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329B65" w14:textId="0B71F128" w:rsidR="006A763C" w:rsidRPr="005B0685" w:rsidRDefault="006A3C2C" w:rsidP="004855C4">
      <w:pPr>
        <w:pStyle w:val="Title"/>
        <w:rPr>
          <w:rFonts w:ascii="Times New Roman" w:hAnsi="Times New Roman"/>
          <w:sz w:val="22"/>
          <w:szCs w:val="22"/>
        </w:rPr>
      </w:pPr>
      <w:r>
        <w:rPr>
          <w:rFonts w:ascii="Times New Roman" w:hAnsi="Times New Roman"/>
          <w:sz w:val="22"/>
          <w:szCs w:val="22"/>
        </w:rPr>
        <w:t xml:space="preserve"> </w:t>
      </w:r>
      <w:r w:rsidR="006A763C" w:rsidRPr="005B0685">
        <w:rPr>
          <w:rFonts w:ascii="Times New Roman" w:hAnsi="Times New Roman"/>
          <w:sz w:val="22"/>
          <w:szCs w:val="22"/>
        </w:rPr>
        <w:t>THE COMMONWEALTH OF VIRGINIA</w:t>
      </w:r>
    </w:p>
    <w:p w14:paraId="428051E6" w14:textId="77777777" w:rsidR="006A763C" w:rsidRPr="005B0685" w:rsidRDefault="006A763C">
      <w:pPr>
        <w:pStyle w:val="Subtitle"/>
        <w:rPr>
          <w:rFonts w:ascii="Times New Roman" w:hAnsi="Times New Roman"/>
          <w:sz w:val="22"/>
          <w:szCs w:val="22"/>
        </w:rPr>
      </w:pPr>
      <w:r w:rsidRPr="005B0685">
        <w:rPr>
          <w:rFonts w:ascii="Times New Roman" w:hAnsi="Times New Roman"/>
          <w:sz w:val="22"/>
          <w:szCs w:val="22"/>
        </w:rPr>
        <w:t>THE VISITORS OF JAMES MADISON UNIVERSITY</w:t>
      </w:r>
    </w:p>
    <w:p w14:paraId="4FD2C716" w14:textId="77777777" w:rsidR="006A763C" w:rsidRPr="005B0685" w:rsidRDefault="006A763C">
      <w:pPr>
        <w:jc w:val="center"/>
        <w:rPr>
          <w:sz w:val="22"/>
          <w:szCs w:val="22"/>
        </w:rPr>
      </w:pPr>
    </w:p>
    <w:p w14:paraId="642C6B5C" w14:textId="77777777" w:rsidR="006A763C" w:rsidRPr="005B0685" w:rsidRDefault="006A763C">
      <w:pPr>
        <w:jc w:val="right"/>
        <w:rPr>
          <w:sz w:val="22"/>
          <w:szCs w:val="22"/>
        </w:rPr>
        <w:sectPr w:rsidR="006A763C" w:rsidRPr="005B0685" w:rsidSect="004E3E69">
          <w:headerReference w:type="even" r:id="rId7"/>
          <w:headerReference w:type="default" r:id="rId8"/>
          <w:footerReference w:type="even" r:id="rId9"/>
          <w:footerReference w:type="default" r:id="rId10"/>
          <w:headerReference w:type="first" r:id="rId11"/>
          <w:footerReference w:type="first" r:id="rId12"/>
          <w:pgSz w:w="12240" w:h="15840" w:code="1"/>
          <w:pgMar w:top="1440" w:right="864" w:bottom="245" w:left="1440" w:header="720" w:footer="720" w:gutter="0"/>
          <w:pgNumType w:start="1"/>
          <w:cols w:space="720"/>
        </w:sectPr>
      </w:pPr>
    </w:p>
    <w:p w14:paraId="171F967F" w14:textId="55AC9C8B" w:rsidR="006A763C" w:rsidRPr="005B0685" w:rsidRDefault="006A763C" w:rsidP="006A763C">
      <w:pPr>
        <w:ind w:left="4320" w:firstLine="720"/>
        <w:rPr>
          <w:sz w:val="22"/>
          <w:szCs w:val="22"/>
        </w:rPr>
      </w:pPr>
      <w:r w:rsidRPr="005B0685">
        <w:rPr>
          <w:sz w:val="22"/>
          <w:szCs w:val="22"/>
        </w:rPr>
        <w:t xml:space="preserve">         </w:t>
      </w:r>
      <w:r w:rsidR="00D76BD1" w:rsidRPr="005B0685">
        <w:rPr>
          <w:sz w:val="22"/>
          <w:szCs w:val="22"/>
        </w:rPr>
        <w:t xml:space="preserve">            </w:t>
      </w:r>
      <w:r w:rsidR="009936F8" w:rsidRPr="005B0685">
        <w:rPr>
          <w:sz w:val="22"/>
          <w:szCs w:val="22"/>
        </w:rPr>
        <w:t xml:space="preserve">     </w:t>
      </w:r>
      <w:r w:rsidR="004855C4" w:rsidRPr="005B0685">
        <w:rPr>
          <w:sz w:val="22"/>
          <w:szCs w:val="22"/>
        </w:rPr>
        <w:t xml:space="preserve">                       Volume L</w:t>
      </w:r>
      <w:r w:rsidR="00027247" w:rsidRPr="005B0685">
        <w:rPr>
          <w:sz w:val="22"/>
          <w:szCs w:val="22"/>
        </w:rPr>
        <w:t>X</w:t>
      </w:r>
      <w:r w:rsidR="003337D0" w:rsidRPr="005B0685">
        <w:rPr>
          <w:sz w:val="22"/>
          <w:szCs w:val="22"/>
        </w:rPr>
        <w:t>I</w:t>
      </w:r>
      <w:r w:rsidR="00030A3B">
        <w:rPr>
          <w:sz w:val="22"/>
          <w:szCs w:val="22"/>
        </w:rPr>
        <w:t xml:space="preserve">I </w:t>
      </w:r>
      <w:r w:rsidR="00D76BD1" w:rsidRPr="005B0685">
        <w:rPr>
          <w:sz w:val="22"/>
          <w:szCs w:val="22"/>
        </w:rPr>
        <w:t xml:space="preserve">No. </w:t>
      </w:r>
      <w:r w:rsidR="006601EE">
        <w:rPr>
          <w:sz w:val="22"/>
          <w:szCs w:val="22"/>
        </w:rPr>
        <w:t>3</w:t>
      </w:r>
    </w:p>
    <w:p w14:paraId="0DFDF8F6" w14:textId="031E6B0A" w:rsidR="006A763C" w:rsidRPr="005B0685" w:rsidRDefault="006A763C" w:rsidP="006A763C">
      <w:pPr>
        <w:jc w:val="center"/>
        <w:rPr>
          <w:b/>
          <w:sz w:val="22"/>
          <w:szCs w:val="22"/>
          <w:u w:val="single"/>
        </w:rPr>
      </w:pPr>
      <w:r w:rsidRPr="005B0685">
        <w:rPr>
          <w:b/>
          <w:sz w:val="22"/>
          <w:szCs w:val="22"/>
          <w:u w:val="single"/>
        </w:rPr>
        <w:t xml:space="preserve">Minutes of the Meeting of </w:t>
      </w:r>
      <w:r w:rsidR="006601EE">
        <w:rPr>
          <w:b/>
          <w:sz w:val="22"/>
          <w:szCs w:val="22"/>
          <w:u w:val="single"/>
        </w:rPr>
        <w:t>February 13</w:t>
      </w:r>
      <w:r w:rsidR="00FB1B97">
        <w:rPr>
          <w:b/>
          <w:sz w:val="22"/>
          <w:szCs w:val="22"/>
          <w:u w:val="single"/>
        </w:rPr>
        <w:t>,</w:t>
      </w:r>
      <w:r w:rsidR="00554067" w:rsidRPr="005B0685">
        <w:rPr>
          <w:b/>
          <w:sz w:val="22"/>
          <w:szCs w:val="22"/>
          <w:u w:val="single"/>
        </w:rPr>
        <w:t xml:space="preserve"> 202</w:t>
      </w:r>
      <w:r w:rsidR="006601EE">
        <w:rPr>
          <w:b/>
          <w:sz w:val="22"/>
          <w:szCs w:val="22"/>
          <w:u w:val="single"/>
        </w:rPr>
        <w:t>6</w:t>
      </w:r>
    </w:p>
    <w:p w14:paraId="6344B5A7" w14:textId="77777777" w:rsidR="006A763C" w:rsidRPr="004F6440" w:rsidRDefault="006A763C" w:rsidP="006A763C">
      <w:pPr>
        <w:rPr>
          <w:b/>
          <w:sz w:val="22"/>
          <w:szCs w:val="22"/>
          <w:u w:val="single"/>
        </w:rPr>
      </w:pPr>
    </w:p>
    <w:p w14:paraId="270995FA" w14:textId="46F910A9" w:rsidR="00683DA1" w:rsidRPr="004F6440" w:rsidRDefault="006A763C" w:rsidP="00683DA1">
      <w:pPr>
        <w:rPr>
          <w:sz w:val="22"/>
          <w:szCs w:val="22"/>
        </w:rPr>
        <w:sectPr w:rsidR="00683DA1" w:rsidRPr="004F6440" w:rsidSect="004E3E69">
          <w:headerReference w:type="even" r:id="rId13"/>
          <w:headerReference w:type="default" r:id="rId14"/>
          <w:footerReference w:type="default" r:id="rId15"/>
          <w:type w:val="continuous"/>
          <w:pgSz w:w="12240" w:h="15840"/>
          <w:pgMar w:top="1440" w:right="1008" w:bottom="1440" w:left="1440" w:header="720" w:footer="720" w:gutter="0"/>
          <w:pgNumType w:start="1" w:chapStyle="1"/>
          <w:cols w:space="720"/>
        </w:sectPr>
      </w:pPr>
      <w:r w:rsidRPr="004F6440">
        <w:rPr>
          <w:sz w:val="22"/>
          <w:szCs w:val="22"/>
        </w:rPr>
        <w:t xml:space="preserve">The Visitors of James Madison University met on Friday, </w:t>
      </w:r>
      <w:r w:rsidR="006601EE" w:rsidRPr="004F6440">
        <w:rPr>
          <w:sz w:val="22"/>
          <w:szCs w:val="22"/>
        </w:rPr>
        <w:t>February 13</w:t>
      </w:r>
      <w:r w:rsidR="00F7160E" w:rsidRPr="004F6440">
        <w:rPr>
          <w:sz w:val="22"/>
          <w:szCs w:val="22"/>
        </w:rPr>
        <w:t xml:space="preserve">, </w:t>
      </w:r>
      <w:r w:rsidR="00554067" w:rsidRPr="004F6440">
        <w:rPr>
          <w:sz w:val="22"/>
          <w:szCs w:val="22"/>
        </w:rPr>
        <w:t>202</w:t>
      </w:r>
      <w:r w:rsidR="006601EE" w:rsidRPr="004F6440">
        <w:rPr>
          <w:sz w:val="22"/>
          <w:szCs w:val="22"/>
        </w:rPr>
        <w:t>6</w:t>
      </w:r>
      <w:r w:rsidRPr="004F6440">
        <w:rPr>
          <w:sz w:val="22"/>
          <w:szCs w:val="22"/>
        </w:rPr>
        <w:t xml:space="preserve"> in the Festival Confe</w:t>
      </w:r>
      <w:r w:rsidR="003E0E2E" w:rsidRPr="004F6440">
        <w:rPr>
          <w:sz w:val="22"/>
          <w:szCs w:val="22"/>
        </w:rPr>
        <w:t xml:space="preserve">rence </w:t>
      </w:r>
      <w:r w:rsidR="00631762" w:rsidRPr="004F6440">
        <w:rPr>
          <w:sz w:val="22"/>
          <w:szCs w:val="22"/>
        </w:rPr>
        <w:br/>
      </w:r>
      <w:r w:rsidR="003E0E2E" w:rsidRPr="004F6440">
        <w:rPr>
          <w:sz w:val="22"/>
          <w:szCs w:val="22"/>
        </w:rPr>
        <w:t>and Student Center Board R</w:t>
      </w:r>
      <w:r w:rsidRPr="004F6440">
        <w:rPr>
          <w:sz w:val="22"/>
          <w:szCs w:val="22"/>
        </w:rPr>
        <w:t>oom on the campus of James Madison U</w:t>
      </w:r>
      <w:r w:rsidR="00CB1572" w:rsidRPr="004F6440">
        <w:rPr>
          <w:sz w:val="22"/>
          <w:szCs w:val="22"/>
        </w:rPr>
        <w:t>n</w:t>
      </w:r>
      <w:r w:rsidR="0046262E" w:rsidRPr="004F6440">
        <w:rPr>
          <w:sz w:val="22"/>
          <w:szCs w:val="22"/>
        </w:rPr>
        <w:t xml:space="preserve">iversity. </w:t>
      </w:r>
      <w:r w:rsidR="00F7160E" w:rsidRPr="004F6440">
        <w:rPr>
          <w:sz w:val="22"/>
          <w:szCs w:val="22"/>
        </w:rPr>
        <w:t xml:space="preserve">Suzanne Obenshain, </w:t>
      </w:r>
      <w:r w:rsidRPr="004F6440">
        <w:rPr>
          <w:sz w:val="22"/>
          <w:szCs w:val="22"/>
        </w:rPr>
        <w:t>Rector, cal</w:t>
      </w:r>
      <w:r w:rsidR="0046262E" w:rsidRPr="004F6440">
        <w:rPr>
          <w:sz w:val="22"/>
          <w:szCs w:val="22"/>
        </w:rPr>
        <w:t xml:space="preserve">led the meeting to order </w:t>
      </w:r>
      <w:r w:rsidR="0046262E" w:rsidRPr="004F6440">
        <w:rPr>
          <w:color w:val="000000" w:themeColor="text1"/>
          <w:sz w:val="22"/>
          <w:szCs w:val="22"/>
        </w:rPr>
        <w:t>at</w:t>
      </w:r>
      <w:r w:rsidRPr="004F6440">
        <w:rPr>
          <w:color w:val="000000" w:themeColor="text1"/>
          <w:sz w:val="22"/>
          <w:szCs w:val="22"/>
        </w:rPr>
        <w:t xml:space="preserve"> </w:t>
      </w:r>
      <w:r w:rsidR="00B03509" w:rsidRPr="004F6440">
        <w:rPr>
          <w:color w:val="000000" w:themeColor="text1"/>
          <w:sz w:val="22"/>
          <w:szCs w:val="22"/>
        </w:rPr>
        <w:t>8:30</w:t>
      </w:r>
      <w:r w:rsidR="00683DA1" w:rsidRPr="004F6440">
        <w:rPr>
          <w:color w:val="000000" w:themeColor="text1"/>
          <w:sz w:val="22"/>
          <w:szCs w:val="22"/>
        </w:rPr>
        <w:t xml:space="preserve"> </w:t>
      </w:r>
      <w:r w:rsidR="00683DA1" w:rsidRPr="004F6440">
        <w:rPr>
          <w:sz w:val="22"/>
          <w:szCs w:val="22"/>
        </w:rPr>
        <w:t>am.</w:t>
      </w:r>
      <w:r w:rsidR="00631762" w:rsidRPr="004F6440">
        <w:rPr>
          <w:sz w:val="22"/>
          <w:szCs w:val="22"/>
        </w:rPr>
        <w:br/>
      </w:r>
    </w:p>
    <w:p w14:paraId="589491BF" w14:textId="3C1A9739" w:rsidR="00683DA1" w:rsidRPr="004F6440" w:rsidRDefault="00683DA1" w:rsidP="00683DA1">
      <w:pPr>
        <w:jc w:val="center"/>
        <w:rPr>
          <w:sz w:val="22"/>
          <w:szCs w:val="22"/>
        </w:rPr>
        <w:sectPr w:rsidR="00683DA1" w:rsidRPr="004F6440" w:rsidSect="004E3E69">
          <w:footerReference w:type="default" r:id="rId16"/>
          <w:type w:val="continuous"/>
          <w:pgSz w:w="12240" w:h="15840"/>
          <w:pgMar w:top="1440" w:right="1008" w:bottom="245" w:left="1440" w:header="720" w:footer="720" w:gutter="0"/>
          <w:cols w:space="720"/>
          <w:titlePg/>
        </w:sectPr>
      </w:pPr>
      <w:r w:rsidRPr="004F6440">
        <w:rPr>
          <w:b/>
          <w:bCs/>
          <w:sz w:val="22"/>
          <w:szCs w:val="22"/>
        </w:rPr>
        <w:t>PRESENT:</w:t>
      </w:r>
    </w:p>
    <w:p w14:paraId="67F51445" w14:textId="717DC126" w:rsidR="0061630D" w:rsidRPr="004F6440" w:rsidRDefault="0061630D" w:rsidP="00683DA1">
      <w:pPr>
        <w:jc w:val="center"/>
        <w:rPr>
          <w:sz w:val="22"/>
          <w:szCs w:val="22"/>
        </w:rPr>
      </w:pPr>
      <w:r w:rsidRPr="004F6440">
        <w:rPr>
          <w:sz w:val="22"/>
          <w:szCs w:val="22"/>
        </w:rPr>
        <w:t>Bolander, Jeff</w:t>
      </w:r>
    </w:p>
    <w:p w14:paraId="1EBA2477" w14:textId="77777777" w:rsidR="00030A3B" w:rsidRPr="004F6440" w:rsidRDefault="003337D0" w:rsidP="004855C4">
      <w:pPr>
        <w:jc w:val="center"/>
        <w:rPr>
          <w:sz w:val="22"/>
          <w:szCs w:val="22"/>
        </w:rPr>
      </w:pPr>
      <w:r w:rsidRPr="004F6440">
        <w:rPr>
          <w:sz w:val="22"/>
          <w:szCs w:val="22"/>
        </w:rPr>
        <w:t>Caudle, Larry</w:t>
      </w:r>
      <w:r w:rsidR="00782925" w:rsidRPr="004F6440">
        <w:rPr>
          <w:sz w:val="22"/>
          <w:szCs w:val="22"/>
        </w:rPr>
        <w:br/>
        <w:t>Edwards, Terr</w:t>
      </w:r>
      <w:r w:rsidR="0067668E" w:rsidRPr="004F6440">
        <w:rPr>
          <w:sz w:val="22"/>
          <w:szCs w:val="22"/>
        </w:rPr>
        <w:t>i</w:t>
      </w:r>
      <w:r w:rsidR="00782925" w:rsidRPr="004F6440">
        <w:rPr>
          <w:sz w:val="22"/>
          <w:szCs w:val="22"/>
        </w:rPr>
        <w:t xml:space="preserve">e </w:t>
      </w:r>
    </w:p>
    <w:p w14:paraId="5DD3424B" w14:textId="5377AE55" w:rsidR="00AD34CF" w:rsidRPr="004F6440" w:rsidRDefault="00030A3B" w:rsidP="004855C4">
      <w:pPr>
        <w:jc w:val="center"/>
        <w:rPr>
          <w:sz w:val="22"/>
          <w:szCs w:val="22"/>
        </w:rPr>
      </w:pPr>
      <w:r w:rsidRPr="004F6440">
        <w:rPr>
          <w:sz w:val="22"/>
          <w:szCs w:val="22"/>
        </w:rPr>
        <w:t>Fiorina, Carly</w:t>
      </w:r>
      <w:r w:rsidR="003337D0" w:rsidRPr="004F6440">
        <w:rPr>
          <w:sz w:val="22"/>
          <w:szCs w:val="22"/>
        </w:rPr>
        <w:br/>
        <w:t>Galati, Tom</w:t>
      </w:r>
    </w:p>
    <w:p w14:paraId="27E63CD1" w14:textId="7A08DE74" w:rsidR="00030A3B" w:rsidRPr="004F6440" w:rsidRDefault="00030A3B" w:rsidP="004855C4">
      <w:pPr>
        <w:jc w:val="center"/>
        <w:rPr>
          <w:sz w:val="22"/>
          <w:szCs w:val="22"/>
        </w:rPr>
      </w:pPr>
      <w:r w:rsidRPr="004F6440">
        <w:rPr>
          <w:sz w:val="22"/>
          <w:szCs w:val="22"/>
        </w:rPr>
        <w:t>Hedrick, Heather</w:t>
      </w:r>
    </w:p>
    <w:p w14:paraId="47A488F0" w14:textId="77777777" w:rsidR="00030A3B" w:rsidRPr="004F6440" w:rsidRDefault="00E625D1" w:rsidP="004855C4">
      <w:pPr>
        <w:jc w:val="center"/>
        <w:rPr>
          <w:sz w:val="22"/>
          <w:szCs w:val="22"/>
        </w:rPr>
      </w:pPr>
      <w:r w:rsidRPr="004F6440">
        <w:rPr>
          <w:sz w:val="22"/>
          <w:szCs w:val="22"/>
        </w:rPr>
        <w:t>James, Kay Coles</w:t>
      </w:r>
      <w:r w:rsidR="00557172" w:rsidRPr="004F6440">
        <w:rPr>
          <w:sz w:val="22"/>
          <w:szCs w:val="22"/>
        </w:rPr>
        <w:t xml:space="preserve"> </w:t>
      </w:r>
    </w:p>
    <w:p w14:paraId="163EC38B" w14:textId="5F86A554" w:rsidR="0066770C" w:rsidRPr="004F6440" w:rsidRDefault="00E625D1" w:rsidP="004855C4">
      <w:pPr>
        <w:jc w:val="center"/>
        <w:rPr>
          <w:sz w:val="22"/>
          <w:szCs w:val="22"/>
        </w:rPr>
      </w:pPr>
      <w:r w:rsidRPr="004F6440">
        <w:rPr>
          <w:sz w:val="22"/>
          <w:szCs w:val="22"/>
        </w:rPr>
        <w:br/>
      </w:r>
    </w:p>
    <w:p w14:paraId="7A46A364" w14:textId="4B816E2B" w:rsidR="00243118" w:rsidRPr="004F6440" w:rsidRDefault="00243118" w:rsidP="004855C4">
      <w:pPr>
        <w:jc w:val="center"/>
        <w:rPr>
          <w:sz w:val="22"/>
          <w:szCs w:val="22"/>
        </w:rPr>
      </w:pPr>
      <w:r w:rsidRPr="004F6440">
        <w:rPr>
          <w:sz w:val="22"/>
          <w:szCs w:val="22"/>
        </w:rPr>
        <w:t>Mauck, Joely</w:t>
      </w:r>
    </w:p>
    <w:p w14:paraId="554709A1" w14:textId="77777777" w:rsidR="007C4B76" w:rsidRPr="004F6440" w:rsidRDefault="00AD34CF" w:rsidP="004855C4">
      <w:pPr>
        <w:jc w:val="center"/>
        <w:rPr>
          <w:sz w:val="22"/>
          <w:szCs w:val="22"/>
        </w:rPr>
      </w:pPr>
      <w:r w:rsidRPr="004F6440">
        <w:rPr>
          <w:sz w:val="22"/>
          <w:szCs w:val="22"/>
        </w:rPr>
        <w:t>Obenshain, Suzanne</w:t>
      </w:r>
      <w:r w:rsidR="003337D0" w:rsidRPr="004F6440">
        <w:rPr>
          <w:sz w:val="22"/>
          <w:szCs w:val="22"/>
        </w:rPr>
        <w:t>, Rector</w:t>
      </w:r>
      <w:r w:rsidR="00E625D1" w:rsidRPr="004F6440">
        <w:rPr>
          <w:sz w:val="22"/>
          <w:szCs w:val="22"/>
        </w:rPr>
        <w:br/>
      </w:r>
      <w:r w:rsidR="003337D0" w:rsidRPr="004F6440">
        <w:rPr>
          <w:sz w:val="22"/>
          <w:szCs w:val="22"/>
        </w:rPr>
        <w:t>Rexrode, David</w:t>
      </w:r>
      <w:r w:rsidR="00166A32" w:rsidRPr="004F6440">
        <w:rPr>
          <w:sz w:val="22"/>
          <w:szCs w:val="22"/>
        </w:rPr>
        <w:br/>
        <w:t>Smith, Steve</w:t>
      </w:r>
    </w:p>
    <w:p w14:paraId="7E18774E" w14:textId="106659D4" w:rsidR="00AD34CF" w:rsidRPr="004F6440" w:rsidRDefault="00E625D1" w:rsidP="004855C4">
      <w:pPr>
        <w:jc w:val="center"/>
        <w:rPr>
          <w:sz w:val="22"/>
          <w:szCs w:val="22"/>
        </w:rPr>
      </w:pPr>
      <w:r w:rsidRPr="004F6440">
        <w:rPr>
          <w:sz w:val="22"/>
          <w:szCs w:val="22"/>
        </w:rPr>
        <w:t>White, Jack</w:t>
      </w:r>
      <w:r w:rsidR="00166A32" w:rsidRPr="004F6440">
        <w:rPr>
          <w:sz w:val="22"/>
          <w:szCs w:val="22"/>
        </w:rPr>
        <w:br/>
        <w:t>Wood, Nicole Palya</w:t>
      </w:r>
    </w:p>
    <w:p w14:paraId="56A8350F" w14:textId="44963A3F" w:rsidR="00683DA1" w:rsidRPr="004F6440" w:rsidRDefault="00E625D1" w:rsidP="00E625D1">
      <w:pPr>
        <w:ind w:firstLine="720"/>
        <w:rPr>
          <w:sz w:val="22"/>
          <w:szCs w:val="22"/>
        </w:rPr>
        <w:sectPr w:rsidR="00683DA1" w:rsidRPr="004F6440" w:rsidSect="004E3E69">
          <w:type w:val="continuous"/>
          <w:pgSz w:w="12240" w:h="15840"/>
          <w:pgMar w:top="1440" w:right="1008" w:bottom="245" w:left="1440" w:header="720" w:footer="720" w:gutter="0"/>
          <w:cols w:num="2" w:space="720"/>
          <w:titlePg/>
        </w:sectPr>
      </w:pPr>
      <w:r w:rsidRPr="004F6440">
        <w:rPr>
          <w:sz w:val="22"/>
          <w:szCs w:val="22"/>
        </w:rPr>
        <w:t xml:space="preserve">                  </w:t>
      </w:r>
    </w:p>
    <w:p w14:paraId="31DBEEAD" w14:textId="29810AAE" w:rsidR="006A763C" w:rsidRPr="004F6440" w:rsidRDefault="003B0A9D" w:rsidP="003B0A9D">
      <w:pPr>
        <w:rPr>
          <w:sz w:val="22"/>
          <w:szCs w:val="22"/>
        </w:rPr>
      </w:pPr>
      <w:r w:rsidRPr="004F6440">
        <w:rPr>
          <w:sz w:val="22"/>
          <w:szCs w:val="22"/>
        </w:rPr>
        <w:t xml:space="preserve">                                 </w:t>
      </w:r>
      <w:r w:rsidR="003337D0" w:rsidRPr="004F6440">
        <w:rPr>
          <w:sz w:val="22"/>
          <w:szCs w:val="22"/>
        </w:rPr>
        <w:t xml:space="preserve">Stafford, Sydney, </w:t>
      </w:r>
      <w:r w:rsidR="00AD34CF" w:rsidRPr="004F6440">
        <w:rPr>
          <w:sz w:val="22"/>
          <w:szCs w:val="22"/>
        </w:rPr>
        <w:t>Student Representative to the Board,</w:t>
      </w:r>
      <w:r w:rsidR="00F047A6" w:rsidRPr="004F6440">
        <w:rPr>
          <w:sz w:val="22"/>
          <w:szCs w:val="22"/>
        </w:rPr>
        <w:t xml:space="preserve"> </w:t>
      </w:r>
      <w:r w:rsidR="00AD34CF" w:rsidRPr="004F6440">
        <w:rPr>
          <w:sz w:val="22"/>
          <w:szCs w:val="22"/>
        </w:rPr>
        <w:t>202</w:t>
      </w:r>
      <w:r w:rsidR="002529A9" w:rsidRPr="004F6440">
        <w:rPr>
          <w:sz w:val="22"/>
          <w:szCs w:val="22"/>
        </w:rPr>
        <w:t>5</w:t>
      </w:r>
      <w:r w:rsidR="004D72B1" w:rsidRPr="004F6440">
        <w:rPr>
          <w:sz w:val="22"/>
          <w:szCs w:val="22"/>
        </w:rPr>
        <w:t>-2</w:t>
      </w:r>
      <w:r w:rsidR="002529A9" w:rsidRPr="004F6440">
        <w:rPr>
          <w:sz w:val="22"/>
          <w:szCs w:val="22"/>
        </w:rPr>
        <w:t>6</w:t>
      </w:r>
    </w:p>
    <w:p w14:paraId="445CEA9C" w14:textId="77777777" w:rsidR="006601EE" w:rsidRPr="004F6440" w:rsidRDefault="003337D0" w:rsidP="004855C4">
      <w:pPr>
        <w:jc w:val="center"/>
        <w:rPr>
          <w:sz w:val="22"/>
          <w:szCs w:val="22"/>
        </w:rPr>
      </w:pPr>
      <w:r w:rsidRPr="004F6440">
        <w:rPr>
          <w:sz w:val="22"/>
          <w:szCs w:val="22"/>
        </w:rPr>
        <w:t>Kirkpatrick, David</w:t>
      </w:r>
      <w:r w:rsidR="006A763C" w:rsidRPr="004F6440">
        <w:rPr>
          <w:sz w:val="22"/>
          <w:szCs w:val="22"/>
        </w:rPr>
        <w:t>, Secretary</w:t>
      </w:r>
    </w:p>
    <w:p w14:paraId="797BDA01" w14:textId="27D5BE0B" w:rsidR="006A763C" w:rsidRPr="004F6440" w:rsidRDefault="0066770C" w:rsidP="004855C4">
      <w:pPr>
        <w:jc w:val="center"/>
        <w:rPr>
          <w:sz w:val="22"/>
          <w:szCs w:val="22"/>
        </w:rPr>
      </w:pPr>
      <w:r w:rsidRPr="004F6440">
        <w:rPr>
          <w:sz w:val="22"/>
          <w:szCs w:val="22"/>
        </w:rPr>
        <w:br/>
      </w:r>
      <w:r w:rsidR="006601EE" w:rsidRPr="004F6440">
        <w:rPr>
          <w:b/>
          <w:bCs/>
          <w:sz w:val="22"/>
          <w:szCs w:val="22"/>
        </w:rPr>
        <w:t>ABSENT</w:t>
      </w:r>
      <w:r w:rsidR="004F6440" w:rsidRPr="004F6440">
        <w:rPr>
          <w:sz w:val="22"/>
          <w:szCs w:val="22"/>
        </w:rPr>
        <w:t>:</w:t>
      </w:r>
      <w:r w:rsidRPr="004F6440">
        <w:rPr>
          <w:sz w:val="22"/>
          <w:szCs w:val="22"/>
        </w:rPr>
        <w:br/>
      </w:r>
      <w:r w:rsidR="006601EE" w:rsidRPr="004F6440">
        <w:rPr>
          <w:sz w:val="22"/>
          <w:szCs w:val="22"/>
        </w:rPr>
        <w:t>Stoltzfus, Michael</w:t>
      </w:r>
    </w:p>
    <w:p w14:paraId="54978371" w14:textId="539A5A58" w:rsidR="006601EE" w:rsidRPr="004F6440" w:rsidRDefault="006601EE" w:rsidP="004855C4">
      <w:pPr>
        <w:jc w:val="center"/>
        <w:rPr>
          <w:sz w:val="22"/>
          <w:szCs w:val="22"/>
        </w:rPr>
      </w:pPr>
      <w:r w:rsidRPr="004F6440">
        <w:rPr>
          <w:sz w:val="22"/>
          <w:szCs w:val="22"/>
        </w:rPr>
        <w:t>Thacker, Nikki</w:t>
      </w:r>
    </w:p>
    <w:p w14:paraId="40DEFDC5" w14:textId="77777777" w:rsidR="006601EE" w:rsidRPr="004F6440" w:rsidRDefault="006601EE" w:rsidP="004855C4">
      <w:pPr>
        <w:jc w:val="center"/>
        <w:rPr>
          <w:b/>
          <w:sz w:val="22"/>
          <w:szCs w:val="22"/>
        </w:rPr>
      </w:pPr>
    </w:p>
    <w:p w14:paraId="1F67562C" w14:textId="77777777" w:rsidR="006A763C" w:rsidRPr="004F6440" w:rsidRDefault="006A763C" w:rsidP="004855C4">
      <w:pPr>
        <w:jc w:val="center"/>
        <w:rPr>
          <w:sz w:val="22"/>
          <w:szCs w:val="22"/>
        </w:rPr>
      </w:pPr>
      <w:r w:rsidRPr="004F6440">
        <w:rPr>
          <w:b/>
          <w:sz w:val="22"/>
          <w:szCs w:val="22"/>
        </w:rPr>
        <w:t>ALSO PRESENT:</w:t>
      </w:r>
    </w:p>
    <w:p w14:paraId="6AC0C717" w14:textId="1BB2C165" w:rsidR="006A763C" w:rsidRPr="004F6440" w:rsidRDefault="00030A3B" w:rsidP="004855C4">
      <w:pPr>
        <w:jc w:val="center"/>
        <w:rPr>
          <w:sz w:val="22"/>
          <w:szCs w:val="22"/>
        </w:rPr>
      </w:pPr>
      <w:r w:rsidRPr="004F6440">
        <w:rPr>
          <w:sz w:val="22"/>
          <w:szCs w:val="22"/>
        </w:rPr>
        <w:t>Schmidt, James</w:t>
      </w:r>
      <w:r w:rsidR="003337D0" w:rsidRPr="004F6440">
        <w:rPr>
          <w:sz w:val="22"/>
          <w:szCs w:val="22"/>
        </w:rPr>
        <w:t>,</w:t>
      </w:r>
      <w:r w:rsidR="006A763C" w:rsidRPr="004F6440">
        <w:rPr>
          <w:sz w:val="22"/>
          <w:szCs w:val="22"/>
        </w:rPr>
        <w:t xml:space="preserve"> President</w:t>
      </w:r>
      <w:r w:rsidR="00F7160E" w:rsidRPr="004F6440">
        <w:rPr>
          <w:sz w:val="22"/>
          <w:szCs w:val="22"/>
        </w:rPr>
        <w:br/>
      </w:r>
      <w:r w:rsidR="003337D0" w:rsidRPr="004F6440">
        <w:rPr>
          <w:sz w:val="22"/>
          <w:szCs w:val="22"/>
        </w:rPr>
        <w:t>Kolvoord, Bob</w:t>
      </w:r>
      <w:r w:rsidR="00EC5895" w:rsidRPr="004F6440">
        <w:rPr>
          <w:sz w:val="22"/>
          <w:szCs w:val="22"/>
        </w:rPr>
        <w:t xml:space="preserve">, </w:t>
      </w:r>
      <w:r w:rsidR="003337D0" w:rsidRPr="004F6440">
        <w:rPr>
          <w:sz w:val="22"/>
          <w:szCs w:val="22"/>
        </w:rPr>
        <w:t xml:space="preserve">Interim </w:t>
      </w:r>
      <w:r w:rsidR="006A763C" w:rsidRPr="004F6440">
        <w:rPr>
          <w:sz w:val="22"/>
          <w:szCs w:val="22"/>
        </w:rPr>
        <w:t xml:space="preserve">Provost </w:t>
      </w:r>
      <w:r w:rsidR="003337D0" w:rsidRPr="004F6440">
        <w:rPr>
          <w:sz w:val="22"/>
          <w:szCs w:val="22"/>
        </w:rPr>
        <w:t xml:space="preserve">and </w:t>
      </w:r>
      <w:r w:rsidR="006A763C" w:rsidRPr="004F6440">
        <w:rPr>
          <w:sz w:val="22"/>
          <w:szCs w:val="22"/>
        </w:rPr>
        <w:t>Vice President for Academic Affairs</w:t>
      </w:r>
    </w:p>
    <w:p w14:paraId="7A275878" w14:textId="77777777" w:rsidR="006A763C" w:rsidRPr="004F6440" w:rsidRDefault="00EC5895" w:rsidP="004855C4">
      <w:pPr>
        <w:jc w:val="center"/>
        <w:rPr>
          <w:sz w:val="22"/>
          <w:szCs w:val="22"/>
        </w:rPr>
      </w:pPr>
      <w:r w:rsidRPr="004F6440">
        <w:rPr>
          <w:sz w:val="22"/>
          <w:szCs w:val="22"/>
        </w:rPr>
        <w:t xml:space="preserve">Langridge, Nick, </w:t>
      </w:r>
      <w:r w:rsidR="006A763C" w:rsidRPr="004F6440">
        <w:rPr>
          <w:sz w:val="22"/>
          <w:szCs w:val="22"/>
        </w:rPr>
        <w:t>Vice President for University Advancement</w:t>
      </w:r>
    </w:p>
    <w:p w14:paraId="5279E99B" w14:textId="5D9ACEAB" w:rsidR="006A763C" w:rsidRPr="004F6440" w:rsidRDefault="00AD34CF" w:rsidP="004855C4">
      <w:pPr>
        <w:jc w:val="center"/>
        <w:rPr>
          <w:sz w:val="22"/>
          <w:szCs w:val="22"/>
        </w:rPr>
      </w:pPr>
      <w:r w:rsidRPr="004F6440">
        <w:rPr>
          <w:sz w:val="22"/>
          <w:szCs w:val="22"/>
        </w:rPr>
        <w:t>Miller, Tim</w:t>
      </w:r>
      <w:r w:rsidR="006A763C" w:rsidRPr="004F6440">
        <w:rPr>
          <w:sz w:val="22"/>
          <w:szCs w:val="22"/>
        </w:rPr>
        <w:t xml:space="preserve">, Vice President for Student Affairs </w:t>
      </w:r>
    </w:p>
    <w:p w14:paraId="12034F50" w14:textId="420C9120" w:rsidR="00AD34CF" w:rsidRPr="004F6440" w:rsidRDefault="00AD34CF" w:rsidP="00AD34CF">
      <w:pPr>
        <w:jc w:val="center"/>
        <w:rPr>
          <w:sz w:val="22"/>
          <w:szCs w:val="22"/>
        </w:rPr>
      </w:pPr>
      <w:r w:rsidRPr="004F6440">
        <w:rPr>
          <w:sz w:val="22"/>
          <w:szCs w:val="22"/>
        </w:rPr>
        <w:t>Moore, Towana, Vice President for Administration and Finance</w:t>
      </w:r>
      <w:r w:rsidR="007766D2" w:rsidRPr="004F6440">
        <w:rPr>
          <w:sz w:val="22"/>
          <w:szCs w:val="22"/>
        </w:rPr>
        <w:br/>
        <w:t>Roan, Matt, Director of Athletics</w:t>
      </w:r>
    </w:p>
    <w:p w14:paraId="39598BAE" w14:textId="7E6F2CCC" w:rsidR="00554067" w:rsidRPr="004F6440" w:rsidRDefault="00554067" w:rsidP="00AD34CF">
      <w:pPr>
        <w:jc w:val="center"/>
        <w:rPr>
          <w:sz w:val="22"/>
          <w:szCs w:val="22"/>
        </w:rPr>
      </w:pPr>
      <w:r w:rsidRPr="004F6440">
        <w:rPr>
          <w:sz w:val="22"/>
          <w:szCs w:val="22"/>
        </w:rPr>
        <w:t xml:space="preserve">Tongen, Anthony, Vice President for </w:t>
      </w:r>
      <w:r w:rsidR="0090026D" w:rsidRPr="004F6440">
        <w:rPr>
          <w:color w:val="212121"/>
          <w:sz w:val="22"/>
          <w:szCs w:val="22"/>
        </w:rPr>
        <w:t>Research, Economic Development, and Innovation</w:t>
      </w:r>
      <w:r w:rsidR="003337D0" w:rsidRPr="004F6440">
        <w:rPr>
          <w:color w:val="212121"/>
          <w:sz w:val="22"/>
          <w:szCs w:val="22"/>
        </w:rPr>
        <w:br/>
        <w:t xml:space="preserve">Wood, Melinda, Vice President, </w:t>
      </w:r>
      <w:r w:rsidR="00E232EA" w:rsidRPr="004F6440">
        <w:rPr>
          <w:color w:val="212121"/>
          <w:sz w:val="22"/>
          <w:szCs w:val="22"/>
        </w:rPr>
        <w:t xml:space="preserve">Access and </w:t>
      </w:r>
      <w:r w:rsidR="003337D0" w:rsidRPr="004F6440">
        <w:rPr>
          <w:color w:val="212121"/>
          <w:sz w:val="22"/>
          <w:szCs w:val="22"/>
        </w:rPr>
        <w:t xml:space="preserve">Enrollment </w:t>
      </w:r>
    </w:p>
    <w:p w14:paraId="2A03C7FC" w14:textId="77777777" w:rsidR="006A763C" w:rsidRPr="004F6440" w:rsidRDefault="006A763C" w:rsidP="004855C4">
      <w:pPr>
        <w:jc w:val="center"/>
        <w:rPr>
          <w:sz w:val="22"/>
          <w:szCs w:val="22"/>
        </w:rPr>
      </w:pPr>
    </w:p>
    <w:p w14:paraId="6E1BDEDE" w14:textId="0C936DAD" w:rsidR="006A763C" w:rsidRPr="004F6440" w:rsidRDefault="00AD34CF" w:rsidP="004855C4">
      <w:pPr>
        <w:jc w:val="center"/>
        <w:rPr>
          <w:sz w:val="22"/>
          <w:szCs w:val="22"/>
        </w:rPr>
      </w:pPr>
      <w:r w:rsidRPr="004F6440">
        <w:rPr>
          <w:sz w:val="22"/>
          <w:szCs w:val="22"/>
        </w:rPr>
        <w:t xml:space="preserve">Vass, Mary-Hope, </w:t>
      </w:r>
      <w:r w:rsidR="00F7160E" w:rsidRPr="004F6440">
        <w:rPr>
          <w:sz w:val="22"/>
          <w:szCs w:val="22"/>
        </w:rPr>
        <w:t>Assistant Vice President, Communications and University Spokesperson</w:t>
      </w:r>
    </w:p>
    <w:p w14:paraId="3E41E010" w14:textId="18F81283" w:rsidR="006A763C" w:rsidRPr="004F6440" w:rsidRDefault="001468CF" w:rsidP="004855C4">
      <w:pPr>
        <w:jc w:val="center"/>
        <w:rPr>
          <w:sz w:val="22"/>
          <w:szCs w:val="22"/>
        </w:rPr>
      </w:pPr>
      <w:r w:rsidRPr="004F6440">
        <w:rPr>
          <w:sz w:val="22"/>
          <w:szCs w:val="22"/>
        </w:rPr>
        <w:t>Ott-Walter, Kathy</w:t>
      </w:r>
      <w:r w:rsidR="006A763C" w:rsidRPr="004F6440">
        <w:rPr>
          <w:sz w:val="22"/>
          <w:szCs w:val="22"/>
        </w:rPr>
        <w:t>, Speaker, Faculty Senate</w:t>
      </w:r>
    </w:p>
    <w:p w14:paraId="003D9192" w14:textId="3DCD82C0" w:rsidR="006A763C" w:rsidRPr="004F6440" w:rsidRDefault="001468CF" w:rsidP="004855C4">
      <w:pPr>
        <w:jc w:val="center"/>
        <w:rPr>
          <w:sz w:val="22"/>
          <w:szCs w:val="22"/>
        </w:rPr>
      </w:pPr>
      <w:r w:rsidRPr="004F6440">
        <w:rPr>
          <w:sz w:val="22"/>
          <w:szCs w:val="22"/>
        </w:rPr>
        <w:t>Knight, Jack,</w:t>
      </w:r>
      <w:r w:rsidR="006A763C" w:rsidRPr="004F6440">
        <w:rPr>
          <w:sz w:val="22"/>
          <w:szCs w:val="22"/>
        </w:rPr>
        <w:t xml:space="preserve"> University Counsel</w:t>
      </w:r>
    </w:p>
    <w:p w14:paraId="550633A7" w14:textId="77777777" w:rsidR="005069E0" w:rsidRPr="004F6440" w:rsidRDefault="005069E0" w:rsidP="006A763C">
      <w:pPr>
        <w:rPr>
          <w:sz w:val="22"/>
          <w:szCs w:val="22"/>
        </w:rPr>
      </w:pPr>
    </w:p>
    <w:p w14:paraId="69F86E8D" w14:textId="2877D77B" w:rsidR="006A763C" w:rsidRPr="004F6440" w:rsidRDefault="007A6633" w:rsidP="006A763C">
      <w:pPr>
        <w:rPr>
          <w:b/>
          <w:sz w:val="22"/>
          <w:szCs w:val="22"/>
        </w:rPr>
      </w:pPr>
      <w:r w:rsidRPr="004F6440">
        <w:rPr>
          <w:sz w:val="22"/>
          <w:szCs w:val="22"/>
        </w:rPr>
        <w:t> </w:t>
      </w:r>
      <w:r w:rsidR="00702F04" w:rsidRPr="004F6440">
        <w:rPr>
          <w:b/>
          <w:sz w:val="22"/>
          <w:szCs w:val="22"/>
        </w:rPr>
        <w:t>CONSENT AGENDA</w:t>
      </w:r>
    </w:p>
    <w:p w14:paraId="613AAEDF" w14:textId="77777777" w:rsidR="00BC77FE" w:rsidRPr="004F6440" w:rsidRDefault="00BC77FE" w:rsidP="006A763C">
      <w:pPr>
        <w:rPr>
          <w:b/>
          <w:sz w:val="22"/>
          <w:szCs w:val="22"/>
        </w:rPr>
      </w:pPr>
    </w:p>
    <w:p w14:paraId="1A307D45" w14:textId="655DAA37" w:rsidR="00BC77FE" w:rsidRPr="004F6440" w:rsidRDefault="00BC77FE" w:rsidP="00BC77FE">
      <w:pPr>
        <w:rPr>
          <w:color w:val="000000" w:themeColor="text1"/>
          <w:sz w:val="22"/>
          <w:szCs w:val="22"/>
        </w:rPr>
      </w:pPr>
      <w:r w:rsidRPr="004F6440">
        <w:rPr>
          <w:sz w:val="22"/>
          <w:szCs w:val="22"/>
        </w:rPr>
        <w:t>On motion of</w:t>
      </w:r>
      <w:r w:rsidR="005D5EEF" w:rsidRPr="004F6440">
        <w:rPr>
          <w:sz w:val="22"/>
          <w:szCs w:val="22"/>
        </w:rPr>
        <w:t xml:space="preserve"> Mr. Bolander, </w:t>
      </w:r>
      <w:r w:rsidRPr="004F6440">
        <w:rPr>
          <w:sz w:val="22"/>
          <w:szCs w:val="22"/>
        </w:rPr>
        <w:t xml:space="preserve">seconded by Mr. </w:t>
      </w:r>
      <w:r w:rsidR="000F4C0D" w:rsidRPr="004F6440">
        <w:rPr>
          <w:sz w:val="22"/>
          <w:szCs w:val="22"/>
        </w:rPr>
        <w:t>Rexrode</w:t>
      </w:r>
      <w:r w:rsidRPr="004F6440">
        <w:rPr>
          <w:sz w:val="22"/>
          <w:szCs w:val="22"/>
        </w:rPr>
        <w:t xml:space="preserve">, the Consent Agenda was approved which </w:t>
      </w:r>
      <w:r w:rsidRPr="004F6440">
        <w:rPr>
          <w:color w:val="000000" w:themeColor="text1"/>
          <w:sz w:val="22"/>
          <w:szCs w:val="22"/>
        </w:rPr>
        <w:t xml:space="preserve">included the minutes of </w:t>
      </w:r>
      <w:r w:rsidR="007219B1" w:rsidRPr="004F6440">
        <w:rPr>
          <w:color w:val="000000" w:themeColor="text1"/>
          <w:sz w:val="22"/>
          <w:szCs w:val="22"/>
        </w:rPr>
        <w:t>November 14</w:t>
      </w:r>
      <w:r w:rsidR="007C4B76" w:rsidRPr="004F6440">
        <w:rPr>
          <w:color w:val="000000" w:themeColor="text1"/>
          <w:sz w:val="22"/>
          <w:szCs w:val="22"/>
        </w:rPr>
        <w:t>, 2025</w:t>
      </w:r>
      <w:r w:rsidRPr="004F6440">
        <w:rPr>
          <w:color w:val="000000" w:themeColor="text1"/>
          <w:sz w:val="22"/>
          <w:szCs w:val="22"/>
        </w:rPr>
        <w:t>.</w:t>
      </w:r>
    </w:p>
    <w:p w14:paraId="348EB93C" w14:textId="77777777" w:rsidR="00B9484C" w:rsidRPr="004F6440" w:rsidRDefault="00B9484C" w:rsidP="006A763C">
      <w:pPr>
        <w:rPr>
          <w:b/>
          <w:sz w:val="22"/>
          <w:szCs w:val="22"/>
        </w:rPr>
      </w:pPr>
    </w:p>
    <w:p w14:paraId="4BDFAF48" w14:textId="629CCDC4" w:rsidR="006A763C" w:rsidRPr="004F6440" w:rsidRDefault="006A763C" w:rsidP="006A763C">
      <w:pPr>
        <w:rPr>
          <w:sz w:val="22"/>
          <w:szCs w:val="22"/>
        </w:rPr>
      </w:pPr>
      <w:r w:rsidRPr="004F6440">
        <w:rPr>
          <w:b/>
          <w:sz w:val="22"/>
          <w:szCs w:val="22"/>
        </w:rPr>
        <w:t>COMMITTEE REPORTS</w:t>
      </w:r>
    </w:p>
    <w:p w14:paraId="60CD2E95" w14:textId="77777777" w:rsidR="001468CF" w:rsidRPr="004F6440" w:rsidRDefault="001468CF" w:rsidP="00974F4B">
      <w:pPr>
        <w:rPr>
          <w:b/>
          <w:sz w:val="22"/>
          <w:szCs w:val="22"/>
          <w:u w:val="single"/>
        </w:rPr>
      </w:pPr>
    </w:p>
    <w:p w14:paraId="002ED651" w14:textId="6F8B4C0F" w:rsidR="001468CF" w:rsidRPr="004F6440" w:rsidRDefault="001468CF" w:rsidP="00974F4B">
      <w:pPr>
        <w:rPr>
          <w:bCs/>
          <w:sz w:val="22"/>
          <w:szCs w:val="22"/>
        </w:rPr>
      </w:pPr>
      <w:r w:rsidRPr="004F6440">
        <w:rPr>
          <w:b/>
          <w:sz w:val="22"/>
          <w:szCs w:val="22"/>
          <w:u w:val="single"/>
        </w:rPr>
        <w:lastRenderedPageBreak/>
        <w:t>Academic Excellence</w:t>
      </w:r>
      <w:r w:rsidR="00711526" w:rsidRPr="004F6440">
        <w:rPr>
          <w:b/>
          <w:sz w:val="22"/>
          <w:szCs w:val="22"/>
          <w:u w:val="single"/>
        </w:rPr>
        <w:t xml:space="preserve"> Committee</w:t>
      </w:r>
    </w:p>
    <w:p w14:paraId="6F2CAF2F" w14:textId="63EE39D1" w:rsidR="00664313" w:rsidRPr="004F6440" w:rsidRDefault="005F0018" w:rsidP="001468CF">
      <w:pPr>
        <w:rPr>
          <w:sz w:val="22"/>
          <w:szCs w:val="22"/>
        </w:rPr>
      </w:pPr>
      <w:r w:rsidRPr="004F6440">
        <w:rPr>
          <w:sz w:val="22"/>
          <w:szCs w:val="22"/>
        </w:rPr>
        <w:t>Jeff Boland</w:t>
      </w:r>
      <w:r w:rsidR="00525895" w:rsidRPr="004F6440">
        <w:rPr>
          <w:sz w:val="22"/>
          <w:szCs w:val="22"/>
        </w:rPr>
        <w:t>e</w:t>
      </w:r>
      <w:r w:rsidRPr="004F6440">
        <w:rPr>
          <w:sz w:val="22"/>
          <w:szCs w:val="22"/>
        </w:rPr>
        <w:t>r</w:t>
      </w:r>
      <w:r w:rsidR="001468CF" w:rsidRPr="004F6440">
        <w:rPr>
          <w:sz w:val="22"/>
          <w:szCs w:val="22"/>
        </w:rPr>
        <w:t xml:space="preserve">, presented the report of the Academic Excellence Committee.  The minutes of the </w:t>
      </w:r>
      <w:r w:rsidR="00664313" w:rsidRPr="004F6440">
        <w:rPr>
          <w:sz w:val="22"/>
          <w:szCs w:val="22"/>
        </w:rPr>
        <w:t>November 13</w:t>
      </w:r>
      <w:r w:rsidR="00FB1B97" w:rsidRPr="004F6440">
        <w:rPr>
          <w:sz w:val="22"/>
          <w:szCs w:val="22"/>
        </w:rPr>
        <w:t>, 2025</w:t>
      </w:r>
      <w:r w:rsidR="001468CF" w:rsidRPr="004F6440">
        <w:rPr>
          <w:sz w:val="22"/>
          <w:szCs w:val="22"/>
        </w:rPr>
        <w:t xml:space="preserve"> meeting were approved.  (Attachment A)</w:t>
      </w:r>
    </w:p>
    <w:p w14:paraId="2AA66B72" w14:textId="14F060BD" w:rsidR="001468CF" w:rsidRPr="004F6440" w:rsidRDefault="00664313" w:rsidP="001468CF">
      <w:pPr>
        <w:rPr>
          <w:sz w:val="22"/>
          <w:szCs w:val="22"/>
        </w:rPr>
      </w:pPr>
      <w:r w:rsidRPr="004F6440">
        <w:rPr>
          <w:sz w:val="22"/>
          <w:szCs w:val="22"/>
        </w:rPr>
        <w:t>Mr. Bolander</w:t>
      </w:r>
      <w:r w:rsidR="003337D0" w:rsidRPr="004F6440">
        <w:rPr>
          <w:sz w:val="22"/>
          <w:szCs w:val="22"/>
        </w:rPr>
        <w:t xml:space="preserve"> </w:t>
      </w:r>
      <w:r w:rsidR="001468CF" w:rsidRPr="004F6440">
        <w:rPr>
          <w:sz w:val="22"/>
          <w:szCs w:val="22"/>
        </w:rPr>
        <w:t>reported on the following topics from the committee meeting:</w:t>
      </w:r>
    </w:p>
    <w:p w14:paraId="3A7031A4" w14:textId="0E3DD96C" w:rsidR="00150396" w:rsidRPr="004F6440" w:rsidRDefault="00150396" w:rsidP="00D55AFF">
      <w:pPr>
        <w:pStyle w:val="ListParagraph"/>
        <w:numPr>
          <w:ilvl w:val="0"/>
          <w:numId w:val="2"/>
        </w:numPr>
        <w:rPr>
          <w:rFonts w:ascii="Times New Roman" w:hAnsi="Times New Roman"/>
          <w:color w:val="000000" w:themeColor="text1"/>
          <w:sz w:val="22"/>
          <w:szCs w:val="22"/>
        </w:rPr>
      </w:pPr>
      <w:r w:rsidRPr="004F6440">
        <w:rPr>
          <w:rFonts w:ascii="Times New Roman" w:hAnsi="Times New Roman"/>
          <w:color w:val="000000" w:themeColor="text1"/>
          <w:sz w:val="22"/>
          <w:szCs w:val="22"/>
        </w:rPr>
        <w:t xml:space="preserve">Divisional </w:t>
      </w:r>
      <w:r w:rsidR="00B262D2" w:rsidRPr="004F6440">
        <w:rPr>
          <w:rFonts w:ascii="Times New Roman" w:hAnsi="Times New Roman"/>
          <w:color w:val="000000" w:themeColor="text1"/>
          <w:sz w:val="22"/>
          <w:szCs w:val="22"/>
        </w:rPr>
        <w:t>U</w:t>
      </w:r>
      <w:r w:rsidRPr="004F6440">
        <w:rPr>
          <w:rFonts w:ascii="Times New Roman" w:hAnsi="Times New Roman"/>
          <w:color w:val="000000" w:themeColor="text1"/>
          <w:sz w:val="22"/>
          <w:szCs w:val="22"/>
        </w:rPr>
        <w:t>pdate</w:t>
      </w:r>
      <w:r w:rsidR="00B262D2" w:rsidRPr="004F6440">
        <w:rPr>
          <w:rFonts w:ascii="Times New Roman" w:hAnsi="Times New Roman"/>
          <w:color w:val="000000" w:themeColor="text1"/>
          <w:sz w:val="22"/>
          <w:szCs w:val="22"/>
        </w:rPr>
        <w:t>;</w:t>
      </w:r>
    </w:p>
    <w:p w14:paraId="5C5602AE" w14:textId="236A12E6" w:rsidR="00F878BC" w:rsidRPr="004F6440" w:rsidRDefault="00F878BC" w:rsidP="00F878BC">
      <w:pPr>
        <w:pStyle w:val="ListParagraph"/>
        <w:numPr>
          <w:ilvl w:val="0"/>
          <w:numId w:val="2"/>
        </w:numPr>
        <w:rPr>
          <w:rFonts w:ascii="Times New Roman" w:hAnsi="Times New Roman"/>
          <w:sz w:val="22"/>
          <w:szCs w:val="22"/>
        </w:rPr>
      </w:pPr>
      <w:r w:rsidRPr="004F6440">
        <w:rPr>
          <w:rFonts w:ascii="Times New Roman" w:hAnsi="Times New Roman"/>
          <w:sz w:val="22"/>
          <w:szCs w:val="22"/>
        </w:rPr>
        <w:t xml:space="preserve">Faculty and Student Research </w:t>
      </w:r>
      <w:r w:rsidR="00664313" w:rsidRPr="004F6440">
        <w:rPr>
          <w:rFonts w:ascii="Times New Roman" w:hAnsi="Times New Roman"/>
          <w:sz w:val="22"/>
          <w:szCs w:val="22"/>
        </w:rPr>
        <w:t>Panel</w:t>
      </w:r>
      <w:r w:rsidRPr="004F6440">
        <w:rPr>
          <w:rFonts w:ascii="Times New Roman" w:hAnsi="Times New Roman"/>
          <w:sz w:val="22"/>
          <w:szCs w:val="22"/>
        </w:rPr>
        <w:t>;</w:t>
      </w:r>
    </w:p>
    <w:p w14:paraId="0E1D0C76" w14:textId="4530F831" w:rsidR="00F878BC" w:rsidRPr="004F6440" w:rsidRDefault="00F878BC" w:rsidP="00F878BC">
      <w:pPr>
        <w:pStyle w:val="ListParagraph"/>
        <w:numPr>
          <w:ilvl w:val="0"/>
          <w:numId w:val="2"/>
        </w:numPr>
        <w:rPr>
          <w:rFonts w:ascii="Times New Roman" w:hAnsi="Times New Roman"/>
          <w:sz w:val="22"/>
          <w:szCs w:val="22"/>
        </w:rPr>
      </w:pPr>
      <w:r w:rsidRPr="004F6440">
        <w:rPr>
          <w:rFonts w:ascii="Times New Roman" w:hAnsi="Times New Roman"/>
          <w:sz w:val="22"/>
          <w:szCs w:val="22"/>
        </w:rPr>
        <w:t>Research Roundtable with the Deans;</w:t>
      </w:r>
    </w:p>
    <w:p w14:paraId="1B75B7E8" w14:textId="70B48B48" w:rsidR="00F878BC" w:rsidRPr="004F6440" w:rsidRDefault="00F878BC" w:rsidP="00F878BC">
      <w:pPr>
        <w:pStyle w:val="ListParagraph"/>
        <w:numPr>
          <w:ilvl w:val="0"/>
          <w:numId w:val="2"/>
        </w:numPr>
        <w:rPr>
          <w:rFonts w:ascii="Times New Roman" w:hAnsi="Times New Roman"/>
          <w:sz w:val="22"/>
          <w:szCs w:val="22"/>
        </w:rPr>
      </w:pPr>
      <w:r w:rsidRPr="004F6440">
        <w:rPr>
          <w:rFonts w:ascii="Times New Roman" w:hAnsi="Times New Roman"/>
          <w:color w:val="000000" w:themeColor="text1"/>
          <w:sz w:val="22"/>
          <w:szCs w:val="22"/>
        </w:rPr>
        <w:t>Curriculum Updates;</w:t>
      </w:r>
      <w:r w:rsidR="00A826B3" w:rsidRPr="004F6440">
        <w:rPr>
          <w:rFonts w:ascii="Times New Roman" w:hAnsi="Times New Roman"/>
          <w:color w:val="000000" w:themeColor="text1"/>
          <w:sz w:val="22"/>
          <w:szCs w:val="22"/>
        </w:rPr>
        <w:t xml:space="preserve"> and</w:t>
      </w:r>
    </w:p>
    <w:p w14:paraId="79470047" w14:textId="1B4CA2E4" w:rsidR="00F878BC" w:rsidRPr="004F6440" w:rsidRDefault="00F878BC" w:rsidP="00F878BC">
      <w:pPr>
        <w:pStyle w:val="ListParagraph"/>
        <w:numPr>
          <w:ilvl w:val="1"/>
          <w:numId w:val="2"/>
        </w:numPr>
        <w:rPr>
          <w:rFonts w:ascii="Times New Roman" w:hAnsi="Times New Roman"/>
          <w:sz w:val="22"/>
          <w:szCs w:val="22"/>
        </w:rPr>
      </w:pPr>
      <w:r w:rsidRPr="004F6440">
        <w:rPr>
          <w:rFonts w:ascii="Times New Roman" w:hAnsi="Times New Roman"/>
          <w:color w:val="000000" w:themeColor="text1"/>
          <w:sz w:val="22"/>
          <w:szCs w:val="22"/>
        </w:rPr>
        <w:t>On motion of the committee, the full board approved the undergraduate program of B</w:t>
      </w:r>
      <w:r w:rsidR="00664313" w:rsidRPr="004F6440">
        <w:rPr>
          <w:rFonts w:ascii="Times New Roman" w:hAnsi="Times New Roman"/>
          <w:color w:val="000000" w:themeColor="text1"/>
          <w:sz w:val="22"/>
          <w:szCs w:val="22"/>
        </w:rPr>
        <w:t>A/BFA</w:t>
      </w:r>
      <w:r w:rsidRPr="004F6440">
        <w:rPr>
          <w:rFonts w:ascii="Times New Roman" w:hAnsi="Times New Roman"/>
          <w:color w:val="000000" w:themeColor="text1"/>
          <w:sz w:val="22"/>
          <w:szCs w:val="22"/>
        </w:rPr>
        <w:t xml:space="preserve"> in </w:t>
      </w:r>
      <w:r w:rsidR="00664313" w:rsidRPr="004F6440">
        <w:rPr>
          <w:rFonts w:ascii="Times New Roman" w:hAnsi="Times New Roman"/>
          <w:color w:val="000000" w:themeColor="text1"/>
          <w:sz w:val="22"/>
          <w:szCs w:val="22"/>
        </w:rPr>
        <w:t>Dance</w:t>
      </w:r>
    </w:p>
    <w:p w14:paraId="0F76D31B" w14:textId="569E322E" w:rsidR="001468CF" w:rsidRPr="004F6440" w:rsidRDefault="001468CF" w:rsidP="00546B98">
      <w:pPr>
        <w:rPr>
          <w:sz w:val="22"/>
          <w:szCs w:val="22"/>
        </w:rPr>
      </w:pPr>
      <w:r w:rsidRPr="004F6440">
        <w:rPr>
          <w:color w:val="000000" w:themeColor="text1"/>
          <w:sz w:val="22"/>
          <w:szCs w:val="22"/>
        </w:rPr>
        <w:t xml:space="preserve">On motion of </w:t>
      </w:r>
      <w:r w:rsidR="00233CBC" w:rsidRPr="004F6440">
        <w:rPr>
          <w:color w:val="000000" w:themeColor="text1"/>
          <w:sz w:val="22"/>
          <w:szCs w:val="22"/>
        </w:rPr>
        <w:t>M</w:t>
      </w:r>
      <w:r w:rsidR="00664313" w:rsidRPr="004F6440">
        <w:rPr>
          <w:color w:val="000000" w:themeColor="text1"/>
          <w:sz w:val="22"/>
          <w:szCs w:val="22"/>
        </w:rPr>
        <w:t>r. Bolander</w:t>
      </w:r>
      <w:r w:rsidR="00436946" w:rsidRPr="004F6440">
        <w:rPr>
          <w:color w:val="000000" w:themeColor="text1"/>
          <w:sz w:val="22"/>
          <w:szCs w:val="22"/>
        </w:rPr>
        <w:t>,</w:t>
      </w:r>
      <w:r w:rsidR="009A2203" w:rsidRPr="004F6440">
        <w:rPr>
          <w:color w:val="000000" w:themeColor="text1"/>
          <w:sz w:val="22"/>
          <w:szCs w:val="22"/>
        </w:rPr>
        <w:t xml:space="preserve"> </w:t>
      </w:r>
      <w:r w:rsidR="004C4C05" w:rsidRPr="004F6440">
        <w:rPr>
          <w:sz w:val="22"/>
          <w:szCs w:val="22"/>
        </w:rPr>
        <w:t xml:space="preserve">seconded by </w:t>
      </w:r>
      <w:r w:rsidR="00E50A8E" w:rsidRPr="004F6440">
        <w:rPr>
          <w:sz w:val="22"/>
          <w:szCs w:val="22"/>
        </w:rPr>
        <w:t xml:space="preserve">Mr. </w:t>
      </w:r>
      <w:r w:rsidR="00600D8F" w:rsidRPr="004F6440">
        <w:rPr>
          <w:sz w:val="22"/>
          <w:szCs w:val="22"/>
        </w:rPr>
        <w:t>Tom Galati</w:t>
      </w:r>
      <w:r w:rsidR="004C4C05" w:rsidRPr="004F6440">
        <w:rPr>
          <w:color w:val="000000" w:themeColor="text1"/>
          <w:sz w:val="22"/>
          <w:szCs w:val="22"/>
        </w:rPr>
        <w:t>,</w:t>
      </w:r>
      <w:r w:rsidR="004239E1" w:rsidRPr="004F6440">
        <w:rPr>
          <w:color w:val="000000" w:themeColor="text1"/>
          <w:sz w:val="22"/>
          <w:szCs w:val="22"/>
        </w:rPr>
        <w:t xml:space="preserve"> </w:t>
      </w:r>
      <w:r w:rsidR="004C4C05" w:rsidRPr="004F6440">
        <w:rPr>
          <w:sz w:val="22"/>
          <w:szCs w:val="22"/>
        </w:rPr>
        <w:t xml:space="preserve">the report of the Academic Excellence Committee was accepted. </w:t>
      </w:r>
    </w:p>
    <w:p w14:paraId="50E4D3DA" w14:textId="77777777" w:rsidR="0014333C" w:rsidRPr="004F6440" w:rsidRDefault="0014333C" w:rsidP="00546B98">
      <w:pPr>
        <w:rPr>
          <w:sz w:val="22"/>
          <w:szCs w:val="22"/>
        </w:rPr>
      </w:pPr>
    </w:p>
    <w:p w14:paraId="5B6A3D2D" w14:textId="1569EB9F" w:rsidR="006A763C" w:rsidRPr="004F6440" w:rsidRDefault="006A763C" w:rsidP="006A763C">
      <w:pPr>
        <w:rPr>
          <w:sz w:val="22"/>
          <w:szCs w:val="22"/>
        </w:rPr>
      </w:pPr>
      <w:r w:rsidRPr="004F6440">
        <w:rPr>
          <w:b/>
          <w:sz w:val="22"/>
          <w:szCs w:val="22"/>
          <w:u w:val="single"/>
        </w:rPr>
        <w:t>Athletics Committee</w:t>
      </w:r>
    </w:p>
    <w:p w14:paraId="163A31D0" w14:textId="742212DD" w:rsidR="006A763C" w:rsidRPr="004F6440" w:rsidRDefault="00E72994" w:rsidP="006A763C">
      <w:pPr>
        <w:rPr>
          <w:sz w:val="22"/>
          <w:szCs w:val="22"/>
        </w:rPr>
      </w:pPr>
      <w:r w:rsidRPr="004F6440">
        <w:rPr>
          <w:sz w:val="22"/>
          <w:szCs w:val="22"/>
        </w:rPr>
        <w:t>Dave Rexrode,</w:t>
      </w:r>
      <w:r w:rsidR="006A763C" w:rsidRPr="004F6440">
        <w:rPr>
          <w:sz w:val="22"/>
          <w:szCs w:val="22"/>
        </w:rPr>
        <w:t xml:space="preserve"> Chair, presented the report of the Athletics Comm</w:t>
      </w:r>
      <w:r w:rsidR="00CB1572" w:rsidRPr="004F6440">
        <w:rPr>
          <w:sz w:val="22"/>
          <w:szCs w:val="22"/>
        </w:rPr>
        <w:t xml:space="preserve">ittee.  The minutes of </w:t>
      </w:r>
      <w:r w:rsidR="00FB1B97" w:rsidRPr="004F6440">
        <w:rPr>
          <w:sz w:val="22"/>
          <w:szCs w:val="22"/>
        </w:rPr>
        <w:t xml:space="preserve">the </w:t>
      </w:r>
      <w:r w:rsidR="00664313" w:rsidRPr="004F6440">
        <w:rPr>
          <w:sz w:val="22"/>
          <w:szCs w:val="22"/>
        </w:rPr>
        <w:t>November 13</w:t>
      </w:r>
      <w:r w:rsidR="00FB1B97" w:rsidRPr="004F6440">
        <w:rPr>
          <w:sz w:val="22"/>
          <w:szCs w:val="22"/>
        </w:rPr>
        <w:t>,</w:t>
      </w:r>
      <w:r w:rsidR="00554067" w:rsidRPr="004F6440">
        <w:rPr>
          <w:sz w:val="22"/>
          <w:szCs w:val="22"/>
        </w:rPr>
        <w:t xml:space="preserve"> 20</w:t>
      </w:r>
      <w:r w:rsidR="00FB1B97" w:rsidRPr="004F6440">
        <w:rPr>
          <w:sz w:val="22"/>
          <w:szCs w:val="22"/>
        </w:rPr>
        <w:t>25</w:t>
      </w:r>
      <w:r w:rsidR="006A763C" w:rsidRPr="004F6440">
        <w:rPr>
          <w:sz w:val="22"/>
          <w:szCs w:val="22"/>
        </w:rPr>
        <w:t xml:space="preserve"> meeting were approved. (Attachment </w:t>
      </w:r>
      <w:r w:rsidR="00A80903" w:rsidRPr="004F6440">
        <w:rPr>
          <w:sz w:val="22"/>
          <w:szCs w:val="22"/>
        </w:rPr>
        <w:t>B</w:t>
      </w:r>
      <w:r w:rsidR="006A763C" w:rsidRPr="004F6440">
        <w:rPr>
          <w:sz w:val="22"/>
          <w:szCs w:val="22"/>
        </w:rPr>
        <w:t>)</w:t>
      </w:r>
    </w:p>
    <w:p w14:paraId="5195C06B" w14:textId="3C58CD43" w:rsidR="006A763C" w:rsidRPr="004F6440" w:rsidRDefault="004C4C05" w:rsidP="006A763C">
      <w:pPr>
        <w:rPr>
          <w:sz w:val="22"/>
          <w:szCs w:val="22"/>
        </w:rPr>
      </w:pPr>
      <w:r w:rsidRPr="004F6440">
        <w:rPr>
          <w:sz w:val="22"/>
          <w:szCs w:val="22"/>
        </w:rPr>
        <w:t xml:space="preserve">Mr. </w:t>
      </w:r>
      <w:r w:rsidR="00E72994" w:rsidRPr="004F6440">
        <w:rPr>
          <w:sz w:val="22"/>
          <w:szCs w:val="22"/>
        </w:rPr>
        <w:t>Rexrode</w:t>
      </w:r>
      <w:r w:rsidR="00DD17DB" w:rsidRPr="004F6440">
        <w:rPr>
          <w:sz w:val="22"/>
          <w:szCs w:val="22"/>
        </w:rPr>
        <w:t xml:space="preserve"> </w:t>
      </w:r>
      <w:r w:rsidR="006A763C" w:rsidRPr="004F6440">
        <w:rPr>
          <w:sz w:val="22"/>
          <w:szCs w:val="22"/>
        </w:rPr>
        <w:t>reported on the following topics from the committee meeting:</w:t>
      </w:r>
    </w:p>
    <w:p w14:paraId="66A14FAF" w14:textId="2806EF9E" w:rsidR="00622C23" w:rsidRPr="004F6440" w:rsidRDefault="00E72994" w:rsidP="00D55AFF">
      <w:pPr>
        <w:pStyle w:val="ListParagraph"/>
        <w:numPr>
          <w:ilvl w:val="0"/>
          <w:numId w:val="4"/>
        </w:numPr>
        <w:rPr>
          <w:rFonts w:ascii="Times New Roman" w:hAnsi="Times New Roman"/>
          <w:color w:val="000000" w:themeColor="text1"/>
          <w:sz w:val="22"/>
          <w:szCs w:val="22"/>
        </w:rPr>
      </w:pPr>
      <w:r w:rsidRPr="004F6440">
        <w:rPr>
          <w:rFonts w:ascii="Times New Roman" w:hAnsi="Times New Roman"/>
          <w:color w:val="000000" w:themeColor="text1"/>
          <w:sz w:val="22"/>
          <w:szCs w:val="22"/>
        </w:rPr>
        <w:t>NCAA</w:t>
      </w:r>
      <w:r w:rsidR="008B1B7D" w:rsidRPr="004F6440">
        <w:rPr>
          <w:rFonts w:ascii="Times New Roman" w:hAnsi="Times New Roman"/>
          <w:color w:val="000000" w:themeColor="text1"/>
          <w:sz w:val="22"/>
          <w:szCs w:val="22"/>
        </w:rPr>
        <w:t>, Sun Belt Conference, JMU Sports</w:t>
      </w:r>
      <w:r w:rsidRPr="004F6440">
        <w:rPr>
          <w:rFonts w:ascii="Times New Roman" w:hAnsi="Times New Roman"/>
          <w:color w:val="000000" w:themeColor="text1"/>
          <w:sz w:val="22"/>
          <w:szCs w:val="22"/>
        </w:rPr>
        <w:t xml:space="preserve"> </w:t>
      </w:r>
      <w:r w:rsidR="00A3048E" w:rsidRPr="004F6440">
        <w:rPr>
          <w:rFonts w:ascii="Times New Roman" w:hAnsi="Times New Roman"/>
          <w:color w:val="000000" w:themeColor="text1"/>
          <w:sz w:val="22"/>
          <w:szCs w:val="22"/>
        </w:rPr>
        <w:t>Update</w:t>
      </w:r>
      <w:r w:rsidR="007C5493" w:rsidRPr="004F6440">
        <w:rPr>
          <w:rFonts w:ascii="Times New Roman" w:hAnsi="Times New Roman"/>
          <w:color w:val="000000" w:themeColor="text1"/>
          <w:sz w:val="22"/>
          <w:szCs w:val="22"/>
        </w:rPr>
        <w:t>;</w:t>
      </w:r>
    </w:p>
    <w:p w14:paraId="13B1B090" w14:textId="5F60F2F2" w:rsidR="00682F09" w:rsidRPr="004F6440" w:rsidRDefault="00664313" w:rsidP="00D55AFF">
      <w:pPr>
        <w:pStyle w:val="ListParagraph"/>
        <w:numPr>
          <w:ilvl w:val="0"/>
          <w:numId w:val="4"/>
        </w:numPr>
        <w:rPr>
          <w:rFonts w:ascii="Times New Roman" w:hAnsi="Times New Roman"/>
          <w:color w:val="000000" w:themeColor="text1"/>
          <w:sz w:val="22"/>
          <w:szCs w:val="22"/>
        </w:rPr>
      </w:pPr>
      <w:r w:rsidRPr="004F6440">
        <w:rPr>
          <w:rFonts w:ascii="Times New Roman" w:hAnsi="Times New Roman"/>
          <w:color w:val="000000" w:themeColor="text1"/>
          <w:sz w:val="22"/>
          <w:szCs w:val="22"/>
        </w:rPr>
        <w:t>Intercollegiate Athletics Program Report (APA Audit);</w:t>
      </w:r>
    </w:p>
    <w:p w14:paraId="16ED06FC" w14:textId="0F76E4CC" w:rsidR="00682F09" w:rsidRPr="004F6440" w:rsidRDefault="00664313" w:rsidP="00D55AFF">
      <w:pPr>
        <w:pStyle w:val="ListParagraph"/>
        <w:numPr>
          <w:ilvl w:val="0"/>
          <w:numId w:val="4"/>
        </w:numPr>
        <w:rPr>
          <w:rFonts w:ascii="Times New Roman" w:hAnsi="Times New Roman"/>
          <w:color w:val="000000" w:themeColor="text1"/>
          <w:sz w:val="22"/>
          <w:szCs w:val="22"/>
        </w:rPr>
      </w:pPr>
      <w:r w:rsidRPr="004F6440">
        <w:rPr>
          <w:rFonts w:ascii="Times New Roman" w:hAnsi="Times New Roman"/>
          <w:color w:val="000000" w:themeColor="text1"/>
          <w:sz w:val="22"/>
          <w:szCs w:val="22"/>
        </w:rPr>
        <w:t>Student-Athlete Disciplinary</w:t>
      </w:r>
      <w:r w:rsidR="00E44E1F" w:rsidRPr="004F6440">
        <w:rPr>
          <w:rFonts w:ascii="Times New Roman" w:hAnsi="Times New Roman"/>
          <w:color w:val="000000" w:themeColor="text1"/>
          <w:sz w:val="22"/>
          <w:szCs w:val="22"/>
        </w:rPr>
        <w:t xml:space="preserve"> Report</w:t>
      </w:r>
      <w:r w:rsidR="00622C23" w:rsidRPr="004F6440">
        <w:rPr>
          <w:rFonts w:ascii="Times New Roman" w:hAnsi="Times New Roman"/>
          <w:color w:val="000000" w:themeColor="text1"/>
          <w:sz w:val="22"/>
          <w:szCs w:val="22"/>
        </w:rPr>
        <w:t>;</w:t>
      </w:r>
    </w:p>
    <w:p w14:paraId="42F044EB" w14:textId="003D8CDD" w:rsidR="00682F09" w:rsidRPr="004F6440" w:rsidRDefault="00664313" w:rsidP="00D55AFF">
      <w:pPr>
        <w:pStyle w:val="ListParagraph"/>
        <w:numPr>
          <w:ilvl w:val="0"/>
          <w:numId w:val="4"/>
        </w:numPr>
        <w:rPr>
          <w:rFonts w:ascii="Times New Roman" w:hAnsi="Times New Roman"/>
          <w:color w:val="000000" w:themeColor="text1"/>
          <w:sz w:val="22"/>
          <w:szCs w:val="22"/>
        </w:rPr>
      </w:pPr>
      <w:r w:rsidRPr="004F6440">
        <w:rPr>
          <w:rFonts w:ascii="Times New Roman" w:hAnsi="Times New Roman"/>
          <w:color w:val="000000" w:themeColor="text1"/>
          <w:sz w:val="22"/>
          <w:szCs w:val="22"/>
        </w:rPr>
        <w:t>Sports Wagering Update</w:t>
      </w:r>
      <w:r w:rsidR="00622C23" w:rsidRPr="004F6440">
        <w:rPr>
          <w:rFonts w:ascii="Times New Roman" w:hAnsi="Times New Roman"/>
          <w:color w:val="000000" w:themeColor="text1"/>
          <w:sz w:val="22"/>
          <w:szCs w:val="22"/>
        </w:rPr>
        <w:t>;</w:t>
      </w:r>
    </w:p>
    <w:p w14:paraId="264C2595" w14:textId="77777777" w:rsidR="00664313" w:rsidRPr="004F6440" w:rsidRDefault="00664313" w:rsidP="00D55AFF">
      <w:pPr>
        <w:pStyle w:val="ListParagraph"/>
        <w:numPr>
          <w:ilvl w:val="0"/>
          <w:numId w:val="4"/>
        </w:numPr>
        <w:rPr>
          <w:rFonts w:ascii="Times New Roman" w:hAnsi="Times New Roman"/>
          <w:color w:val="000000" w:themeColor="text1"/>
          <w:sz w:val="22"/>
          <w:szCs w:val="22"/>
        </w:rPr>
      </w:pPr>
      <w:r w:rsidRPr="004F6440">
        <w:rPr>
          <w:rFonts w:ascii="Times New Roman" w:hAnsi="Times New Roman"/>
          <w:color w:val="000000" w:themeColor="text1"/>
          <w:sz w:val="22"/>
          <w:szCs w:val="22"/>
        </w:rPr>
        <w:t xml:space="preserve">Student-Athlete Health Wellness Update; </w:t>
      </w:r>
    </w:p>
    <w:p w14:paraId="7BD760BF" w14:textId="0ECDEB21" w:rsidR="00A3048E" w:rsidRPr="004F6440" w:rsidRDefault="00664313" w:rsidP="00D55AFF">
      <w:pPr>
        <w:pStyle w:val="ListParagraph"/>
        <w:numPr>
          <w:ilvl w:val="0"/>
          <w:numId w:val="4"/>
        </w:numPr>
        <w:rPr>
          <w:rFonts w:ascii="Times New Roman" w:hAnsi="Times New Roman"/>
          <w:color w:val="000000" w:themeColor="text1"/>
          <w:sz w:val="22"/>
          <w:szCs w:val="22"/>
        </w:rPr>
      </w:pPr>
      <w:r w:rsidRPr="004F6440">
        <w:rPr>
          <w:rFonts w:ascii="Times New Roman" w:hAnsi="Times New Roman"/>
          <w:color w:val="000000" w:themeColor="text1"/>
          <w:sz w:val="22"/>
          <w:szCs w:val="22"/>
        </w:rPr>
        <w:t>Development Report</w:t>
      </w:r>
      <w:r w:rsidR="00A3048E" w:rsidRPr="004F6440">
        <w:rPr>
          <w:rFonts w:ascii="Times New Roman" w:hAnsi="Times New Roman"/>
          <w:color w:val="000000" w:themeColor="text1"/>
          <w:sz w:val="22"/>
          <w:szCs w:val="22"/>
        </w:rPr>
        <w:t>; and</w:t>
      </w:r>
    </w:p>
    <w:p w14:paraId="4546F402" w14:textId="2920B046" w:rsidR="00A3048E" w:rsidRPr="004F6440" w:rsidRDefault="00A3048E" w:rsidP="00D55AFF">
      <w:pPr>
        <w:pStyle w:val="ListParagraph"/>
        <w:numPr>
          <w:ilvl w:val="0"/>
          <w:numId w:val="4"/>
        </w:numPr>
        <w:rPr>
          <w:rFonts w:ascii="Times New Roman" w:hAnsi="Times New Roman"/>
          <w:color w:val="000000" w:themeColor="text1"/>
          <w:sz w:val="22"/>
          <w:szCs w:val="22"/>
        </w:rPr>
      </w:pPr>
      <w:r w:rsidRPr="004F6440">
        <w:rPr>
          <w:rFonts w:ascii="Times New Roman" w:hAnsi="Times New Roman"/>
          <w:color w:val="000000" w:themeColor="text1"/>
          <w:sz w:val="22"/>
          <w:szCs w:val="22"/>
        </w:rPr>
        <w:t>Future Agenda Items</w:t>
      </w:r>
      <w:r w:rsidR="00622C23" w:rsidRPr="004F6440">
        <w:rPr>
          <w:rFonts w:ascii="Times New Roman" w:hAnsi="Times New Roman"/>
          <w:color w:val="000000" w:themeColor="text1"/>
          <w:sz w:val="22"/>
          <w:szCs w:val="22"/>
        </w:rPr>
        <w:t>.</w:t>
      </w:r>
    </w:p>
    <w:p w14:paraId="1CA284FD" w14:textId="2BB6798F" w:rsidR="00CB1572" w:rsidRPr="004F6440" w:rsidRDefault="00CB1572" w:rsidP="00CB1572">
      <w:pPr>
        <w:rPr>
          <w:sz w:val="22"/>
          <w:szCs w:val="22"/>
        </w:rPr>
      </w:pPr>
      <w:r w:rsidRPr="004F6440">
        <w:rPr>
          <w:sz w:val="22"/>
          <w:szCs w:val="22"/>
        </w:rPr>
        <w:t>On motion of</w:t>
      </w:r>
      <w:r w:rsidR="00AD23CB" w:rsidRPr="004F6440">
        <w:rPr>
          <w:sz w:val="22"/>
          <w:szCs w:val="22"/>
        </w:rPr>
        <w:t xml:space="preserve"> Mr. </w:t>
      </w:r>
      <w:r w:rsidR="00E72994" w:rsidRPr="004F6440">
        <w:rPr>
          <w:sz w:val="22"/>
          <w:szCs w:val="22"/>
        </w:rPr>
        <w:t>Rexrode</w:t>
      </w:r>
      <w:r w:rsidRPr="004F6440">
        <w:rPr>
          <w:sz w:val="22"/>
          <w:szCs w:val="22"/>
        </w:rPr>
        <w:t>, seconded b</w:t>
      </w:r>
      <w:r w:rsidR="009A3357" w:rsidRPr="004F6440">
        <w:rPr>
          <w:sz w:val="22"/>
          <w:szCs w:val="22"/>
        </w:rPr>
        <w:t xml:space="preserve">y </w:t>
      </w:r>
      <w:r w:rsidR="007A6633" w:rsidRPr="004F6440">
        <w:rPr>
          <w:sz w:val="22"/>
          <w:szCs w:val="22"/>
        </w:rPr>
        <w:t xml:space="preserve">Ms. </w:t>
      </w:r>
      <w:r w:rsidR="00AA3DB9" w:rsidRPr="004F6440">
        <w:rPr>
          <w:color w:val="000000" w:themeColor="text1"/>
          <w:sz w:val="22"/>
          <w:szCs w:val="22"/>
        </w:rPr>
        <w:t>Carly Fiorina</w:t>
      </w:r>
      <w:r w:rsidRPr="004F6440">
        <w:rPr>
          <w:color w:val="000000" w:themeColor="text1"/>
          <w:sz w:val="22"/>
          <w:szCs w:val="22"/>
        </w:rPr>
        <w:t xml:space="preserve">, the </w:t>
      </w:r>
      <w:r w:rsidRPr="004F6440">
        <w:rPr>
          <w:sz w:val="22"/>
          <w:szCs w:val="22"/>
        </w:rPr>
        <w:t>Athletics report was accepted.</w:t>
      </w:r>
    </w:p>
    <w:p w14:paraId="4BE8FD6E" w14:textId="77777777" w:rsidR="0014333C" w:rsidRPr="004F6440" w:rsidRDefault="0014333C" w:rsidP="00CB1572">
      <w:pPr>
        <w:rPr>
          <w:sz w:val="22"/>
          <w:szCs w:val="22"/>
        </w:rPr>
      </w:pPr>
    </w:p>
    <w:p w14:paraId="74E57D19" w14:textId="69E8A352" w:rsidR="006A763C" w:rsidRPr="004F6440" w:rsidRDefault="006A763C" w:rsidP="006A763C">
      <w:pPr>
        <w:rPr>
          <w:sz w:val="22"/>
          <w:szCs w:val="22"/>
        </w:rPr>
      </w:pPr>
      <w:r w:rsidRPr="004F6440">
        <w:rPr>
          <w:b/>
          <w:sz w:val="22"/>
          <w:szCs w:val="22"/>
          <w:u w:val="single"/>
        </w:rPr>
        <w:t>Audit</w:t>
      </w:r>
      <w:r w:rsidR="0068684A" w:rsidRPr="004F6440">
        <w:rPr>
          <w:b/>
          <w:sz w:val="22"/>
          <w:szCs w:val="22"/>
          <w:u w:val="single"/>
        </w:rPr>
        <w:t>, Risk and Compliance</w:t>
      </w:r>
      <w:r w:rsidRPr="004F6440">
        <w:rPr>
          <w:b/>
          <w:sz w:val="22"/>
          <w:szCs w:val="22"/>
          <w:u w:val="single"/>
        </w:rPr>
        <w:t xml:space="preserve"> Committee</w:t>
      </w:r>
    </w:p>
    <w:p w14:paraId="253AD8C9" w14:textId="3DE965A8" w:rsidR="005A08AF" w:rsidRPr="004F6440" w:rsidRDefault="00DD17DB" w:rsidP="006A763C">
      <w:pPr>
        <w:rPr>
          <w:sz w:val="22"/>
          <w:szCs w:val="22"/>
        </w:rPr>
      </w:pPr>
      <w:r w:rsidRPr="004F6440">
        <w:rPr>
          <w:sz w:val="22"/>
          <w:szCs w:val="22"/>
        </w:rPr>
        <w:t>Jeff Boland</w:t>
      </w:r>
      <w:r w:rsidR="00ED3CBD" w:rsidRPr="004F6440">
        <w:rPr>
          <w:sz w:val="22"/>
          <w:szCs w:val="22"/>
        </w:rPr>
        <w:t>er,</w:t>
      </w:r>
      <w:r w:rsidR="00FE17F3" w:rsidRPr="004F6440">
        <w:rPr>
          <w:sz w:val="22"/>
          <w:szCs w:val="22"/>
        </w:rPr>
        <w:t xml:space="preserve"> </w:t>
      </w:r>
      <w:r w:rsidR="006A763C" w:rsidRPr="004F6440">
        <w:rPr>
          <w:sz w:val="22"/>
          <w:szCs w:val="22"/>
        </w:rPr>
        <w:t>Chair, presented the report of the Audit</w:t>
      </w:r>
      <w:r w:rsidR="00B70AB2" w:rsidRPr="004F6440">
        <w:rPr>
          <w:sz w:val="22"/>
          <w:szCs w:val="22"/>
        </w:rPr>
        <w:t>, Risk and Compliance</w:t>
      </w:r>
      <w:r w:rsidR="00706EF1" w:rsidRPr="004F6440">
        <w:rPr>
          <w:sz w:val="22"/>
          <w:szCs w:val="22"/>
        </w:rPr>
        <w:t xml:space="preserve"> </w:t>
      </w:r>
      <w:r w:rsidR="006A763C" w:rsidRPr="004F6440">
        <w:rPr>
          <w:sz w:val="22"/>
          <w:szCs w:val="22"/>
        </w:rPr>
        <w:t>Committee.  The m</w:t>
      </w:r>
      <w:r w:rsidR="00CB1572" w:rsidRPr="004F6440">
        <w:rPr>
          <w:sz w:val="22"/>
          <w:szCs w:val="22"/>
        </w:rPr>
        <w:t xml:space="preserve">inutes of the </w:t>
      </w:r>
      <w:r w:rsidR="00664313" w:rsidRPr="004F6440">
        <w:rPr>
          <w:sz w:val="22"/>
          <w:szCs w:val="22"/>
        </w:rPr>
        <w:t>November 13</w:t>
      </w:r>
      <w:r w:rsidR="00E44E1F" w:rsidRPr="004F6440">
        <w:rPr>
          <w:sz w:val="22"/>
          <w:szCs w:val="22"/>
        </w:rPr>
        <w:t>,</w:t>
      </w:r>
      <w:r w:rsidR="00FB1B97" w:rsidRPr="004F6440">
        <w:rPr>
          <w:sz w:val="22"/>
          <w:szCs w:val="22"/>
        </w:rPr>
        <w:t xml:space="preserve"> 2025</w:t>
      </w:r>
      <w:r w:rsidR="006A763C" w:rsidRPr="004F6440">
        <w:rPr>
          <w:sz w:val="22"/>
          <w:szCs w:val="22"/>
        </w:rPr>
        <w:t xml:space="preserve"> meeting were approved.  (Attachment </w:t>
      </w:r>
      <w:r w:rsidR="00A80903" w:rsidRPr="004F6440">
        <w:rPr>
          <w:sz w:val="22"/>
          <w:szCs w:val="22"/>
        </w:rPr>
        <w:t>C</w:t>
      </w:r>
      <w:r w:rsidR="004C4C05" w:rsidRPr="004F6440">
        <w:rPr>
          <w:sz w:val="22"/>
          <w:szCs w:val="22"/>
        </w:rPr>
        <w:t>)</w:t>
      </w:r>
    </w:p>
    <w:p w14:paraId="61C36F83" w14:textId="230FC52E" w:rsidR="00DE5E66" w:rsidRPr="004F6440" w:rsidRDefault="005A08AF" w:rsidP="006A763C">
      <w:pPr>
        <w:rPr>
          <w:sz w:val="22"/>
          <w:szCs w:val="22"/>
        </w:rPr>
      </w:pPr>
      <w:r w:rsidRPr="004F6440">
        <w:rPr>
          <w:sz w:val="22"/>
          <w:szCs w:val="22"/>
        </w:rPr>
        <w:t>Mr. Bolander reported on the following topics from the committee meeting:</w:t>
      </w:r>
    </w:p>
    <w:p w14:paraId="61B12ED5" w14:textId="55501FA7" w:rsidR="00664313" w:rsidRPr="004F6440" w:rsidRDefault="00664313" w:rsidP="00D55AFF">
      <w:pPr>
        <w:pStyle w:val="ListParagraph"/>
        <w:numPr>
          <w:ilvl w:val="0"/>
          <w:numId w:val="5"/>
        </w:numPr>
        <w:rPr>
          <w:rFonts w:ascii="Times New Roman" w:hAnsi="Times New Roman"/>
          <w:color w:val="000000" w:themeColor="text1"/>
          <w:sz w:val="22"/>
          <w:szCs w:val="22"/>
        </w:rPr>
      </w:pPr>
      <w:r w:rsidRPr="004F6440">
        <w:rPr>
          <w:rFonts w:ascii="Times New Roman" w:hAnsi="Times New Roman"/>
          <w:color w:val="000000" w:themeColor="text1"/>
          <w:sz w:val="22"/>
          <w:szCs w:val="22"/>
        </w:rPr>
        <w:t>The committee went into a closed session discussion;</w:t>
      </w:r>
    </w:p>
    <w:p w14:paraId="32E29EC1" w14:textId="656B73A0" w:rsidR="00813B99" w:rsidRPr="004F6440" w:rsidRDefault="00664313" w:rsidP="00D55AFF">
      <w:pPr>
        <w:pStyle w:val="ListParagraph"/>
        <w:numPr>
          <w:ilvl w:val="0"/>
          <w:numId w:val="5"/>
        </w:numPr>
        <w:rPr>
          <w:rFonts w:ascii="Times New Roman" w:hAnsi="Times New Roman"/>
          <w:color w:val="000000" w:themeColor="text1"/>
          <w:sz w:val="22"/>
          <w:szCs w:val="22"/>
        </w:rPr>
      </w:pPr>
      <w:r w:rsidRPr="004F6440">
        <w:rPr>
          <w:rFonts w:ascii="Times New Roman" w:hAnsi="Times New Roman"/>
          <w:color w:val="000000" w:themeColor="text1"/>
          <w:sz w:val="22"/>
          <w:szCs w:val="22"/>
        </w:rPr>
        <w:t>Deferred Maintenance Presentation – Facilities Management</w:t>
      </w:r>
      <w:r w:rsidR="00E73F48" w:rsidRPr="004F6440">
        <w:rPr>
          <w:rFonts w:ascii="Times New Roman" w:hAnsi="Times New Roman"/>
          <w:color w:val="000000" w:themeColor="text1"/>
          <w:sz w:val="22"/>
          <w:szCs w:val="22"/>
        </w:rPr>
        <w:t>;</w:t>
      </w:r>
    </w:p>
    <w:p w14:paraId="1371FADA" w14:textId="6C0ED344" w:rsidR="00EE3E8B" w:rsidRPr="004F6440" w:rsidRDefault="007D3E27" w:rsidP="00D55AFF">
      <w:pPr>
        <w:pStyle w:val="ListParagraph"/>
        <w:numPr>
          <w:ilvl w:val="0"/>
          <w:numId w:val="5"/>
        </w:numPr>
        <w:rPr>
          <w:rFonts w:ascii="Times New Roman" w:hAnsi="Times New Roman"/>
          <w:color w:val="000000" w:themeColor="text1"/>
          <w:sz w:val="22"/>
          <w:szCs w:val="22"/>
        </w:rPr>
      </w:pPr>
      <w:r w:rsidRPr="004F6440">
        <w:rPr>
          <w:rFonts w:ascii="Times New Roman" w:hAnsi="Times New Roman"/>
          <w:color w:val="000000" w:themeColor="text1"/>
          <w:sz w:val="22"/>
          <w:szCs w:val="22"/>
        </w:rPr>
        <w:t>Annual Report – Compliance Committee</w:t>
      </w:r>
      <w:r w:rsidR="00A826B3" w:rsidRPr="004F6440">
        <w:rPr>
          <w:rFonts w:ascii="Times New Roman" w:hAnsi="Times New Roman"/>
          <w:color w:val="000000" w:themeColor="text1"/>
          <w:sz w:val="22"/>
          <w:szCs w:val="22"/>
        </w:rPr>
        <w:t>;</w:t>
      </w:r>
    </w:p>
    <w:p w14:paraId="5AEB2731" w14:textId="49008185" w:rsidR="00EE3E8B" w:rsidRPr="004F6440" w:rsidRDefault="007D3E27" w:rsidP="00D55AFF">
      <w:pPr>
        <w:pStyle w:val="ListParagraph"/>
        <w:numPr>
          <w:ilvl w:val="0"/>
          <w:numId w:val="5"/>
        </w:numPr>
        <w:rPr>
          <w:rFonts w:ascii="Times New Roman" w:hAnsi="Times New Roman"/>
          <w:color w:val="000000" w:themeColor="text1"/>
          <w:sz w:val="22"/>
          <w:szCs w:val="22"/>
        </w:rPr>
      </w:pPr>
      <w:r w:rsidRPr="004F6440">
        <w:rPr>
          <w:rFonts w:ascii="Times New Roman" w:hAnsi="Times New Roman"/>
          <w:color w:val="000000" w:themeColor="text1"/>
          <w:sz w:val="22"/>
          <w:szCs w:val="22"/>
        </w:rPr>
        <w:t>Internal Audit Work Plan Status Report</w:t>
      </w:r>
      <w:r w:rsidR="00A826B3" w:rsidRPr="004F6440">
        <w:rPr>
          <w:rFonts w:ascii="Times New Roman" w:hAnsi="Times New Roman"/>
          <w:color w:val="000000" w:themeColor="text1"/>
          <w:sz w:val="22"/>
          <w:szCs w:val="22"/>
        </w:rPr>
        <w:t>; and</w:t>
      </w:r>
    </w:p>
    <w:p w14:paraId="22740784" w14:textId="17BF072C" w:rsidR="005A08AF" w:rsidRPr="004F6440" w:rsidRDefault="007D3E27" w:rsidP="00D55AFF">
      <w:pPr>
        <w:pStyle w:val="ListParagraph"/>
        <w:numPr>
          <w:ilvl w:val="0"/>
          <w:numId w:val="5"/>
        </w:numPr>
        <w:rPr>
          <w:rFonts w:ascii="Times New Roman" w:hAnsi="Times New Roman"/>
          <w:color w:val="000000" w:themeColor="text1"/>
          <w:sz w:val="22"/>
          <w:szCs w:val="22"/>
        </w:rPr>
      </w:pPr>
      <w:r w:rsidRPr="004F6440">
        <w:rPr>
          <w:rFonts w:ascii="Times New Roman" w:hAnsi="Times New Roman"/>
          <w:color w:val="000000" w:themeColor="text1"/>
          <w:sz w:val="22"/>
          <w:szCs w:val="22"/>
        </w:rPr>
        <w:t>Annual Review and Approval of Charters</w:t>
      </w:r>
    </w:p>
    <w:p w14:paraId="33B8068F" w14:textId="23DC4AAD" w:rsidR="007D3E27" w:rsidRPr="004F6440" w:rsidRDefault="007D3E27" w:rsidP="007D3E27">
      <w:pPr>
        <w:pStyle w:val="ListParagraph"/>
        <w:numPr>
          <w:ilvl w:val="1"/>
          <w:numId w:val="5"/>
        </w:numPr>
        <w:rPr>
          <w:rFonts w:ascii="Times New Roman" w:hAnsi="Times New Roman"/>
          <w:color w:val="000000" w:themeColor="text1"/>
          <w:sz w:val="22"/>
          <w:szCs w:val="22"/>
        </w:rPr>
      </w:pPr>
      <w:r w:rsidRPr="004F6440">
        <w:rPr>
          <w:rFonts w:ascii="Times New Roman" w:hAnsi="Times New Roman"/>
          <w:color w:val="000000" w:themeColor="text1"/>
          <w:sz w:val="22"/>
          <w:szCs w:val="22"/>
        </w:rPr>
        <w:t>Audit, Risk and Compliance Committee Charter</w:t>
      </w:r>
    </w:p>
    <w:p w14:paraId="37B55694" w14:textId="7E03C14F" w:rsidR="007D3E27" w:rsidRPr="004F6440" w:rsidRDefault="007D3E27" w:rsidP="007D3E27">
      <w:pPr>
        <w:pStyle w:val="ListParagraph"/>
        <w:numPr>
          <w:ilvl w:val="1"/>
          <w:numId w:val="5"/>
        </w:numPr>
        <w:rPr>
          <w:rFonts w:ascii="Times New Roman" w:hAnsi="Times New Roman"/>
          <w:color w:val="000000" w:themeColor="text1"/>
          <w:sz w:val="22"/>
          <w:szCs w:val="22"/>
        </w:rPr>
      </w:pPr>
      <w:r w:rsidRPr="004F6440">
        <w:rPr>
          <w:rFonts w:ascii="Times New Roman" w:hAnsi="Times New Roman"/>
          <w:color w:val="000000" w:themeColor="text1"/>
          <w:sz w:val="22"/>
          <w:szCs w:val="22"/>
        </w:rPr>
        <w:t>Internal Audit Charter</w:t>
      </w:r>
    </w:p>
    <w:p w14:paraId="75905310" w14:textId="3CCF769D" w:rsidR="009178F0" w:rsidRPr="004F6440" w:rsidRDefault="006A763C" w:rsidP="006A763C">
      <w:pPr>
        <w:rPr>
          <w:sz w:val="22"/>
          <w:szCs w:val="22"/>
        </w:rPr>
      </w:pPr>
      <w:r w:rsidRPr="004F6440">
        <w:rPr>
          <w:color w:val="000000" w:themeColor="text1"/>
          <w:sz w:val="22"/>
          <w:szCs w:val="22"/>
        </w:rPr>
        <w:t>On motion of</w:t>
      </w:r>
      <w:r w:rsidR="00F047A6" w:rsidRPr="004F6440">
        <w:rPr>
          <w:color w:val="000000" w:themeColor="text1"/>
          <w:sz w:val="22"/>
          <w:szCs w:val="22"/>
        </w:rPr>
        <w:t xml:space="preserve"> Mr. </w:t>
      </w:r>
      <w:r w:rsidR="00DD17DB" w:rsidRPr="004F6440">
        <w:rPr>
          <w:color w:val="000000" w:themeColor="text1"/>
          <w:sz w:val="22"/>
          <w:szCs w:val="22"/>
        </w:rPr>
        <w:t>Bolander</w:t>
      </w:r>
      <w:r w:rsidRPr="004F6440">
        <w:rPr>
          <w:color w:val="000000" w:themeColor="text1"/>
          <w:sz w:val="22"/>
          <w:szCs w:val="22"/>
        </w:rPr>
        <w:t>, seconded by</w:t>
      </w:r>
      <w:r w:rsidR="00CB1572" w:rsidRPr="004F6440">
        <w:rPr>
          <w:color w:val="000000" w:themeColor="text1"/>
          <w:sz w:val="22"/>
          <w:szCs w:val="22"/>
        </w:rPr>
        <w:t xml:space="preserve"> </w:t>
      </w:r>
      <w:r w:rsidR="002D48B7" w:rsidRPr="004F6440">
        <w:rPr>
          <w:color w:val="000000" w:themeColor="text1"/>
          <w:sz w:val="22"/>
          <w:szCs w:val="22"/>
        </w:rPr>
        <w:t xml:space="preserve">Mr. </w:t>
      </w:r>
      <w:r w:rsidR="007A6633" w:rsidRPr="004F6440">
        <w:rPr>
          <w:color w:val="000000" w:themeColor="text1"/>
          <w:sz w:val="22"/>
          <w:szCs w:val="22"/>
        </w:rPr>
        <w:t xml:space="preserve">Larry </w:t>
      </w:r>
      <w:r w:rsidR="002D48B7" w:rsidRPr="004F6440">
        <w:rPr>
          <w:color w:val="000000" w:themeColor="text1"/>
          <w:sz w:val="22"/>
          <w:szCs w:val="22"/>
        </w:rPr>
        <w:t>Caudle.</w:t>
      </w:r>
      <w:r w:rsidRPr="004F6440">
        <w:rPr>
          <w:color w:val="000000" w:themeColor="text1"/>
          <w:sz w:val="22"/>
          <w:szCs w:val="22"/>
        </w:rPr>
        <w:t xml:space="preserve"> </w:t>
      </w:r>
      <w:r w:rsidRPr="004F6440">
        <w:rPr>
          <w:sz w:val="22"/>
          <w:szCs w:val="22"/>
        </w:rPr>
        <w:t>the Audit</w:t>
      </w:r>
      <w:r w:rsidR="004438A2" w:rsidRPr="004F6440">
        <w:rPr>
          <w:sz w:val="22"/>
          <w:szCs w:val="22"/>
        </w:rPr>
        <w:t>, Risk and Compliance</w:t>
      </w:r>
      <w:r w:rsidRPr="004F6440">
        <w:rPr>
          <w:sz w:val="22"/>
          <w:szCs w:val="22"/>
        </w:rPr>
        <w:t xml:space="preserve"> report </w:t>
      </w:r>
    </w:p>
    <w:p w14:paraId="29836EE7" w14:textId="60534524" w:rsidR="006A763C" w:rsidRPr="004F6440" w:rsidRDefault="006A763C" w:rsidP="006A763C">
      <w:pPr>
        <w:rPr>
          <w:sz w:val="22"/>
          <w:szCs w:val="22"/>
        </w:rPr>
      </w:pPr>
      <w:r w:rsidRPr="004F6440">
        <w:rPr>
          <w:sz w:val="22"/>
          <w:szCs w:val="22"/>
        </w:rPr>
        <w:t>was accepted.</w:t>
      </w:r>
    </w:p>
    <w:p w14:paraId="4DA48BB5" w14:textId="77777777" w:rsidR="009178F0" w:rsidRPr="004F6440" w:rsidRDefault="009178F0" w:rsidP="006A763C">
      <w:pPr>
        <w:rPr>
          <w:sz w:val="22"/>
          <w:szCs w:val="22"/>
        </w:rPr>
      </w:pPr>
    </w:p>
    <w:p w14:paraId="0C2D3F61" w14:textId="6917D355" w:rsidR="009178F0" w:rsidRPr="004F6440" w:rsidRDefault="009178F0" w:rsidP="006A763C">
      <w:pPr>
        <w:rPr>
          <w:b/>
          <w:bCs/>
          <w:sz w:val="22"/>
          <w:szCs w:val="22"/>
          <w:u w:val="single"/>
        </w:rPr>
      </w:pPr>
      <w:r w:rsidRPr="004F6440">
        <w:rPr>
          <w:b/>
          <w:bCs/>
          <w:sz w:val="22"/>
          <w:szCs w:val="22"/>
          <w:u w:val="single"/>
        </w:rPr>
        <w:t>Campus Development Working Group</w:t>
      </w:r>
    </w:p>
    <w:p w14:paraId="49E56E7A" w14:textId="53870E49" w:rsidR="009178F0" w:rsidRPr="004F6440" w:rsidRDefault="009178F0" w:rsidP="006A763C">
      <w:pPr>
        <w:rPr>
          <w:sz w:val="22"/>
          <w:szCs w:val="22"/>
        </w:rPr>
      </w:pPr>
      <w:r w:rsidRPr="004F6440">
        <w:rPr>
          <w:sz w:val="22"/>
          <w:szCs w:val="22"/>
        </w:rPr>
        <w:t xml:space="preserve">Dave Rexrode, Chair, presented the report of the Campus Development Working Group.  The minutes from the December 4, 2025 and February 2, 2026 meetings were approved.  </w:t>
      </w:r>
    </w:p>
    <w:p w14:paraId="360CC740" w14:textId="7AD218B1" w:rsidR="009178F0" w:rsidRPr="004F6440" w:rsidRDefault="009178F0" w:rsidP="006A763C">
      <w:pPr>
        <w:rPr>
          <w:sz w:val="22"/>
          <w:szCs w:val="22"/>
        </w:rPr>
      </w:pPr>
      <w:r w:rsidRPr="004F6440">
        <w:rPr>
          <w:sz w:val="22"/>
          <w:szCs w:val="22"/>
        </w:rPr>
        <w:t>Mr. Rexrode reported on the following topics from the group</w:t>
      </w:r>
      <w:r w:rsidR="00600D8F" w:rsidRPr="004F6440">
        <w:rPr>
          <w:sz w:val="22"/>
          <w:szCs w:val="22"/>
        </w:rPr>
        <w:t>: (</w:t>
      </w:r>
      <w:r w:rsidRPr="004F6440">
        <w:rPr>
          <w:sz w:val="22"/>
          <w:szCs w:val="22"/>
        </w:rPr>
        <w:t>Attachment D)</w:t>
      </w:r>
    </w:p>
    <w:p w14:paraId="7F91168B" w14:textId="32322109" w:rsidR="00AF4BB2" w:rsidRPr="004F6440" w:rsidRDefault="00AF4BB2" w:rsidP="00AF4BB2">
      <w:pPr>
        <w:pStyle w:val="ListParagraph"/>
        <w:numPr>
          <w:ilvl w:val="0"/>
          <w:numId w:val="47"/>
        </w:numPr>
        <w:rPr>
          <w:rFonts w:ascii="Times New Roman" w:hAnsi="Times New Roman"/>
          <w:sz w:val="22"/>
          <w:szCs w:val="22"/>
        </w:rPr>
      </w:pPr>
      <w:r w:rsidRPr="004F6440">
        <w:rPr>
          <w:rFonts w:ascii="Times New Roman" w:hAnsi="Times New Roman"/>
          <w:sz w:val="22"/>
          <w:szCs w:val="22"/>
        </w:rPr>
        <w:lastRenderedPageBreak/>
        <w:t>An update was provided by President Schmidt on how the strategic plan, master plan, and campus development plan will mutually-inform one another.</w:t>
      </w:r>
    </w:p>
    <w:p w14:paraId="112EE5C4" w14:textId="3E133EC5" w:rsidR="00AF4BB2" w:rsidRPr="004F6440" w:rsidRDefault="00AF4BB2" w:rsidP="00AF4BB2">
      <w:pPr>
        <w:ind w:left="360"/>
        <w:rPr>
          <w:sz w:val="22"/>
          <w:szCs w:val="22"/>
        </w:rPr>
      </w:pPr>
      <w:r w:rsidRPr="004F6440">
        <w:rPr>
          <w:sz w:val="22"/>
          <w:szCs w:val="22"/>
        </w:rPr>
        <w:t xml:space="preserve">On a motion of Mr. Rexrode seconded by </w:t>
      </w:r>
      <w:r w:rsidR="00600D8F" w:rsidRPr="004F6440">
        <w:rPr>
          <w:sz w:val="22"/>
          <w:szCs w:val="22"/>
        </w:rPr>
        <w:t>Ms. Carly Fiorina</w:t>
      </w:r>
      <w:r w:rsidRPr="004F6440">
        <w:rPr>
          <w:sz w:val="22"/>
          <w:szCs w:val="22"/>
        </w:rPr>
        <w:t xml:space="preserve"> the Campus Development Working Group report was excepted</w:t>
      </w:r>
      <w:r w:rsidR="00AB5750" w:rsidRPr="004F6440">
        <w:rPr>
          <w:sz w:val="22"/>
          <w:szCs w:val="22"/>
        </w:rPr>
        <w:t>.</w:t>
      </w:r>
    </w:p>
    <w:p w14:paraId="7F91A31D" w14:textId="77777777" w:rsidR="0014333C" w:rsidRPr="004F6440" w:rsidRDefault="0014333C" w:rsidP="006A763C">
      <w:pPr>
        <w:rPr>
          <w:sz w:val="22"/>
          <w:szCs w:val="22"/>
        </w:rPr>
      </w:pPr>
    </w:p>
    <w:p w14:paraId="78372BB2" w14:textId="77777777" w:rsidR="006A763C" w:rsidRPr="004F6440" w:rsidRDefault="006A763C">
      <w:pPr>
        <w:pStyle w:val="Heading4"/>
        <w:jc w:val="left"/>
        <w:rPr>
          <w:sz w:val="22"/>
          <w:szCs w:val="22"/>
        </w:rPr>
      </w:pPr>
      <w:r w:rsidRPr="004F6440">
        <w:rPr>
          <w:sz w:val="22"/>
          <w:szCs w:val="22"/>
        </w:rPr>
        <w:t>Finance and Physical Development Committee</w:t>
      </w:r>
    </w:p>
    <w:p w14:paraId="438E26EA" w14:textId="17406A64" w:rsidR="006A763C" w:rsidRPr="004F6440" w:rsidRDefault="007D3E27">
      <w:pPr>
        <w:rPr>
          <w:sz w:val="22"/>
          <w:szCs w:val="22"/>
        </w:rPr>
      </w:pPr>
      <w:r w:rsidRPr="004F6440">
        <w:rPr>
          <w:sz w:val="22"/>
          <w:szCs w:val="22"/>
        </w:rPr>
        <w:t>Larry Caudle</w:t>
      </w:r>
      <w:r w:rsidR="006A763C" w:rsidRPr="004F6440">
        <w:rPr>
          <w:sz w:val="22"/>
          <w:szCs w:val="22"/>
        </w:rPr>
        <w:t>,</w:t>
      </w:r>
      <w:r w:rsidRPr="004F6440">
        <w:rPr>
          <w:sz w:val="22"/>
          <w:szCs w:val="22"/>
        </w:rPr>
        <w:t xml:space="preserve"> </w:t>
      </w:r>
      <w:r w:rsidR="006A763C" w:rsidRPr="004F6440">
        <w:rPr>
          <w:sz w:val="22"/>
          <w:szCs w:val="22"/>
        </w:rPr>
        <w:t>presented the report of the Finance and Physical Development Committee.  The min</w:t>
      </w:r>
      <w:r w:rsidR="00CB1572" w:rsidRPr="004F6440">
        <w:rPr>
          <w:sz w:val="22"/>
          <w:szCs w:val="22"/>
        </w:rPr>
        <w:t xml:space="preserve">utes from the </w:t>
      </w:r>
      <w:r w:rsidRPr="004F6440">
        <w:rPr>
          <w:sz w:val="22"/>
          <w:szCs w:val="22"/>
        </w:rPr>
        <w:t>November 13</w:t>
      </w:r>
      <w:r w:rsidR="00FB1B97" w:rsidRPr="004F6440">
        <w:rPr>
          <w:sz w:val="22"/>
          <w:szCs w:val="22"/>
        </w:rPr>
        <w:t>, 2025</w:t>
      </w:r>
      <w:r w:rsidR="006A763C" w:rsidRPr="004F6440">
        <w:rPr>
          <w:sz w:val="22"/>
          <w:szCs w:val="22"/>
        </w:rPr>
        <w:t xml:space="preserve"> meeting were approved.  (Attachment</w:t>
      </w:r>
      <w:r w:rsidR="0065581D" w:rsidRPr="004F6440">
        <w:rPr>
          <w:sz w:val="22"/>
          <w:szCs w:val="22"/>
        </w:rPr>
        <w:t xml:space="preserve"> </w:t>
      </w:r>
      <w:r w:rsidR="009178F0" w:rsidRPr="004F6440">
        <w:rPr>
          <w:sz w:val="22"/>
          <w:szCs w:val="22"/>
        </w:rPr>
        <w:t>E</w:t>
      </w:r>
      <w:r w:rsidR="00F900EA" w:rsidRPr="004F6440">
        <w:rPr>
          <w:sz w:val="22"/>
          <w:szCs w:val="22"/>
        </w:rPr>
        <w:t>)</w:t>
      </w:r>
    </w:p>
    <w:p w14:paraId="3F77C177" w14:textId="780E21B4" w:rsidR="006A763C" w:rsidRPr="004F6440" w:rsidRDefault="00CE6667">
      <w:pPr>
        <w:rPr>
          <w:sz w:val="22"/>
          <w:szCs w:val="22"/>
        </w:rPr>
      </w:pPr>
      <w:r w:rsidRPr="004F6440">
        <w:rPr>
          <w:sz w:val="22"/>
          <w:szCs w:val="22"/>
        </w:rPr>
        <w:t xml:space="preserve">Mr. </w:t>
      </w:r>
      <w:r w:rsidR="007D3E27" w:rsidRPr="004F6440">
        <w:rPr>
          <w:sz w:val="22"/>
          <w:szCs w:val="22"/>
        </w:rPr>
        <w:t>Caudle</w:t>
      </w:r>
      <w:r w:rsidR="007C5493" w:rsidRPr="004F6440">
        <w:rPr>
          <w:sz w:val="22"/>
          <w:szCs w:val="22"/>
        </w:rPr>
        <w:t xml:space="preserve"> </w:t>
      </w:r>
      <w:r w:rsidR="006A763C" w:rsidRPr="004F6440">
        <w:rPr>
          <w:sz w:val="22"/>
          <w:szCs w:val="22"/>
        </w:rPr>
        <w:t>reported on the following from the committee meeting:</w:t>
      </w:r>
    </w:p>
    <w:p w14:paraId="62154D82" w14:textId="12D1B878" w:rsidR="00603677" w:rsidRPr="004F6440" w:rsidRDefault="00603677" w:rsidP="00D55AFF">
      <w:pPr>
        <w:pStyle w:val="ListParagraph"/>
        <w:numPr>
          <w:ilvl w:val="0"/>
          <w:numId w:val="6"/>
        </w:numPr>
        <w:rPr>
          <w:rFonts w:ascii="Times New Roman" w:hAnsi="Times New Roman"/>
          <w:color w:val="000000" w:themeColor="text1"/>
          <w:sz w:val="22"/>
          <w:szCs w:val="22"/>
        </w:rPr>
      </w:pPr>
      <w:r w:rsidRPr="004F6440">
        <w:rPr>
          <w:rFonts w:ascii="Times New Roman" w:hAnsi="Times New Roman"/>
          <w:color w:val="000000" w:themeColor="text1"/>
          <w:sz w:val="22"/>
          <w:szCs w:val="22"/>
        </w:rPr>
        <w:t>Financial Review;</w:t>
      </w:r>
    </w:p>
    <w:p w14:paraId="66B08F35" w14:textId="33D0481C" w:rsidR="00603677" w:rsidRPr="004F6440" w:rsidRDefault="007D3E27" w:rsidP="00D55AFF">
      <w:pPr>
        <w:pStyle w:val="ListParagraph"/>
        <w:numPr>
          <w:ilvl w:val="0"/>
          <w:numId w:val="6"/>
        </w:numPr>
        <w:rPr>
          <w:rFonts w:ascii="Times New Roman" w:hAnsi="Times New Roman"/>
          <w:color w:val="000000" w:themeColor="text1"/>
          <w:sz w:val="22"/>
          <w:szCs w:val="22"/>
        </w:rPr>
      </w:pPr>
      <w:r w:rsidRPr="004F6440">
        <w:rPr>
          <w:rFonts w:ascii="Times New Roman" w:hAnsi="Times New Roman"/>
          <w:color w:val="000000" w:themeColor="text1"/>
          <w:sz w:val="22"/>
          <w:szCs w:val="22"/>
        </w:rPr>
        <w:t>Annual Investment</w:t>
      </w:r>
      <w:r w:rsidR="00A826B3" w:rsidRPr="004F6440">
        <w:rPr>
          <w:rFonts w:ascii="Times New Roman" w:hAnsi="Times New Roman"/>
          <w:color w:val="000000" w:themeColor="text1"/>
          <w:sz w:val="22"/>
          <w:szCs w:val="22"/>
        </w:rPr>
        <w:t xml:space="preserve"> Review</w:t>
      </w:r>
      <w:r w:rsidR="00133913" w:rsidRPr="004F6440">
        <w:rPr>
          <w:rFonts w:ascii="Times New Roman" w:hAnsi="Times New Roman"/>
          <w:color w:val="000000" w:themeColor="text1"/>
          <w:sz w:val="22"/>
          <w:szCs w:val="22"/>
        </w:rPr>
        <w:t>;</w:t>
      </w:r>
    </w:p>
    <w:p w14:paraId="4185E1D2" w14:textId="6C3FFCD3" w:rsidR="00603677" w:rsidRPr="004F6440" w:rsidRDefault="007D3E27" w:rsidP="00D55AFF">
      <w:pPr>
        <w:pStyle w:val="ListParagraph"/>
        <w:numPr>
          <w:ilvl w:val="0"/>
          <w:numId w:val="6"/>
        </w:numPr>
        <w:rPr>
          <w:rFonts w:ascii="Times New Roman" w:hAnsi="Times New Roman"/>
          <w:color w:val="000000" w:themeColor="text1"/>
          <w:sz w:val="22"/>
          <w:szCs w:val="22"/>
        </w:rPr>
      </w:pPr>
      <w:r w:rsidRPr="004F6440">
        <w:rPr>
          <w:rFonts w:ascii="Times New Roman" w:hAnsi="Times New Roman"/>
          <w:color w:val="000000" w:themeColor="text1"/>
          <w:sz w:val="22"/>
          <w:szCs w:val="22"/>
        </w:rPr>
        <w:t>2026-2028 Budget Update</w:t>
      </w:r>
      <w:r w:rsidR="00133913" w:rsidRPr="004F6440">
        <w:rPr>
          <w:rFonts w:ascii="Times New Roman" w:hAnsi="Times New Roman"/>
          <w:color w:val="000000" w:themeColor="text1"/>
          <w:sz w:val="22"/>
          <w:szCs w:val="22"/>
        </w:rPr>
        <w:t>;</w:t>
      </w:r>
    </w:p>
    <w:p w14:paraId="4BFA4C32" w14:textId="6CD788A4" w:rsidR="007C5493" w:rsidRPr="004F6440" w:rsidRDefault="007D3E27" w:rsidP="00D55AFF">
      <w:pPr>
        <w:pStyle w:val="ListParagraph"/>
        <w:numPr>
          <w:ilvl w:val="0"/>
          <w:numId w:val="6"/>
        </w:numPr>
        <w:rPr>
          <w:rFonts w:ascii="Times New Roman" w:hAnsi="Times New Roman"/>
          <w:color w:val="000000" w:themeColor="text1"/>
          <w:sz w:val="22"/>
          <w:szCs w:val="22"/>
        </w:rPr>
      </w:pPr>
      <w:r w:rsidRPr="004F6440">
        <w:rPr>
          <w:rFonts w:ascii="Times New Roman" w:hAnsi="Times New Roman"/>
          <w:color w:val="000000" w:themeColor="text1"/>
          <w:sz w:val="22"/>
          <w:szCs w:val="22"/>
        </w:rPr>
        <w:t>Reengineering Madison Update</w:t>
      </w:r>
      <w:r w:rsidR="001A6E51" w:rsidRPr="004F6440">
        <w:rPr>
          <w:rFonts w:ascii="Times New Roman" w:hAnsi="Times New Roman"/>
          <w:color w:val="000000" w:themeColor="text1"/>
          <w:sz w:val="22"/>
          <w:szCs w:val="22"/>
        </w:rPr>
        <w:t>;</w:t>
      </w:r>
      <w:r w:rsidRPr="004F6440">
        <w:rPr>
          <w:rFonts w:ascii="Times New Roman" w:hAnsi="Times New Roman"/>
          <w:color w:val="000000" w:themeColor="text1"/>
          <w:sz w:val="22"/>
          <w:szCs w:val="22"/>
        </w:rPr>
        <w:t xml:space="preserve"> and</w:t>
      </w:r>
    </w:p>
    <w:p w14:paraId="01CD95EC" w14:textId="230F01FE" w:rsidR="001A6E51" w:rsidRPr="004F6440" w:rsidRDefault="007D3E27" w:rsidP="00D55AFF">
      <w:pPr>
        <w:pStyle w:val="ListParagraph"/>
        <w:numPr>
          <w:ilvl w:val="0"/>
          <w:numId w:val="6"/>
        </w:numPr>
        <w:rPr>
          <w:rFonts w:ascii="Times New Roman" w:hAnsi="Times New Roman"/>
          <w:color w:val="000000" w:themeColor="text1"/>
          <w:sz w:val="22"/>
          <w:szCs w:val="22"/>
        </w:rPr>
      </w:pPr>
      <w:r w:rsidRPr="004F6440">
        <w:rPr>
          <w:rFonts w:ascii="Times New Roman" w:hAnsi="Times New Roman"/>
          <w:color w:val="000000" w:themeColor="text1"/>
          <w:sz w:val="22"/>
          <w:szCs w:val="22"/>
        </w:rPr>
        <w:t>The committee entered closed session</w:t>
      </w:r>
      <w:r w:rsidR="001A6E51" w:rsidRPr="004F6440">
        <w:rPr>
          <w:rFonts w:ascii="Times New Roman" w:hAnsi="Times New Roman"/>
          <w:color w:val="000000" w:themeColor="text1"/>
          <w:sz w:val="22"/>
          <w:szCs w:val="22"/>
        </w:rPr>
        <w:t xml:space="preserve"> </w:t>
      </w:r>
    </w:p>
    <w:p w14:paraId="3ED575AE" w14:textId="20E6E16B" w:rsidR="006A763C" w:rsidRPr="004F6440" w:rsidRDefault="001E0BA7">
      <w:pPr>
        <w:rPr>
          <w:color w:val="000000" w:themeColor="text1"/>
          <w:sz w:val="22"/>
          <w:szCs w:val="22"/>
        </w:rPr>
      </w:pPr>
      <w:r w:rsidRPr="004F6440">
        <w:rPr>
          <w:color w:val="000000" w:themeColor="text1"/>
          <w:sz w:val="22"/>
          <w:szCs w:val="22"/>
        </w:rPr>
        <w:t>On motion of M</w:t>
      </w:r>
      <w:r w:rsidR="00CE6667" w:rsidRPr="004F6440">
        <w:rPr>
          <w:color w:val="000000" w:themeColor="text1"/>
          <w:sz w:val="22"/>
          <w:szCs w:val="22"/>
        </w:rPr>
        <w:t xml:space="preserve">r. </w:t>
      </w:r>
      <w:r w:rsidR="007D3E27" w:rsidRPr="004F6440">
        <w:rPr>
          <w:color w:val="000000" w:themeColor="text1"/>
          <w:sz w:val="22"/>
          <w:szCs w:val="22"/>
        </w:rPr>
        <w:t>Caudle</w:t>
      </w:r>
      <w:r w:rsidR="007C5493" w:rsidRPr="004F6440">
        <w:rPr>
          <w:color w:val="000000" w:themeColor="text1"/>
          <w:sz w:val="22"/>
          <w:szCs w:val="22"/>
        </w:rPr>
        <w:t xml:space="preserve">, </w:t>
      </w:r>
      <w:r w:rsidRPr="004F6440">
        <w:rPr>
          <w:color w:val="000000" w:themeColor="text1"/>
          <w:sz w:val="22"/>
          <w:szCs w:val="22"/>
        </w:rPr>
        <w:t>seconded by</w:t>
      </w:r>
      <w:r w:rsidR="002D48B7" w:rsidRPr="004F6440">
        <w:rPr>
          <w:color w:val="000000" w:themeColor="text1"/>
          <w:sz w:val="22"/>
          <w:szCs w:val="22"/>
        </w:rPr>
        <w:t xml:space="preserve"> Ms. </w:t>
      </w:r>
      <w:r w:rsidR="007A6633" w:rsidRPr="004F6440">
        <w:rPr>
          <w:color w:val="000000" w:themeColor="text1"/>
          <w:sz w:val="22"/>
          <w:szCs w:val="22"/>
        </w:rPr>
        <w:t xml:space="preserve">Carly </w:t>
      </w:r>
      <w:r w:rsidR="002D48B7" w:rsidRPr="004F6440">
        <w:rPr>
          <w:color w:val="000000" w:themeColor="text1"/>
          <w:sz w:val="22"/>
          <w:szCs w:val="22"/>
        </w:rPr>
        <w:t>Fiorina</w:t>
      </w:r>
      <w:r w:rsidRPr="004F6440">
        <w:rPr>
          <w:color w:val="000000" w:themeColor="text1"/>
          <w:sz w:val="22"/>
          <w:szCs w:val="22"/>
        </w:rPr>
        <w:t xml:space="preserve">, </w:t>
      </w:r>
      <w:r w:rsidR="00B856C2" w:rsidRPr="004F6440">
        <w:rPr>
          <w:color w:val="000000" w:themeColor="text1"/>
          <w:sz w:val="22"/>
          <w:szCs w:val="22"/>
        </w:rPr>
        <w:t>t</w:t>
      </w:r>
      <w:r w:rsidR="006A763C" w:rsidRPr="004F6440">
        <w:rPr>
          <w:color w:val="000000" w:themeColor="text1"/>
          <w:sz w:val="22"/>
          <w:szCs w:val="22"/>
        </w:rPr>
        <w:t xml:space="preserve">he </w:t>
      </w:r>
      <w:r w:rsidR="006A763C" w:rsidRPr="004F6440">
        <w:rPr>
          <w:sz w:val="22"/>
          <w:szCs w:val="22"/>
        </w:rPr>
        <w:t>Finance and Physical Development report was accepted.</w:t>
      </w:r>
    </w:p>
    <w:p w14:paraId="1E106729" w14:textId="77F7ED9B" w:rsidR="006A763C" w:rsidRPr="004F6440" w:rsidRDefault="006A763C">
      <w:pPr>
        <w:rPr>
          <w:sz w:val="22"/>
          <w:szCs w:val="22"/>
        </w:rPr>
      </w:pPr>
    </w:p>
    <w:p w14:paraId="751EC976" w14:textId="77777777" w:rsidR="00747AEE" w:rsidRPr="004F6440" w:rsidRDefault="00747AEE" w:rsidP="00747AEE">
      <w:pPr>
        <w:rPr>
          <w:sz w:val="22"/>
          <w:szCs w:val="22"/>
        </w:rPr>
      </w:pPr>
      <w:r w:rsidRPr="004F6440">
        <w:rPr>
          <w:b/>
          <w:bCs/>
          <w:sz w:val="22"/>
          <w:szCs w:val="22"/>
          <w:u w:val="single"/>
        </w:rPr>
        <w:t>Governance Committee</w:t>
      </w:r>
    </w:p>
    <w:p w14:paraId="28613811" w14:textId="76CFD495" w:rsidR="00747AEE" w:rsidRPr="004F6440" w:rsidRDefault="0014333C" w:rsidP="00747AEE">
      <w:pPr>
        <w:rPr>
          <w:sz w:val="22"/>
          <w:szCs w:val="22"/>
        </w:rPr>
      </w:pPr>
      <w:r w:rsidRPr="004F6440">
        <w:rPr>
          <w:sz w:val="22"/>
          <w:szCs w:val="22"/>
        </w:rPr>
        <w:t>Carly Fiorina</w:t>
      </w:r>
      <w:r w:rsidR="00747AEE" w:rsidRPr="004F6440">
        <w:rPr>
          <w:sz w:val="22"/>
          <w:szCs w:val="22"/>
        </w:rPr>
        <w:t xml:space="preserve">, presented the report of the Governance Committee.  The minutes of the </w:t>
      </w:r>
      <w:r w:rsidR="008A417C" w:rsidRPr="004F6440">
        <w:rPr>
          <w:sz w:val="22"/>
          <w:szCs w:val="22"/>
        </w:rPr>
        <w:t>November 13</w:t>
      </w:r>
      <w:r w:rsidR="00611521" w:rsidRPr="004F6440">
        <w:rPr>
          <w:sz w:val="22"/>
          <w:szCs w:val="22"/>
        </w:rPr>
        <w:t xml:space="preserve">, 2025 </w:t>
      </w:r>
      <w:r w:rsidR="00747AEE" w:rsidRPr="004F6440">
        <w:rPr>
          <w:sz w:val="22"/>
          <w:szCs w:val="22"/>
        </w:rPr>
        <w:t>meeting</w:t>
      </w:r>
      <w:r w:rsidR="009A3357" w:rsidRPr="004F6440">
        <w:rPr>
          <w:sz w:val="22"/>
          <w:szCs w:val="22"/>
        </w:rPr>
        <w:t xml:space="preserve"> w</w:t>
      </w:r>
      <w:r w:rsidR="00394229" w:rsidRPr="004F6440">
        <w:rPr>
          <w:sz w:val="22"/>
          <w:szCs w:val="22"/>
        </w:rPr>
        <w:t>ere</w:t>
      </w:r>
      <w:r w:rsidR="009A3357" w:rsidRPr="004F6440">
        <w:rPr>
          <w:sz w:val="22"/>
          <w:szCs w:val="22"/>
        </w:rPr>
        <w:t xml:space="preserve"> </w:t>
      </w:r>
      <w:r w:rsidR="00747AEE" w:rsidRPr="004F6440">
        <w:rPr>
          <w:sz w:val="22"/>
          <w:szCs w:val="22"/>
        </w:rPr>
        <w:t xml:space="preserve">approved.  (Attachment </w:t>
      </w:r>
      <w:r w:rsidR="009178F0" w:rsidRPr="004F6440">
        <w:rPr>
          <w:sz w:val="22"/>
          <w:szCs w:val="22"/>
        </w:rPr>
        <w:t>F</w:t>
      </w:r>
      <w:r w:rsidR="00747AEE" w:rsidRPr="004F6440">
        <w:rPr>
          <w:sz w:val="22"/>
          <w:szCs w:val="22"/>
        </w:rPr>
        <w:t>)</w:t>
      </w:r>
    </w:p>
    <w:p w14:paraId="4BF12097" w14:textId="3CE6501C" w:rsidR="00F95B6E" w:rsidRPr="004F6440" w:rsidRDefault="00747AEE" w:rsidP="00747AEE">
      <w:pPr>
        <w:rPr>
          <w:color w:val="000000" w:themeColor="text1"/>
          <w:sz w:val="22"/>
          <w:szCs w:val="22"/>
        </w:rPr>
      </w:pPr>
      <w:r w:rsidRPr="004F6440">
        <w:rPr>
          <w:color w:val="000000" w:themeColor="text1"/>
          <w:sz w:val="22"/>
          <w:szCs w:val="22"/>
        </w:rPr>
        <w:t>M</w:t>
      </w:r>
      <w:r w:rsidR="0014333C" w:rsidRPr="004F6440">
        <w:rPr>
          <w:color w:val="000000" w:themeColor="text1"/>
          <w:sz w:val="22"/>
          <w:szCs w:val="22"/>
        </w:rPr>
        <w:t>s</w:t>
      </w:r>
      <w:r w:rsidRPr="004F6440">
        <w:rPr>
          <w:color w:val="000000" w:themeColor="text1"/>
          <w:sz w:val="22"/>
          <w:szCs w:val="22"/>
        </w:rPr>
        <w:t xml:space="preserve">. </w:t>
      </w:r>
      <w:r w:rsidR="0014333C" w:rsidRPr="004F6440">
        <w:rPr>
          <w:color w:val="000000" w:themeColor="text1"/>
          <w:sz w:val="22"/>
          <w:szCs w:val="22"/>
        </w:rPr>
        <w:t>Fiorina</w:t>
      </w:r>
      <w:r w:rsidRPr="004F6440">
        <w:rPr>
          <w:color w:val="000000" w:themeColor="text1"/>
          <w:sz w:val="22"/>
          <w:szCs w:val="22"/>
        </w:rPr>
        <w:t xml:space="preserve"> reported on the following from the committee meeting:</w:t>
      </w:r>
    </w:p>
    <w:p w14:paraId="114AF5FF" w14:textId="025BDCF5" w:rsidR="001A6E51" w:rsidRPr="004F6440" w:rsidRDefault="008A417C" w:rsidP="00D55AFF">
      <w:pPr>
        <w:pStyle w:val="ListParagraph"/>
        <w:numPr>
          <w:ilvl w:val="0"/>
          <w:numId w:val="1"/>
        </w:numPr>
        <w:rPr>
          <w:rFonts w:ascii="Times New Roman" w:hAnsi="Times New Roman"/>
          <w:color w:val="000000" w:themeColor="text1"/>
          <w:sz w:val="22"/>
          <w:szCs w:val="22"/>
        </w:rPr>
      </w:pPr>
      <w:r w:rsidRPr="004F6440">
        <w:rPr>
          <w:rFonts w:ascii="Times New Roman" w:hAnsi="Times New Roman"/>
          <w:color w:val="000000" w:themeColor="text1"/>
          <w:sz w:val="22"/>
          <w:szCs w:val="22"/>
        </w:rPr>
        <w:t xml:space="preserve">Chicago Principles </w:t>
      </w:r>
      <w:r w:rsidR="000A4656" w:rsidRPr="004F6440">
        <w:rPr>
          <w:rFonts w:ascii="Times New Roman" w:hAnsi="Times New Roman"/>
          <w:color w:val="000000" w:themeColor="text1"/>
          <w:sz w:val="22"/>
          <w:szCs w:val="22"/>
        </w:rPr>
        <w:t>Discussion</w:t>
      </w:r>
      <w:r w:rsidR="001A6E51" w:rsidRPr="004F6440">
        <w:rPr>
          <w:rFonts w:ascii="Times New Roman" w:hAnsi="Times New Roman"/>
          <w:color w:val="000000" w:themeColor="text1"/>
          <w:sz w:val="22"/>
          <w:szCs w:val="22"/>
        </w:rPr>
        <w:t>;</w:t>
      </w:r>
      <w:r w:rsidRPr="004F6440">
        <w:rPr>
          <w:rFonts w:ascii="Times New Roman" w:hAnsi="Times New Roman"/>
          <w:color w:val="000000" w:themeColor="text1"/>
          <w:sz w:val="22"/>
          <w:szCs w:val="22"/>
        </w:rPr>
        <w:t xml:space="preserve"> and</w:t>
      </w:r>
    </w:p>
    <w:p w14:paraId="6EBD992D" w14:textId="2CAFFFD8" w:rsidR="00A3048E" w:rsidRPr="004F6440" w:rsidRDefault="0014333C" w:rsidP="00D55AFF">
      <w:pPr>
        <w:pStyle w:val="ListParagraph"/>
        <w:numPr>
          <w:ilvl w:val="0"/>
          <w:numId w:val="1"/>
        </w:numPr>
        <w:rPr>
          <w:rFonts w:ascii="Times New Roman" w:hAnsi="Times New Roman"/>
          <w:color w:val="000000" w:themeColor="text1"/>
          <w:sz w:val="22"/>
          <w:szCs w:val="22"/>
        </w:rPr>
      </w:pPr>
      <w:r w:rsidRPr="004F6440">
        <w:rPr>
          <w:rFonts w:ascii="Times New Roman" w:hAnsi="Times New Roman"/>
          <w:color w:val="000000" w:themeColor="text1"/>
          <w:sz w:val="22"/>
          <w:szCs w:val="22"/>
        </w:rPr>
        <w:t xml:space="preserve">BOV Retreat </w:t>
      </w:r>
      <w:r w:rsidR="008A417C" w:rsidRPr="004F6440">
        <w:rPr>
          <w:rFonts w:ascii="Times New Roman" w:hAnsi="Times New Roman"/>
          <w:color w:val="000000" w:themeColor="text1"/>
          <w:sz w:val="22"/>
          <w:szCs w:val="22"/>
        </w:rPr>
        <w:t>Planning</w:t>
      </w:r>
    </w:p>
    <w:p w14:paraId="60273ACD" w14:textId="2D00EAC4" w:rsidR="002307D3" w:rsidRPr="004F6440" w:rsidRDefault="00D9086B" w:rsidP="00953DCB">
      <w:pPr>
        <w:rPr>
          <w:color w:val="000000" w:themeColor="text1"/>
          <w:sz w:val="22"/>
          <w:szCs w:val="22"/>
        </w:rPr>
      </w:pPr>
      <w:r w:rsidRPr="004F6440">
        <w:rPr>
          <w:color w:val="000000" w:themeColor="text1"/>
          <w:sz w:val="22"/>
          <w:szCs w:val="22"/>
        </w:rPr>
        <w:t>On m</w:t>
      </w:r>
      <w:r w:rsidR="002307D3" w:rsidRPr="004F6440">
        <w:rPr>
          <w:color w:val="000000" w:themeColor="text1"/>
          <w:sz w:val="22"/>
          <w:szCs w:val="22"/>
        </w:rPr>
        <w:t xml:space="preserve">otion </w:t>
      </w:r>
      <w:r w:rsidRPr="004F6440">
        <w:rPr>
          <w:color w:val="000000" w:themeColor="text1"/>
          <w:sz w:val="22"/>
          <w:szCs w:val="22"/>
        </w:rPr>
        <w:t>of M</w:t>
      </w:r>
      <w:r w:rsidR="0014333C" w:rsidRPr="004F6440">
        <w:rPr>
          <w:color w:val="000000" w:themeColor="text1"/>
          <w:sz w:val="22"/>
          <w:szCs w:val="22"/>
        </w:rPr>
        <w:t>s</w:t>
      </w:r>
      <w:r w:rsidRPr="004F6440">
        <w:rPr>
          <w:color w:val="000000" w:themeColor="text1"/>
          <w:sz w:val="22"/>
          <w:szCs w:val="22"/>
        </w:rPr>
        <w:t xml:space="preserve">. </w:t>
      </w:r>
      <w:r w:rsidR="0014333C" w:rsidRPr="004F6440">
        <w:rPr>
          <w:color w:val="000000" w:themeColor="text1"/>
          <w:sz w:val="22"/>
          <w:szCs w:val="22"/>
        </w:rPr>
        <w:t>Fiorina</w:t>
      </w:r>
      <w:r w:rsidRPr="004F6440">
        <w:rPr>
          <w:color w:val="000000" w:themeColor="text1"/>
          <w:sz w:val="22"/>
          <w:szCs w:val="22"/>
        </w:rPr>
        <w:t>, seconded by</w:t>
      </w:r>
      <w:r w:rsidR="002D48B7" w:rsidRPr="004F6440">
        <w:rPr>
          <w:color w:val="000000" w:themeColor="text1"/>
          <w:sz w:val="22"/>
          <w:szCs w:val="22"/>
        </w:rPr>
        <w:t xml:space="preserve"> M</w:t>
      </w:r>
      <w:r w:rsidR="0014333C" w:rsidRPr="004F6440">
        <w:rPr>
          <w:color w:val="000000" w:themeColor="text1"/>
          <w:sz w:val="22"/>
          <w:szCs w:val="22"/>
        </w:rPr>
        <w:t>r</w:t>
      </w:r>
      <w:r w:rsidR="002D48B7" w:rsidRPr="004F6440">
        <w:rPr>
          <w:color w:val="000000" w:themeColor="text1"/>
          <w:sz w:val="22"/>
          <w:szCs w:val="22"/>
        </w:rPr>
        <w:t xml:space="preserve">. </w:t>
      </w:r>
      <w:r w:rsidR="00600D8F" w:rsidRPr="004F6440">
        <w:rPr>
          <w:color w:val="000000" w:themeColor="text1"/>
          <w:sz w:val="22"/>
          <w:szCs w:val="22"/>
        </w:rPr>
        <w:t>Dave Rexrode</w:t>
      </w:r>
      <w:r w:rsidRPr="004F6440">
        <w:rPr>
          <w:color w:val="000000" w:themeColor="text1"/>
          <w:sz w:val="22"/>
          <w:szCs w:val="22"/>
        </w:rPr>
        <w:t>, the Governance report was accepted</w:t>
      </w:r>
      <w:r w:rsidR="00B313A7" w:rsidRPr="004F6440">
        <w:rPr>
          <w:color w:val="000000" w:themeColor="text1"/>
          <w:sz w:val="22"/>
          <w:szCs w:val="22"/>
        </w:rPr>
        <w:t>.</w:t>
      </w:r>
      <w:r w:rsidRPr="004F6440">
        <w:rPr>
          <w:color w:val="000000" w:themeColor="text1"/>
          <w:sz w:val="22"/>
          <w:szCs w:val="22"/>
        </w:rPr>
        <w:t xml:space="preserve"> </w:t>
      </w:r>
      <w:r w:rsidR="002307D3" w:rsidRPr="004F6440">
        <w:rPr>
          <w:color w:val="000000" w:themeColor="text1"/>
          <w:sz w:val="22"/>
          <w:szCs w:val="22"/>
        </w:rPr>
        <w:t xml:space="preserve"> </w:t>
      </w:r>
    </w:p>
    <w:p w14:paraId="6B6B1046" w14:textId="77777777" w:rsidR="00030A3B" w:rsidRPr="004F6440" w:rsidRDefault="00030A3B" w:rsidP="00953DCB">
      <w:pPr>
        <w:rPr>
          <w:color w:val="000000" w:themeColor="text1"/>
          <w:sz w:val="22"/>
          <w:szCs w:val="22"/>
        </w:rPr>
      </w:pPr>
    </w:p>
    <w:p w14:paraId="7A05F349" w14:textId="639B4E65" w:rsidR="00030A3B" w:rsidRPr="004F6440" w:rsidRDefault="00030A3B" w:rsidP="00030A3B">
      <w:pPr>
        <w:rPr>
          <w:sz w:val="22"/>
          <w:szCs w:val="22"/>
        </w:rPr>
      </w:pPr>
      <w:r w:rsidRPr="004F6440">
        <w:rPr>
          <w:b/>
          <w:sz w:val="22"/>
          <w:szCs w:val="22"/>
          <w:u w:val="single"/>
        </w:rPr>
        <w:t>Philanthropy and Engagement Committee</w:t>
      </w:r>
    </w:p>
    <w:p w14:paraId="2DCF30DD" w14:textId="17A8C2C4" w:rsidR="00B52C19" w:rsidRPr="004F6440" w:rsidRDefault="008A417C" w:rsidP="00030A3B">
      <w:pPr>
        <w:rPr>
          <w:sz w:val="22"/>
          <w:szCs w:val="22"/>
        </w:rPr>
      </w:pPr>
      <w:r w:rsidRPr="004F6440">
        <w:rPr>
          <w:sz w:val="22"/>
          <w:szCs w:val="22"/>
        </w:rPr>
        <w:t>Suzanne Obenshain</w:t>
      </w:r>
      <w:r w:rsidR="00030A3B" w:rsidRPr="004F6440">
        <w:rPr>
          <w:sz w:val="22"/>
          <w:szCs w:val="22"/>
        </w:rPr>
        <w:t xml:space="preserve">, presented the report of the </w:t>
      </w:r>
      <w:r w:rsidR="0014333C" w:rsidRPr="004F6440">
        <w:rPr>
          <w:sz w:val="22"/>
          <w:szCs w:val="22"/>
        </w:rPr>
        <w:t>Philanthropy</w:t>
      </w:r>
      <w:r w:rsidR="00030A3B" w:rsidRPr="004F6440">
        <w:rPr>
          <w:sz w:val="22"/>
          <w:szCs w:val="22"/>
        </w:rPr>
        <w:t xml:space="preserve"> and Engagement Committee.  The minutes of the </w:t>
      </w:r>
      <w:r w:rsidRPr="004F6440">
        <w:rPr>
          <w:sz w:val="22"/>
          <w:szCs w:val="22"/>
        </w:rPr>
        <w:t>November 13</w:t>
      </w:r>
      <w:r w:rsidR="00030A3B" w:rsidRPr="004F6440">
        <w:rPr>
          <w:sz w:val="22"/>
          <w:szCs w:val="22"/>
        </w:rPr>
        <w:t xml:space="preserve">, 2025 meeting were approved.  (Attachment </w:t>
      </w:r>
      <w:r w:rsidR="009178F0" w:rsidRPr="004F6440">
        <w:rPr>
          <w:sz w:val="22"/>
          <w:szCs w:val="22"/>
        </w:rPr>
        <w:t>G</w:t>
      </w:r>
      <w:r w:rsidR="00030A3B" w:rsidRPr="004F6440">
        <w:rPr>
          <w:sz w:val="22"/>
          <w:szCs w:val="22"/>
        </w:rPr>
        <w:t>)</w:t>
      </w:r>
    </w:p>
    <w:p w14:paraId="7F965113" w14:textId="7B409ABE" w:rsidR="00030A3B" w:rsidRPr="004F6440" w:rsidRDefault="008A417C" w:rsidP="00030A3B">
      <w:pPr>
        <w:rPr>
          <w:color w:val="000000" w:themeColor="text1"/>
          <w:sz w:val="22"/>
          <w:szCs w:val="22"/>
        </w:rPr>
      </w:pPr>
      <w:r w:rsidRPr="004F6440">
        <w:rPr>
          <w:sz w:val="22"/>
          <w:szCs w:val="22"/>
        </w:rPr>
        <w:t>Ms. Obenshain</w:t>
      </w:r>
      <w:r w:rsidR="00030A3B" w:rsidRPr="004F6440">
        <w:rPr>
          <w:color w:val="000000" w:themeColor="text1"/>
          <w:sz w:val="22"/>
          <w:szCs w:val="22"/>
        </w:rPr>
        <w:t xml:space="preserve"> reported on the following topics from the committee meeting:</w:t>
      </w:r>
    </w:p>
    <w:p w14:paraId="44B12F67" w14:textId="77777777" w:rsidR="00030A3B" w:rsidRPr="004F6440" w:rsidRDefault="00030A3B" w:rsidP="00030A3B">
      <w:pPr>
        <w:pStyle w:val="ListParagraph"/>
        <w:numPr>
          <w:ilvl w:val="0"/>
          <w:numId w:val="3"/>
        </w:numPr>
        <w:rPr>
          <w:rFonts w:ascii="Times New Roman" w:hAnsi="Times New Roman"/>
          <w:color w:val="000000" w:themeColor="text1"/>
          <w:sz w:val="22"/>
          <w:szCs w:val="22"/>
        </w:rPr>
      </w:pPr>
      <w:r w:rsidRPr="004F6440">
        <w:rPr>
          <w:rFonts w:ascii="Times New Roman" w:hAnsi="Times New Roman"/>
          <w:color w:val="000000" w:themeColor="text1"/>
          <w:sz w:val="22"/>
          <w:szCs w:val="22"/>
        </w:rPr>
        <w:t>Funds Raised to Date;</w:t>
      </w:r>
    </w:p>
    <w:p w14:paraId="5C7452AA" w14:textId="77777777" w:rsidR="00030A3B" w:rsidRPr="004F6440" w:rsidRDefault="00030A3B" w:rsidP="00030A3B">
      <w:pPr>
        <w:pStyle w:val="ListParagraph"/>
        <w:numPr>
          <w:ilvl w:val="0"/>
          <w:numId w:val="3"/>
        </w:numPr>
        <w:rPr>
          <w:rFonts w:ascii="Times New Roman" w:hAnsi="Times New Roman"/>
          <w:color w:val="000000" w:themeColor="text1"/>
          <w:sz w:val="22"/>
          <w:szCs w:val="22"/>
        </w:rPr>
      </w:pPr>
      <w:r w:rsidRPr="004F6440">
        <w:rPr>
          <w:rFonts w:ascii="Times New Roman" w:hAnsi="Times New Roman"/>
          <w:color w:val="000000" w:themeColor="text1"/>
          <w:sz w:val="22"/>
          <w:szCs w:val="22"/>
        </w:rPr>
        <w:t>VP Updates;</w:t>
      </w:r>
    </w:p>
    <w:p w14:paraId="75943233" w14:textId="3EE1FE33" w:rsidR="00030A3B" w:rsidRPr="004F6440" w:rsidRDefault="00674B22" w:rsidP="00030A3B">
      <w:pPr>
        <w:pStyle w:val="ListParagraph"/>
        <w:numPr>
          <w:ilvl w:val="0"/>
          <w:numId w:val="3"/>
        </w:numPr>
        <w:rPr>
          <w:rFonts w:ascii="Times New Roman" w:hAnsi="Times New Roman"/>
          <w:color w:val="000000" w:themeColor="text1"/>
          <w:sz w:val="22"/>
          <w:szCs w:val="22"/>
        </w:rPr>
      </w:pPr>
      <w:r w:rsidRPr="004F6440">
        <w:rPr>
          <w:rFonts w:ascii="Times New Roman" w:hAnsi="Times New Roman"/>
          <w:color w:val="000000" w:themeColor="text1"/>
          <w:sz w:val="22"/>
          <w:szCs w:val="22"/>
        </w:rPr>
        <w:t>Accelerating the Donor Pipeline</w:t>
      </w:r>
      <w:r w:rsidR="00030A3B" w:rsidRPr="004F6440">
        <w:rPr>
          <w:rFonts w:ascii="Times New Roman" w:hAnsi="Times New Roman"/>
          <w:color w:val="000000" w:themeColor="text1"/>
          <w:sz w:val="22"/>
          <w:szCs w:val="22"/>
        </w:rPr>
        <w:t>;</w:t>
      </w:r>
      <w:r w:rsidR="009673F0" w:rsidRPr="004F6440">
        <w:rPr>
          <w:rFonts w:ascii="Times New Roman" w:hAnsi="Times New Roman"/>
          <w:color w:val="000000" w:themeColor="text1"/>
          <w:sz w:val="22"/>
          <w:szCs w:val="22"/>
        </w:rPr>
        <w:t xml:space="preserve"> </w:t>
      </w:r>
    </w:p>
    <w:p w14:paraId="5156C4B0" w14:textId="199E0E2B" w:rsidR="00030A3B" w:rsidRPr="004F6440" w:rsidRDefault="00674B22" w:rsidP="00030A3B">
      <w:pPr>
        <w:pStyle w:val="ListParagraph"/>
        <w:numPr>
          <w:ilvl w:val="0"/>
          <w:numId w:val="3"/>
        </w:numPr>
        <w:rPr>
          <w:rFonts w:ascii="Times New Roman" w:hAnsi="Times New Roman"/>
          <w:color w:val="000000" w:themeColor="text1"/>
          <w:sz w:val="22"/>
          <w:szCs w:val="22"/>
        </w:rPr>
      </w:pPr>
      <w:r w:rsidRPr="004F6440">
        <w:rPr>
          <w:rFonts w:ascii="Times New Roman" w:hAnsi="Times New Roman"/>
          <w:color w:val="000000" w:themeColor="text1"/>
          <w:sz w:val="22"/>
          <w:szCs w:val="22"/>
        </w:rPr>
        <w:t>Giving Day 2026</w:t>
      </w:r>
      <w:r w:rsidR="0014333C" w:rsidRPr="004F6440">
        <w:rPr>
          <w:rFonts w:ascii="Times New Roman" w:hAnsi="Times New Roman"/>
          <w:color w:val="000000" w:themeColor="text1"/>
          <w:sz w:val="22"/>
          <w:szCs w:val="22"/>
        </w:rPr>
        <w:t>; and</w:t>
      </w:r>
    </w:p>
    <w:p w14:paraId="5B66BF25" w14:textId="0875A765" w:rsidR="0014333C" w:rsidRPr="004F6440" w:rsidRDefault="00674B22" w:rsidP="00030A3B">
      <w:pPr>
        <w:pStyle w:val="ListParagraph"/>
        <w:numPr>
          <w:ilvl w:val="0"/>
          <w:numId w:val="3"/>
        </w:numPr>
        <w:rPr>
          <w:rFonts w:ascii="Times New Roman" w:hAnsi="Times New Roman"/>
          <w:color w:val="000000" w:themeColor="text1"/>
          <w:sz w:val="22"/>
          <w:szCs w:val="22"/>
        </w:rPr>
      </w:pPr>
      <w:r w:rsidRPr="004F6440">
        <w:rPr>
          <w:rFonts w:ascii="Times New Roman" w:hAnsi="Times New Roman"/>
          <w:color w:val="000000" w:themeColor="text1"/>
          <w:sz w:val="22"/>
          <w:szCs w:val="22"/>
        </w:rPr>
        <w:t>The committee entered a closed session discussion</w:t>
      </w:r>
    </w:p>
    <w:p w14:paraId="1AD6CBFA" w14:textId="324A95CA" w:rsidR="00030A3B" w:rsidRPr="004F6440" w:rsidRDefault="00030A3B" w:rsidP="00030A3B">
      <w:pPr>
        <w:rPr>
          <w:sz w:val="22"/>
          <w:szCs w:val="22"/>
        </w:rPr>
      </w:pPr>
      <w:r w:rsidRPr="004F6440">
        <w:rPr>
          <w:color w:val="000000" w:themeColor="text1"/>
          <w:sz w:val="22"/>
          <w:szCs w:val="22"/>
        </w:rPr>
        <w:t>On motion of M</w:t>
      </w:r>
      <w:r w:rsidR="00674B22" w:rsidRPr="004F6440">
        <w:rPr>
          <w:color w:val="000000" w:themeColor="text1"/>
          <w:sz w:val="22"/>
          <w:szCs w:val="22"/>
        </w:rPr>
        <w:t>s</w:t>
      </w:r>
      <w:r w:rsidR="00A80903" w:rsidRPr="004F6440">
        <w:rPr>
          <w:color w:val="000000" w:themeColor="text1"/>
          <w:sz w:val="22"/>
          <w:szCs w:val="22"/>
        </w:rPr>
        <w:t xml:space="preserve">. </w:t>
      </w:r>
      <w:r w:rsidR="00674B22" w:rsidRPr="004F6440">
        <w:rPr>
          <w:color w:val="000000" w:themeColor="text1"/>
          <w:sz w:val="22"/>
          <w:szCs w:val="22"/>
        </w:rPr>
        <w:t>Obenshain</w:t>
      </w:r>
      <w:r w:rsidR="0014333C" w:rsidRPr="004F6440">
        <w:rPr>
          <w:color w:val="000000" w:themeColor="text1"/>
          <w:sz w:val="22"/>
          <w:szCs w:val="22"/>
        </w:rPr>
        <w:t>,</w:t>
      </w:r>
      <w:r w:rsidRPr="004F6440">
        <w:rPr>
          <w:color w:val="000000" w:themeColor="text1"/>
          <w:sz w:val="22"/>
          <w:szCs w:val="22"/>
        </w:rPr>
        <w:t xml:space="preserve"> seconded by </w:t>
      </w:r>
      <w:r w:rsidR="002D48B7" w:rsidRPr="004F6440">
        <w:rPr>
          <w:color w:val="000000" w:themeColor="text1"/>
          <w:sz w:val="22"/>
          <w:szCs w:val="22"/>
        </w:rPr>
        <w:t>M</w:t>
      </w:r>
      <w:r w:rsidR="0014333C" w:rsidRPr="004F6440">
        <w:rPr>
          <w:color w:val="000000" w:themeColor="text1"/>
          <w:sz w:val="22"/>
          <w:szCs w:val="22"/>
        </w:rPr>
        <w:t xml:space="preserve">s. </w:t>
      </w:r>
      <w:r w:rsidR="00600D8F" w:rsidRPr="004F6440">
        <w:rPr>
          <w:color w:val="000000" w:themeColor="text1"/>
          <w:sz w:val="22"/>
          <w:szCs w:val="22"/>
        </w:rPr>
        <w:t>Terrie Edwards</w:t>
      </w:r>
      <w:r w:rsidR="000A4656" w:rsidRPr="004F6440">
        <w:rPr>
          <w:color w:val="000000" w:themeColor="text1"/>
          <w:sz w:val="22"/>
          <w:szCs w:val="22"/>
        </w:rPr>
        <w:t>, the</w:t>
      </w:r>
      <w:r w:rsidRPr="004F6440">
        <w:rPr>
          <w:color w:val="000000" w:themeColor="text1"/>
          <w:sz w:val="22"/>
          <w:szCs w:val="22"/>
        </w:rPr>
        <w:t xml:space="preserve"> </w:t>
      </w:r>
      <w:r w:rsidR="0019781E" w:rsidRPr="004F6440">
        <w:rPr>
          <w:color w:val="000000" w:themeColor="text1"/>
          <w:sz w:val="22"/>
          <w:szCs w:val="22"/>
        </w:rPr>
        <w:t>Philanthro</w:t>
      </w:r>
      <w:r w:rsidR="00602274" w:rsidRPr="004F6440">
        <w:rPr>
          <w:color w:val="000000" w:themeColor="text1"/>
          <w:sz w:val="22"/>
          <w:szCs w:val="22"/>
        </w:rPr>
        <w:t>p</w:t>
      </w:r>
      <w:r w:rsidR="0019781E" w:rsidRPr="004F6440">
        <w:rPr>
          <w:color w:val="000000" w:themeColor="text1"/>
          <w:sz w:val="22"/>
          <w:szCs w:val="22"/>
        </w:rPr>
        <w:t xml:space="preserve">y </w:t>
      </w:r>
      <w:r w:rsidRPr="004F6440">
        <w:rPr>
          <w:sz w:val="22"/>
          <w:szCs w:val="22"/>
        </w:rPr>
        <w:t>and Engagement report was accepted.</w:t>
      </w:r>
      <w:r w:rsidRPr="004F6440">
        <w:rPr>
          <w:sz w:val="22"/>
          <w:szCs w:val="22"/>
        </w:rPr>
        <w:br/>
      </w:r>
    </w:p>
    <w:p w14:paraId="3581FF54" w14:textId="7933437B" w:rsidR="00030A3B" w:rsidRPr="004F6440" w:rsidRDefault="00030A3B" w:rsidP="00030A3B">
      <w:pPr>
        <w:rPr>
          <w:sz w:val="22"/>
          <w:szCs w:val="22"/>
        </w:rPr>
      </w:pPr>
      <w:r w:rsidRPr="004F6440">
        <w:rPr>
          <w:b/>
          <w:sz w:val="22"/>
          <w:szCs w:val="22"/>
          <w:u w:val="single"/>
        </w:rPr>
        <w:t>Strategic Planning Committee</w:t>
      </w:r>
    </w:p>
    <w:p w14:paraId="07E01145" w14:textId="24A4350B" w:rsidR="00B52C19" w:rsidRPr="004F6440" w:rsidRDefault="00030A3B" w:rsidP="00030A3B">
      <w:pPr>
        <w:rPr>
          <w:sz w:val="22"/>
          <w:szCs w:val="22"/>
        </w:rPr>
      </w:pPr>
      <w:r w:rsidRPr="004F6440">
        <w:rPr>
          <w:sz w:val="22"/>
          <w:szCs w:val="22"/>
        </w:rPr>
        <w:t xml:space="preserve">Terrie Edwards, Chair, presented the report of the Strategic Planning Committee.  The minutes of the </w:t>
      </w:r>
      <w:r w:rsidR="00AC3A37" w:rsidRPr="004F6440">
        <w:rPr>
          <w:sz w:val="22"/>
          <w:szCs w:val="22"/>
        </w:rPr>
        <w:t>January 12</w:t>
      </w:r>
      <w:r w:rsidRPr="004F6440">
        <w:rPr>
          <w:sz w:val="22"/>
          <w:szCs w:val="22"/>
        </w:rPr>
        <w:t>, 202</w:t>
      </w:r>
      <w:r w:rsidR="00AC3A37" w:rsidRPr="004F6440">
        <w:rPr>
          <w:sz w:val="22"/>
          <w:szCs w:val="22"/>
        </w:rPr>
        <w:t>6</w:t>
      </w:r>
      <w:r w:rsidRPr="004F6440">
        <w:rPr>
          <w:sz w:val="22"/>
          <w:szCs w:val="22"/>
        </w:rPr>
        <w:t xml:space="preserve"> meeting were approved.  (Attachment </w:t>
      </w:r>
      <w:r w:rsidR="009178F0" w:rsidRPr="004F6440">
        <w:rPr>
          <w:sz w:val="22"/>
          <w:szCs w:val="22"/>
        </w:rPr>
        <w:t>H</w:t>
      </w:r>
      <w:r w:rsidRPr="004F6440">
        <w:rPr>
          <w:sz w:val="22"/>
          <w:szCs w:val="22"/>
        </w:rPr>
        <w:t>)</w:t>
      </w:r>
    </w:p>
    <w:p w14:paraId="75B9EDD5" w14:textId="07699FD2" w:rsidR="00030A3B" w:rsidRPr="004F6440" w:rsidRDefault="00030A3B" w:rsidP="00030A3B">
      <w:pPr>
        <w:rPr>
          <w:color w:val="000000" w:themeColor="text1"/>
          <w:sz w:val="22"/>
          <w:szCs w:val="22"/>
        </w:rPr>
      </w:pPr>
      <w:r w:rsidRPr="004F6440">
        <w:rPr>
          <w:sz w:val="22"/>
          <w:szCs w:val="22"/>
        </w:rPr>
        <w:t>Ms. Edwards</w:t>
      </w:r>
      <w:r w:rsidRPr="004F6440">
        <w:rPr>
          <w:color w:val="000000" w:themeColor="text1"/>
          <w:sz w:val="22"/>
          <w:szCs w:val="22"/>
        </w:rPr>
        <w:t xml:space="preserve"> reported on the following topics from the committee meeting:</w:t>
      </w:r>
    </w:p>
    <w:p w14:paraId="4BEA9F2E" w14:textId="4DADC700" w:rsidR="00A80903" w:rsidRPr="004F6440" w:rsidRDefault="00AC3A37" w:rsidP="00A80903">
      <w:pPr>
        <w:pStyle w:val="ListParagraph"/>
        <w:numPr>
          <w:ilvl w:val="0"/>
          <w:numId w:val="35"/>
        </w:numPr>
        <w:rPr>
          <w:rFonts w:ascii="Times New Roman" w:hAnsi="Times New Roman"/>
          <w:color w:val="000000" w:themeColor="text1"/>
          <w:sz w:val="22"/>
          <w:szCs w:val="22"/>
        </w:rPr>
      </w:pPr>
      <w:r w:rsidRPr="004F6440">
        <w:rPr>
          <w:rFonts w:ascii="Times New Roman" w:hAnsi="Times New Roman"/>
          <w:color w:val="000000" w:themeColor="text1"/>
          <w:sz w:val="22"/>
          <w:szCs w:val="22"/>
        </w:rPr>
        <w:t>Update from Chair</w:t>
      </w:r>
      <w:r w:rsidR="00A80903" w:rsidRPr="004F6440">
        <w:rPr>
          <w:rFonts w:ascii="Times New Roman" w:hAnsi="Times New Roman"/>
          <w:color w:val="000000" w:themeColor="text1"/>
          <w:sz w:val="22"/>
          <w:szCs w:val="22"/>
        </w:rPr>
        <w:t>;</w:t>
      </w:r>
    </w:p>
    <w:p w14:paraId="02E994BD" w14:textId="200F7A7A" w:rsidR="00A80903" w:rsidRPr="004F6440" w:rsidRDefault="00AC3A37" w:rsidP="00A80903">
      <w:pPr>
        <w:pStyle w:val="ListParagraph"/>
        <w:numPr>
          <w:ilvl w:val="0"/>
          <w:numId w:val="35"/>
        </w:numPr>
        <w:rPr>
          <w:rFonts w:ascii="Times New Roman" w:hAnsi="Times New Roman"/>
          <w:color w:val="000000" w:themeColor="text1"/>
          <w:sz w:val="22"/>
          <w:szCs w:val="22"/>
        </w:rPr>
      </w:pPr>
      <w:r w:rsidRPr="004F6440">
        <w:rPr>
          <w:rFonts w:ascii="Times New Roman" w:hAnsi="Times New Roman"/>
          <w:color w:val="000000" w:themeColor="text1"/>
          <w:sz w:val="22"/>
          <w:szCs w:val="22"/>
        </w:rPr>
        <w:t>President’s Update</w:t>
      </w:r>
      <w:r w:rsidR="00A80903" w:rsidRPr="004F6440">
        <w:rPr>
          <w:rFonts w:ascii="Times New Roman" w:hAnsi="Times New Roman"/>
          <w:color w:val="000000" w:themeColor="text1"/>
          <w:sz w:val="22"/>
          <w:szCs w:val="22"/>
        </w:rPr>
        <w:t>;</w:t>
      </w:r>
    </w:p>
    <w:p w14:paraId="55FBBA40" w14:textId="5752E22D" w:rsidR="00A80903" w:rsidRPr="004F6440" w:rsidRDefault="00AC3A37" w:rsidP="00A80903">
      <w:pPr>
        <w:pStyle w:val="ListParagraph"/>
        <w:numPr>
          <w:ilvl w:val="0"/>
          <w:numId w:val="35"/>
        </w:numPr>
        <w:rPr>
          <w:rFonts w:ascii="Times New Roman" w:hAnsi="Times New Roman"/>
          <w:color w:val="000000" w:themeColor="text1"/>
          <w:sz w:val="22"/>
          <w:szCs w:val="22"/>
        </w:rPr>
      </w:pPr>
      <w:r w:rsidRPr="004F6440">
        <w:rPr>
          <w:rFonts w:ascii="Times New Roman" w:hAnsi="Times New Roman"/>
          <w:color w:val="000000" w:themeColor="text1"/>
          <w:sz w:val="22"/>
          <w:szCs w:val="22"/>
        </w:rPr>
        <w:t>Update from the Strategic Planning Co-Chairs</w:t>
      </w:r>
      <w:r w:rsidR="00A80903" w:rsidRPr="004F6440">
        <w:rPr>
          <w:rFonts w:ascii="Times New Roman" w:hAnsi="Times New Roman"/>
          <w:color w:val="000000" w:themeColor="text1"/>
          <w:sz w:val="22"/>
          <w:szCs w:val="22"/>
        </w:rPr>
        <w:t>;</w:t>
      </w:r>
      <w:r w:rsidR="00394229" w:rsidRPr="004F6440">
        <w:rPr>
          <w:rFonts w:ascii="Times New Roman" w:hAnsi="Times New Roman"/>
          <w:color w:val="000000" w:themeColor="text1"/>
          <w:sz w:val="22"/>
          <w:szCs w:val="22"/>
        </w:rPr>
        <w:t xml:space="preserve"> and</w:t>
      </w:r>
    </w:p>
    <w:p w14:paraId="35250DCF" w14:textId="44F6621F" w:rsidR="00A80903" w:rsidRPr="004F6440" w:rsidRDefault="00A80903" w:rsidP="00A80903">
      <w:pPr>
        <w:pStyle w:val="ListParagraph"/>
        <w:numPr>
          <w:ilvl w:val="0"/>
          <w:numId w:val="35"/>
        </w:numPr>
        <w:rPr>
          <w:rFonts w:ascii="Times New Roman" w:hAnsi="Times New Roman"/>
          <w:color w:val="000000" w:themeColor="text1"/>
          <w:sz w:val="22"/>
          <w:szCs w:val="22"/>
        </w:rPr>
      </w:pPr>
      <w:r w:rsidRPr="004F6440">
        <w:rPr>
          <w:rFonts w:ascii="Times New Roman" w:hAnsi="Times New Roman"/>
          <w:color w:val="000000" w:themeColor="text1"/>
          <w:sz w:val="22"/>
          <w:szCs w:val="22"/>
        </w:rPr>
        <w:lastRenderedPageBreak/>
        <w:t xml:space="preserve">Discussion on </w:t>
      </w:r>
      <w:r w:rsidR="00AC3A37" w:rsidRPr="004F6440">
        <w:rPr>
          <w:rFonts w:ascii="Times New Roman" w:hAnsi="Times New Roman"/>
          <w:color w:val="000000" w:themeColor="text1"/>
          <w:sz w:val="22"/>
          <w:szCs w:val="22"/>
        </w:rPr>
        <w:t>Mission and Vision</w:t>
      </w:r>
    </w:p>
    <w:p w14:paraId="3F354788" w14:textId="7B601A95" w:rsidR="00030A3B" w:rsidRPr="004F6440" w:rsidRDefault="00030A3B" w:rsidP="00953DCB">
      <w:pPr>
        <w:rPr>
          <w:color w:val="000000" w:themeColor="text1"/>
          <w:sz w:val="22"/>
          <w:szCs w:val="22"/>
        </w:rPr>
      </w:pPr>
      <w:r w:rsidRPr="004F6440">
        <w:rPr>
          <w:color w:val="000000" w:themeColor="text1"/>
          <w:sz w:val="22"/>
          <w:szCs w:val="22"/>
        </w:rPr>
        <w:t>On motion of M</w:t>
      </w:r>
      <w:r w:rsidR="00A80903" w:rsidRPr="004F6440">
        <w:rPr>
          <w:color w:val="000000" w:themeColor="text1"/>
          <w:sz w:val="22"/>
          <w:szCs w:val="22"/>
        </w:rPr>
        <w:t>s. Edwards</w:t>
      </w:r>
      <w:r w:rsidRPr="004F6440">
        <w:rPr>
          <w:color w:val="000000" w:themeColor="text1"/>
          <w:sz w:val="22"/>
          <w:szCs w:val="22"/>
        </w:rPr>
        <w:t xml:space="preserve"> seconded by </w:t>
      </w:r>
      <w:r w:rsidR="00EE3E8B" w:rsidRPr="004F6440">
        <w:rPr>
          <w:color w:val="000000" w:themeColor="text1"/>
          <w:sz w:val="22"/>
          <w:szCs w:val="22"/>
        </w:rPr>
        <w:t>Mr.</w:t>
      </w:r>
      <w:r w:rsidR="0094308E" w:rsidRPr="004F6440">
        <w:rPr>
          <w:color w:val="000000" w:themeColor="text1"/>
          <w:sz w:val="22"/>
          <w:szCs w:val="22"/>
        </w:rPr>
        <w:t xml:space="preserve"> </w:t>
      </w:r>
      <w:r w:rsidR="007A6633" w:rsidRPr="004F6440">
        <w:rPr>
          <w:color w:val="000000" w:themeColor="text1"/>
          <w:sz w:val="22"/>
          <w:szCs w:val="22"/>
        </w:rPr>
        <w:t xml:space="preserve">Dave </w:t>
      </w:r>
      <w:r w:rsidR="0094308E" w:rsidRPr="004F6440">
        <w:rPr>
          <w:color w:val="000000" w:themeColor="text1"/>
          <w:sz w:val="22"/>
          <w:szCs w:val="22"/>
        </w:rPr>
        <w:t>Rexrode</w:t>
      </w:r>
      <w:r w:rsidRPr="004F6440">
        <w:rPr>
          <w:color w:val="000000" w:themeColor="text1"/>
          <w:sz w:val="22"/>
          <w:szCs w:val="22"/>
        </w:rPr>
        <w:t xml:space="preserve">, the </w:t>
      </w:r>
      <w:r w:rsidR="00A80903" w:rsidRPr="004F6440">
        <w:rPr>
          <w:color w:val="000000" w:themeColor="text1"/>
          <w:sz w:val="22"/>
          <w:szCs w:val="22"/>
        </w:rPr>
        <w:t>Strategic Planning Committee</w:t>
      </w:r>
      <w:r w:rsidRPr="004F6440">
        <w:rPr>
          <w:sz w:val="22"/>
          <w:szCs w:val="22"/>
        </w:rPr>
        <w:t xml:space="preserve"> report was accepted.</w:t>
      </w:r>
      <w:r w:rsidRPr="004F6440">
        <w:rPr>
          <w:sz w:val="22"/>
          <w:szCs w:val="22"/>
        </w:rPr>
        <w:br/>
      </w:r>
    </w:p>
    <w:p w14:paraId="58B5B4BF" w14:textId="6B30195E" w:rsidR="004C4C05" w:rsidRPr="004F6440" w:rsidRDefault="004C4C05" w:rsidP="004C4C05">
      <w:pPr>
        <w:rPr>
          <w:sz w:val="22"/>
          <w:szCs w:val="22"/>
        </w:rPr>
      </w:pPr>
      <w:r w:rsidRPr="004F6440">
        <w:rPr>
          <w:b/>
          <w:sz w:val="22"/>
          <w:szCs w:val="22"/>
          <w:u w:val="single"/>
        </w:rPr>
        <w:t>Student Affairs Committee</w:t>
      </w:r>
    </w:p>
    <w:p w14:paraId="3A3D6526" w14:textId="1EE41FBD" w:rsidR="004C4C05" w:rsidRPr="004F6440" w:rsidRDefault="00A80903" w:rsidP="004C4C05">
      <w:pPr>
        <w:rPr>
          <w:sz w:val="22"/>
          <w:szCs w:val="22"/>
        </w:rPr>
      </w:pPr>
      <w:r w:rsidRPr="004F6440">
        <w:rPr>
          <w:sz w:val="22"/>
          <w:szCs w:val="22"/>
        </w:rPr>
        <w:t>Terrie Edwards</w:t>
      </w:r>
      <w:r w:rsidR="004C4C05" w:rsidRPr="004F6440">
        <w:rPr>
          <w:sz w:val="22"/>
          <w:szCs w:val="22"/>
        </w:rPr>
        <w:t xml:space="preserve">, Chair, presented the report of the </w:t>
      </w:r>
      <w:r w:rsidR="00501D9A" w:rsidRPr="004F6440">
        <w:rPr>
          <w:sz w:val="22"/>
          <w:szCs w:val="22"/>
        </w:rPr>
        <w:t>Student Affairs</w:t>
      </w:r>
      <w:r w:rsidR="004C4C05" w:rsidRPr="004F6440">
        <w:rPr>
          <w:sz w:val="22"/>
          <w:szCs w:val="22"/>
        </w:rPr>
        <w:t xml:space="preserve"> Committee.  The minutes from the </w:t>
      </w:r>
      <w:r w:rsidR="00501FEF" w:rsidRPr="004F6440">
        <w:rPr>
          <w:sz w:val="22"/>
          <w:szCs w:val="22"/>
        </w:rPr>
        <w:t>November 13</w:t>
      </w:r>
      <w:r w:rsidR="00FB1B97" w:rsidRPr="004F6440">
        <w:rPr>
          <w:sz w:val="22"/>
          <w:szCs w:val="22"/>
        </w:rPr>
        <w:t>, 2025</w:t>
      </w:r>
      <w:r w:rsidR="004C4C05" w:rsidRPr="004F6440">
        <w:rPr>
          <w:sz w:val="22"/>
          <w:szCs w:val="22"/>
        </w:rPr>
        <w:t xml:space="preserve"> meeting were approved.  (Attachment </w:t>
      </w:r>
      <w:r w:rsidR="009178F0" w:rsidRPr="004F6440">
        <w:rPr>
          <w:sz w:val="22"/>
          <w:szCs w:val="22"/>
        </w:rPr>
        <w:t>I</w:t>
      </w:r>
      <w:r w:rsidRPr="004F6440">
        <w:rPr>
          <w:sz w:val="22"/>
          <w:szCs w:val="22"/>
        </w:rPr>
        <w:t>)</w:t>
      </w:r>
    </w:p>
    <w:p w14:paraId="605E29D6" w14:textId="04A28EF6" w:rsidR="004C4C05" w:rsidRPr="004F6440" w:rsidRDefault="0071028B" w:rsidP="004C4C05">
      <w:pPr>
        <w:rPr>
          <w:sz w:val="22"/>
          <w:szCs w:val="22"/>
        </w:rPr>
      </w:pPr>
      <w:r w:rsidRPr="004F6440">
        <w:rPr>
          <w:sz w:val="22"/>
          <w:szCs w:val="22"/>
        </w:rPr>
        <w:t>M</w:t>
      </w:r>
      <w:r w:rsidR="00A80903" w:rsidRPr="004F6440">
        <w:rPr>
          <w:sz w:val="22"/>
          <w:szCs w:val="22"/>
        </w:rPr>
        <w:t>s. Edwards</w:t>
      </w:r>
      <w:r w:rsidR="004C4C05" w:rsidRPr="004F6440">
        <w:rPr>
          <w:sz w:val="22"/>
          <w:szCs w:val="22"/>
        </w:rPr>
        <w:t xml:space="preserve"> reported on the following topics from the committee meeting:</w:t>
      </w:r>
    </w:p>
    <w:p w14:paraId="228E80DA" w14:textId="6CA4C662" w:rsidR="00FA6815" w:rsidRPr="004F6440" w:rsidRDefault="00FA6815" w:rsidP="00D55AFF">
      <w:pPr>
        <w:pStyle w:val="ListParagraph"/>
        <w:numPr>
          <w:ilvl w:val="0"/>
          <w:numId w:val="7"/>
        </w:numPr>
        <w:rPr>
          <w:rFonts w:ascii="Times New Roman" w:hAnsi="Times New Roman"/>
          <w:color w:val="000000" w:themeColor="text1"/>
          <w:sz w:val="22"/>
          <w:szCs w:val="22"/>
        </w:rPr>
      </w:pPr>
      <w:r w:rsidRPr="004F6440">
        <w:rPr>
          <w:rFonts w:ascii="Times New Roman" w:hAnsi="Times New Roman"/>
          <w:color w:val="000000" w:themeColor="text1"/>
          <w:sz w:val="22"/>
          <w:szCs w:val="22"/>
        </w:rPr>
        <w:t>Student Affairs Update;</w:t>
      </w:r>
    </w:p>
    <w:p w14:paraId="5F24BC81" w14:textId="00603D91" w:rsidR="0054346C" w:rsidRPr="004F6440" w:rsidRDefault="00A3048E" w:rsidP="00D55AFF">
      <w:pPr>
        <w:pStyle w:val="ListParagraph"/>
        <w:numPr>
          <w:ilvl w:val="0"/>
          <w:numId w:val="7"/>
        </w:numPr>
        <w:rPr>
          <w:rFonts w:ascii="Times New Roman" w:hAnsi="Times New Roman"/>
          <w:color w:val="000000" w:themeColor="text1"/>
          <w:sz w:val="22"/>
          <w:szCs w:val="22"/>
        </w:rPr>
      </w:pPr>
      <w:r w:rsidRPr="004F6440">
        <w:rPr>
          <w:rFonts w:ascii="Times New Roman" w:hAnsi="Times New Roman"/>
          <w:color w:val="000000" w:themeColor="text1"/>
          <w:sz w:val="22"/>
          <w:szCs w:val="22"/>
        </w:rPr>
        <w:t xml:space="preserve">Student Government </w:t>
      </w:r>
      <w:r w:rsidR="00EB0D15" w:rsidRPr="004F6440">
        <w:rPr>
          <w:rFonts w:ascii="Times New Roman" w:hAnsi="Times New Roman"/>
          <w:color w:val="000000" w:themeColor="text1"/>
          <w:sz w:val="22"/>
          <w:szCs w:val="22"/>
        </w:rPr>
        <w:t xml:space="preserve">Association </w:t>
      </w:r>
      <w:r w:rsidRPr="004F6440">
        <w:rPr>
          <w:rFonts w:ascii="Times New Roman" w:hAnsi="Times New Roman"/>
          <w:color w:val="000000" w:themeColor="text1"/>
          <w:sz w:val="22"/>
          <w:szCs w:val="22"/>
        </w:rPr>
        <w:t>Report</w:t>
      </w:r>
      <w:r w:rsidR="00B262D2" w:rsidRPr="004F6440">
        <w:rPr>
          <w:rFonts w:ascii="Times New Roman" w:hAnsi="Times New Roman"/>
          <w:color w:val="000000" w:themeColor="text1"/>
          <w:sz w:val="22"/>
          <w:szCs w:val="22"/>
        </w:rPr>
        <w:t>;</w:t>
      </w:r>
    </w:p>
    <w:p w14:paraId="4DF4B072" w14:textId="41390624" w:rsidR="00B262D2" w:rsidRPr="004F6440" w:rsidRDefault="00B262D2" w:rsidP="00D55AFF">
      <w:pPr>
        <w:pStyle w:val="ListParagraph"/>
        <w:numPr>
          <w:ilvl w:val="0"/>
          <w:numId w:val="7"/>
        </w:numPr>
        <w:rPr>
          <w:rFonts w:ascii="Times New Roman" w:hAnsi="Times New Roman"/>
          <w:color w:val="000000" w:themeColor="text1"/>
          <w:sz w:val="22"/>
          <w:szCs w:val="22"/>
        </w:rPr>
      </w:pPr>
      <w:r w:rsidRPr="004F6440">
        <w:rPr>
          <w:rFonts w:ascii="Times New Roman" w:hAnsi="Times New Roman"/>
          <w:color w:val="000000" w:themeColor="text1"/>
          <w:sz w:val="22"/>
          <w:szCs w:val="22"/>
        </w:rPr>
        <w:t xml:space="preserve">Student Representative to the Board Update; </w:t>
      </w:r>
    </w:p>
    <w:p w14:paraId="2963293F" w14:textId="40BC36BE" w:rsidR="009717B8" w:rsidRPr="004F6440" w:rsidRDefault="00501FEF" w:rsidP="00D55AFF">
      <w:pPr>
        <w:pStyle w:val="ListParagraph"/>
        <w:numPr>
          <w:ilvl w:val="0"/>
          <w:numId w:val="7"/>
        </w:numPr>
        <w:rPr>
          <w:rFonts w:ascii="Times New Roman" w:hAnsi="Times New Roman"/>
          <w:color w:val="000000" w:themeColor="text1"/>
          <w:sz w:val="22"/>
          <w:szCs w:val="22"/>
        </w:rPr>
      </w:pPr>
      <w:r w:rsidRPr="004F6440">
        <w:rPr>
          <w:rFonts w:ascii="Times New Roman" w:hAnsi="Times New Roman"/>
          <w:color w:val="000000" w:themeColor="text1"/>
          <w:sz w:val="22"/>
          <w:szCs w:val="22"/>
        </w:rPr>
        <w:t>Madison’s Story Continued</w:t>
      </w:r>
      <w:r w:rsidR="0071028B" w:rsidRPr="004F6440">
        <w:rPr>
          <w:rFonts w:ascii="Times New Roman" w:hAnsi="Times New Roman"/>
          <w:color w:val="000000" w:themeColor="text1"/>
          <w:sz w:val="22"/>
          <w:szCs w:val="22"/>
        </w:rPr>
        <w:t>; and</w:t>
      </w:r>
    </w:p>
    <w:p w14:paraId="75578700" w14:textId="0F8CED6B" w:rsidR="0071028B" w:rsidRPr="004F6440" w:rsidRDefault="0071028B" w:rsidP="00D55AFF">
      <w:pPr>
        <w:pStyle w:val="ListParagraph"/>
        <w:numPr>
          <w:ilvl w:val="0"/>
          <w:numId w:val="7"/>
        </w:numPr>
        <w:rPr>
          <w:rFonts w:ascii="Times New Roman" w:hAnsi="Times New Roman"/>
          <w:color w:val="000000" w:themeColor="text1"/>
          <w:sz w:val="22"/>
          <w:szCs w:val="22"/>
        </w:rPr>
      </w:pPr>
      <w:r w:rsidRPr="004F6440">
        <w:rPr>
          <w:rFonts w:ascii="Times New Roman" w:hAnsi="Times New Roman"/>
          <w:color w:val="000000" w:themeColor="text1"/>
          <w:sz w:val="22"/>
          <w:szCs w:val="22"/>
        </w:rPr>
        <w:t>Panel</w:t>
      </w:r>
    </w:p>
    <w:p w14:paraId="23BF09FF" w14:textId="461526D7" w:rsidR="004C4C05" w:rsidRPr="004F6440" w:rsidRDefault="004C4C05" w:rsidP="00A3048E">
      <w:pPr>
        <w:rPr>
          <w:sz w:val="22"/>
          <w:szCs w:val="22"/>
        </w:rPr>
      </w:pPr>
      <w:r w:rsidRPr="004F6440">
        <w:rPr>
          <w:color w:val="000000" w:themeColor="text1"/>
          <w:sz w:val="22"/>
          <w:szCs w:val="22"/>
        </w:rPr>
        <w:t>On motion of M</w:t>
      </w:r>
      <w:r w:rsidR="00A80903" w:rsidRPr="004F6440">
        <w:rPr>
          <w:color w:val="000000" w:themeColor="text1"/>
          <w:sz w:val="22"/>
          <w:szCs w:val="22"/>
        </w:rPr>
        <w:t>s. Edwards</w:t>
      </w:r>
      <w:r w:rsidR="00F900EA" w:rsidRPr="004F6440">
        <w:rPr>
          <w:color w:val="000000" w:themeColor="text1"/>
          <w:sz w:val="22"/>
          <w:szCs w:val="22"/>
        </w:rPr>
        <w:t>,</w:t>
      </w:r>
      <w:r w:rsidRPr="004F6440">
        <w:rPr>
          <w:color w:val="000000" w:themeColor="text1"/>
          <w:sz w:val="22"/>
          <w:szCs w:val="22"/>
        </w:rPr>
        <w:t xml:space="preserve"> seconded by</w:t>
      </w:r>
      <w:r w:rsidR="007A6633" w:rsidRPr="004F6440">
        <w:rPr>
          <w:color w:val="000000" w:themeColor="text1"/>
          <w:sz w:val="22"/>
          <w:szCs w:val="22"/>
        </w:rPr>
        <w:t xml:space="preserve"> </w:t>
      </w:r>
      <w:r w:rsidR="00600D8F" w:rsidRPr="004F6440">
        <w:rPr>
          <w:color w:val="000000" w:themeColor="text1"/>
          <w:sz w:val="22"/>
          <w:szCs w:val="22"/>
        </w:rPr>
        <w:t>Ms. Heather Hedrick</w:t>
      </w:r>
      <w:r w:rsidR="0094308E" w:rsidRPr="004F6440">
        <w:rPr>
          <w:color w:val="000000" w:themeColor="text1"/>
          <w:sz w:val="22"/>
          <w:szCs w:val="22"/>
        </w:rPr>
        <w:t xml:space="preserve">, </w:t>
      </w:r>
      <w:r w:rsidRPr="004F6440">
        <w:rPr>
          <w:color w:val="000000" w:themeColor="text1"/>
          <w:sz w:val="22"/>
          <w:szCs w:val="22"/>
        </w:rPr>
        <w:t xml:space="preserve">the </w:t>
      </w:r>
      <w:r w:rsidR="00F900EA" w:rsidRPr="004F6440">
        <w:rPr>
          <w:color w:val="000000" w:themeColor="text1"/>
          <w:sz w:val="22"/>
          <w:szCs w:val="22"/>
        </w:rPr>
        <w:t>Student Affairs</w:t>
      </w:r>
      <w:r w:rsidRPr="004F6440">
        <w:rPr>
          <w:color w:val="000000" w:themeColor="text1"/>
          <w:sz w:val="22"/>
          <w:szCs w:val="22"/>
        </w:rPr>
        <w:t xml:space="preserve"> </w:t>
      </w:r>
      <w:r w:rsidRPr="004F6440">
        <w:rPr>
          <w:sz w:val="22"/>
          <w:szCs w:val="22"/>
        </w:rPr>
        <w:t>report was accepted.</w:t>
      </w:r>
    </w:p>
    <w:p w14:paraId="4109D851" w14:textId="77777777" w:rsidR="00501D9A" w:rsidRPr="004F6440" w:rsidRDefault="00501D9A" w:rsidP="00A3048E">
      <w:pPr>
        <w:rPr>
          <w:sz w:val="22"/>
          <w:szCs w:val="22"/>
        </w:rPr>
      </w:pPr>
    </w:p>
    <w:p w14:paraId="5EE20D70" w14:textId="5FD0935F" w:rsidR="005069E0" w:rsidRPr="004F6440" w:rsidRDefault="00DD17DB">
      <w:pPr>
        <w:rPr>
          <w:bCs/>
          <w:color w:val="000000" w:themeColor="text1"/>
          <w:sz w:val="22"/>
          <w:szCs w:val="22"/>
        </w:rPr>
      </w:pPr>
      <w:r w:rsidRPr="004F6440">
        <w:rPr>
          <w:b/>
          <w:color w:val="000000" w:themeColor="text1"/>
          <w:sz w:val="22"/>
          <w:szCs w:val="22"/>
        </w:rPr>
        <w:t>FACULTY SENATE UPDATE</w:t>
      </w:r>
      <w:r w:rsidR="00014035" w:rsidRPr="004F6440">
        <w:rPr>
          <w:b/>
          <w:color w:val="000000" w:themeColor="text1"/>
          <w:sz w:val="22"/>
          <w:szCs w:val="22"/>
        </w:rPr>
        <w:t xml:space="preserve"> </w:t>
      </w:r>
      <w:r w:rsidR="00014035" w:rsidRPr="004F6440">
        <w:rPr>
          <w:bCs/>
          <w:color w:val="000000" w:themeColor="text1"/>
          <w:sz w:val="22"/>
          <w:szCs w:val="22"/>
        </w:rPr>
        <w:t xml:space="preserve">(Attachment </w:t>
      </w:r>
      <w:r w:rsidR="009178F0" w:rsidRPr="004F6440">
        <w:rPr>
          <w:bCs/>
          <w:color w:val="000000" w:themeColor="text1"/>
          <w:sz w:val="22"/>
          <w:szCs w:val="22"/>
        </w:rPr>
        <w:t>J</w:t>
      </w:r>
      <w:r w:rsidR="00014035" w:rsidRPr="004F6440">
        <w:rPr>
          <w:bCs/>
          <w:color w:val="000000" w:themeColor="text1"/>
          <w:sz w:val="22"/>
          <w:szCs w:val="22"/>
        </w:rPr>
        <w:t>)</w:t>
      </w:r>
    </w:p>
    <w:p w14:paraId="0211CADA" w14:textId="7616FD12" w:rsidR="00554067" w:rsidRPr="004F6440" w:rsidRDefault="00A4035E">
      <w:pPr>
        <w:rPr>
          <w:bCs/>
          <w:color w:val="000000" w:themeColor="text1"/>
          <w:sz w:val="22"/>
          <w:szCs w:val="22"/>
        </w:rPr>
      </w:pPr>
      <w:r w:rsidRPr="004F6440">
        <w:rPr>
          <w:bCs/>
          <w:color w:val="000000" w:themeColor="text1"/>
          <w:sz w:val="22"/>
          <w:szCs w:val="22"/>
        </w:rPr>
        <w:t xml:space="preserve">Kathy Ott Walter, Faculty Senate </w:t>
      </w:r>
      <w:r w:rsidR="006A7285" w:rsidRPr="004F6440">
        <w:rPr>
          <w:bCs/>
          <w:color w:val="000000" w:themeColor="text1"/>
          <w:sz w:val="22"/>
          <w:szCs w:val="22"/>
        </w:rPr>
        <w:t xml:space="preserve">Speaker </w:t>
      </w:r>
      <w:r w:rsidRPr="004F6440">
        <w:rPr>
          <w:bCs/>
          <w:color w:val="000000" w:themeColor="text1"/>
          <w:sz w:val="22"/>
          <w:szCs w:val="22"/>
        </w:rPr>
        <w:t>provided an update from the Faculty Senate</w:t>
      </w:r>
      <w:r w:rsidR="00B42A02" w:rsidRPr="004F6440">
        <w:rPr>
          <w:bCs/>
          <w:color w:val="000000" w:themeColor="text1"/>
          <w:sz w:val="22"/>
          <w:szCs w:val="22"/>
        </w:rPr>
        <w:t xml:space="preserve">.  </w:t>
      </w:r>
    </w:p>
    <w:p w14:paraId="0DE771F4" w14:textId="030B608E" w:rsidR="004618F8" w:rsidRPr="004F6440" w:rsidRDefault="004618F8">
      <w:pPr>
        <w:rPr>
          <w:bCs/>
          <w:color w:val="000000" w:themeColor="text1"/>
          <w:sz w:val="22"/>
          <w:szCs w:val="22"/>
        </w:rPr>
      </w:pPr>
      <w:r w:rsidRPr="004F6440">
        <w:rPr>
          <w:bCs/>
          <w:color w:val="000000" w:themeColor="text1"/>
          <w:sz w:val="22"/>
          <w:szCs w:val="22"/>
        </w:rPr>
        <w:tab/>
      </w:r>
    </w:p>
    <w:p w14:paraId="679DD02A" w14:textId="23EFCE68" w:rsidR="004618F8" w:rsidRPr="004F6440" w:rsidRDefault="002F2161" w:rsidP="00D55AFF">
      <w:pPr>
        <w:numPr>
          <w:ilvl w:val="0"/>
          <w:numId w:val="8"/>
        </w:numPr>
        <w:ind w:left="960"/>
        <w:rPr>
          <w:color w:val="000000" w:themeColor="text1"/>
          <w:sz w:val="22"/>
          <w:szCs w:val="22"/>
        </w:rPr>
      </w:pPr>
      <w:r w:rsidRPr="004F6440">
        <w:rPr>
          <w:color w:val="000000" w:themeColor="text1"/>
          <w:sz w:val="22"/>
          <w:szCs w:val="22"/>
          <w:bdr w:val="none" w:sz="0" w:space="0" w:color="auto" w:frame="1"/>
        </w:rPr>
        <w:t>U</w:t>
      </w:r>
      <w:r w:rsidR="004618F8" w:rsidRPr="004F6440">
        <w:rPr>
          <w:color w:val="000000" w:themeColor="text1"/>
          <w:sz w:val="22"/>
          <w:szCs w:val="22"/>
          <w:bdr w:val="none" w:sz="0" w:space="0" w:color="auto" w:frame="1"/>
        </w:rPr>
        <w:t xml:space="preserve">pdates from the </w:t>
      </w:r>
      <w:r w:rsidR="00D07EDB" w:rsidRPr="004F6440">
        <w:rPr>
          <w:color w:val="000000" w:themeColor="text1"/>
          <w:sz w:val="22"/>
          <w:szCs w:val="22"/>
          <w:bdr w:val="none" w:sz="0" w:space="0" w:color="auto" w:frame="1"/>
        </w:rPr>
        <w:t>December 2025 meeting</w:t>
      </w:r>
      <w:r w:rsidR="004618F8" w:rsidRPr="004F6440">
        <w:rPr>
          <w:color w:val="000000" w:themeColor="text1"/>
          <w:sz w:val="22"/>
          <w:szCs w:val="22"/>
          <w:bdr w:val="none" w:sz="0" w:space="0" w:color="auto" w:frame="1"/>
        </w:rPr>
        <w:t>; and</w:t>
      </w:r>
    </w:p>
    <w:p w14:paraId="18E3E3AC" w14:textId="77777777" w:rsidR="00D07EDB" w:rsidRPr="004F6440" w:rsidRDefault="00D07EDB" w:rsidP="00F171FE">
      <w:pPr>
        <w:numPr>
          <w:ilvl w:val="3"/>
          <w:numId w:val="8"/>
        </w:numPr>
        <w:rPr>
          <w:color w:val="000000" w:themeColor="text1"/>
          <w:sz w:val="22"/>
          <w:szCs w:val="22"/>
        </w:rPr>
      </w:pPr>
      <w:r w:rsidRPr="004F6440">
        <w:rPr>
          <w:rFonts w:eastAsiaTheme="minorEastAsia"/>
          <w:sz w:val="22"/>
          <w:szCs w:val="22"/>
        </w:rPr>
        <w:t>Sarah Brooks, Shane McGary, and Bethany Blackstone from the Core Curriculum Committee attended the meeting to gather feedback on the proposed general education curriculum.</w:t>
      </w:r>
    </w:p>
    <w:p w14:paraId="044A27BE" w14:textId="77777777" w:rsidR="00D07EDB" w:rsidRPr="004F6440" w:rsidRDefault="00D07EDB" w:rsidP="00100BC3">
      <w:pPr>
        <w:pStyle w:val="ListParagraph"/>
        <w:numPr>
          <w:ilvl w:val="3"/>
          <w:numId w:val="8"/>
        </w:numPr>
        <w:rPr>
          <w:rFonts w:ascii="Times New Roman" w:hAnsi="Times New Roman"/>
          <w:sz w:val="22"/>
          <w:szCs w:val="22"/>
        </w:rPr>
      </w:pPr>
      <w:r w:rsidRPr="004F6440">
        <w:rPr>
          <w:rFonts w:ascii="Times New Roman" w:eastAsiaTheme="minorEastAsia" w:hAnsi="Times New Roman"/>
          <w:sz w:val="22"/>
          <w:szCs w:val="22"/>
        </w:rPr>
        <w:t xml:space="preserve">Research and Scholarship Chair Ben Selznick announced that the committee will meet to discuss library office space for faculty on educational leave, mini-grant advocacy, and research funding and priorities in the strategic plan. </w:t>
      </w:r>
    </w:p>
    <w:p w14:paraId="4C46203A" w14:textId="43E07338" w:rsidR="00D07EDB" w:rsidRPr="004F6440" w:rsidRDefault="00D07EDB" w:rsidP="00100BC3">
      <w:pPr>
        <w:pStyle w:val="ListParagraph"/>
        <w:numPr>
          <w:ilvl w:val="3"/>
          <w:numId w:val="8"/>
        </w:numPr>
        <w:rPr>
          <w:rFonts w:ascii="Times New Roman" w:hAnsi="Times New Roman"/>
          <w:sz w:val="22"/>
          <w:szCs w:val="22"/>
        </w:rPr>
      </w:pPr>
      <w:r w:rsidRPr="004F6440">
        <w:rPr>
          <w:rFonts w:ascii="Times New Roman" w:eastAsiaTheme="minorEastAsia" w:hAnsi="Times New Roman"/>
          <w:sz w:val="22"/>
          <w:szCs w:val="22"/>
        </w:rPr>
        <w:t>Shared Governance Chair Kristen McCleary and the committee are discussing processes</w:t>
      </w:r>
      <w:r w:rsidR="00100BC3" w:rsidRPr="004F6440">
        <w:rPr>
          <w:rFonts w:ascii="Times New Roman" w:eastAsiaTheme="minorEastAsia" w:hAnsi="Times New Roman"/>
          <w:sz w:val="22"/>
          <w:szCs w:val="22"/>
        </w:rPr>
        <w:t xml:space="preserve">. </w:t>
      </w:r>
      <w:r w:rsidRPr="004F6440">
        <w:rPr>
          <w:rFonts w:ascii="Times New Roman" w:eastAsiaTheme="minorEastAsia" w:hAnsi="Times New Roman"/>
          <w:sz w:val="22"/>
          <w:szCs w:val="22"/>
        </w:rPr>
        <w:t>The SGIT aims to recommend how to implement the task force recommendations and to develop best practices at unit-level governance (e.g., voting).</w:t>
      </w:r>
    </w:p>
    <w:p w14:paraId="57A81B91" w14:textId="77777777" w:rsidR="00D07EDB" w:rsidRPr="004F6440" w:rsidRDefault="00D07EDB" w:rsidP="00100BC3">
      <w:pPr>
        <w:pStyle w:val="ListParagraph"/>
        <w:numPr>
          <w:ilvl w:val="3"/>
          <w:numId w:val="8"/>
        </w:numPr>
        <w:rPr>
          <w:rFonts w:ascii="Times New Roman" w:hAnsi="Times New Roman"/>
          <w:sz w:val="22"/>
          <w:szCs w:val="22"/>
        </w:rPr>
      </w:pPr>
      <w:r w:rsidRPr="004F6440">
        <w:rPr>
          <w:rFonts w:ascii="Times New Roman" w:eastAsiaTheme="minorEastAsia" w:hAnsi="Times New Roman"/>
          <w:sz w:val="22"/>
          <w:szCs w:val="22"/>
        </w:rPr>
        <w:t xml:space="preserve">Policies Chair Steve Garren reported that he met with Fletcher Linder to discuss the possibility of developing a survey about how to deter cheating. As a member of the Academic Affairs Policy Committee, he reminded senate that the student grievance policy would be sent out for review. </w:t>
      </w:r>
    </w:p>
    <w:p w14:paraId="7AE0D479" w14:textId="517E29E9" w:rsidR="00B42A02" w:rsidRPr="004F6440" w:rsidRDefault="00064ECF" w:rsidP="00D55AFF">
      <w:pPr>
        <w:numPr>
          <w:ilvl w:val="0"/>
          <w:numId w:val="9"/>
        </w:numPr>
        <w:ind w:left="960"/>
        <w:rPr>
          <w:color w:val="000000" w:themeColor="text1"/>
          <w:sz w:val="22"/>
          <w:szCs w:val="22"/>
        </w:rPr>
      </w:pPr>
      <w:r w:rsidRPr="004F6440">
        <w:rPr>
          <w:color w:val="000000" w:themeColor="text1"/>
          <w:sz w:val="22"/>
          <w:szCs w:val="22"/>
          <w:bdr w:val="none" w:sz="0" w:space="0" w:color="auto" w:frame="1"/>
        </w:rPr>
        <w:t xml:space="preserve">    </w:t>
      </w:r>
      <w:r w:rsidR="002F2161" w:rsidRPr="004F6440">
        <w:rPr>
          <w:color w:val="000000" w:themeColor="text1"/>
          <w:sz w:val="22"/>
          <w:szCs w:val="22"/>
          <w:bdr w:val="none" w:sz="0" w:space="0" w:color="auto" w:frame="1"/>
        </w:rPr>
        <w:t>U</w:t>
      </w:r>
      <w:r w:rsidR="004618F8" w:rsidRPr="004F6440">
        <w:rPr>
          <w:color w:val="000000" w:themeColor="text1"/>
          <w:sz w:val="22"/>
          <w:szCs w:val="22"/>
          <w:bdr w:val="none" w:sz="0" w:space="0" w:color="auto" w:frame="1"/>
        </w:rPr>
        <w:t xml:space="preserve">pdates from the </w:t>
      </w:r>
      <w:r w:rsidR="00100BC3" w:rsidRPr="004F6440">
        <w:rPr>
          <w:color w:val="000000" w:themeColor="text1"/>
          <w:sz w:val="22"/>
          <w:szCs w:val="22"/>
          <w:bdr w:val="none" w:sz="0" w:space="0" w:color="auto" w:frame="1"/>
        </w:rPr>
        <w:t>January</w:t>
      </w:r>
      <w:r w:rsidR="004618F8" w:rsidRPr="004F6440">
        <w:rPr>
          <w:color w:val="000000" w:themeColor="text1"/>
          <w:sz w:val="22"/>
          <w:szCs w:val="22"/>
          <w:bdr w:val="none" w:sz="0" w:space="0" w:color="auto" w:frame="1"/>
        </w:rPr>
        <w:t xml:space="preserve"> 202</w:t>
      </w:r>
      <w:r w:rsidR="00100BC3" w:rsidRPr="004F6440">
        <w:rPr>
          <w:color w:val="000000" w:themeColor="text1"/>
          <w:sz w:val="22"/>
          <w:szCs w:val="22"/>
          <w:bdr w:val="none" w:sz="0" w:space="0" w:color="auto" w:frame="1"/>
        </w:rPr>
        <w:t>6</w:t>
      </w:r>
      <w:r w:rsidR="004618F8" w:rsidRPr="004F6440">
        <w:rPr>
          <w:color w:val="000000" w:themeColor="text1"/>
          <w:sz w:val="22"/>
          <w:szCs w:val="22"/>
          <w:bdr w:val="none" w:sz="0" w:space="0" w:color="auto" w:frame="1"/>
        </w:rPr>
        <w:t xml:space="preserve"> </w:t>
      </w:r>
      <w:r w:rsidR="006330F7" w:rsidRPr="004F6440">
        <w:rPr>
          <w:color w:val="000000" w:themeColor="text1"/>
          <w:sz w:val="22"/>
          <w:szCs w:val="22"/>
          <w:bdr w:val="none" w:sz="0" w:space="0" w:color="auto" w:frame="1"/>
        </w:rPr>
        <w:t>M</w:t>
      </w:r>
      <w:r w:rsidR="004618F8" w:rsidRPr="004F6440">
        <w:rPr>
          <w:color w:val="000000" w:themeColor="text1"/>
          <w:sz w:val="22"/>
          <w:szCs w:val="22"/>
          <w:bdr w:val="none" w:sz="0" w:space="0" w:color="auto" w:frame="1"/>
        </w:rPr>
        <w:t>eeting</w:t>
      </w:r>
      <w:r w:rsidR="00C817FF" w:rsidRPr="004F6440">
        <w:rPr>
          <w:color w:val="000000" w:themeColor="text1"/>
          <w:sz w:val="22"/>
          <w:szCs w:val="22"/>
          <w:bdr w:val="none" w:sz="0" w:space="0" w:color="auto" w:frame="1"/>
        </w:rPr>
        <w:t>;</w:t>
      </w:r>
      <w:r w:rsidR="00B42A02" w:rsidRPr="004F6440">
        <w:rPr>
          <w:color w:val="000000" w:themeColor="text1"/>
          <w:sz w:val="22"/>
          <w:szCs w:val="22"/>
          <w:bdr w:val="none" w:sz="0" w:space="0" w:color="auto" w:frame="1"/>
        </w:rPr>
        <w:t> </w:t>
      </w:r>
      <w:r w:rsidR="00100BC3" w:rsidRPr="004F6440">
        <w:rPr>
          <w:color w:val="000000" w:themeColor="text1"/>
          <w:sz w:val="22"/>
          <w:szCs w:val="22"/>
          <w:bdr w:val="none" w:sz="0" w:space="0" w:color="auto" w:frame="1"/>
        </w:rPr>
        <w:t>and</w:t>
      </w:r>
    </w:p>
    <w:p w14:paraId="0083CEFE" w14:textId="77777777" w:rsidR="00100BC3" w:rsidRPr="004F6440" w:rsidRDefault="00100BC3" w:rsidP="004618F8">
      <w:pPr>
        <w:numPr>
          <w:ilvl w:val="1"/>
          <w:numId w:val="9"/>
        </w:numPr>
        <w:rPr>
          <w:color w:val="000000" w:themeColor="text1"/>
          <w:sz w:val="22"/>
          <w:szCs w:val="22"/>
        </w:rPr>
      </w:pPr>
      <w:r w:rsidRPr="004F6440">
        <w:rPr>
          <w:rFonts w:eastAsiaTheme="minorEastAsia"/>
          <w:sz w:val="22"/>
          <w:szCs w:val="22"/>
        </w:rPr>
        <w:t>President Schmidt addressed the senate at the January meeting. He shared his thoughts on university growth and the strategic plan. He also took questions from senators regarding legislation changes and how to plan for 2040 in the strategic plan.</w:t>
      </w:r>
    </w:p>
    <w:p w14:paraId="6C28230D" w14:textId="14CFCE35" w:rsidR="00100BC3" w:rsidRPr="004F6440" w:rsidRDefault="00100BC3" w:rsidP="00100BC3">
      <w:pPr>
        <w:pStyle w:val="ListParagraph"/>
        <w:numPr>
          <w:ilvl w:val="1"/>
          <w:numId w:val="9"/>
        </w:numPr>
        <w:rPr>
          <w:rFonts w:ascii="Times New Roman" w:hAnsi="Times New Roman"/>
          <w:sz w:val="22"/>
          <w:szCs w:val="22"/>
        </w:rPr>
      </w:pPr>
      <w:r w:rsidRPr="004F6440">
        <w:rPr>
          <w:rFonts w:ascii="Times New Roman" w:eastAsiaTheme="minorEastAsia" w:hAnsi="Times New Roman"/>
          <w:sz w:val="22"/>
          <w:szCs w:val="22"/>
        </w:rPr>
        <w:t>The speaker and marsha</w:t>
      </w:r>
      <w:r w:rsidR="001320D9" w:rsidRPr="004F6440">
        <w:rPr>
          <w:rFonts w:ascii="Times New Roman" w:eastAsiaTheme="minorEastAsia" w:hAnsi="Times New Roman"/>
          <w:sz w:val="22"/>
          <w:szCs w:val="22"/>
        </w:rPr>
        <w:t>l</w:t>
      </w:r>
      <w:r w:rsidRPr="004F6440">
        <w:rPr>
          <w:rFonts w:ascii="Times New Roman" w:eastAsiaTheme="minorEastAsia" w:hAnsi="Times New Roman"/>
          <w:sz w:val="22"/>
          <w:szCs w:val="22"/>
        </w:rPr>
        <w:t xml:space="preserve"> are working with REDI to develop better communication and understanding of their role with faculty. </w:t>
      </w:r>
    </w:p>
    <w:p w14:paraId="4B1FD93D" w14:textId="77777777" w:rsidR="00100BC3" w:rsidRPr="004F6440" w:rsidRDefault="00100BC3" w:rsidP="00100BC3">
      <w:pPr>
        <w:pStyle w:val="ListParagraph"/>
        <w:numPr>
          <w:ilvl w:val="1"/>
          <w:numId w:val="9"/>
        </w:numPr>
        <w:rPr>
          <w:rFonts w:ascii="Times New Roman" w:hAnsi="Times New Roman"/>
          <w:sz w:val="22"/>
          <w:szCs w:val="22"/>
        </w:rPr>
      </w:pPr>
      <w:r w:rsidRPr="004F6440">
        <w:rPr>
          <w:rFonts w:ascii="Times New Roman" w:eastAsiaTheme="minorEastAsia" w:hAnsi="Times New Roman"/>
          <w:sz w:val="22"/>
          <w:szCs w:val="22"/>
        </w:rPr>
        <w:t>At the end of the meeting, we had a discussion around the proposed general education curriculum and provided information on areas that still need clarification.</w:t>
      </w:r>
    </w:p>
    <w:p w14:paraId="7EC4533A" w14:textId="77777777" w:rsidR="00D844F7" w:rsidRPr="004F6440" w:rsidRDefault="00D844F7">
      <w:pPr>
        <w:rPr>
          <w:b/>
          <w:color w:val="000000" w:themeColor="text1"/>
          <w:sz w:val="22"/>
          <w:szCs w:val="22"/>
        </w:rPr>
      </w:pPr>
    </w:p>
    <w:p w14:paraId="565462EC" w14:textId="61BB669C" w:rsidR="00064ECF" w:rsidRPr="004F6440" w:rsidRDefault="00DD17DB" w:rsidP="002B6F63">
      <w:pPr>
        <w:rPr>
          <w:bCs/>
          <w:color w:val="000000" w:themeColor="text1"/>
          <w:sz w:val="22"/>
          <w:szCs w:val="22"/>
        </w:rPr>
      </w:pPr>
      <w:r w:rsidRPr="004F6440">
        <w:rPr>
          <w:b/>
          <w:color w:val="000000" w:themeColor="text1"/>
          <w:sz w:val="22"/>
          <w:szCs w:val="22"/>
        </w:rPr>
        <w:t>STUDENT REPRESENTATIVE TO THE BOARD UPDATE</w:t>
      </w:r>
      <w:r w:rsidR="00014035" w:rsidRPr="004F6440">
        <w:rPr>
          <w:b/>
          <w:color w:val="000000" w:themeColor="text1"/>
          <w:sz w:val="22"/>
          <w:szCs w:val="22"/>
        </w:rPr>
        <w:t xml:space="preserve"> </w:t>
      </w:r>
      <w:r w:rsidR="00014035" w:rsidRPr="004F6440">
        <w:rPr>
          <w:bCs/>
          <w:color w:val="000000" w:themeColor="text1"/>
          <w:sz w:val="22"/>
          <w:szCs w:val="22"/>
        </w:rPr>
        <w:t xml:space="preserve">(Attachment </w:t>
      </w:r>
      <w:r w:rsidR="009178F0" w:rsidRPr="004F6440">
        <w:rPr>
          <w:bCs/>
          <w:color w:val="000000" w:themeColor="text1"/>
          <w:sz w:val="22"/>
          <w:szCs w:val="22"/>
        </w:rPr>
        <w:t>K</w:t>
      </w:r>
      <w:r w:rsidR="00014035" w:rsidRPr="004F6440">
        <w:rPr>
          <w:bCs/>
          <w:color w:val="000000" w:themeColor="text1"/>
          <w:sz w:val="22"/>
          <w:szCs w:val="22"/>
        </w:rPr>
        <w:t>)</w:t>
      </w:r>
      <w:r w:rsidR="00064ECF" w:rsidRPr="004F6440">
        <w:rPr>
          <w:bCs/>
          <w:color w:val="000000" w:themeColor="text1"/>
          <w:sz w:val="22"/>
          <w:szCs w:val="22"/>
        </w:rPr>
        <w:br/>
      </w:r>
      <w:r w:rsidR="00A4035E" w:rsidRPr="004F6440">
        <w:rPr>
          <w:bCs/>
          <w:color w:val="000000" w:themeColor="text1"/>
          <w:sz w:val="22"/>
          <w:szCs w:val="22"/>
        </w:rPr>
        <w:t>Sydney Stafford, student representative to the board, provided the following updates:</w:t>
      </w:r>
    </w:p>
    <w:p w14:paraId="0BF99675" w14:textId="30B75A9B" w:rsidR="0002547B" w:rsidRPr="004F6440" w:rsidRDefault="00064ECF" w:rsidP="00D55AFF">
      <w:pPr>
        <w:pStyle w:val="ListParagraph"/>
        <w:numPr>
          <w:ilvl w:val="0"/>
          <w:numId w:val="14"/>
        </w:numPr>
        <w:ind w:left="960"/>
        <w:rPr>
          <w:rFonts w:ascii="Times New Roman" w:hAnsi="Times New Roman"/>
          <w:color w:val="000000" w:themeColor="text1"/>
          <w:sz w:val="22"/>
          <w:szCs w:val="22"/>
        </w:rPr>
      </w:pPr>
      <w:r w:rsidRPr="004F6440">
        <w:rPr>
          <w:rFonts w:ascii="Times New Roman" w:hAnsi="Times New Roman"/>
          <w:color w:val="000000" w:themeColor="text1"/>
          <w:sz w:val="22"/>
          <w:szCs w:val="22"/>
          <w:bdr w:val="none" w:sz="0" w:space="0" w:color="auto" w:frame="1"/>
        </w:rPr>
        <w:lastRenderedPageBreak/>
        <w:t xml:space="preserve">Provided </w:t>
      </w:r>
      <w:r w:rsidR="002F2161" w:rsidRPr="004F6440">
        <w:rPr>
          <w:rFonts w:ascii="Times New Roman" w:hAnsi="Times New Roman"/>
          <w:color w:val="000000" w:themeColor="text1"/>
          <w:sz w:val="22"/>
          <w:szCs w:val="22"/>
          <w:bdr w:val="none" w:sz="0" w:space="0" w:color="auto" w:frame="1"/>
        </w:rPr>
        <w:t>u</w:t>
      </w:r>
      <w:r w:rsidRPr="004F6440">
        <w:rPr>
          <w:rFonts w:ascii="Times New Roman" w:hAnsi="Times New Roman"/>
          <w:color w:val="000000" w:themeColor="text1"/>
          <w:sz w:val="22"/>
          <w:szCs w:val="22"/>
          <w:bdr w:val="none" w:sz="0" w:space="0" w:color="auto" w:frame="1"/>
        </w:rPr>
        <w:t xml:space="preserve">pdates on </w:t>
      </w:r>
      <w:r w:rsidR="0002547B" w:rsidRPr="004F6440">
        <w:rPr>
          <w:rFonts w:ascii="Times New Roman" w:hAnsi="Times New Roman"/>
          <w:color w:val="000000" w:themeColor="text1"/>
          <w:sz w:val="22"/>
          <w:szCs w:val="22"/>
          <w:bdr w:val="none" w:sz="0" w:space="0" w:color="auto" w:frame="1"/>
        </w:rPr>
        <w:t>Goals;</w:t>
      </w:r>
      <w:r w:rsidR="003312BB" w:rsidRPr="004F6440">
        <w:rPr>
          <w:rFonts w:ascii="Times New Roman" w:hAnsi="Times New Roman"/>
          <w:color w:val="000000" w:themeColor="text1"/>
          <w:sz w:val="22"/>
          <w:szCs w:val="22"/>
          <w:bdr w:val="none" w:sz="0" w:space="0" w:color="auto" w:frame="1"/>
        </w:rPr>
        <w:t xml:space="preserve"> and</w:t>
      </w:r>
    </w:p>
    <w:p w14:paraId="7A115AE7" w14:textId="1646DB91" w:rsidR="00064ECF" w:rsidRPr="004F6440" w:rsidRDefault="0002547B" w:rsidP="0002547B">
      <w:pPr>
        <w:pStyle w:val="ListParagraph"/>
        <w:numPr>
          <w:ilvl w:val="1"/>
          <w:numId w:val="14"/>
        </w:numPr>
        <w:rPr>
          <w:rFonts w:ascii="Times New Roman" w:hAnsi="Times New Roman"/>
          <w:color w:val="000000" w:themeColor="text1"/>
          <w:sz w:val="22"/>
          <w:szCs w:val="22"/>
        </w:rPr>
      </w:pPr>
      <w:r w:rsidRPr="004F6440">
        <w:rPr>
          <w:rFonts w:ascii="Times New Roman" w:hAnsi="Times New Roman"/>
          <w:color w:val="000000" w:themeColor="text1"/>
          <w:sz w:val="22"/>
          <w:szCs w:val="22"/>
          <w:bdr w:val="none" w:sz="0" w:space="0" w:color="auto" w:frame="1"/>
        </w:rPr>
        <w:t xml:space="preserve">Support the presidential transition with students; </w:t>
      </w:r>
      <w:r w:rsidR="003312BB" w:rsidRPr="004F6440">
        <w:rPr>
          <w:rFonts w:ascii="Times New Roman" w:hAnsi="Times New Roman"/>
          <w:color w:val="000000" w:themeColor="text1"/>
          <w:sz w:val="22"/>
          <w:szCs w:val="22"/>
          <w:bdr w:val="none" w:sz="0" w:space="0" w:color="auto" w:frame="1"/>
        </w:rPr>
        <w:t>Educate and inform students on board functions and how they can get involved; Support students through collaboration, advocacy, and engagement in alignment with the Student Affairs Strategic Plan</w:t>
      </w:r>
    </w:p>
    <w:p w14:paraId="61C7CF71" w14:textId="09FD31F0" w:rsidR="00C817FF" w:rsidRPr="004F6440" w:rsidRDefault="003312BB" w:rsidP="00D55AFF">
      <w:pPr>
        <w:pStyle w:val="ListParagraph"/>
        <w:numPr>
          <w:ilvl w:val="0"/>
          <w:numId w:val="14"/>
        </w:numPr>
        <w:ind w:left="960"/>
        <w:rPr>
          <w:rFonts w:ascii="Times New Roman" w:hAnsi="Times New Roman"/>
          <w:color w:val="000000" w:themeColor="text1"/>
          <w:sz w:val="22"/>
          <w:szCs w:val="22"/>
        </w:rPr>
      </w:pPr>
      <w:r w:rsidRPr="004F6440">
        <w:rPr>
          <w:rFonts w:ascii="Times New Roman" w:hAnsi="Times New Roman"/>
          <w:color w:val="000000" w:themeColor="text1"/>
          <w:sz w:val="22"/>
          <w:szCs w:val="22"/>
          <w:bdr w:val="none" w:sz="0" w:space="0" w:color="auto" w:frame="1"/>
        </w:rPr>
        <w:t>Connection Across the Commonwealth</w:t>
      </w:r>
      <w:r w:rsidR="0002547B" w:rsidRPr="004F6440">
        <w:rPr>
          <w:rFonts w:ascii="Times New Roman" w:hAnsi="Times New Roman"/>
          <w:color w:val="000000" w:themeColor="text1"/>
          <w:sz w:val="22"/>
          <w:szCs w:val="22"/>
          <w:bdr w:val="none" w:sz="0" w:space="0" w:color="auto" w:frame="1"/>
        </w:rPr>
        <w:t>;</w:t>
      </w:r>
      <w:r w:rsidRPr="004F6440">
        <w:rPr>
          <w:rFonts w:ascii="Times New Roman" w:hAnsi="Times New Roman"/>
          <w:color w:val="000000" w:themeColor="text1"/>
          <w:sz w:val="22"/>
          <w:szCs w:val="22"/>
          <w:bdr w:val="none" w:sz="0" w:space="0" w:color="auto" w:frame="1"/>
        </w:rPr>
        <w:t xml:space="preserve"> and</w:t>
      </w:r>
    </w:p>
    <w:p w14:paraId="12B105CA" w14:textId="087BE89B" w:rsidR="0002547B" w:rsidRPr="004F6440" w:rsidRDefault="003312BB" w:rsidP="0002547B">
      <w:pPr>
        <w:pStyle w:val="ListParagraph"/>
        <w:numPr>
          <w:ilvl w:val="1"/>
          <w:numId w:val="14"/>
        </w:numPr>
        <w:rPr>
          <w:rFonts w:ascii="Times New Roman" w:hAnsi="Times New Roman"/>
          <w:color w:val="000000" w:themeColor="text1"/>
          <w:sz w:val="22"/>
          <w:szCs w:val="22"/>
        </w:rPr>
      </w:pPr>
      <w:r w:rsidRPr="004F6440">
        <w:rPr>
          <w:rFonts w:ascii="Times New Roman" w:hAnsi="Times New Roman"/>
          <w:color w:val="000000" w:themeColor="text1"/>
          <w:sz w:val="22"/>
          <w:szCs w:val="22"/>
          <w:bdr w:val="none" w:sz="0" w:space="0" w:color="auto" w:frame="1"/>
        </w:rPr>
        <w:t>Regular engagement with UVA, VT, W&amp;M, UMW, etc.</w:t>
      </w:r>
    </w:p>
    <w:p w14:paraId="448C43D9" w14:textId="5223F5CC" w:rsidR="0002547B" w:rsidRPr="004F6440" w:rsidRDefault="003312BB" w:rsidP="0002547B">
      <w:pPr>
        <w:pStyle w:val="ListParagraph"/>
        <w:numPr>
          <w:ilvl w:val="1"/>
          <w:numId w:val="14"/>
        </w:numPr>
        <w:rPr>
          <w:rFonts w:ascii="Times New Roman" w:hAnsi="Times New Roman"/>
          <w:color w:val="000000" w:themeColor="text1"/>
          <w:sz w:val="22"/>
          <w:szCs w:val="22"/>
        </w:rPr>
      </w:pPr>
      <w:r w:rsidRPr="004F6440">
        <w:rPr>
          <w:rFonts w:ascii="Times New Roman" w:hAnsi="Times New Roman"/>
          <w:color w:val="000000" w:themeColor="text1"/>
          <w:sz w:val="22"/>
          <w:szCs w:val="22"/>
          <w:bdr w:val="none" w:sz="0" w:space="0" w:color="auto" w:frame="1"/>
        </w:rPr>
        <w:t xml:space="preserve">Student Representative Conference at </w:t>
      </w:r>
      <w:r w:rsidR="00600D8F" w:rsidRPr="004F6440">
        <w:rPr>
          <w:rFonts w:ascii="Times New Roman" w:hAnsi="Times New Roman"/>
          <w:color w:val="000000" w:themeColor="text1"/>
          <w:sz w:val="22"/>
          <w:szCs w:val="22"/>
          <w:bdr w:val="none" w:sz="0" w:space="0" w:color="auto" w:frame="1"/>
        </w:rPr>
        <w:t>Virginia</w:t>
      </w:r>
      <w:r w:rsidRPr="004F6440">
        <w:rPr>
          <w:rFonts w:ascii="Times New Roman" w:hAnsi="Times New Roman"/>
          <w:color w:val="000000" w:themeColor="text1"/>
          <w:sz w:val="22"/>
          <w:szCs w:val="22"/>
          <w:bdr w:val="none" w:sz="0" w:space="0" w:color="auto" w:frame="1"/>
        </w:rPr>
        <w:t xml:space="preserve"> Tech on April 25, 2026</w:t>
      </w:r>
    </w:p>
    <w:p w14:paraId="300FA7E6" w14:textId="1EF6461B" w:rsidR="003312BB" w:rsidRPr="004F6440" w:rsidRDefault="003312BB" w:rsidP="0002547B">
      <w:pPr>
        <w:pStyle w:val="ListParagraph"/>
        <w:numPr>
          <w:ilvl w:val="1"/>
          <w:numId w:val="14"/>
        </w:numPr>
        <w:rPr>
          <w:rFonts w:ascii="Times New Roman" w:hAnsi="Times New Roman"/>
          <w:color w:val="000000" w:themeColor="text1"/>
          <w:sz w:val="22"/>
          <w:szCs w:val="22"/>
        </w:rPr>
      </w:pPr>
      <w:r w:rsidRPr="004F6440">
        <w:rPr>
          <w:rFonts w:ascii="Times New Roman" w:hAnsi="Times New Roman"/>
          <w:color w:val="000000" w:themeColor="text1"/>
          <w:sz w:val="22"/>
          <w:szCs w:val="22"/>
          <w:bdr w:val="none" w:sz="0" w:space="0" w:color="auto" w:frame="1"/>
        </w:rPr>
        <w:t xml:space="preserve">Sharing </w:t>
      </w:r>
      <w:r w:rsidR="008C5608" w:rsidRPr="004F6440">
        <w:rPr>
          <w:rFonts w:ascii="Times New Roman" w:hAnsi="Times New Roman"/>
          <w:color w:val="000000" w:themeColor="text1"/>
          <w:sz w:val="22"/>
          <w:szCs w:val="22"/>
          <w:bdr w:val="none" w:sz="0" w:space="0" w:color="auto" w:frame="1"/>
        </w:rPr>
        <w:t>pass down</w:t>
      </w:r>
      <w:r w:rsidRPr="004F6440">
        <w:rPr>
          <w:rFonts w:ascii="Times New Roman" w:hAnsi="Times New Roman"/>
          <w:color w:val="000000" w:themeColor="text1"/>
          <w:sz w:val="22"/>
          <w:szCs w:val="22"/>
          <w:bdr w:val="none" w:sz="0" w:space="0" w:color="auto" w:frame="1"/>
        </w:rPr>
        <w:t xml:space="preserve"> documents, ideas, and resources</w:t>
      </w:r>
    </w:p>
    <w:p w14:paraId="73232BEA" w14:textId="5D953DFC" w:rsidR="0002547B" w:rsidRPr="004F6440" w:rsidRDefault="00064ECF" w:rsidP="00D55AFF">
      <w:pPr>
        <w:pStyle w:val="ListParagraph"/>
        <w:numPr>
          <w:ilvl w:val="0"/>
          <w:numId w:val="15"/>
        </w:numPr>
        <w:ind w:left="960"/>
        <w:rPr>
          <w:rFonts w:ascii="Times New Roman" w:hAnsi="Times New Roman"/>
          <w:color w:val="000000" w:themeColor="text1"/>
          <w:sz w:val="22"/>
          <w:szCs w:val="22"/>
        </w:rPr>
      </w:pPr>
      <w:r w:rsidRPr="004F6440">
        <w:rPr>
          <w:rFonts w:ascii="Times New Roman" w:hAnsi="Times New Roman"/>
          <w:color w:val="000000" w:themeColor="text1"/>
          <w:sz w:val="22"/>
          <w:szCs w:val="22"/>
          <w:bdr w:val="none" w:sz="0" w:space="0" w:color="auto" w:frame="1"/>
        </w:rPr>
        <w:t xml:space="preserve">    </w:t>
      </w:r>
      <w:r w:rsidR="0002547B" w:rsidRPr="004F6440">
        <w:rPr>
          <w:rFonts w:ascii="Times New Roman" w:hAnsi="Times New Roman"/>
          <w:color w:val="000000" w:themeColor="text1"/>
          <w:sz w:val="22"/>
          <w:szCs w:val="22"/>
          <w:bdr w:val="none" w:sz="0" w:space="0" w:color="auto" w:frame="1"/>
        </w:rPr>
        <w:t xml:space="preserve">Student </w:t>
      </w:r>
      <w:r w:rsidR="002F2161" w:rsidRPr="004F6440">
        <w:rPr>
          <w:rFonts w:ascii="Times New Roman" w:hAnsi="Times New Roman"/>
          <w:color w:val="000000" w:themeColor="text1"/>
          <w:sz w:val="22"/>
          <w:szCs w:val="22"/>
          <w:bdr w:val="none" w:sz="0" w:space="0" w:color="auto" w:frame="1"/>
        </w:rPr>
        <w:t>Priorities</w:t>
      </w:r>
      <w:r w:rsidR="003312BB" w:rsidRPr="004F6440">
        <w:rPr>
          <w:rFonts w:ascii="Times New Roman" w:hAnsi="Times New Roman"/>
          <w:color w:val="000000" w:themeColor="text1"/>
          <w:sz w:val="22"/>
          <w:szCs w:val="22"/>
          <w:bdr w:val="none" w:sz="0" w:space="0" w:color="auto" w:frame="1"/>
        </w:rPr>
        <w:t xml:space="preserve"> – VA Legislation</w:t>
      </w:r>
      <w:r w:rsidR="002F2161" w:rsidRPr="004F6440">
        <w:rPr>
          <w:rFonts w:ascii="Times New Roman" w:hAnsi="Times New Roman"/>
          <w:color w:val="000000" w:themeColor="text1"/>
          <w:sz w:val="22"/>
          <w:szCs w:val="22"/>
          <w:bdr w:val="none" w:sz="0" w:space="0" w:color="auto" w:frame="1"/>
        </w:rPr>
        <w:t>; and</w:t>
      </w:r>
    </w:p>
    <w:p w14:paraId="42AE4CE3" w14:textId="524756B9" w:rsidR="0002547B" w:rsidRPr="004F6440" w:rsidRDefault="003312BB" w:rsidP="0002547B">
      <w:pPr>
        <w:pStyle w:val="ListParagraph"/>
        <w:numPr>
          <w:ilvl w:val="1"/>
          <w:numId w:val="15"/>
        </w:numPr>
        <w:rPr>
          <w:rFonts w:ascii="Times New Roman" w:hAnsi="Times New Roman"/>
          <w:color w:val="000000" w:themeColor="text1"/>
          <w:sz w:val="22"/>
          <w:szCs w:val="22"/>
        </w:rPr>
      </w:pPr>
      <w:r w:rsidRPr="004F6440">
        <w:rPr>
          <w:rFonts w:ascii="Times New Roman" w:hAnsi="Times New Roman"/>
          <w:color w:val="000000" w:themeColor="text1"/>
          <w:sz w:val="22"/>
          <w:szCs w:val="22"/>
          <w:bdr w:val="none" w:sz="0" w:space="0" w:color="auto" w:frame="1"/>
        </w:rPr>
        <w:t>College Affordability</w:t>
      </w:r>
    </w:p>
    <w:p w14:paraId="111FDE78" w14:textId="088372D5" w:rsidR="0002547B" w:rsidRPr="004F6440" w:rsidRDefault="003312BB" w:rsidP="0002547B">
      <w:pPr>
        <w:pStyle w:val="ListParagraph"/>
        <w:numPr>
          <w:ilvl w:val="1"/>
          <w:numId w:val="15"/>
        </w:numPr>
        <w:rPr>
          <w:rFonts w:ascii="Times New Roman" w:hAnsi="Times New Roman"/>
          <w:color w:val="000000" w:themeColor="text1"/>
          <w:sz w:val="22"/>
          <w:szCs w:val="22"/>
        </w:rPr>
      </w:pPr>
      <w:r w:rsidRPr="004F6440">
        <w:rPr>
          <w:rFonts w:ascii="Times New Roman" w:hAnsi="Times New Roman"/>
          <w:color w:val="000000" w:themeColor="text1"/>
          <w:sz w:val="22"/>
          <w:szCs w:val="22"/>
          <w:bdr w:val="none" w:sz="0" w:space="0" w:color="auto" w:frame="1"/>
        </w:rPr>
        <w:t>Student Well-being</w:t>
      </w:r>
    </w:p>
    <w:p w14:paraId="7B86FC35" w14:textId="2224AACD" w:rsidR="00064ECF" w:rsidRPr="004F6440" w:rsidRDefault="003312BB" w:rsidP="0002547B">
      <w:pPr>
        <w:pStyle w:val="ListParagraph"/>
        <w:numPr>
          <w:ilvl w:val="1"/>
          <w:numId w:val="15"/>
        </w:numPr>
        <w:rPr>
          <w:rFonts w:ascii="Times New Roman" w:hAnsi="Times New Roman"/>
          <w:color w:val="000000" w:themeColor="text1"/>
          <w:sz w:val="22"/>
          <w:szCs w:val="22"/>
        </w:rPr>
      </w:pPr>
      <w:r w:rsidRPr="004F6440">
        <w:rPr>
          <w:rFonts w:ascii="Times New Roman" w:hAnsi="Times New Roman"/>
          <w:color w:val="000000" w:themeColor="text1"/>
          <w:sz w:val="22"/>
          <w:szCs w:val="22"/>
          <w:bdr w:val="none" w:sz="0" w:space="0" w:color="auto" w:frame="1"/>
        </w:rPr>
        <w:t>Student Success</w:t>
      </w:r>
    </w:p>
    <w:p w14:paraId="01B0F064" w14:textId="23164B98" w:rsidR="00991A35" w:rsidRPr="004F6440" w:rsidRDefault="00064ECF" w:rsidP="00D55AFF">
      <w:pPr>
        <w:pStyle w:val="ListParagraph"/>
        <w:numPr>
          <w:ilvl w:val="0"/>
          <w:numId w:val="15"/>
        </w:numPr>
        <w:ind w:left="960"/>
        <w:rPr>
          <w:rFonts w:ascii="Times New Roman" w:hAnsi="Times New Roman"/>
          <w:color w:val="000000" w:themeColor="text1"/>
          <w:sz w:val="22"/>
          <w:szCs w:val="22"/>
        </w:rPr>
      </w:pPr>
      <w:r w:rsidRPr="004F6440">
        <w:rPr>
          <w:rFonts w:ascii="Times New Roman" w:hAnsi="Times New Roman"/>
          <w:color w:val="000000" w:themeColor="text1"/>
          <w:sz w:val="22"/>
          <w:szCs w:val="22"/>
          <w:bdr w:val="none" w:sz="0" w:space="0" w:color="auto" w:frame="1"/>
        </w:rPr>
        <w:t xml:space="preserve">    </w:t>
      </w:r>
      <w:r w:rsidR="0002547B" w:rsidRPr="004F6440">
        <w:rPr>
          <w:rFonts w:ascii="Times New Roman" w:hAnsi="Times New Roman"/>
          <w:color w:val="000000" w:themeColor="text1"/>
          <w:sz w:val="22"/>
          <w:szCs w:val="22"/>
          <w:bdr w:val="none" w:sz="0" w:space="0" w:color="auto" w:frame="1"/>
        </w:rPr>
        <w:t>Looking For</w:t>
      </w:r>
      <w:r w:rsidR="002F2161" w:rsidRPr="004F6440">
        <w:rPr>
          <w:rFonts w:ascii="Times New Roman" w:hAnsi="Times New Roman"/>
          <w:color w:val="000000" w:themeColor="text1"/>
          <w:sz w:val="22"/>
          <w:szCs w:val="22"/>
          <w:bdr w:val="none" w:sz="0" w:space="0" w:color="auto" w:frame="1"/>
        </w:rPr>
        <w:t>ward</w:t>
      </w:r>
    </w:p>
    <w:p w14:paraId="41396324" w14:textId="015EB80D" w:rsidR="002F2161" w:rsidRPr="004F6440" w:rsidRDefault="003312BB" w:rsidP="002F2161">
      <w:pPr>
        <w:pStyle w:val="ListParagraph"/>
        <w:numPr>
          <w:ilvl w:val="1"/>
          <w:numId w:val="15"/>
        </w:numPr>
        <w:rPr>
          <w:rFonts w:ascii="Times New Roman" w:hAnsi="Times New Roman"/>
          <w:color w:val="000000" w:themeColor="text1"/>
          <w:sz w:val="22"/>
          <w:szCs w:val="22"/>
        </w:rPr>
      </w:pPr>
      <w:r w:rsidRPr="004F6440">
        <w:rPr>
          <w:rFonts w:ascii="Times New Roman" w:hAnsi="Times New Roman"/>
          <w:color w:val="000000" w:themeColor="text1"/>
          <w:sz w:val="22"/>
          <w:szCs w:val="22"/>
          <w:bdr w:val="none" w:sz="0" w:space="0" w:color="auto" w:frame="1"/>
        </w:rPr>
        <w:t>Student Advocacy Days</w:t>
      </w:r>
    </w:p>
    <w:p w14:paraId="724874FC" w14:textId="1DA2BFFF" w:rsidR="002F2161" w:rsidRPr="004F6440" w:rsidRDefault="00A51B75" w:rsidP="002F2161">
      <w:pPr>
        <w:pStyle w:val="ListParagraph"/>
        <w:numPr>
          <w:ilvl w:val="1"/>
          <w:numId w:val="15"/>
        </w:numPr>
        <w:rPr>
          <w:rFonts w:ascii="Times New Roman" w:hAnsi="Times New Roman"/>
          <w:color w:val="000000" w:themeColor="text1"/>
          <w:sz w:val="22"/>
          <w:szCs w:val="22"/>
        </w:rPr>
      </w:pPr>
      <w:r w:rsidRPr="004F6440">
        <w:rPr>
          <w:rFonts w:ascii="Times New Roman" w:hAnsi="Times New Roman"/>
          <w:color w:val="000000" w:themeColor="text1"/>
          <w:sz w:val="22"/>
          <w:szCs w:val="22"/>
          <w:bdr w:val="none" w:sz="0" w:space="0" w:color="auto" w:frame="1"/>
        </w:rPr>
        <w:t>Career Fair</w:t>
      </w:r>
    </w:p>
    <w:p w14:paraId="3159B6FA" w14:textId="5111B7D1" w:rsidR="002F2161" w:rsidRPr="004F6440" w:rsidRDefault="00A51B75" w:rsidP="002F2161">
      <w:pPr>
        <w:pStyle w:val="ListParagraph"/>
        <w:numPr>
          <w:ilvl w:val="1"/>
          <w:numId w:val="15"/>
        </w:numPr>
        <w:rPr>
          <w:rFonts w:ascii="Times New Roman" w:hAnsi="Times New Roman"/>
          <w:color w:val="000000" w:themeColor="text1"/>
          <w:sz w:val="22"/>
          <w:szCs w:val="22"/>
        </w:rPr>
      </w:pPr>
      <w:r w:rsidRPr="004F6440">
        <w:rPr>
          <w:rFonts w:ascii="Times New Roman" w:hAnsi="Times New Roman"/>
          <w:color w:val="000000" w:themeColor="text1"/>
          <w:sz w:val="22"/>
          <w:szCs w:val="22"/>
          <w:bdr w:val="none" w:sz="0" w:space="0" w:color="auto" w:frame="1"/>
        </w:rPr>
        <w:t>Alternative Spring Break</w:t>
      </w:r>
    </w:p>
    <w:p w14:paraId="4AA4E220" w14:textId="44851BC7" w:rsidR="002F2161" w:rsidRPr="004F6440" w:rsidRDefault="00A51B75" w:rsidP="002F2161">
      <w:pPr>
        <w:pStyle w:val="ListParagraph"/>
        <w:numPr>
          <w:ilvl w:val="1"/>
          <w:numId w:val="15"/>
        </w:numPr>
        <w:rPr>
          <w:rFonts w:ascii="Times New Roman" w:hAnsi="Times New Roman"/>
          <w:color w:val="000000" w:themeColor="text1"/>
          <w:sz w:val="22"/>
          <w:szCs w:val="22"/>
        </w:rPr>
      </w:pPr>
      <w:r w:rsidRPr="004F6440">
        <w:rPr>
          <w:rFonts w:ascii="Times New Roman" w:hAnsi="Times New Roman"/>
          <w:color w:val="000000" w:themeColor="text1"/>
          <w:sz w:val="22"/>
          <w:szCs w:val="22"/>
          <w:bdr w:val="none" w:sz="0" w:space="0" w:color="auto" w:frame="1"/>
        </w:rPr>
        <w:t>Carrier Library Senior Walkthrough</w:t>
      </w:r>
    </w:p>
    <w:p w14:paraId="0621124D" w14:textId="59E60ADE" w:rsidR="00A51B75" w:rsidRPr="004F6440" w:rsidRDefault="00A51B75" w:rsidP="002F2161">
      <w:pPr>
        <w:pStyle w:val="ListParagraph"/>
        <w:numPr>
          <w:ilvl w:val="1"/>
          <w:numId w:val="15"/>
        </w:numPr>
        <w:rPr>
          <w:rFonts w:ascii="Times New Roman" w:hAnsi="Times New Roman"/>
          <w:color w:val="000000" w:themeColor="text1"/>
          <w:sz w:val="22"/>
          <w:szCs w:val="22"/>
        </w:rPr>
      </w:pPr>
      <w:r w:rsidRPr="004F6440">
        <w:rPr>
          <w:rFonts w:ascii="Times New Roman" w:hAnsi="Times New Roman"/>
          <w:color w:val="000000" w:themeColor="text1"/>
          <w:sz w:val="22"/>
          <w:szCs w:val="22"/>
          <w:bdr w:val="none" w:sz="0" w:space="0" w:color="auto" w:frame="1"/>
        </w:rPr>
        <w:t>Admitted Student Open House</w:t>
      </w:r>
    </w:p>
    <w:p w14:paraId="361D5885" w14:textId="3AC8E3EA" w:rsidR="00A51B75" w:rsidRPr="004F6440" w:rsidRDefault="00A51B75" w:rsidP="002F2161">
      <w:pPr>
        <w:pStyle w:val="ListParagraph"/>
        <w:numPr>
          <w:ilvl w:val="1"/>
          <w:numId w:val="15"/>
        </w:numPr>
        <w:rPr>
          <w:rFonts w:ascii="Times New Roman" w:hAnsi="Times New Roman"/>
          <w:color w:val="000000" w:themeColor="text1"/>
          <w:sz w:val="22"/>
          <w:szCs w:val="22"/>
        </w:rPr>
      </w:pPr>
      <w:r w:rsidRPr="004F6440">
        <w:rPr>
          <w:rFonts w:ascii="Times New Roman" w:hAnsi="Times New Roman"/>
          <w:color w:val="000000" w:themeColor="text1"/>
          <w:sz w:val="22"/>
          <w:szCs w:val="22"/>
          <w:bdr w:val="none" w:sz="0" w:space="0" w:color="auto" w:frame="1"/>
        </w:rPr>
        <w:t>Spring “Halftime on the Quad”</w:t>
      </w:r>
    </w:p>
    <w:p w14:paraId="6CF5EFC0" w14:textId="4FD2D639" w:rsidR="00A51B75" w:rsidRPr="004F6440" w:rsidRDefault="00A51B75" w:rsidP="002F2161">
      <w:pPr>
        <w:pStyle w:val="ListParagraph"/>
        <w:numPr>
          <w:ilvl w:val="1"/>
          <w:numId w:val="15"/>
        </w:numPr>
        <w:rPr>
          <w:rFonts w:ascii="Times New Roman" w:hAnsi="Times New Roman"/>
          <w:color w:val="000000" w:themeColor="text1"/>
          <w:sz w:val="22"/>
          <w:szCs w:val="22"/>
        </w:rPr>
      </w:pPr>
      <w:r w:rsidRPr="004F6440">
        <w:rPr>
          <w:rFonts w:ascii="Times New Roman" w:hAnsi="Times New Roman"/>
          <w:color w:val="000000" w:themeColor="text1"/>
          <w:sz w:val="22"/>
          <w:szCs w:val="22"/>
          <w:bdr w:val="none" w:sz="0" w:space="0" w:color="auto" w:frame="1"/>
        </w:rPr>
        <w:t>Senior Celebration Events</w:t>
      </w:r>
    </w:p>
    <w:p w14:paraId="16FF4BFD" w14:textId="0B281ACE" w:rsidR="00554067" w:rsidRPr="004F6440" w:rsidRDefault="00064ECF" w:rsidP="001D11B5">
      <w:pPr>
        <w:ind w:left="270" w:hanging="90"/>
        <w:rPr>
          <w:b/>
          <w:color w:val="000000" w:themeColor="text1"/>
          <w:sz w:val="22"/>
          <w:szCs w:val="22"/>
        </w:rPr>
      </w:pPr>
      <w:r w:rsidRPr="004F6440">
        <w:rPr>
          <w:color w:val="000000" w:themeColor="text1"/>
          <w:sz w:val="22"/>
          <w:szCs w:val="22"/>
          <w:bdr w:val="none" w:sz="0" w:space="0" w:color="auto" w:frame="1"/>
        </w:rPr>
        <w:t> </w:t>
      </w:r>
      <w:r w:rsidR="00322381" w:rsidRPr="004F6440">
        <w:rPr>
          <w:b/>
          <w:color w:val="000000" w:themeColor="text1"/>
          <w:sz w:val="22"/>
          <w:szCs w:val="22"/>
        </w:rPr>
        <w:t>PRESIDENTS REPORT</w:t>
      </w:r>
      <w:r w:rsidR="00014035" w:rsidRPr="004F6440">
        <w:rPr>
          <w:b/>
          <w:color w:val="000000" w:themeColor="text1"/>
          <w:sz w:val="22"/>
          <w:szCs w:val="22"/>
        </w:rPr>
        <w:t xml:space="preserve"> </w:t>
      </w:r>
      <w:r w:rsidR="00954342" w:rsidRPr="004F6440">
        <w:rPr>
          <w:b/>
          <w:color w:val="000000" w:themeColor="text1"/>
          <w:sz w:val="22"/>
          <w:szCs w:val="22"/>
        </w:rPr>
        <w:br/>
      </w:r>
      <w:r w:rsidR="00954342" w:rsidRPr="004F6440">
        <w:rPr>
          <w:bCs/>
          <w:color w:val="000000" w:themeColor="text1"/>
          <w:sz w:val="22"/>
          <w:szCs w:val="22"/>
        </w:rPr>
        <w:t xml:space="preserve">President </w:t>
      </w:r>
      <w:r w:rsidR="00243118" w:rsidRPr="004F6440">
        <w:rPr>
          <w:bCs/>
          <w:color w:val="000000" w:themeColor="text1"/>
          <w:sz w:val="22"/>
          <w:szCs w:val="22"/>
        </w:rPr>
        <w:t>James Schmidt</w:t>
      </w:r>
      <w:r w:rsidR="00954342" w:rsidRPr="004F6440">
        <w:rPr>
          <w:bCs/>
          <w:color w:val="000000" w:themeColor="text1"/>
          <w:sz w:val="22"/>
          <w:szCs w:val="22"/>
        </w:rPr>
        <w:t xml:space="preserve"> presented information on the following</w:t>
      </w:r>
      <w:r w:rsidR="00651A93" w:rsidRPr="004F6440">
        <w:rPr>
          <w:bCs/>
          <w:color w:val="000000" w:themeColor="text1"/>
          <w:sz w:val="22"/>
          <w:szCs w:val="22"/>
        </w:rPr>
        <w:t xml:space="preserve"> (Attachment </w:t>
      </w:r>
      <w:r w:rsidR="009178F0" w:rsidRPr="004F6440">
        <w:rPr>
          <w:bCs/>
          <w:color w:val="000000" w:themeColor="text1"/>
          <w:sz w:val="22"/>
          <w:szCs w:val="22"/>
        </w:rPr>
        <w:t>L</w:t>
      </w:r>
      <w:r w:rsidR="00651A93" w:rsidRPr="004F6440">
        <w:rPr>
          <w:bCs/>
          <w:color w:val="000000" w:themeColor="text1"/>
          <w:sz w:val="22"/>
          <w:szCs w:val="22"/>
        </w:rPr>
        <w:t>):</w:t>
      </w:r>
    </w:p>
    <w:p w14:paraId="57432FB8" w14:textId="33ADD5B6" w:rsidR="00DA194A" w:rsidRPr="004F6440" w:rsidRDefault="00064ECF" w:rsidP="001D11B5">
      <w:pPr>
        <w:numPr>
          <w:ilvl w:val="0"/>
          <w:numId w:val="18"/>
        </w:numPr>
        <w:ind w:left="960"/>
        <w:rPr>
          <w:color w:val="000000" w:themeColor="text1"/>
          <w:sz w:val="22"/>
          <w:szCs w:val="22"/>
        </w:rPr>
      </w:pPr>
      <w:r w:rsidRPr="004F6440">
        <w:rPr>
          <w:color w:val="000000" w:themeColor="text1"/>
          <w:sz w:val="22"/>
          <w:szCs w:val="22"/>
          <w:bdr w:val="none" w:sz="0" w:space="0" w:color="auto" w:frame="1"/>
        </w:rPr>
        <w:t xml:space="preserve">    </w:t>
      </w:r>
      <w:r w:rsidR="000376BA" w:rsidRPr="004F6440">
        <w:rPr>
          <w:color w:val="000000" w:themeColor="text1"/>
          <w:sz w:val="22"/>
          <w:szCs w:val="22"/>
          <w:bdr w:val="none" w:sz="0" w:space="0" w:color="auto" w:frame="1"/>
        </w:rPr>
        <w:t>JMU National Distinction</w:t>
      </w:r>
    </w:p>
    <w:p w14:paraId="634C1B2B" w14:textId="6AEDCEFF" w:rsidR="00150272" w:rsidRPr="004F6440" w:rsidRDefault="000376BA" w:rsidP="00150272">
      <w:pPr>
        <w:numPr>
          <w:ilvl w:val="1"/>
          <w:numId w:val="18"/>
        </w:numPr>
        <w:rPr>
          <w:color w:val="000000" w:themeColor="text1"/>
          <w:sz w:val="22"/>
          <w:szCs w:val="22"/>
        </w:rPr>
      </w:pPr>
      <w:r w:rsidRPr="004F6440">
        <w:rPr>
          <w:color w:val="000000" w:themeColor="text1"/>
          <w:sz w:val="22"/>
          <w:szCs w:val="22"/>
          <w:bdr w:val="none" w:sz="0" w:space="0" w:color="auto" w:frame="1"/>
        </w:rPr>
        <w:t>Received 5 Council for Advancement and Support of Education (CASE) Awards</w:t>
      </w:r>
    </w:p>
    <w:p w14:paraId="49FDDAE0" w14:textId="2FE51900" w:rsidR="000376BA" w:rsidRPr="004F6440" w:rsidRDefault="000376BA" w:rsidP="000376BA">
      <w:pPr>
        <w:numPr>
          <w:ilvl w:val="2"/>
          <w:numId w:val="18"/>
        </w:numPr>
        <w:rPr>
          <w:color w:val="000000" w:themeColor="text1"/>
          <w:sz w:val="22"/>
          <w:szCs w:val="22"/>
        </w:rPr>
      </w:pPr>
      <w:r w:rsidRPr="004F6440">
        <w:rPr>
          <w:color w:val="000000" w:themeColor="text1"/>
          <w:sz w:val="22"/>
          <w:szCs w:val="22"/>
          <w:bdr w:val="none" w:sz="0" w:space="0" w:color="auto" w:frame="1"/>
        </w:rPr>
        <w:t>Dukes First Day 2024</w:t>
      </w:r>
    </w:p>
    <w:p w14:paraId="3B8069FF" w14:textId="0845E3B2" w:rsidR="000376BA" w:rsidRPr="004F6440" w:rsidRDefault="000376BA" w:rsidP="000376BA">
      <w:pPr>
        <w:numPr>
          <w:ilvl w:val="2"/>
          <w:numId w:val="18"/>
        </w:numPr>
        <w:rPr>
          <w:color w:val="000000" w:themeColor="text1"/>
          <w:sz w:val="22"/>
          <w:szCs w:val="22"/>
        </w:rPr>
      </w:pPr>
      <w:r w:rsidRPr="004F6440">
        <w:rPr>
          <w:color w:val="000000" w:themeColor="text1"/>
          <w:sz w:val="22"/>
          <w:szCs w:val="22"/>
          <w:bdr w:val="none" w:sz="0" w:space="0" w:color="auto" w:frame="1"/>
        </w:rPr>
        <w:t>Giving Day: Hot Dawgs</w:t>
      </w:r>
    </w:p>
    <w:p w14:paraId="46020725" w14:textId="16CC9DAD" w:rsidR="000376BA" w:rsidRPr="004F6440" w:rsidRDefault="000376BA" w:rsidP="000376BA">
      <w:pPr>
        <w:numPr>
          <w:ilvl w:val="2"/>
          <w:numId w:val="18"/>
        </w:numPr>
        <w:rPr>
          <w:color w:val="000000" w:themeColor="text1"/>
          <w:sz w:val="22"/>
          <w:szCs w:val="22"/>
        </w:rPr>
      </w:pPr>
      <w:r w:rsidRPr="004F6440">
        <w:rPr>
          <w:color w:val="000000" w:themeColor="text1"/>
          <w:sz w:val="22"/>
          <w:szCs w:val="22"/>
          <w:bdr w:val="none" w:sz="0" w:space="0" w:color="auto" w:frame="1"/>
        </w:rPr>
        <w:t>Duke Dog’s Snow Day</w:t>
      </w:r>
    </w:p>
    <w:p w14:paraId="517F5823" w14:textId="778C99D7" w:rsidR="000376BA" w:rsidRPr="004F6440" w:rsidRDefault="000376BA" w:rsidP="000376BA">
      <w:pPr>
        <w:pStyle w:val="ListParagraph"/>
        <w:numPr>
          <w:ilvl w:val="1"/>
          <w:numId w:val="18"/>
        </w:numPr>
        <w:rPr>
          <w:rFonts w:ascii="Times New Roman" w:hAnsi="Times New Roman"/>
          <w:color w:val="000000" w:themeColor="text1"/>
          <w:sz w:val="22"/>
          <w:szCs w:val="22"/>
        </w:rPr>
      </w:pPr>
      <w:r w:rsidRPr="004F6440">
        <w:rPr>
          <w:rFonts w:ascii="Times New Roman" w:hAnsi="Times New Roman"/>
          <w:color w:val="000000" w:themeColor="text1"/>
          <w:sz w:val="22"/>
          <w:szCs w:val="22"/>
        </w:rPr>
        <w:t>Awarded the Community’s Choice Award by Food Allergy Research &amp; Education (FARE) that highlights leadership in food allergy awareness and student support</w:t>
      </w:r>
    </w:p>
    <w:p w14:paraId="358875C5" w14:textId="789FFEE4" w:rsidR="00150272" w:rsidRPr="004F6440" w:rsidRDefault="00150272" w:rsidP="00150272">
      <w:pPr>
        <w:numPr>
          <w:ilvl w:val="0"/>
          <w:numId w:val="18"/>
        </w:numPr>
        <w:rPr>
          <w:color w:val="000000" w:themeColor="text1"/>
          <w:sz w:val="22"/>
          <w:szCs w:val="22"/>
        </w:rPr>
      </w:pPr>
      <w:r w:rsidRPr="004F6440">
        <w:rPr>
          <w:color w:val="000000" w:themeColor="text1"/>
          <w:sz w:val="22"/>
          <w:szCs w:val="22"/>
          <w:bdr w:val="none" w:sz="0" w:space="0" w:color="auto" w:frame="1"/>
        </w:rPr>
        <w:t>Highlighted Recognitions and Awards</w:t>
      </w:r>
      <w:r w:rsidR="00742261" w:rsidRPr="004F6440">
        <w:rPr>
          <w:color w:val="000000" w:themeColor="text1"/>
          <w:sz w:val="22"/>
          <w:szCs w:val="22"/>
          <w:bdr w:val="none" w:sz="0" w:space="0" w:color="auto" w:frame="1"/>
        </w:rPr>
        <w:t>, including</w:t>
      </w:r>
    </w:p>
    <w:p w14:paraId="2F7F6F55" w14:textId="5C6D901A" w:rsidR="00150272" w:rsidRPr="004F6440" w:rsidRDefault="001004A2" w:rsidP="00150272">
      <w:pPr>
        <w:numPr>
          <w:ilvl w:val="1"/>
          <w:numId w:val="18"/>
        </w:numPr>
        <w:rPr>
          <w:color w:val="000000" w:themeColor="text1"/>
          <w:sz w:val="22"/>
          <w:szCs w:val="22"/>
        </w:rPr>
      </w:pPr>
      <w:r w:rsidRPr="004F6440">
        <w:rPr>
          <w:color w:val="000000" w:themeColor="text1"/>
          <w:sz w:val="22"/>
          <w:szCs w:val="22"/>
        </w:rPr>
        <w:t xml:space="preserve">2026 Carnegie Community Engagement Classification </w:t>
      </w:r>
    </w:p>
    <w:p w14:paraId="7A2FBED4" w14:textId="09EE9B2C" w:rsidR="00742261" w:rsidRPr="004F6440" w:rsidRDefault="001004A2" w:rsidP="00742261">
      <w:pPr>
        <w:numPr>
          <w:ilvl w:val="0"/>
          <w:numId w:val="18"/>
        </w:numPr>
        <w:rPr>
          <w:color w:val="000000" w:themeColor="text1"/>
          <w:sz w:val="22"/>
          <w:szCs w:val="22"/>
        </w:rPr>
      </w:pPr>
      <w:r w:rsidRPr="004F6440">
        <w:rPr>
          <w:color w:val="000000" w:themeColor="text1"/>
          <w:sz w:val="22"/>
          <w:szCs w:val="22"/>
        </w:rPr>
        <w:t>Civil Discourse at JMU</w:t>
      </w:r>
    </w:p>
    <w:p w14:paraId="7A93D55A" w14:textId="628A5B7B" w:rsidR="00742261" w:rsidRPr="004F6440" w:rsidRDefault="001004A2" w:rsidP="00742261">
      <w:pPr>
        <w:numPr>
          <w:ilvl w:val="1"/>
          <w:numId w:val="18"/>
        </w:numPr>
        <w:rPr>
          <w:color w:val="000000" w:themeColor="text1"/>
          <w:sz w:val="22"/>
          <w:szCs w:val="22"/>
        </w:rPr>
      </w:pPr>
      <w:r w:rsidRPr="004F6440">
        <w:rPr>
          <w:color w:val="000000" w:themeColor="text1"/>
          <w:sz w:val="22"/>
          <w:szCs w:val="22"/>
        </w:rPr>
        <w:t xml:space="preserve">Granted </w:t>
      </w:r>
      <w:r w:rsidR="001F1914" w:rsidRPr="004F6440">
        <w:rPr>
          <w:color w:val="000000" w:themeColor="text1"/>
          <w:sz w:val="22"/>
          <w:szCs w:val="22"/>
        </w:rPr>
        <w:t>$</w:t>
      </w:r>
      <w:r w:rsidRPr="004F6440">
        <w:rPr>
          <w:color w:val="000000" w:themeColor="text1"/>
          <w:sz w:val="22"/>
          <w:szCs w:val="22"/>
        </w:rPr>
        <w:t xml:space="preserve">2.72M by U.S Department of Education to expand </w:t>
      </w:r>
      <w:r w:rsidRPr="004F6440">
        <w:rPr>
          <w:i/>
          <w:iCs/>
          <w:color w:val="000000" w:themeColor="text1"/>
          <w:sz w:val="22"/>
          <w:szCs w:val="22"/>
        </w:rPr>
        <w:t>Better Conversations Together</w:t>
      </w:r>
      <w:r w:rsidRPr="004F6440">
        <w:rPr>
          <w:color w:val="000000" w:themeColor="text1"/>
          <w:sz w:val="22"/>
          <w:szCs w:val="22"/>
        </w:rPr>
        <w:t xml:space="preserve"> civil discourse program</w:t>
      </w:r>
    </w:p>
    <w:p w14:paraId="49EFB1E4" w14:textId="39D632E3" w:rsidR="00742261" w:rsidRPr="004F6440" w:rsidRDefault="001004A2" w:rsidP="00742261">
      <w:pPr>
        <w:numPr>
          <w:ilvl w:val="1"/>
          <w:numId w:val="18"/>
        </w:numPr>
        <w:rPr>
          <w:color w:val="000000" w:themeColor="text1"/>
          <w:sz w:val="22"/>
          <w:szCs w:val="22"/>
        </w:rPr>
      </w:pPr>
      <w:r w:rsidRPr="004F6440">
        <w:rPr>
          <w:color w:val="000000" w:themeColor="text1"/>
          <w:sz w:val="22"/>
          <w:szCs w:val="22"/>
        </w:rPr>
        <w:t>Goal – scale the program nationally, engaging 40 universities and more than 30,000 students</w:t>
      </w:r>
    </w:p>
    <w:p w14:paraId="4994F0BC" w14:textId="4978C9BA" w:rsidR="001004A2" w:rsidRPr="004F6440" w:rsidRDefault="001004A2" w:rsidP="001004A2">
      <w:pPr>
        <w:numPr>
          <w:ilvl w:val="0"/>
          <w:numId w:val="18"/>
        </w:numPr>
        <w:rPr>
          <w:color w:val="000000" w:themeColor="text1"/>
          <w:sz w:val="22"/>
          <w:szCs w:val="22"/>
        </w:rPr>
      </w:pPr>
      <w:r w:rsidRPr="004F6440">
        <w:rPr>
          <w:color w:val="000000" w:themeColor="text1"/>
          <w:sz w:val="22"/>
          <w:szCs w:val="22"/>
        </w:rPr>
        <w:t>Strategic Planning Updates</w:t>
      </w:r>
    </w:p>
    <w:p w14:paraId="572B58BB" w14:textId="25F0B21A" w:rsidR="001004A2" w:rsidRPr="004F6440" w:rsidRDefault="001004A2" w:rsidP="001004A2">
      <w:pPr>
        <w:numPr>
          <w:ilvl w:val="1"/>
          <w:numId w:val="18"/>
        </w:numPr>
        <w:rPr>
          <w:color w:val="000000" w:themeColor="text1"/>
          <w:sz w:val="22"/>
          <w:szCs w:val="22"/>
        </w:rPr>
      </w:pPr>
      <w:r w:rsidRPr="004F6440">
        <w:rPr>
          <w:color w:val="000000" w:themeColor="text1"/>
          <w:sz w:val="22"/>
          <w:szCs w:val="22"/>
        </w:rPr>
        <w:t>Vision Teams developing strategies and exploring feasibility of ideas in draft plan</w:t>
      </w:r>
    </w:p>
    <w:p w14:paraId="32D6C1C7" w14:textId="23C20349" w:rsidR="001004A2" w:rsidRPr="004F6440" w:rsidRDefault="001004A2" w:rsidP="001004A2">
      <w:pPr>
        <w:numPr>
          <w:ilvl w:val="1"/>
          <w:numId w:val="18"/>
        </w:numPr>
        <w:rPr>
          <w:color w:val="000000" w:themeColor="text1"/>
          <w:sz w:val="22"/>
          <w:szCs w:val="22"/>
        </w:rPr>
      </w:pPr>
      <w:r w:rsidRPr="004F6440">
        <w:rPr>
          <w:color w:val="000000" w:themeColor="text1"/>
          <w:sz w:val="22"/>
          <w:szCs w:val="22"/>
        </w:rPr>
        <w:t>Hosted campus-wide event for faculty, staff and students to engage and provide feedback</w:t>
      </w:r>
    </w:p>
    <w:p w14:paraId="04387B46" w14:textId="78EC9485" w:rsidR="001004A2" w:rsidRPr="004F6440" w:rsidRDefault="001004A2" w:rsidP="001004A2">
      <w:pPr>
        <w:numPr>
          <w:ilvl w:val="1"/>
          <w:numId w:val="18"/>
        </w:numPr>
        <w:rPr>
          <w:color w:val="000000" w:themeColor="text1"/>
          <w:sz w:val="22"/>
          <w:szCs w:val="22"/>
        </w:rPr>
      </w:pPr>
      <w:r w:rsidRPr="004F6440">
        <w:rPr>
          <w:color w:val="000000" w:themeColor="text1"/>
          <w:sz w:val="22"/>
          <w:szCs w:val="22"/>
        </w:rPr>
        <w:t>Meetings held with campus governance and advocacy groups to discuss draft plan</w:t>
      </w:r>
    </w:p>
    <w:p w14:paraId="5FB1B299" w14:textId="1E514A85" w:rsidR="001004A2" w:rsidRPr="004F6440" w:rsidRDefault="001004A2" w:rsidP="001004A2">
      <w:pPr>
        <w:numPr>
          <w:ilvl w:val="1"/>
          <w:numId w:val="18"/>
        </w:numPr>
        <w:rPr>
          <w:color w:val="000000" w:themeColor="text1"/>
          <w:sz w:val="22"/>
          <w:szCs w:val="22"/>
        </w:rPr>
      </w:pPr>
      <w:r w:rsidRPr="004F6440">
        <w:rPr>
          <w:color w:val="000000" w:themeColor="text1"/>
          <w:sz w:val="22"/>
          <w:szCs w:val="22"/>
        </w:rPr>
        <w:t>Three town halls are schedule</w:t>
      </w:r>
      <w:r w:rsidR="0089166C" w:rsidRPr="004F6440">
        <w:rPr>
          <w:color w:val="000000" w:themeColor="text1"/>
          <w:sz w:val="22"/>
          <w:szCs w:val="22"/>
        </w:rPr>
        <w:t>d</w:t>
      </w:r>
      <w:r w:rsidRPr="004F6440">
        <w:rPr>
          <w:color w:val="000000" w:themeColor="text1"/>
          <w:sz w:val="22"/>
          <w:szCs w:val="22"/>
        </w:rPr>
        <w:t xml:space="preserve"> to hear reactions to the draft plan</w:t>
      </w:r>
    </w:p>
    <w:p w14:paraId="402B5EDB" w14:textId="55B07644" w:rsidR="001004A2" w:rsidRPr="004F6440" w:rsidRDefault="001004A2" w:rsidP="001004A2">
      <w:pPr>
        <w:numPr>
          <w:ilvl w:val="1"/>
          <w:numId w:val="18"/>
        </w:numPr>
        <w:rPr>
          <w:color w:val="000000" w:themeColor="text1"/>
          <w:sz w:val="22"/>
          <w:szCs w:val="22"/>
        </w:rPr>
      </w:pPr>
      <w:r w:rsidRPr="004F6440">
        <w:rPr>
          <w:color w:val="000000" w:themeColor="text1"/>
          <w:sz w:val="22"/>
          <w:szCs w:val="22"/>
        </w:rPr>
        <w:t>Campus-wide survey is open for additional feedback and reactions</w:t>
      </w:r>
    </w:p>
    <w:p w14:paraId="1514E411" w14:textId="66F2D64D" w:rsidR="00742261" w:rsidRPr="004F6440" w:rsidRDefault="001004A2" w:rsidP="00742261">
      <w:pPr>
        <w:numPr>
          <w:ilvl w:val="0"/>
          <w:numId w:val="18"/>
        </w:numPr>
        <w:rPr>
          <w:color w:val="000000" w:themeColor="text1"/>
          <w:sz w:val="22"/>
          <w:szCs w:val="22"/>
        </w:rPr>
      </w:pPr>
      <w:r w:rsidRPr="004F6440">
        <w:rPr>
          <w:color w:val="000000" w:themeColor="text1"/>
          <w:sz w:val="22"/>
          <w:szCs w:val="22"/>
        </w:rPr>
        <w:t xml:space="preserve">Local, </w:t>
      </w:r>
      <w:r w:rsidR="00742261" w:rsidRPr="004F6440">
        <w:rPr>
          <w:color w:val="000000" w:themeColor="text1"/>
          <w:sz w:val="22"/>
          <w:szCs w:val="22"/>
        </w:rPr>
        <w:t>State and Federal Relations</w:t>
      </w:r>
    </w:p>
    <w:p w14:paraId="5801E876" w14:textId="7A07A06E" w:rsidR="00FC03E1" w:rsidRPr="004F6440" w:rsidRDefault="001004A2" w:rsidP="00FC03E1">
      <w:pPr>
        <w:numPr>
          <w:ilvl w:val="1"/>
          <w:numId w:val="18"/>
        </w:numPr>
        <w:rPr>
          <w:color w:val="000000" w:themeColor="text1"/>
          <w:sz w:val="22"/>
          <w:szCs w:val="22"/>
        </w:rPr>
      </w:pPr>
      <w:r w:rsidRPr="004F6440">
        <w:rPr>
          <w:color w:val="000000" w:themeColor="text1"/>
          <w:sz w:val="22"/>
          <w:szCs w:val="22"/>
        </w:rPr>
        <w:lastRenderedPageBreak/>
        <w:t xml:space="preserve">Welcomed </w:t>
      </w:r>
      <w:r w:rsidR="001F1914" w:rsidRPr="004F6440">
        <w:rPr>
          <w:color w:val="000000" w:themeColor="text1"/>
          <w:sz w:val="22"/>
          <w:szCs w:val="22"/>
        </w:rPr>
        <w:t>BR2JMU co-admission program participants to campus</w:t>
      </w:r>
    </w:p>
    <w:p w14:paraId="265C2849" w14:textId="4489A753" w:rsidR="001F1914" w:rsidRPr="004F6440" w:rsidRDefault="001F1914" w:rsidP="00FC03E1">
      <w:pPr>
        <w:numPr>
          <w:ilvl w:val="1"/>
          <w:numId w:val="18"/>
        </w:numPr>
        <w:rPr>
          <w:color w:val="000000" w:themeColor="text1"/>
          <w:sz w:val="22"/>
          <w:szCs w:val="22"/>
        </w:rPr>
      </w:pPr>
      <w:r w:rsidRPr="004F6440">
        <w:rPr>
          <w:color w:val="000000" w:themeColor="text1"/>
          <w:sz w:val="22"/>
          <w:szCs w:val="22"/>
        </w:rPr>
        <w:t>Advanced a $120M bipartisan legislative budget</w:t>
      </w:r>
    </w:p>
    <w:p w14:paraId="3D63C846" w14:textId="68C8EFE1" w:rsidR="001F1914" w:rsidRPr="004F6440" w:rsidRDefault="001F1914" w:rsidP="00FC03E1">
      <w:pPr>
        <w:numPr>
          <w:ilvl w:val="1"/>
          <w:numId w:val="18"/>
        </w:numPr>
        <w:rPr>
          <w:color w:val="000000" w:themeColor="text1"/>
          <w:sz w:val="22"/>
          <w:szCs w:val="22"/>
        </w:rPr>
      </w:pPr>
      <w:r w:rsidRPr="004F6440">
        <w:rPr>
          <w:color w:val="000000" w:themeColor="text1"/>
          <w:sz w:val="22"/>
          <w:szCs w:val="22"/>
        </w:rPr>
        <w:t>Engaged in high-level meetings with House and Senate Appropriations leadership</w:t>
      </w:r>
    </w:p>
    <w:p w14:paraId="5417EFF2" w14:textId="607B0094" w:rsidR="001F1914" w:rsidRPr="004F6440" w:rsidRDefault="001F1914" w:rsidP="00FC03E1">
      <w:pPr>
        <w:numPr>
          <w:ilvl w:val="1"/>
          <w:numId w:val="18"/>
        </w:numPr>
        <w:rPr>
          <w:color w:val="000000" w:themeColor="text1"/>
          <w:sz w:val="22"/>
          <w:szCs w:val="22"/>
        </w:rPr>
      </w:pPr>
      <w:r w:rsidRPr="004F6440">
        <w:rPr>
          <w:color w:val="000000" w:themeColor="text1"/>
          <w:sz w:val="22"/>
          <w:szCs w:val="22"/>
        </w:rPr>
        <w:t xml:space="preserve">Earned Senate recognition for advancing higher education and </w:t>
      </w:r>
      <w:r w:rsidR="00DA16FA" w:rsidRPr="004F6440">
        <w:rPr>
          <w:color w:val="000000" w:themeColor="text1"/>
          <w:sz w:val="22"/>
          <w:szCs w:val="22"/>
        </w:rPr>
        <w:t>business collaboration</w:t>
      </w:r>
    </w:p>
    <w:p w14:paraId="399755B0" w14:textId="67DD7B36" w:rsidR="00DA16FA" w:rsidRPr="004F6440" w:rsidRDefault="00DA16FA" w:rsidP="00FC03E1">
      <w:pPr>
        <w:numPr>
          <w:ilvl w:val="1"/>
          <w:numId w:val="18"/>
        </w:numPr>
        <w:rPr>
          <w:color w:val="000000" w:themeColor="text1"/>
          <w:sz w:val="22"/>
          <w:szCs w:val="22"/>
        </w:rPr>
      </w:pPr>
      <w:r w:rsidRPr="004F6440">
        <w:rPr>
          <w:color w:val="000000" w:themeColor="text1"/>
          <w:sz w:val="22"/>
          <w:szCs w:val="22"/>
        </w:rPr>
        <w:t>Met all legislative deadlines; awaiting House and senate budget determinations on February 22</w:t>
      </w:r>
    </w:p>
    <w:p w14:paraId="56EF209C" w14:textId="273543A1" w:rsidR="00FC03E1" w:rsidRPr="004F6440" w:rsidRDefault="00DA16FA" w:rsidP="00FC03E1">
      <w:pPr>
        <w:numPr>
          <w:ilvl w:val="0"/>
          <w:numId w:val="18"/>
        </w:numPr>
        <w:rPr>
          <w:color w:val="000000" w:themeColor="text1"/>
          <w:sz w:val="22"/>
          <w:szCs w:val="22"/>
        </w:rPr>
      </w:pPr>
      <w:r w:rsidRPr="004F6440">
        <w:rPr>
          <w:color w:val="000000" w:themeColor="text1"/>
          <w:sz w:val="22"/>
          <w:szCs w:val="22"/>
        </w:rPr>
        <w:t>Philanthropy and Partnerships</w:t>
      </w:r>
    </w:p>
    <w:p w14:paraId="08D3A465" w14:textId="2215C860" w:rsidR="00DA16FA" w:rsidRPr="004F6440" w:rsidRDefault="00DA16FA" w:rsidP="00DA16FA">
      <w:pPr>
        <w:numPr>
          <w:ilvl w:val="1"/>
          <w:numId w:val="18"/>
        </w:numPr>
        <w:rPr>
          <w:color w:val="000000" w:themeColor="text1"/>
          <w:sz w:val="22"/>
          <w:szCs w:val="22"/>
        </w:rPr>
      </w:pPr>
      <w:r w:rsidRPr="004F6440">
        <w:rPr>
          <w:color w:val="000000" w:themeColor="text1"/>
          <w:sz w:val="22"/>
          <w:szCs w:val="22"/>
        </w:rPr>
        <w:t>Completed 40+ presidential engagements</w:t>
      </w:r>
    </w:p>
    <w:p w14:paraId="0D5E2F50" w14:textId="59A8608D" w:rsidR="00DA16FA" w:rsidRPr="004F6440" w:rsidRDefault="00DA16FA" w:rsidP="00DA16FA">
      <w:pPr>
        <w:numPr>
          <w:ilvl w:val="1"/>
          <w:numId w:val="18"/>
        </w:numPr>
        <w:rPr>
          <w:color w:val="000000" w:themeColor="text1"/>
          <w:sz w:val="22"/>
          <w:szCs w:val="22"/>
        </w:rPr>
      </w:pPr>
      <w:r w:rsidRPr="004F6440">
        <w:rPr>
          <w:color w:val="000000" w:themeColor="text1"/>
          <w:sz w:val="22"/>
          <w:szCs w:val="22"/>
        </w:rPr>
        <w:t>Launched the Comprehensive Campaign Planning Task Force</w:t>
      </w:r>
    </w:p>
    <w:p w14:paraId="55A8A763" w14:textId="77777777" w:rsidR="00DA16FA" w:rsidRPr="004F6440" w:rsidRDefault="00DA16FA" w:rsidP="00DA16FA">
      <w:pPr>
        <w:rPr>
          <w:color w:val="000000" w:themeColor="text1"/>
          <w:sz w:val="22"/>
          <w:szCs w:val="22"/>
        </w:rPr>
      </w:pPr>
    </w:p>
    <w:p w14:paraId="7CFEB0CE" w14:textId="0A99A01E" w:rsidR="00FC03E1" w:rsidRPr="004F6440" w:rsidRDefault="00DA16FA" w:rsidP="00FC03E1">
      <w:pPr>
        <w:numPr>
          <w:ilvl w:val="0"/>
          <w:numId w:val="18"/>
        </w:numPr>
        <w:rPr>
          <w:color w:val="000000" w:themeColor="text1"/>
          <w:sz w:val="22"/>
          <w:szCs w:val="22"/>
        </w:rPr>
      </w:pPr>
      <w:r w:rsidRPr="004F6440">
        <w:rPr>
          <w:color w:val="000000" w:themeColor="text1"/>
          <w:sz w:val="22"/>
          <w:szCs w:val="22"/>
        </w:rPr>
        <w:t>Getting to Know Virginia</w:t>
      </w:r>
    </w:p>
    <w:p w14:paraId="1A5FCBBE" w14:textId="6384F3D6" w:rsidR="00DA16FA" w:rsidRPr="004F6440" w:rsidRDefault="00DA16FA" w:rsidP="00DA16FA">
      <w:pPr>
        <w:numPr>
          <w:ilvl w:val="1"/>
          <w:numId w:val="18"/>
        </w:numPr>
        <w:rPr>
          <w:color w:val="000000" w:themeColor="text1"/>
          <w:sz w:val="22"/>
          <w:szCs w:val="22"/>
        </w:rPr>
      </w:pPr>
      <w:r w:rsidRPr="004F6440">
        <w:rPr>
          <w:color w:val="000000" w:themeColor="text1"/>
          <w:sz w:val="22"/>
          <w:szCs w:val="22"/>
        </w:rPr>
        <w:t xml:space="preserve">Met with 225 individuals during 176 meetings, including alumni, </w:t>
      </w:r>
      <w:r w:rsidR="0089166C" w:rsidRPr="004F6440">
        <w:rPr>
          <w:color w:val="000000" w:themeColor="text1"/>
          <w:sz w:val="22"/>
          <w:szCs w:val="22"/>
        </w:rPr>
        <w:t>donors</w:t>
      </w:r>
      <w:r w:rsidRPr="004F6440">
        <w:rPr>
          <w:color w:val="000000" w:themeColor="text1"/>
          <w:sz w:val="22"/>
          <w:szCs w:val="22"/>
        </w:rPr>
        <w:t xml:space="preserve"> and external stakeholders</w:t>
      </w:r>
    </w:p>
    <w:p w14:paraId="156E31E4" w14:textId="28BDE6C1" w:rsidR="00DA16FA" w:rsidRPr="004F6440" w:rsidRDefault="00DA16FA" w:rsidP="00DA16FA">
      <w:pPr>
        <w:numPr>
          <w:ilvl w:val="1"/>
          <w:numId w:val="18"/>
        </w:numPr>
        <w:rPr>
          <w:color w:val="000000" w:themeColor="text1"/>
          <w:sz w:val="22"/>
          <w:szCs w:val="22"/>
        </w:rPr>
      </w:pPr>
      <w:r w:rsidRPr="004F6440">
        <w:rPr>
          <w:color w:val="000000" w:themeColor="text1"/>
          <w:sz w:val="22"/>
          <w:szCs w:val="22"/>
        </w:rPr>
        <w:t>Spoke to 1,420 attendees at 12 presidential tour events in Fall 2025</w:t>
      </w:r>
    </w:p>
    <w:p w14:paraId="7259194A" w14:textId="2306FEDD" w:rsidR="00DA16FA" w:rsidRPr="004F6440" w:rsidRDefault="006776AB" w:rsidP="00DA16FA">
      <w:pPr>
        <w:numPr>
          <w:ilvl w:val="1"/>
          <w:numId w:val="18"/>
        </w:numPr>
        <w:rPr>
          <w:color w:val="000000" w:themeColor="text1"/>
          <w:sz w:val="22"/>
          <w:szCs w:val="22"/>
        </w:rPr>
      </w:pPr>
      <w:r w:rsidRPr="004F6440">
        <w:rPr>
          <w:color w:val="000000" w:themeColor="text1"/>
          <w:sz w:val="22"/>
          <w:szCs w:val="22"/>
        </w:rPr>
        <w:t>Recorded</w:t>
      </w:r>
      <w:r w:rsidR="00DA16FA" w:rsidRPr="004F6440">
        <w:rPr>
          <w:color w:val="000000" w:themeColor="text1"/>
          <w:sz w:val="22"/>
          <w:szCs w:val="22"/>
        </w:rPr>
        <w:t xml:space="preserve"> pr</w:t>
      </w:r>
      <w:r w:rsidR="00CF4FB2" w:rsidRPr="004F6440">
        <w:rPr>
          <w:color w:val="000000" w:themeColor="text1"/>
          <w:sz w:val="22"/>
          <w:szCs w:val="22"/>
        </w:rPr>
        <w:t>esidential tour virtual Zoom event view by 709 people</w:t>
      </w:r>
    </w:p>
    <w:p w14:paraId="6DC4A60D" w14:textId="0F5DEE0D" w:rsidR="00FC03E1" w:rsidRPr="004F6440" w:rsidRDefault="00FC03E1" w:rsidP="00FC03E1">
      <w:pPr>
        <w:numPr>
          <w:ilvl w:val="0"/>
          <w:numId w:val="18"/>
        </w:numPr>
        <w:rPr>
          <w:color w:val="000000" w:themeColor="text1"/>
          <w:sz w:val="22"/>
          <w:szCs w:val="22"/>
        </w:rPr>
      </w:pPr>
      <w:r w:rsidRPr="004F6440">
        <w:rPr>
          <w:color w:val="000000" w:themeColor="text1"/>
          <w:sz w:val="22"/>
          <w:szCs w:val="22"/>
        </w:rPr>
        <w:t>Athletics – Highlighted key achievements and recognitions throughout</w:t>
      </w:r>
      <w:r w:rsidR="000D51B5" w:rsidRPr="004F6440">
        <w:rPr>
          <w:color w:val="000000" w:themeColor="text1"/>
          <w:sz w:val="22"/>
          <w:szCs w:val="22"/>
        </w:rPr>
        <w:t xml:space="preserve"> several</w:t>
      </w:r>
      <w:r w:rsidRPr="004F6440">
        <w:rPr>
          <w:color w:val="000000" w:themeColor="text1"/>
          <w:sz w:val="22"/>
          <w:szCs w:val="22"/>
        </w:rPr>
        <w:t xml:space="preserve"> Athletic program</w:t>
      </w:r>
      <w:r w:rsidR="00EE2D3B" w:rsidRPr="004F6440">
        <w:rPr>
          <w:color w:val="000000" w:themeColor="text1"/>
          <w:sz w:val="22"/>
          <w:szCs w:val="22"/>
        </w:rPr>
        <w:t>s</w:t>
      </w:r>
      <w:r w:rsidRPr="004F6440">
        <w:rPr>
          <w:color w:val="000000" w:themeColor="text1"/>
          <w:sz w:val="22"/>
          <w:szCs w:val="22"/>
        </w:rPr>
        <w:t xml:space="preserve"> to include Football, </w:t>
      </w:r>
      <w:r w:rsidR="00CF4FB2" w:rsidRPr="004F6440">
        <w:rPr>
          <w:color w:val="000000" w:themeColor="text1"/>
          <w:sz w:val="22"/>
          <w:szCs w:val="22"/>
        </w:rPr>
        <w:t>Cheerleading</w:t>
      </w:r>
      <w:r w:rsidRPr="004F6440">
        <w:rPr>
          <w:color w:val="000000" w:themeColor="text1"/>
          <w:sz w:val="22"/>
          <w:szCs w:val="22"/>
        </w:rPr>
        <w:t>,</w:t>
      </w:r>
      <w:r w:rsidR="00CF4FB2" w:rsidRPr="004F6440">
        <w:rPr>
          <w:color w:val="000000" w:themeColor="text1"/>
          <w:sz w:val="22"/>
          <w:szCs w:val="22"/>
        </w:rPr>
        <w:t xml:space="preserve"> Volleyball,</w:t>
      </w:r>
      <w:r w:rsidRPr="004F6440">
        <w:rPr>
          <w:color w:val="000000" w:themeColor="text1"/>
          <w:sz w:val="22"/>
          <w:szCs w:val="22"/>
        </w:rPr>
        <w:t xml:space="preserve"> Women’s </w:t>
      </w:r>
      <w:r w:rsidR="00CF4FB2" w:rsidRPr="004F6440">
        <w:rPr>
          <w:color w:val="000000" w:themeColor="text1"/>
          <w:sz w:val="22"/>
          <w:szCs w:val="22"/>
        </w:rPr>
        <w:t>Basketball, and Lacrosse.  Leading the Sun Belt Bubas Cup standings, reflecting excellence across fall sports</w:t>
      </w:r>
    </w:p>
    <w:p w14:paraId="193E2E28" w14:textId="24100D01" w:rsidR="00CF4FB2" w:rsidRPr="004F6440" w:rsidRDefault="00CF4FB2" w:rsidP="00FC03E1">
      <w:pPr>
        <w:numPr>
          <w:ilvl w:val="0"/>
          <w:numId w:val="18"/>
        </w:numPr>
        <w:rPr>
          <w:color w:val="000000" w:themeColor="text1"/>
          <w:sz w:val="22"/>
          <w:szCs w:val="22"/>
        </w:rPr>
      </w:pPr>
      <w:r w:rsidRPr="004F6440">
        <w:rPr>
          <w:color w:val="000000" w:themeColor="text1"/>
          <w:sz w:val="22"/>
          <w:szCs w:val="22"/>
        </w:rPr>
        <w:t>Future Dukes</w:t>
      </w:r>
    </w:p>
    <w:p w14:paraId="34F90B80" w14:textId="22D2B973" w:rsidR="00CF4FB2" w:rsidRPr="004F6440" w:rsidRDefault="00CF4FB2" w:rsidP="00CF4FB2">
      <w:pPr>
        <w:numPr>
          <w:ilvl w:val="1"/>
          <w:numId w:val="18"/>
        </w:numPr>
        <w:rPr>
          <w:color w:val="000000" w:themeColor="text1"/>
          <w:sz w:val="22"/>
          <w:szCs w:val="22"/>
        </w:rPr>
      </w:pPr>
      <w:r w:rsidRPr="004F6440">
        <w:rPr>
          <w:color w:val="000000" w:themeColor="text1"/>
          <w:sz w:val="22"/>
          <w:szCs w:val="22"/>
        </w:rPr>
        <w:t>Fall 2026 – Total Applications:  44,638; First-Year Applications: 43,800; Transfer Applications: 778</w:t>
      </w:r>
    </w:p>
    <w:p w14:paraId="58251B86" w14:textId="3F943973" w:rsidR="00CF4FB2" w:rsidRPr="004F6440" w:rsidRDefault="00CF4FB2" w:rsidP="00CF4FB2">
      <w:pPr>
        <w:numPr>
          <w:ilvl w:val="1"/>
          <w:numId w:val="18"/>
        </w:numPr>
        <w:rPr>
          <w:color w:val="000000" w:themeColor="text1"/>
          <w:sz w:val="22"/>
          <w:szCs w:val="22"/>
        </w:rPr>
      </w:pPr>
      <w:r w:rsidRPr="004F6440">
        <w:rPr>
          <w:color w:val="000000" w:themeColor="text1"/>
          <w:sz w:val="22"/>
          <w:szCs w:val="22"/>
        </w:rPr>
        <w:t>Applications have doubled since 2021</w:t>
      </w:r>
    </w:p>
    <w:p w14:paraId="7AC20457" w14:textId="686D2D09" w:rsidR="00FC03E1" w:rsidRPr="004F6440" w:rsidRDefault="000D51B5" w:rsidP="00FC03E1">
      <w:pPr>
        <w:numPr>
          <w:ilvl w:val="0"/>
          <w:numId w:val="18"/>
        </w:numPr>
        <w:rPr>
          <w:color w:val="000000" w:themeColor="text1"/>
          <w:sz w:val="22"/>
          <w:szCs w:val="22"/>
        </w:rPr>
      </w:pPr>
      <w:r w:rsidRPr="004F6440">
        <w:rPr>
          <w:color w:val="000000" w:themeColor="text1"/>
          <w:sz w:val="22"/>
          <w:szCs w:val="22"/>
        </w:rPr>
        <w:t>Looking Ahead</w:t>
      </w:r>
    </w:p>
    <w:p w14:paraId="14ADEAB1" w14:textId="68BEA6A2" w:rsidR="000D51B5" w:rsidRPr="004F6440" w:rsidRDefault="00CF4FB2" w:rsidP="0026045C">
      <w:pPr>
        <w:numPr>
          <w:ilvl w:val="1"/>
          <w:numId w:val="18"/>
        </w:numPr>
        <w:rPr>
          <w:color w:val="000000" w:themeColor="text1"/>
          <w:sz w:val="22"/>
          <w:szCs w:val="22"/>
        </w:rPr>
      </w:pPr>
      <w:r w:rsidRPr="004F6440">
        <w:rPr>
          <w:color w:val="000000" w:themeColor="text1"/>
          <w:sz w:val="22"/>
          <w:szCs w:val="22"/>
        </w:rPr>
        <w:t>Advancing long-term institutional priorities</w:t>
      </w:r>
    </w:p>
    <w:p w14:paraId="57035B89" w14:textId="51CE656F" w:rsidR="00CF4FB2" w:rsidRPr="004F6440" w:rsidRDefault="00CF4FB2" w:rsidP="0026045C">
      <w:pPr>
        <w:numPr>
          <w:ilvl w:val="1"/>
          <w:numId w:val="18"/>
        </w:numPr>
        <w:rPr>
          <w:color w:val="000000" w:themeColor="text1"/>
          <w:sz w:val="22"/>
          <w:szCs w:val="22"/>
        </w:rPr>
      </w:pPr>
      <w:r w:rsidRPr="004F6440">
        <w:rPr>
          <w:color w:val="000000" w:themeColor="text1"/>
          <w:sz w:val="22"/>
          <w:szCs w:val="22"/>
        </w:rPr>
        <w:t>Reimagining the center-of-campus experience</w:t>
      </w:r>
    </w:p>
    <w:p w14:paraId="4828846D" w14:textId="5B85BA03" w:rsidR="000D51B5" w:rsidRPr="004F6440" w:rsidRDefault="000D51B5" w:rsidP="00CF4FB2">
      <w:pPr>
        <w:ind w:left="1440"/>
        <w:rPr>
          <w:color w:val="000000" w:themeColor="text1"/>
          <w:sz w:val="22"/>
          <w:szCs w:val="22"/>
        </w:rPr>
      </w:pPr>
    </w:p>
    <w:p w14:paraId="760A02A7" w14:textId="4354B3E4" w:rsidR="001D11B5" w:rsidRPr="004F6440" w:rsidRDefault="001D11B5" w:rsidP="001D11B5">
      <w:pPr>
        <w:pStyle w:val="p1"/>
        <w:spacing w:before="0" w:beforeAutospacing="0" w:after="0" w:afterAutospacing="0"/>
        <w:ind w:left="600"/>
        <w:rPr>
          <w:b/>
          <w:color w:val="000000" w:themeColor="text1"/>
          <w:sz w:val="22"/>
          <w:szCs w:val="22"/>
        </w:rPr>
      </w:pPr>
    </w:p>
    <w:p w14:paraId="3D16C019" w14:textId="356F80ED" w:rsidR="009E6ABC" w:rsidRPr="004F6440" w:rsidRDefault="00D07EDB" w:rsidP="0057390B">
      <w:pPr>
        <w:pStyle w:val="p1"/>
        <w:spacing w:before="0" w:beforeAutospacing="0" w:after="0" w:afterAutospacing="0"/>
        <w:ind w:left="360"/>
        <w:rPr>
          <w:bCs/>
          <w:color w:val="000000" w:themeColor="text1"/>
          <w:sz w:val="22"/>
          <w:szCs w:val="22"/>
        </w:rPr>
      </w:pPr>
      <w:r w:rsidRPr="004F6440">
        <w:rPr>
          <w:b/>
          <w:color w:val="000000" w:themeColor="text1"/>
          <w:sz w:val="22"/>
          <w:szCs w:val="22"/>
        </w:rPr>
        <w:t>STUDENT SUCCESS AT JMU</w:t>
      </w:r>
      <w:r w:rsidR="00456B39" w:rsidRPr="004F6440">
        <w:rPr>
          <w:b/>
          <w:color w:val="000000" w:themeColor="text1"/>
          <w:sz w:val="22"/>
          <w:szCs w:val="22"/>
        </w:rPr>
        <w:t xml:space="preserve"> </w:t>
      </w:r>
      <w:r w:rsidR="00456B39" w:rsidRPr="004F6440">
        <w:rPr>
          <w:b/>
          <w:color w:val="000000" w:themeColor="text1"/>
          <w:sz w:val="22"/>
          <w:szCs w:val="22"/>
        </w:rPr>
        <w:br/>
      </w:r>
      <w:r w:rsidRPr="004F6440">
        <w:rPr>
          <w:bCs/>
          <w:color w:val="000000" w:themeColor="text1"/>
          <w:sz w:val="22"/>
          <w:szCs w:val="22"/>
        </w:rPr>
        <w:t>Bethany Blackstone, Dean, Honors College and Co-Chair, Strategic Planning, Rudy Molina, Vice Provost for S</w:t>
      </w:r>
      <w:r w:rsidR="006776AB" w:rsidRPr="004F6440">
        <w:rPr>
          <w:bCs/>
          <w:color w:val="000000" w:themeColor="text1"/>
          <w:sz w:val="22"/>
          <w:szCs w:val="22"/>
        </w:rPr>
        <w:t>t</w:t>
      </w:r>
      <w:r w:rsidRPr="004F6440">
        <w:rPr>
          <w:bCs/>
          <w:color w:val="000000" w:themeColor="text1"/>
          <w:sz w:val="22"/>
          <w:szCs w:val="22"/>
        </w:rPr>
        <w:t xml:space="preserve">udent Academic Success, Paul Mabrey, Director of Student Success &amp; Enrollment Analytics and Chris Orem, Director for the Office of Planning, Analytics and Institutional Research </w:t>
      </w:r>
      <w:r w:rsidR="0057390B" w:rsidRPr="004F6440">
        <w:rPr>
          <w:bCs/>
          <w:color w:val="000000" w:themeColor="text1"/>
          <w:sz w:val="22"/>
          <w:szCs w:val="22"/>
        </w:rPr>
        <w:t>presented information on the follow</w:t>
      </w:r>
      <w:r w:rsidR="009E6ABC" w:rsidRPr="004F6440">
        <w:rPr>
          <w:bCs/>
          <w:color w:val="000000" w:themeColor="text1"/>
          <w:sz w:val="22"/>
          <w:szCs w:val="22"/>
        </w:rPr>
        <w:t>ing:</w:t>
      </w:r>
      <w:r w:rsidR="00456B39" w:rsidRPr="004F6440">
        <w:rPr>
          <w:bCs/>
          <w:color w:val="000000" w:themeColor="text1"/>
          <w:sz w:val="22"/>
          <w:szCs w:val="22"/>
        </w:rPr>
        <w:t xml:space="preserve"> (Attachment</w:t>
      </w:r>
      <w:r w:rsidR="0089166C" w:rsidRPr="004F6440">
        <w:rPr>
          <w:bCs/>
          <w:color w:val="000000" w:themeColor="text1"/>
          <w:sz w:val="22"/>
          <w:szCs w:val="22"/>
        </w:rPr>
        <w:t xml:space="preserve"> </w:t>
      </w:r>
      <w:r w:rsidR="009178F0" w:rsidRPr="004F6440">
        <w:rPr>
          <w:bCs/>
          <w:color w:val="000000" w:themeColor="text1"/>
          <w:sz w:val="22"/>
          <w:szCs w:val="22"/>
        </w:rPr>
        <w:t>M</w:t>
      </w:r>
      <w:r w:rsidR="00456B39" w:rsidRPr="004F6440">
        <w:rPr>
          <w:bCs/>
          <w:color w:val="000000" w:themeColor="text1"/>
          <w:sz w:val="22"/>
          <w:szCs w:val="22"/>
        </w:rPr>
        <w:t>):</w:t>
      </w:r>
    </w:p>
    <w:p w14:paraId="1A75C06E" w14:textId="3AD2AEEB" w:rsidR="0089166C" w:rsidRPr="004F6440" w:rsidRDefault="0089166C" w:rsidP="0089166C">
      <w:pPr>
        <w:pStyle w:val="p1"/>
        <w:numPr>
          <w:ilvl w:val="0"/>
          <w:numId w:val="37"/>
        </w:numPr>
        <w:spacing w:before="0" w:beforeAutospacing="0" w:after="0" w:afterAutospacing="0"/>
        <w:rPr>
          <w:bCs/>
          <w:color w:val="000000" w:themeColor="text1"/>
          <w:sz w:val="22"/>
          <w:szCs w:val="22"/>
        </w:rPr>
      </w:pPr>
      <w:r w:rsidRPr="004F6440">
        <w:rPr>
          <w:bCs/>
          <w:color w:val="000000" w:themeColor="text1"/>
          <w:sz w:val="22"/>
          <w:szCs w:val="22"/>
        </w:rPr>
        <w:t>No Student Falls Through by;</w:t>
      </w:r>
    </w:p>
    <w:p w14:paraId="64463A03" w14:textId="69DA5C19" w:rsidR="0089166C" w:rsidRPr="004F6440" w:rsidRDefault="0089166C" w:rsidP="0089166C">
      <w:pPr>
        <w:pStyle w:val="p1"/>
        <w:numPr>
          <w:ilvl w:val="1"/>
          <w:numId w:val="37"/>
        </w:numPr>
        <w:spacing w:before="0" w:beforeAutospacing="0" w:after="0" w:afterAutospacing="0"/>
        <w:rPr>
          <w:bCs/>
          <w:color w:val="000000" w:themeColor="text1"/>
          <w:sz w:val="22"/>
          <w:szCs w:val="22"/>
        </w:rPr>
      </w:pPr>
      <w:r w:rsidRPr="004F6440">
        <w:rPr>
          <w:bCs/>
          <w:color w:val="000000" w:themeColor="text1"/>
          <w:sz w:val="22"/>
          <w:szCs w:val="22"/>
        </w:rPr>
        <w:t>Building partnerships across divisions</w:t>
      </w:r>
    </w:p>
    <w:p w14:paraId="6110D645" w14:textId="797DA267" w:rsidR="0089166C" w:rsidRPr="004F6440" w:rsidRDefault="0089166C" w:rsidP="0089166C">
      <w:pPr>
        <w:pStyle w:val="p1"/>
        <w:numPr>
          <w:ilvl w:val="1"/>
          <w:numId w:val="37"/>
        </w:numPr>
        <w:spacing w:before="0" w:beforeAutospacing="0" w:after="0" w:afterAutospacing="0"/>
        <w:rPr>
          <w:bCs/>
          <w:color w:val="000000" w:themeColor="text1"/>
          <w:sz w:val="22"/>
          <w:szCs w:val="22"/>
        </w:rPr>
      </w:pPr>
      <w:r w:rsidRPr="004F6440">
        <w:rPr>
          <w:bCs/>
          <w:color w:val="000000" w:themeColor="text1"/>
          <w:sz w:val="22"/>
          <w:szCs w:val="22"/>
        </w:rPr>
        <w:t>Designing data environments and acting swiftly</w:t>
      </w:r>
    </w:p>
    <w:p w14:paraId="2E8A7203" w14:textId="38C9C17A" w:rsidR="0089166C" w:rsidRPr="004F6440" w:rsidRDefault="0089166C" w:rsidP="0089166C">
      <w:pPr>
        <w:pStyle w:val="p1"/>
        <w:numPr>
          <w:ilvl w:val="1"/>
          <w:numId w:val="37"/>
        </w:numPr>
        <w:spacing w:before="0" w:beforeAutospacing="0" w:after="0" w:afterAutospacing="0"/>
        <w:rPr>
          <w:bCs/>
          <w:color w:val="000000" w:themeColor="text1"/>
          <w:sz w:val="22"/>
          <w:szCs w:val="22"/>
        </w:rPr>
      </w:pPr>
      <w:r w:rsidRPr="004F6440">
        <w:rPr>
          <w:bCs/>
          <w:color w:val="000000" w:themeColor="text1"/>
          <w:sz w:val="22"/>
          <w:szCs w:val="22"/>
        </w:rPr>
        <w:t>Building relationships with students</w:t>
      </w:r>
    </w:p>
    <w:p w14:paraId="1BD2AAE6" w14:textId="5B46D72A" w:rsidR="0089166C" w:rsidRPr="004F6440" w:rsidRDefault="0089166C" w:rsidP="0089166C">
      <w:pPr>
        <w:pStyle w:val="p1"/>
        <w:numPr>
          <w:ilvl w:val="1"/>
          <w:numId w:val="37"/>
        </w:numPr>
        <w:spacing w:before="0" w:beforeAutospacing="0" w:after="0" w:afterAutospacing="0"/>
        <w:rPr>
          <w:bCs/>
          <w:color w:val="000000" w:themeColor="text1"/>
          <w:sz w:val="22"/>
          <w:szCs w:val="22"/>
        </w:rPr>
      </w:pPr>
      <w:r w:rsidRPr="004F6440">
        <w:rPr>
          <w:bCs/>
          <w:color w:val="000000" w:themeColor="text1"/>
          <w:sz w:val="22"/>
          <w:szCs w:val="22"/>
        </w:rPr>
        <w:t>Piloting and iterating quickly to scal</w:t>
      </w:r>
      <w:r w:rsidR="000F2266" w:rsidRPr="004F6440">
        <w:rPr>
          <w:bCs/>
          <w:color w:val="000000" w:themeColor="text1"/>
          <w:sz w:val="22"/>
          <w:szCs w:val="22"/>
        </w:rPr>
        <w:t>e</w:t>
      </w:r>
    </w:p>
    <w:p w14:paraId="68736169" w14:textId="2ED73CB1" w:rsidR="009E6ABC" w:rsidRPr="004F6440" w:rsidRDefault="0089166C" w:rsidP="009E6ABC">
      <w:pPr>
        <w:pStyle w:val="ListParagraph"/>
        <w:numPr>
          <w:ilvl w:val="0"/>
          <w:numId w:val="37"/>
        </w:numPr>
        <w:rPr>
          <w:rFonts w:ascii="Times New Roman" w:hAnsi="Times New Roman"/>
          <w:b/>
          <w:color w:val="000000" w:themeColor="text1"/>
          <w:sz w:val="22"/>
          <w:szCs w:val="22"/>
        </w:rPr>
      </w:pPr>
      <w:r w:rsidRPr="004F6440">
        <w:rPr>
          <w:rFonts w:ascii="Times New Roman" w:hAnsi="Times New Roman"/>
          <w:color w:val="000000" w:themeColor="text1"/>
          <w:sz w:val="22"/>
          <w:szCs w:val="22"/>
          <w:bdr w:val="none" w:sz="0" w:space="0" w:color="auto" w:frame="1"/>
        </w:rPr>
        <w:t>Robust Text and Email Campaigns;</w:t>
      </w:r>
    </w:p>
    <w:p w14:paraId="43548DF7" w14:textId="59588724" w:rsidR="0089166C" w:rsidRPr="004F6440" w:rsidRDefault="0089166C" w:rsidP="009E6ABC">
      <w:pPr>
        <w:pStyle w:val="ListParagraph"/>
        <w:numPr>
          <w:ilvl w:val="0"/>
          <w:numId w:val="37"/>
        </w:numPr>
        <w:rPr>
          <w:rFonts w:ascii="Times New Roman" w:hAnsi="Times New Roman"/>
          <w:b/>
          <w:color w:val="000000" w:themeColor="text1"/>
          <w:sz w:val="22"/>
          <w:szCs w:val="22"/>
        </w:rPr>
      </w:pPr>
      <w:r w:rsidRPr="004F6440">
        <w:rPr>
          <w:rFonts w:ascii="Times New Roman" w:hAnsi="Times New Roman"/>
          <w:color w:val="000000" w:themeColor="text1"/>
          <w:sz w:val="22"/>
          <w:szCs w:val="22"/>
          <w:bdr w:val="none" w:sz="0" w:space="0" w:color="auto" w:frame="1"/>
        </w:rPr>
        <w:t>Student Success Seminars;</w:t>
      </w:r>
    </w:p>
    <w:p w14:paraId="32C8C556" w14:textId="5940552A" w:rsidR="0089166C" w:rsidRPr="004F6440" w:rsidRDefault="0089166C" w:rsidP="0089166C">
      <w:pPr>
        <w:pStyle w:val="ListParagraph"/>
        <w:numPr>
          <w:ilvl w:val="1"/>
          <w:numId w:val="37"/>
        </w:numPr>
        <w:rPr>
          <w:rFonts w:ascii="Times New Roman" w:hAnsi="Times New Roman"/>
          <w:b/>
          <w:color w:val="000000" w:themeColor="text1"/>
          <w:sz w:val="22"/>
          <w:szCs w:val="22"/>
        </w:rPr>
      </w:pPr>
      <w:r w:rsidRPr="004F6440">
        <w:rPr>
          <w:rFonts w:ascii="Times New Roman" w:hAnsi="Times New Roman"/>
          <w:color w:val="000000" w:themeColor="text1"/>
          <w:sz w:val="22"/>
          <w:szCs w:val="22"/>
          <w:bdr w:val="none" w:sz="0" w:space="0" w:color="auto" w:frame="1"/>
        </w:rPr>
        <w:t>First-year Seminars</w:t>
      </w:r>
    </w:p>
    <w:p w14:paraId="4A390B8A" w14:textId="79676B7A" w:rsidR="0089166C" w:rsidRPr="004F6440" w:rsidRDefault="0089166C" w:rsidP="0089166C">
      <w:pPr>
        <w:pStyle w:val="ListParagraph"/>
        <w:numPr>
          <w:ilvl w:val="1"/>
          <w:numId w:val="37"/>
        </w:numPr>
        <w:rPr>
          <w:rFonts w:ascii="Times New Roman" w:hAnsi="Times New Roman"/>
          <w:b/>
          <w:color w:val="000000" w:themeColor="text1"/>
          <w:sz w:val="22"/>
          <w:szCs w:val="22"/>
        </w:rPr>
      </w:pPr>
      <w:r w:rsidRPr="004F6440">
        <w:rPr>
          <w:rFonts w:ascii="Times New Roman" w:hAnsi="Times New Roman"/>
          <w:color w:val="000000" w:themeColor="text1"/>
          <w:sz w:val="22"/>
          <w:szCs w:val="22"/>
          <w:bdr w:val="none" w:sz="0" w:space="0" w:color="auto" w:frame="1"/>
        </w:rPr>
        <w:t>Student Success Seminars</w:t>
      </w:r>
    </w:p>
    <w:p w14:paraId="1971BE9A" w14:textId="799EBA28" w:rsidR="0089166C" w:rsidRPr="004F6440" w:rsidRDefault="0089166C" w:rsidP="0089166C">
      <w:pPr>
        <w:pStyle w:val="ListParagraph"/>
        <w:numPr>
          <w:ilvl w:val="1"/>
          <w:numId w:val="37"/>
        </w:numPr>
        <w:rPr>
          <w:rFonts w:ascii="Times New Roman" w:hAnsi="Times New Roman"/>
          <w:b/>
          <w:color w:val="000000" w:themeColor="text1"/>
          <w:sz w:val="22"/>
          <w:szCs w:val="22"/>
        </w:rPr>
      </w:pPr>
      <w:r w:rsidRPr="004F6440">
        <w:rPr>
          <w:rFonts w:ascii="Times New Roman" w:hAnsi="Times New Roman"/>
          <w:color w:val="000000" w:themeColor="text1"/>
          <w:sz w:val="22"/>
          <w:szCs w:val="22"/>
          <w:bdr w:val="none" w:sz="0" w:space="0" w:color="auto" w:frame="1"/>
        </w:rPr>
        <w:t>Transition Success Seminars</w:t>
      </w:r>
    </w:p>
    <w:p w14:paraId="552D08C1" w14:textId="3161BF2E" w:rsidR="0057390B" w:rsidRPr="004F6440" w:rsidRDefault="0089166C" w:rsidP="009E6ABC">
      <w:pPr>
        <w:pStyle w:val="ListParagraph"/>
        <w:numPr>
          <w:ilvl w:val="0"/>
          <w:numId w:val="37"/>
        </w:numPr>
        <w:rPr>
          <w:rFonts w:ascii="Times New Roman" w:hAnsi="Times New Roman"/>
          <w:color w:val="000000" w:themeColor="text1"/>
          <w:sz w:val="22"/>
          <w:szCs w:val="22"/>
        </w:rPr>
      </w:pPr>
      <w:r w:rsidRPr="004F6440">
        <w:rPr>
          <w:rFonts w:ascii="Times New Roman" w:hAnsi="Times New Roman"/>
          <w:color w:val="000000" w:themeColor="text1"/>
          <w:sz w:val="22"/>
          <w:szCs w:val="22"/>
        </w:rPr>
        <w:t>What we’ve learned from our graduating seniors</w:t>
      </w:r>
    </w:p>
    <w:p w14:paraId="4FB4365C" w14:textId="5AAD92F0" w:rsidR="0089166C" w:rsidRPr="004F6440" w:rsidRDefault="0089166C" w:rsidP="0089166C">
      <w:pPr>
        <w:pStyle w:val="ListParagraph"/>
        <w:numPr>
          <w:ilvl w:val="1"/>
          <w:numId w:val="37"/>
        </w:numPr>
        <w:rPr>
          <w:rFonts w:ascii="Times New Roman" w:hAnsi="Times New Roman"/>
          <w:color w:val="000000" w:themeColor="text1"/>
          <w:sz w:val="22"/>
          <w:szCs w:val="22"/>
        </w:rPr>
      </w:pPr>
      <w:r w:rsidRPr="004F6440">
        <w:rPr>
          <w:rFonts w:ascii="Times New Roman" w:hAnsi="Times New Roman"/>
          <w:color w:val="000000" w:themeColor="text1"/>
          <w:sz w:val="22"/>
          <w:szCs w:val="22"/>
        </w:rPr>
        <w:t>95% were satisfied with JMU</w:t>
      </w:r>
    </w:p>
    <w:p w14:paraId="0228F2F7" w14:textId="2C69A95F" w:rsidR="0089166C" w:rsidRPr="004F6440" w:rsidRDefault="0089166C" w:rsidP="0089166C">
      <w:pPr>
        <w:pStyle w:val="ListParagraph"/>
        <w:numPr>
          <w:ilvl w:val="1"/>
          <w:numId w:val="37"/>
        </w:numPr>
        <w:rPr>
          <w:rFonts w:ascii="Times New Roman" w:hAnsi="Times New Roman"/>
          <w:color w:val="000000" w:themeColor="text1"/>
          <w:sz w:val="22"/>
          <w:szCs w:val="22"/>
        </w:rPr>
      </w:pPr>
      <w:r w:rsidRPr="004F6440">
        <w:rPr>
          <w:rFonts w:ascii="Times New Roman" w:hAnsi="Times New Roman"/>
          <w:color w:val="000000" w:themeColor="text1"/>
          <w:sz w:val="22"/>
          <w:szCs w:val="22"/>
        </w:rPr>
        <w:t>90% felt like a member of the JMU community</w:t>
      </w:r>
    </w:p>
    <w:p w14:paraId="7106FC54" w14:textId="2BBA0886" w:rsidR="0089166C" w:rsidRPr="004F6440" w:rsidRDefault="0089166C" w:rsidP="0089166C">
      <w:pPr>
        <w:pStyle w:val="ListParagraph"/>
        <w:numPr>
          <w:ilvl w:val="1"/>
          <w:numId w:val="37"/>
        </w:numPr>
        <w:rPr>
          <w:rFonts w:ascii="Times New Roman" w:hAnsi="Times New Roman"/>
          <w:color w:val="000000" w:themeColor="text1"/>
          <w:sz w:val="22"/>
          <w:szCs w:val="22"/>
        </w:rPr>
      </w:pPr>
      <w:r w:rsidRPr="004F6440">
        <w:rPr>
          <w:rFonts w:ascii="Times New Roman" w:hAnsi="Times New Roman"/>
          <w:color w:val="000000" w:themeColor="text1"/>
          <w:sz w:val="22"/>
          <w:szCs w:val="22"/>
        </w:rPr>
        <w:t>92% felt JMU provides a welcoming environment for all students</w:t>
      </w:r>
    </w:p>
    <w:p w14:paraId="7EE4D82A" w14:textId="6B8B39D7" w:rsidR="0089166C" w:rsidRPr="004F6440" w:rsidRDefault="000A4656" w:rsidP="0089166C">
      <w:pPr>
        <w:pStyle w:val="ListParagraph"/>
        <w:numPr>
          <w:ilvl w:val="1"/>
          <w:numId w:val="37"/>
        </w:numPr>
        <w:rPr>
          <w:rFonts w:ascii="Times New Roman" w:hAnsi="Times New Roman"/>
          <w:color w:val="000000" w:themeColor="text1"/>
          <w:sz w:val="22"/>
          <w:szCs w:val="22"/>
        </w:rPr>
      </w:pPr>
      <w:r w:rsidRPr="004F6440">
        <w:rPr>
          <w:rFonts w:ascii="Times New Roman" w:hAnsi="Times New Roman"/>
          <w:color w:val="000000" w:themeColor="text1"/>
          <w:sz w:val="22"/>
          <w:szCs w:val="22"/>
        </w:rPr>
        <w:t>96% agreed that obtaining their degree was worth it</w:t>
      </w:r>
    </w:p>
    <w:p w14:paraId="6DCE08F6" w14:textId="2BA408BC" w:rsidR="000A4656" w:rsidRPr="004F6440" w:rsidRDefault="000A4656" w:rsidP="0089166C">
      <w:pPr>
        <w:pStyle w:val="ListParagraph"/>
        <w:numPr>
          <w:ilvl w:val="1"/>
          <w:numId w:val="37"/>
        </w:numPr>
        <w:rPr>
          <w:rFonts w:ascii="Times New Roman" w:hAnsi="Times New Roman"/>
          <w:color w:val="000000" w:themeColor="text1"/>
          <w:sz w:val="22"/>
          <w:szCs w:val="22"/>
        </w:rPr>
      </w:pPr>
      <w:r w:rsidRPr="004F6440">
        <w:rPr>
          <w:rFonts w:ascii="Times New Roman" w:hAnsi="Times New Roman"/>
          <w:color w:val="000000" w:themeColor="text1"/>
          <w:sz w:val="22"/>
          <w:szCs w:val="22"/>
        </w:rPr>
        <w:lastRenderedPageBreak/>
        <w:t>65% rated the value of their education as high</w:t>
      </w:r>
    </w:p>
    <w:p w14:paraId="627BE9D2" w14:textId="0645F1DC" w:rsidR="000A4656" w:rsidRPr="004F6440" w:rsidRDefault="000A4656" w:rsidP="000A4656">
      <w:pPr>
        <w:pStyle w:val="ListParagraph"/>
        <w:numPr>
          <w:ilvl w:val="0"/>
          <w:numId w:val="37"/>
        </w:numPr>
        <w:rPr>
          <w:rFonts w:ascii="Times New Roman" w:hAnsi="Times New Roman"/>
          <w:color w:val="000000" w:themeColor="text1"/>
          <w:sz w:val="22"/>
          <w:szCs w:val="22"/>
        </w:rPr>
      </w:pPr>
      <w:r w:rsidRPr="004F6440">
        <w:rPr>
          <w:rFonts w:ascii="Times New Roman" w:hAnsi="Times New Roman"/>
          <w:color w:val="000000" w:themeColor="text1"/>
          <w:sz w:val="22"/>
          <w:szCs w:val="22"/>
        </w:rPr>
        <w:t>Senior engagement in the following high-impact areas</w:t>
      </w:r>
    </w:p>
    <w:p w14:paraId="2231441D" w14:textId="6734DD05" w:rsidR="000A4656" w:rsidRPr="004F6440" w:rsidRDefault="000A4656" w:rsidP="000A4656">
      <w:pPr>
        <w:pStyle w:val="ListParagraph"/>
        <w:numPr>
          <w:ilvl w:val="1"/>
          <w:numId w:val="37"/>
        </w:numPr>
        <w:rPr>
          <w:rFonts w:ascii="Times New Roman" w:hAnsi="Times New Roman"/>
          <w:color w:val="000000" w:themeColor="text1"/>
          <w:sz w:val="22"/>
          <w:szCs w:val="22"/>
        </w:rPr>
      </w:pPr>
      <w:r w:rsidRPr="004F6440">
        <w:rPr>
          <w:rFonts w:ascii="Times New Roman" w:hAnsi="Times New Roman"/>
          <w:color w:val="000000" w:themeColor="text1"/>
          <w:sz w:val="22"/>
          <w:szCs w:val="22"/>
        </w:rPr>
        <w:t>35% Undergraduate Research</w:t>
      </w:r>
    </w:p>
    <w:p w14:paraId="6B2B8283" w14:textId="728C9547" w:rsidR="000A4656" w:rsidRPr="004F6440" w:rsidRDefault="000A4656" w:rsidP="000A4656">
      <w:pPr>
        <w:pStyle w:val="ListParagraph"/>
        <w:numPr>
          <w:ilvl w:val="1"/>
          <w:numId w:val="37"/>
        </w:numPr>
        <w:rPr>
          <w:rFonts w:ascii="Times New Roman" w:hAnsi="Times New Roman"/>
          <w:color w:val="000000" w:themeColor="text1"/>
          <w:sz w:val="22"/>
          <w:szCs w:val="22"/>
        </w:rPr>
      </w:pPr>
      <w:r w:rsidRPr="004F6440">
        <w:rPr>
          <w:rFonts w:ascii="Times New Roman" w:hAnsi="Times New Roman"/>
          <w:color w:val="000000" w:themeColor="text1"/>
          <w:sz w:val="22"/>
          <w:szCs w:val="22"/>
        </w:rPr>
        <w:t>22% Study Abroad</w:t>
      </w:r>
    </w:p>
    <w:p w14:paraId="5AD8D6E5" w14:textId="6512812E" w:rsidR="000A4656" w:rsidRPr="004F6440" w:rsidRDefault="000A4656" w:rsidP="000A4656">
      <w:pPr>
        <w:pStyle w:val="ListParagraph"/>
        <w:numPr>
          <w:ilvl w:val="1"/>
          <w:numId w:val="37"/>
        </w:numPr>
        <w:rPr>
          <w:rFonts w:ascii="Times New Roman" w:hAnsi="Times New Roman"/>
          <w:color w:val="000000" w:themeColor="text1"/>
          <w:sz w:val="22"/>
          <w:szCs w:val="22"/>
        </w:rPr>
      </w:pPr>
      <w:r w:rsidRPr="004F6440">
        <w:rPr>
          <w:rFonts w:ascii="Times New Roman" w:hAnsi="Times New Roman"/>
          <w:color w:val="000000" w:themeColor="text1"/>
          <w:sz w:val="22"/>
          <w:szCs w:val="22"/>
        </w:rPr>
        <w:t>81% Work-Based Learning</w:t>
      </w:r>
    </w:p>
    <w:p w14:paraId="0AE21D91" w14:textId="77777777" w:rsidR="007219B1" w:rsidRPr="004F6440" w:rsidRDefault="007219B1" w:rsidP="007219B1">
      <w:pPr>
        <w:ind w:left="360"/>
        <w:rPr>
          <w:sz w:val="22"/>
          <w:szCs w:val="22"/>
        </w:rPr>
      </w:pPr>
    </w:p>
    <w:p w14:paraId="4A1B083E" w14:textId="66E5F0BC" w:rsidR="007219B1" w:rsidRPr="004F6440" w:rsidRDefault="0089166C" w:rsidP="007219B1">
      <w:pPr>
        <w:rPr>
          <w:color w:val="000000" w:themeColor="text1"/>
          <w:sz w:val="22"/>
          <w:szCs w:val="22"/>
        </w:rPr>
      </w:pPr>
      <w:r w:rsidRPr="004F6440">
        <w:rPr>
          <w:sz w:val="22"/>
          <w:szCs w:val="22"/>
        </w:rPr>
        <w:t>T</w:t>
      </w:r>
      <w:r w:rsidR="007219B1" w:rsidRPr="004F6440">
        <w:rPr>
          <w:sz w:val="22"/>
          <w:szCs w:val="22"/>
        </w:rPr>
        <w:t xml:space="preserve">he Rector </w:t>
      </w:r>
      <w:r w:rsidR="007219B1" w:rsidRPr="004F6440">
        <w:rPr>
          <w:color w:val="000000" w:themeColor="text1"/>
          <w:sz w:val="22"/>
          <w:szCs w:val="22"/>
        </w:rPr>
        <w:t>called for the board to move into closed session. Vice Rector Edwards made the following motion.</w:t>
      </w:r>
      <w:r w:rsidR="007219B1" w:rsidRPr="004F6440">
        <w:rPr>
          <w:color w:val="000000" w:themeColor="text1"/>
          <w:sz w:val="22"/>
          <w:szCs w:val="22"/>
        </w:rPr>
        <w:br/>
      </w:r>
      <w:r w:rsidR="007219B1" w:rsidRPr="004F6440">
        <w:rPr>
          <w:color w:val="000000" w:themeColor="text1"/>
          <w:sz w:val="22"/>
          <w:szCs w:val="22"/>
        </w:rPr>
        <w:br/>
      </w:r>
      <w:r w:rsidR="007219B1" w:rsidRPr="004F6440">
        <w:rPr>
          <w:bCs/>
          <w:iCs/>
          <w:color w:val="000000" w:themeColor="text1"/>
          <w:sz w:val="22"/>
          <w:szCs w:val="22"/>
        </w:rPr>
        <w:t xml:space="preserve">“I move the Board go into closed session to discuss the following matters: </w:t>
      </w:r>
      <w:r w:rsidR="007219B1" w:rsidRPr="004F6440">
        <w:rPr>
          <w:bCs/>
          <w:iCs/>
          <w:color w:val="000000" w:themeColor="text1"/>
          <w:sz w:val="22"/>
          <w:szCs w:val="22"/>
        </w:rPr>
        <w:br/>
      </w:r>
      <w:r w:rsidR="007219B1" w:rsidRPr="004F6440">
        <w:rPr>
          <w:bCs/>
          <w:iCs/>
          <w:color w:val="000000" w:themeColor="text1"/>
          <w:sz w:val="22"/>
          <w:szCs w:val="22"/>
        </w:rPr>
        <w:br/>
      </w:r>
      <w:r w:rsidR="007219B1" w:rsidRPr="004F6440">
        <w:rPr>
          <w:rFonts w:eastAsia="Cambria"/>
          <w:sz w:val="22"/>
          <w:szCs w:val="22"/>
        </w:rPr>
        <w:t>1. Pursuant to Section 2.2-3711.A.1 of the Code of Virginia to discuss personnel matters involving promotions, performance, retirements, hiring, resignations, salary adjustments and status changes of faculty members, university administrators and appointees;</w:t>
      </w:r>
    </w:p>
    <w:p w14:paraId="0A1803C0" w14:textId="77777777" w:rsidR="007219B1" w:rsidRPr="004F6440" w:rsidRDefault="007219B1" w:rsidP="007219B1">
      <w:pPr>
        <w:spacing w:after="160" w:line="278" w:lineRule="auto"/>
        <w:rPr>
          <w:rFonts w:eastAsia="Cambria"/>
          <w:sz w:val="22"/>
          <w:szCs w:val="22"/>
        </w:rPr>
      </w:pPr>
      <w:r w:rsidRPr="004F6440">
        <w:rPr>
          <w:rFonts w:eastAsia="Cambria"/>
          <w:sz w:val="22"/>
          <w:szCs w:val="22"/>
        </w:rPr>
        <w:t>2. Pursuant to Section 2.2-3711.A.3, to discuss the acquisition of real property for a public purpose and the disposition of publicly held real property;</w:t>
      </w:r>
    </w:p>
    <w:p w14:paraId="56548C54" w14:textId="77777777" w:rsidR="007219B1" w:rsidRPr="004F6440" w:rsidRDefault="007219B1" w:rsidP="007219B1">
      <w:pPr>
        <w:spacing w:after="160" w:line="278" w:lineRule="auto"/>
        <w:rPr>
          <w:rFonts w:eastAsia="Cambria"/>
          <w:sz w:val="22"/>
          <w:szCs w:val="22"/>
        </w:rPr>
      </w:pPr>
      <w:r w:rsidRPr="004F6440">
        <w:rPr>
          <w:rFonts w:eastAsia="Cambria"/>
          <w:sz w:val="22"/>
          <w:szCs w:val="22"/>
        </w:rPr>
        <w:t>3. Pursuant to Section 2.2-3711.A.8, to consult with legal counsel for the provision of legal advice by such counsel; and</w:t>
      </w:r>
    </w:p>
    <w:p w14:paraId="04985979" w14:textId="77777777" w:rsidR="007219B1" w:rsidRPr="004F6440" w:rsidRDefault="007219B1" w:rsidP="007219B1">
      <w:pPr>
        <w:spacing w:after="160" w:line="278" w:lineRule="auto"/>
        <w:rPr>
          <w:rFonts w:eastAsia="Cambria"/>
          <w:sz w:val="22"/>
          <w:szCs w:val="22"/>
        </w:rPr>
      </w:pPr>
      <w:r w:rsidRPr="004F6440">
        <w:rPr>
          <w:rFonts w:eastAsia="Cambria"/>
          <w:sz w:val="22"/>
          <w:szCs w:val="22"/>
        </w:rPr>
        <w:t>4. Pursuant to Section 2.2-3711.A.29, to discuss the award of public contracts involving the expenditure of public funds and discussion of the terms and scope of such contracts where discussion in open session would adversely affect the university’s bargaining position or negotiating strategy.</w:t>
      </w:r>
    </w:p>
    <w:p w14:paraId="63AD1A19" w14:textId="51F7D084" w:rsidR="007219B1" w:rsidRPr="004F6440" w:rsidRDefault="007219B1" w:rsidP="007219B1">
      <w:pPr>
        <w:rPr>
          <w:sz w:val="22"/>
          <w:szCs w:val="22"/>
        </w:rPr>
      </w:pPr>
      <w:r w:rsidRPr="004F6440">
        <w:rPr>
          <w:sz w:val="22"/>
          <w:szCs w:val="22"/>
        </w:rPr>
        <w:t xml:space="preserve">The motion was seconded by </w:t>
      </w:r>
      <w:r w:rsidR="00600D8F" w:rsidRPr="004F6440">
        <w:rPr>
          <w:color w:val="000000" w:themeColor="text1"/>
          <w:sz w:val="22"/>
          <w:szCs w:val="22"/>
        </w:rPr>
        <w:t>Nicole Wood</w:t>
      </w:r>
      <w:r w:rsidRPr="004F6440">
        <w:rPr>
          <w:color w:val="000000" w:themeColor="text1"/>
          <w:sz w:val="22"/>
          <w:szCs w:val="22"/>
        </w:rPr>
        <w:t xml:space="preserve"> </w:t>
      </w:r>
      <w:r w:rsidRPr="004F6440">
        <w:rPr>
          <w:sz w:val="22"/>
          <w:szCs w:val="22"/>
        </w:rPr>
        <w:t>and the Board moved into closed session.</w:t>
      </w:r>
    </w:p>
    <w:p w14:paraId="02CF1231" w14:textId="77777777" w:rsidR="007219B1" w:rsidRPr="004F6440" w:rsidRDefault="007219B1" w:rsidP="007219B1">
      <w:pPr>
        <w:rPr>
          <w:sz w:val="22"/>
          <w:szCs w:val="22"/>
        </w:rPr>
      </w:pPr>
      <w:r w:rsidRPr="004F6440">
        <w:rPr>
          <w:sz w:val="22"/>
          <w:szCs w:val="22"/>
        </w:rPr>
        <w:t>Following the closed session, Ms. Obenshain then stated the following:</w:t>
      </w:r>
    </w:p>
    <w:p w14:paraId="5CF9A4DC" w14:textId="77777777" w:rsidR="007219B1" w:rsidRPr="004F6440" w:rsidRDefault="007219B1" w:rsidP="007219B1">
      <w:pPr>
        <w:ind w:left="360"/>
        <w:rPr>
          <w:sz w:val="22"/>
          <w:szCs w:val="22"/>
        </w:rPr>
        <w:sectPr w:rsidR="007219B1" w:rsidRPr="004F6440" w:rsidSect="007219B1">
          <w:type w:val="continuous"/>
          <w:pgSz w:w="12240" w:h="15840"/>
          <w:pgMar w:top="1440" w:right="1008" w:bottom="720" w:left="1440" w:header="720" w:footer="720" w:gutter="0"/>
          <w:cols w:space="720" w:equalWidth="0">
            <w:col w:w="9072" w:space="720"/>
          </w:cols>
          <w:titlePg/>
        </w:sectPr>
      </w:pPr>
    </w:p>
    <w:p w14:paraId="70367B91" w14:textId="77777777" w:rsidR="007219B1" w:rsidRPr="004F6440" w:rsidRDefault="007219B1" w:rsidP="007219B1">
      <w:pPr>
        <w:ind w:left="360"/>
        <w:rPr>
          <w:sz w:val="22"/>
          <w:szCs w:val="22"/>
        </w:rPr>
      </w:pPr>
    </w:p>
    <w:p w14:paraId="752F4CE1" w14:textId="77777777" w:rsidR="007219B1" w:rsidRPr="004F6440" w:rsidRDefault="007219B1" w:rsidP="007219B1">
      <w:pPr>
        <w:ind w:left="360"/>
        <w:rPr>
          <w:i/>
          <w:sz w:val="22"/>
          <w:szCs w:val="22"/>
        </w:rPr>
        <w:sectPr w:rsidR="007219B1" w:rsidRPr="004F6440" w:rsidSect="007219B1">
          <w:type w:val="continuous"/>
          <w:pgSz w:w="12240" w:h="15840"/>
          <w:pgMar w:top="1440" w:right="1008" w:bottom="245" w:left="1440" w:header="720" w:footer="288" w:gutter="0"/>
          <w:cols w:num="2" w:space="720"/>
        </w:sectPr>
      </w:pPr>
      <w:r w:rsidRPr="004F6440">
        <w:rPr>
          <w:i/>
          <w:sz w:val="22"/>
          <w:szCs w:val="22"/>
        </w:rPr>
        <w:tab/>
      </w:r>
    </w:p>
    <w:p w14:paraId="32A54076" w14:textId="77777777" w:rsidR="007219B1" w:rsidRPr="004F6440" w:rsidRDefault="007219B1" w:rsidP="007219B1">
      <w:pPr>
        <w:ind w:left="360"/>
        <w:rPr>
          <w:b/>
          <w:sz w:val="22"/>
          <w:szCs w:val="22"/>
        </w:rPr>
      </w:pPr>
      <w:r w:rsidRPr="004F6440">
        <w:rPr>
          <w:b/>
          <w:sz w:val="22"/>
          <w:szCs w:val="22"/>
        </w:rPr>
        <w:t xml:space="preserve">             During the closed session, the board discussed only matters lawfully </w:t>
      </w:r>
    </w:p>
    <w:p w14:paraId="08A6B7ED" w14:textId="77777777" w:rsidR="007219B1" w:rsidRPr="004F6440" w:rsidRDefault="007219B1" w:rsidP="007219B1">
      <w:pPr>
        <w:ind w:left="360"/>
        <w:rPr>
          <w:b/>
          <w:sz w:val="22"/>
          <w:szCs w:val="22"/>
        </w:rPr>
      </w:pPr>
      <w:r w:rsidRPr="004F6440">
        <w:rPr>
          <w:b/>
          <w:sz w:val="22"/>
          <w:szCs w:val="22"/>
        </w:rPr>
        <w:tab/>
        <w:t xml:space="preserve">exempted from open meeting requirements and only those types of matters </w:t>
      </w:r>
    </w:p>
    <w:p w14:paraId="7EEAB664" w14:textId="77777777" w:rsidR="007219B1" w:rsidRPr="004F6440" w:rsidRDefault="007219B1" w:rsidP="007219B1">
      <w:pPr>
        <w:ind w:left="360"/>
        <w:rPr>
          <w:b/>
          <w:sz w:val="22"/>
          <w:szCs w:val="22"/>
        </w:rPr>
      </w:pPr>
      <w:r w:rsidRPr="004F6440">
        <w:rPr>
          <w:b/>
          <w:sz w:val="22"/>
          <w:szCs w:val="22"/>
        </w:rPr>
        <w:tab/>
        <w:t>identified in the motion for the closed session.</w:t>
      </w:r>
    </w:p>
    <w:p w14:paraId="0D641C7B" w14:textId="77777777" w:rsidR="007219B1" w:rsidRPr="004F6440" w:rsidRDefault="007219B1" w:rsidP="007219B1">
      <w:pPr>
        <w:ind w:left="360"/>
        <w:rPr>
          <w:b/>
          <w:sz w:val="22"/>
          <w:szCs w:val="22"/>
        </w:rPr>
      </w:pPr>
      <w:r w:rsidRPr="004F6440">
        <w:rPr>
          <w:b/>
          <w:sz w:val="22"/>
          <w:szCs w:val="22"/>
        </w:rPr>
        <w:t xml:space="preserve"> </w:t>
      </w:r>
    </w:p>
    <w:p w14:paraId="54A561CA" w14:textId="77777777" w:rsidR="007219B1" w:rsidRPr="004F6440" w:rsidRDefault="007219B1" w:rsidP="007219B1">
      <w:pPr>
        <w:ind w:left="360"/>
        <w:rPr>
          <w:b/>
          <w:sz w:val="22"/>
          <w:szCs w:val="22"/>
        </w:rPr>
      </w:pPr>
      <w:r w:rsidRPr="004F6440">
        <w:rPr>
          <w:b/>
          <w:sz w:val="22"/>
          <w:szCs w:val="22"/>
        </w:rPr>
        <w:t xml:space="preserve">RECORDED VOTE: the following is an affirmative recorded, member by </w:t>
      </w:r>
    </w:p>
    <w:p w14:paraId="67A56AAE" w14:textId="77777777" w:rsidR="007219B1" w:rsidRPr="004F6440" w:rsidRDefault="007219B1" w:rsidP="007219B1">
      <w:pPr>
        <w:ind w:left="360"/>
        <w:rPr>
          <w:sz w:val="22"/>
          <w:szCs w:val="22"/>
        </w:rPr>
        <w:sectPr w:rsidR="007219B1" w:rsidRPr="004F6440" w:rsidSect="007219B1">
          <w:type w:val="continuous"/>
          <w:pgSz w:w="12240" w:h="15840"/>
          <w:pgMar w:top="1440" w:right="1008" w:bottom="245" w:left="1440" w:header="720" w:footer="288" w:gutter="0"/>
          <w:cols w:space="720"/>
        </w:sectPr>
      </w:pPr>
      <w:r w:rsidRPr="004F6440">
        <w:rPr>
          <w:b/>
          <w:sz w:val="22"/>
          <w:szCs w:val="22"/>
        </w:rPr>
        <w:tab/>
        <w:t>member vote:</w:t>
      </w:r>
    </w:p>
    <w:p w14:paraId="4FFA8F6B" w14:textId="77777777" w:rsidR="007219B1" w:rsidRPr="004F6440" w:rsidRDefault="007219B1" w:rsidP="007219B1">
      <w:pPr>
        <w:ind w:left="360"/>
        <w:jc w:val="center"/>
        <w:rPr>
          <w:sz w:val="22"/>
          <w:szCs w:val="22"/>
        </w:rPr>
      </w:pPr>
      <w:r w:rsidRPr="004F6440">
        <w:rPr>
          <w:sz w:val="22"/>
          <w:szCs w:val="22"/>
        </w:rPr>
        <w:t>Bolander, Jeff</w:t>
      </w:r>
      <w:r w:rsidRPr="004F6440">
        <w:rPr>
          <w:sz w:val="22"/>
          <w:szCs w:val="22"/>
        </w:rPr>
        <w:br/>
        <w:t>Caudle, Larry</w:t>
      </w:r>
    </w:p>
    <w:p w14:paraId="5A5CDF86" w14:textId="77777777" w:rsidR="007219B1" w:rsidRPr="004F6440" w:rsidRDefault="007219B1" w:rsidP="007219B1">
      <w:pPr>
        <w:ind w:left="360"/>
        <w:jc w:val="center"/>
        <w:rPr>
          <w:sz w:val="22"/>
          <w:szCs w:val="22"/>
        </w:rPr>
      </w:pPr>
      <w:r w:rsidRPr="004F6440">
        <w:rPr>
          <w:sz w:val="22"/>
          <w:szCs w:val="22"/>
        </w:rPr>
        <w:t xml:space="preserve">Edwards. Terrie </w:t>
      </w:r>
    </w:p>
    <w:p w14:paraId="37F807D9" w14:textId="77777777" w:rsidR="007219B1" w:rsidRPr="004F6440" w:rsidRDefault="007219B1" w:rsidP="007219B1">
      <w:pPr>
        <w:ind w:left="360"/>
        <w:jc w:val="center"/>
        <w:rPr>
          <w:sz w:val="22"/>
          <w:szCs w:val="22"/>
        </w:rPr>
      </w:pPr>
      <w:r w:rsidRPr="004F6440">
        <w:rPr>
          <w:sz w:val="22"/>
          <w:szCs w:val="22"/>
        </w:rPr>
        <w:t>Fiorina, Carly</w:t>
      </w:r>
      <w:r w:rsidRPr="004F6440">
        <w:rPr>
          <w:sz w:val="22"/>
          <w:szCs w:val="22"/>
        </w:rPr>
        <w:br/>
        <w:t>Galati, Tom</w:t>
      </w:r>
    </w:p>
    <w:p w14:paraId="4151E673" w14:textId="77777777" w:rsidR="007219B1" w:rsidRPr="004F6440" w:rsidRDefault="007219B1" w:rsidP="007219B1">
      <w:pPr>
        <w:ind w:left="360"/>
        <w:jc w:val="center"/>
        <w:rPr>
          <w:sz w:val="22"/>
          <w:szCs w:val="22"/>
        </w:rPr>
      </w:pPr>
      <w:r w:rsidRPr="004F6440">
        <w:rPr>
          <w:sz w:val="22"/>
          <w:szCs w:val="22"/>
        </w:rPr>
        <w:t>Hedrick, Heather</w:t>
      </w:r>
    </w:p>
    <w:p w14:paraId="7E02A2B7" w14:textId="77777777" w:rsidR="007219B1" w:rsidRPr="004F6440" w:rsidRDefault="007219B1" w:rsidP="007219B1">
      <w:pPr>
        <w:ind w:left="360"/>
        <w:jc w:val="center"/>
        <w:rPr>
          <w:sz w:val="22"/>
          <w:szCs w:val="22"/>
        </w:rPr>
      </w:pPr>
      <w:r w:rsidRPr="004F6440">
        <w:rPr>
          <w:sz w:val="22"/>
          <w:szCs w:val="22"/>
        </w:rPr>
        <w:t xml:space="preserve">James, Kay Coles </w:t>
      </w:r>
    </w:p>
    <w:p w14:paraId="4629379F" w14:textId="77777777" w:rsidR="007219B1" w:rsidRPr="004F6440" w:rsidRDefault="007219B1" w:rsidP="007219B1">
      <w:pPr>
        <w:ind w:left="360"/>
        <w:jc w:val="center"/>
        <w:rPr>
          <w:sz w:val="22"/>
          <w:szCs w:val="22"/>
        </w:rPr>
      </w:pPr>
      <w:r w:rsidRPr="004F6440">
        <w:rPr>
          <w:sz w:val="22"/>
          <w:szCs w:val="22"/>
        </w:rPr>
        <w:t>Mauck, Joely</w:t>
      </w:r>
    </w:p>
    <w:p w14:paraId="3647B364" w14:textId="77777777" w:rsidR="007219B1" w:rsidRPr="004F6440" w:rsidRDefault="007219B1" w:rsidP="007219B1">
      <w:pPr>
        <w:ind w:left="360"/>
        <w:jc w:val="center"/>
        <w:rPr>
          <w:sz w:val="22"/>
          <w:szCs w:val="22"/>
        </w:rPr>
      </w:pPr>
      <w:r w:rsidRPr="004F6440">
        <w:rPr>
          <w:sz w:val="22"/>
          <w:szCs w:val="22"/>
        </w:rPr>
        <w:t>Obenshain, Suzanne, Rector</w:t>
      </w:r>
      <w:r w:rsidRPr="004F6440">
        <w:rPr>
          <w:sz w:val="22"/>
          <w:szCs w:val="22"/>
        </w:rPr>
        <w:br/>
        <w:t>Rexrode, David</w:t>
      </w:r>
      <w:r w:rsidRPr="004F6440">
        <w:rPr>
          <w:sz w:val="22"/>
          <w:szCs w:val="22"/>
        </w:rPr>
        <w:br/>
        <w:t>Smith, Steve</w:t>
      </w:r>
    </w:p>
    <w:p w14:paraId="6B26F3E1" w14:textId="77777777" w:rsidR="007219B1" w:rsidRPr="004F6440" w:rsidRDefault="007219B1" w:rsidP="007219B1">
      <w:pPr>
        <w:ind w:left="360"/>
        <w:jc w:val="center"/>
        <w:rPr>
          <w:sz w:val="22"/>
          <w:szCs w:val="22"/>
        </w:rPr>
      </w:pPr>
      <w:r w:rsidRPr="004F6440">
        <w:rPr>
          <w:sz w:val="22"/>
          <w:szCs w:val="22"/>
        </w:rPr>
        <w:t>White, Jack</w:t>
      </w:r>
    </w:p>
    <w:p w14:paraId="5066EF6E" w14:textId="77777777" w:rsidR="007219B1" w:rsidRPr="004F6440" w:rsidRDefault="007219B1" w:rsidP="007219B1">
      <w:pPr>
        <w:ind w:left="360"/>
        <w:jc w:val="center"/>
        <w:rPr>
          <w:sz w:val="22"/>
          <w:szCs w:val="22"/>
        </w:rPr>
        <w:sectPr w:rsidR="007219B1" w:rsidRPr="004F6440" w:rsidSect="007219B1">
          <w:type w:val="continuous"/>
          <w:pgSz w:w="12240" w:h="15840"/>
          <w:pgMar w:top="1440" w:right="1008" w:bottom="1440" w:left="1440" w:header="720" w:footer="720" w:gutter="0"/>
          <w:pgNumType w:chapStyle="1"/>
          <w:cols w:num="2" w:space="720"/>
        </w:sectPr>
      </w:pPr>
      <w:r w:rsidRPr="004F6440">
        <w:rPr>
          <w:sz w:val="22"/>
          <w:szCs w:val="22"/>
        </w:rPr>
        <w:t>Wood, Nicole Palya</w:t>
      </w:r>
    </w:p>
    <w:p w14:paraId="17FC2FFF" w14:textId="77777777" w:rsidR="007219B1" w:rsidRPr="004F6440" w:rsidRDefault="007219B1" w:rsidP="007219B1">
      <w:pPr>
        <w:ind w:left="360"/>
        <w:rPr>
          <w:sz w:val="22"/>
          <w:szCs w:val="22"/>
        </w:rPr>
        <w:sectPr w:rsidR="007219B1" w:rsidRPr="004F6440" w:rsidSect="007219B1">
          <w:type w:val="continuous"/>
          <w:pgSz w:w="12240" w:h="15840"/>
          <w:pgMar w:top="1440" w:right="1008" w:bottom="245" w:left="1440" w:header="720" w:footer="288" w:gutter="0"/>
          <w:pgNumType w:start="5"/>
          <w:cols w:space="720"/>
        </w:sectPr>
      </w:pPr>
    </w:p>
    <w:p w14:paraId="2DEBAA4B" w14:textId="4A70B676" w:rsidR="007219B1" w:rsidRPr="004F6440" w:rsidRDefault="007219B1" w:rsidP="007219B1">
      <w:pPr>
        <w:rPr>
          <w:color w:val="000000" w:themeColor="text1"/>
          <w:sz w:val="22"/>
          <w:szCs w:val="22"/>
        </w:rPr>
      </w:pPr>
      <w:r w:rsidRPr="004F6440">
        <w:rPr>
          <w:sz w:val="22"/>
          <w:szCs w:val="22"/>
        </w:rPr>
        <w:t xml:space="preserve">Ms. Obenshain then asked if there were any motions to come forward. </w:t>
      </w:r>
      <w:r w:rsidRPr="004F6440">
        <w:rPr>
          <w:sz w:val="22"/>
          <w:szCs w:val="22"/>
        </w:rPr>
        <w:br/>
      </w:r>
      <w:r w:rsidRPr="004F6440">
        <w:rPr>
          <w:sz w:val="22"/>
          <w:szCs w:val="22"/>
        </w:rPr>
        <w:br/>
        <w:t>On motion from Ms. Edwards,</w:t>
      </w:r>
      <w:r w:rsidRPr="004F6440">
        <w:rPr>
          <w:color w:val="000000" w:themeColor="text1"/>
          <w:sz w:val="22"/>
          <w:szCs w:val="22"/>
        </w:rPr>
        <w:t xml:space="preserve"> seconded by </w:t>
      </w:r>
      <w:r w:rsidR="00A3694B" w:rsidRPr="004F6440">
        <w:rPr>
          <w:color w:val="000000" w:themeColor="text1"/>
          <w:sz w:val="22"/>
          <w:szCs w:val="22"/>
        </w:rPr>
        <w:t>Ms. Fiorina</w:t>
      </w:r>
      <w:r w:rsidRPr="004F6440">
        <w:rPr>
          <w:color w:val="000000" w:themeColor="text1"/>
          <w:sz w:val="22"/>
          <w:szCs w:val="22"/>
        </w:rPr>
        <w:t xml:space="preserve">, the </w:t>
      </w:r>
      <w:r w:rsidRPr="004F6440">
        <w:rPr>
          <w:sz w:val="22"/>
          <w:szCs w:val="22"/>
        </w:rPr>
        <w:t>Personnel Action Report was approved.</w:t>
      </w:r>
      <w:r w:rsidRPr="004F6440">
        <w:rPr>
          <w:sz w:val="22"/>
          <w:szCs w:val="22"/>
        </w:rPr>
        <w:br/>
      </w:r>
      <w:r w:rsidR="00A3694B" w:rsidRPr="004F6440">
        <w:rPr>
          <w:color w:val="000000" w:themeColor="text1"/>
          <w:sz w:val="22"/>
          <w:szCs w:val="22"/>
        </w:rPr>
        <w:t>On a motion from Mr. Smith, seconded by Mr. Galati, the Real Estate purchase was approved.</w:t>
      </w:r>
    </w:p>
    <w:p w14:paraId="74376E09" w14:textId="73AD5DE5" w:rsidR="00C646A9" w:rsidRPr="005B0685" w:rsidRDefault="00C646A9" w:rsidP="00243118">
      <w:pPr>
        <w:rPr>
          <w:sz w:val="22"/>
          <w:szCs w:val="22"/>
        </w:rPr>
      </w:pPr>
    </w:p>
    <w:p w14:paraId="6B3A99F9" w14:textId="01D66187" w:rsidR="00211EA7" w:rsidRPr="005D4314" w:rsidRDefault="00211EA7" w:rsidP="00FF3CEA">
      <w:pPr>
        <w:tabs>
          <w:tab w:val="left" w:pos="6948"/>
        </w:tabs>
        <w:rPr>
          <w:b/>
          <w:sz w:val="22"/>
        </w:rPr>
      </w:pPr>
      <w:r w:rsidRPr="005D4314">
        <w:rPr>
          <w:b/>
          <w:sz w:val="22"/>
        </w:rPr>
        <w:lastRenderedPageBreak/>
        <w:t>ADJOURNMENT</w:t>
      </w:r>
    </w:p>
    <w:p w14:paraId="0D95298B" w14:textId="1C064196" w:rsidR="00211EA7" w:rsidRPr="00866B26" w:rsidRDefault="00211EA7" w:rsidP="00211EA7">
      <w:pPr>
        <w:rPr>
          <w:color w:val="000000" w:themeColor="text1"/>
          <w:sz w:val="22"/>
        </w:rPr>
      </w:pPr>
      <w:r w:rsidRPr="005D4314">
        <w:rPr>
          <w:sz w:val="22"/>
        </w:rPr>
        <w:t xml:space="preserve">There </w:t>
      </w:r>
      <w:r w:rsidRPr="00020D7B">
        <w:rPr>
          <w:sz w:val="22"/>
        </w:rPr>
        <w:t xml:space="preserve">being no further business, on motion </w:t>
      </w:r>
      <w:r w:rsidRPr="00020D7B">
        <w:rPr>
          <w:color w:val="000000" w:themeColor="text1"/>
          <w:sz w:val="22"/>
        </w:rPr>
        <w:t xml:space="preserve">of </w:t>
      </w:r>
      <w:r w:rsidR="00A43DD0" w:rsidRPr="00600D8F">
        <w:rPr>
          <w:color w:val="000000" w:themeColor="text1"/>
          <w:sz w:val="22"/>
        </w:rPr>
        <w:t>M</w:t>
      </w:r>
      <w:r w:rsidR="000F4C0D" w:rsidRPr="00600D8F">
        <w:rPr>
          <w:color w:val="000000" w:themeColor="text1"/>
          <w:sz w:val="22"/>
        </w:rPr>
        <w:t>r. Smith</w:t>
      </w:r>
      <w:r w:rsidRPr="00020D7B">
        <w:rPr>
          <w:color w:val="000000" w:themeColor="text1"/>
          <w:sz w:val="22"/>
        </w:rPr>
        <w:t xml:space="preserve">, seconded by </w:t>
      </w:r>
      <w:r w:rsidR="00A43DD0">
        <w:rPr>
          <w:color w:val="000000" w:themeColor="text1"/>
          <w:sz w:val="22"/>
        </w:rPr>
        <w:t xml:space="preserve">Mr. </w:t>
      </w:r>
      <w:r w:rsidR="000F4C0D">
        <w:rPr>
          <w:color w:val="000000" w:themeColor="text1"/>
          <w:sz w:val="22"/>
        </w:rPr>
        <w:t>Galati</w:t>
      </w:r>
      <w:r w:rsidR="002473B6" w:rsidRPr="00020D7B">
        <w:rPr>
          <w:color w:val="000000" w:themeColor="text1"/>
          <w:sz w:val="22"/>
        </w:rPr>
        <w:t>,</w:t>
      </w:r>
      <w:r w:rsidRPr="00020D7B">
        <w:rPr>
          <w:color w:val="000000" w:themeColor="text1"/>
          <w:sz w:val="22"/>
        </w:rPr>
        <w:t xml:space="preserve"> the Board voted to adjourn.  The meeting was </w:t>
      </w:r>
      <w:r w:rsidRPr="00235719">
        <w:rPr>
          <w:color w:val="000000" w:themeColor="text1"/>
          <w:sz w:val="22"/>
        </w:rPr>
        <w:t>adjourned</w:t>
      </w:r>
      <w:r w:rsidR="00E3754E" w:rsidRPr="00235719">
        <w:rPr>
          <w:color w:val="000000" w:themeColor="text1"/>
          <w:sz w:val="22"/>
        </w:rPr>
        <w:t xml:space="preserve"> </w:t>
      </w:r>
      <w:r w:rsidR="00777263" w:rsidRPr="00600D8F">
        <w:rPr>
          <w:color w:val="000000" w:themeColor="text1"/>
          <w:sz w:val="22"/>
        </w:rPr>
        <w:t>12:40</w:t>
      </w:r>
      <w:r w:rsidR="004F06AB">
        <w:rPr>
          <w:color w:val="000000" w:themeColor="text1"/>
          <w:sz w:val="22"/>
        </w:rPr>
        <w:t xml:space="preserve"> </w:t>
      </w:r>
      <w:r w:rsidR="00E3754E" w:rsidRPr="00235719">
        <w:rPr>
          <w:color w:val="000000" w:themeColor="text1"/>
          <w:sz w:val="22"/>
        </w:rPr>
        <w:t>pm.</w:t>
      </w:r>
    </w:p>
    <w:p w14:paraId="2E6777D6" w14:textId="77777777" w:rsidR="00211EA7" w:rsidRDefault="00211EA7" w:rsidP="00211EA7">
      <w:pPr>
        <w:rPr>
          <w:sz w:val="22"/>
        </w:rPr>
      </w:pPr>
    </w:p>
    <w:p w14:paraId="0603A968" w14:textId="77777777" w:rsidR="009673F0" w:rsidRDefault="009673F0" w:rsidP="00211EA7">
      <w:pPr>
        <w:rPr>
          <w:sz w:val="22"/>
        </w:rPr>
      </w:pPr>
    </w:p>
    <w:p w14:paraId="288D9468" w14:textId="77777777" w:rsidR="009673F0" w:rsidRDefault="009673F0" w:rsidP="00211EA7">
      <w:pPr>
        <w:rPr>
          <w:sz w:val="22"/>
        </w:rPr>
      </w:pPr>
    </w:p>
    <w:p w14:paraId="25CA24ED" w14:textId="77777777" w:rsidR="000A4656" w:rsidRDefault="000A4656" w:rsidP="00211EA7">
      <w:pPr>
        <w:rPr>
          <w:sz w:val="22"/>
        </w:rPr>
      </w:pPr>
    </w:p>
    <w:p w14:paraId="20D77A78" w14:textId="15F02B23" w:rsidR="000A4656" w:rsidRDefault="00790514" w:rsidP="00211EA7">
      <w:pPr>
        <w:rPr>
          <w:sz w:val="22"/>
        </w:rPr>
      </w:pPr>
      <w:r>
        <w:rPr>
          <w:sz w:val="22"/>
        </w:rPr>
        <w:tab/>
      </w:r>
      <w:r>
        <w:rPr>
          <w:sz w:val="22"/>
        </w:rPr>
        <w:tab/>
      </w:r>
      <w:r>
        <w:rPr>
          <w:sz w:val="22"/>
        </w:rPr>
        <w:tab/>
      </w:r>
      <w:r>
        <w:rPr>
          <w:sz w:val="22"/>
        </w:rPr>
        <w:tab/>
      </w:r>
      <w:r>
        <w:rPr>
          <w:sz w:val="22"/>
        </w:rPr>
        <w:tab/>
      </w:r>
      <w:r>
        <w:rPr>
          <w:sz w:val="22"/>
        </w:rPr>
        <w:tab/>
      </w:r>
      <w:r>
        <w:rPr>
          <w:sz w:val="22"/>
        </w:rPr>
        <w:tab/>
        <w:t>Respectfully Submitted,</w:t>
      </w:r>
    </w:p>
    <w:p w14:paraId="7DDDDACE" w14:textId="77777777" w:rsidR="00BC77FE" w:rsidRPr="005B0685" w:rsidRDefault="00BC77FE" w:rsidP="00211EA7">
      <w:pPr>
        <w:rPr>
          <w:sz w:val="22"/>
        </w:rPr>
      </w:pPr>
    </w:p>
    <w:p w14:paraId="3FAEF47B" w14:textId="77777777" w:rsidR="00211EA7" w:rsidRPr="005B0685" w:rsidRDefault="00211EA7">
      <w:pPr>
        <w:rPr>
          <w:sz w:val="22"/>
          <w:szCs w:val="22"/>
        </w:rPr>
      </w:pPr>
    </w:p>
    <w:p w14:paraId="5846B2F3" w14:textId="1631693F" w:rsidR="006A763C" w:rsidRPr="005B0685" w:rsidRDefault="006A763C">
      <w:pPr>
        <w:ind w:left="4320" w:firstLine="720"/>
        <w:rPr>
          <w:sz w:val="22"/>
          <w:szCs w:val="22"/>
        </w:rPr>
      </w:pPr>
      <w:r w:rsidRPr="005B0685">
        <w:rPr>
          <w:sz w:val="22"/>
          <w:szCs w:val="22"/>
        </w:rPr>
        <w:t>____________________________________</w:t>
      </w:r>
      <w:r w:rsidR="00E900AB" w:rsidRPr="005B0685">
        <w:rPr>
          <w:sz w:val="22"/>
          <w:szCs w:val="22"/>
        </w:rPr>
        <w:t>___</w:t>
      </w:r>
    </w:p>
    <w:p w14:paraId="2B4C03B3" w14:textId="62A28E6D" w:rsidR="006A763C" w:rsidRPr="005B0685" w:rsidRDefault="006A763C">
      <w:pPr>
        <w:rPr>
          <w:sz w:val="22"/>
          <w:szCs w:val="22"/>
        </w:rPr>
      </w:pPr>
      <w:r w:rsidRPr="005B0685">
        <w:rPr>
          <w:sz w:val="22"/>
          <w:szCs w:val="22"/>
        </w:rPr>
        <w:tab/>
      </w:r>
      <w:r w:rsidRPr="005B0685">
        <w:rPr>
          <w:sz w:val="22"/>
          <w:szCs w:val="22"/>
        </w:rPr>
        <w:tab/>
      </w:r>
      <w:r w:rsidR="00866B26">
        <w:rPr>
          <w:sz w:val="22"/>
          <w:szCs w:val="22"/>
        </w:rPr>
        <w:tab/>
      </w:r>
      <w:r w:rsidRPr="005B0685">
        <w:rPr>
          <w:sz w:val="22"/>
          <w:szCs w:val="22"/>
        </w:rPr>
        <w:t xml:space="preserve"> </w:t>
      </w:r>
      <w:r w:rsidRPr="005B0685">
        <w:rPr>
          <w:sz w:val="22"/>
          <w:szCs w:val="22"/>
        </w:rPr>
        <w:tab/>
      </w:r>
      <w:r w:rsidRPr="005B0685">
        <w:rPr>
          <w:sz w:val="22"/>
          <w:szCs w:val="22"/>
        </w:rPr>
        <w:tab/>
        <w:t xml:space="preserve">                          </w:t>
      </w:r>
      <w:r w:rsidR="00EF6E3E" w:rsidRPr="005B0685">
        <w:rPr>
          <w:sz w:val="22"/>
          <w:szCs w:val="22"/>
        </w:rPr>
        <w:t xml:space="preserve"> </w:t>
      </w:r>
      <w:r w:rsidR="00E900AB" w:rsidRPr="005B0685">
        <w:rPr>
          <w:sz w:val="22"/>
          <w:szCs w:val="22"/>
        </w:rPr>
        <w:t>Suzanne Obenshain</w:t>
      </w:r>
      <w:r w:rsidRPr="005B0685">
        <w:rPr>
          <w:sz w:val="22"/>
          <w:szCs w:val="22"/>
        </w:rPr>
        <w:t>, Rector</w:t>
      </w:r>
    </w:p>
    <w:p w14:paraId="30D7C8F1" w14:textId="77777777" w:rsidR="006A763C" w:rsidRPr="005B0685" w:rsidRDefault="006A763C">
      <w:pPr>
        <w:rPr>
          <w:sz w:val="22"/>
          <w:szCs w:val="22"/>
        </w:rPr>
      </w:pPr>
    </w:p>
    <w:p w14:paraId="61448C95" w14:textId="77777777" w:rsidR="006A763C" w:rsidRPr="005B0685" w:rsidRDefault="006A763C">
      <w:pPr>
        <w:rPr>
          <w:sz w:val="22"/>
          <w:szCs w:val="22"/>
        </w:rPr>
      </w:pPr>
      <w:r w:rsidRPr="005B0685">
        <w:rPr>
          <w:sz w:val="22"/>
          <w:szCs w:val="22"/>
        </w:rPr>
        <w:t>_______________________________</w:t>
      </w:r>
    </w:p>
    <w:p w14:paraId="1DD21177" w14:textId="40845469" w:rsidR="006A763C" w:rsidRPr="005B0685" w:rsidRDefault="006A763C">
      <w:r w:rsidRPr="005B0685">
        <w:rPr>
          <w:sz w:val="22"/>
          <w:szCs w:val="22"/>
        </w:rPr>
        <w:t>D</w:t>
      </w:r>
      <w:r w:rsidR="00F7160E" w:rsidRPr="005B0685">
        <w:rPr>
          <w:sz w:val="22"/>
          <w:szCs w:val="22"/>
        </w:rPr>
        <w:t>avid C. Kirkpatrick</w:t>
      </w:r>
      <w:r w:rsidRPr="005B0685">
        <w:rPr>
          <w:sz w:val="22"/>
          <w:szCs w:val="22"/>
        </w:rPr>
        <w:t xml:space="preserve">, Secretary </w:t>
      </w:r>
      <w:r w:rsidRPr="005B0685">
        <w:rPr>
          <w:sz w:val="22"/>
          <w:szCs w:val="22"/>
        </w:rPr>
        <w:tab/>
      </w:r>
      <w:r w:rsidRPr="005B0685">
        <w:rPr>
          <w:sz w:val="22"/>
          <w:szCs w:val="22"/>
        </w:rPr>
        <w:tab/>
      </w:r>
      <w:r w:rsidRPr="005B0685">
        <w:rPr>
          <w:sz w:val="22"/>
          <w:szCs w:val="22"/>
        </w:rPr>
        <w:tab/>
      </w:r>
      <w:r w:rsidRPr="005B0685">
        <w:rPr>
          <w:sz w:val="22"/>
          <w:szCs w:val="22"/>
        </w:rPr>
        <w:tab/>
      </w:r>
      <w:r w:rsidRPr="005B0685">
        <w:rPr>
          <w:sz w:val="22"/>
          <w:szCs w:val="22"/>
        </w:rPr>
        <w:tab/>
      </w:r>
      <w:r w:rsidRPr="005B0685">
        <w:rPr>
          <w:sz w:val="22"/>
          <w:szCs w:val="22"/>
        </w:rPr>
        <w:tab/>
      </w:r>
      <w:r w:rsidRPr="005B0685">
        <w:rPr>
          <w:sz w:val="22"/>
          <w:szCs w:val="22"/>
        </w:rPr>
        <w:tab/>
      </w:r>
      <w:r w:rsidRPr="005B0685">
        <w:rPr>
          <w:sz w:val="22"/>
          <w:szCs w:val="22"/>
        </w:rPr>
        <w:tab/>
      </w:r>
      <w:r w:rsidRPr="005B0685">
        <w:rPr>
          <w:sz w:val="22"/>
          <w:szCs w:val="22"/>
        </w:rPr>
        <w:tab/>
      </w:r>
      <w:r w:rsidRPr="005B0685">
        <w:rPr>
          <w:sz w:val="22"/>
          <w:szCs w:val="22"/>
        </w:rPr>
        <w:tab/>
      </w:r>
      <w:r w:rsidRPr="005B0685">
        <w:rPr>
          <w:sz w:val="22"/>
          <w:szCs w:val="22"/>
        </w:rPr>
        <w:tab/>
      </w:r>
      <w:r w:rsidRPr="005B0685">
        <w:rPr>
          <w:sz w:val="22"/>
          <w:szCs w:val="22"/>
        </w:rPr>
        <w:tab/>
      </w:r>
      <w:r w:rsidRPr="005B0685">
        <w:rPr>
          <w:sz w:val="22"/>
          <w:szCs w:val="22"/>
        </w:rPr>
        <w:tab/>
      </w:r>
      <w:r w:rsidRPr="005B0685">
        <w:rPr>
          <w:sz w:val="22"/>
          <w:szCs w:val="22"/>
        </w:rPr>
        <w:tab/>
      </w:r>
      <w:r w:rsidRPr="005B0685">
        <w:rPr>
          <w:sz w:val="22"/>
          <w:szCs w:val="22"/>
        </w:rPr>
        <w:tab/>
      </w:r>
      <w:r w:rsidRPr="005B0685">
        <w:rPr>
          <w:sz w:val="22"/>
          <w:szCs w:val="22"/>
        </w:rPr>
        <w:tab/>
      </w:r>
      <w:r w:rsidRPr="005B0685">
        <w:rPr>
          <w:sz w:val="22"/>
          <w:szCs w:val="22"/>
        </w:rPr>
        <w:tab/>
      </w:r>
      <w:r w:rsidRPr="005B0685">
        <w:tab/>
      </w:r>
      <w:r w:rsidRPr="005B0685">
        <w:tab/>
      </w:r>
      <w:r w:rsidRPr="005B0685">
        <w:tab/>
      </w:r>
      <w:r w:rsidRPr="005B0685">
        <w:tab/>
      </w:r>
      <w:r w:rsidRPr="005B0685">
        <w:tab/>
      </w:r>
      <w:r w:rsidRPr="005B0685">
        <w:tab/>
      </w:r>
    </w:p>
    <w:sectPr w:rsidR="006A763C" w:rsidRPr="005B0685" w:rsidSect="004A7D8D">
      <w:type w:val="continuous"/>
      <w:pgSz w:w="12240" w:h="15840"/>
      <w:pgMar w:top="1440" w:right="1008" w:bottom="245" w:left="1440" w:header="720" w:footer="288" w:gutter="0"/>
      <w:pgNumType w:start="6"/>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BD8B54" w14:textId="77777777" w:rsidR="00522F82" w:rsidRDefault="00522F82">
      <w:r>
        <w:separator/>
      </w:r>
    </w:p>
  </w:endnote>
  <w:endnote w:type="continuationSeparator" w:id="0">
    <w:p w14:paraId="6C66BEE1" w14:textId="77777777" w:rsidR="00522F82" w:rsidRDefault="00522F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Lucida Grande">
    <w:altName w:val="Segoe UI"/>
    <w:charset w:val="00"/>
    <w:family w:val="swiss"/>
    <w:pitch w:val="variable"/>
    <w:sig w:usb0="E1000AEF" w:usb1="5000A1FF" w:usb2="00000000" w:usb3="00000000" w:csb0="000001BF" w:csb1="00000000"/>
  </w:font>
  <w:font w:name="Courier">
    <w:panose1 w:val="02070409020205020404"/>
    <w:charset w:val="00"/>
    <w:family w:val="auto"/>
    <w:pitch w:val="variable"/>
    <w:sig w:usb0="00000003" w:usb1="00000000" w:usb2="00000000" w:usb3="00000000" w:csb0="00000003" w:csb1="00000000"/>
  </w:font>
  <w:font w:name="Univers">
    <w:charset w:val="00"/>
    <w:family w:val="swiss"/>
    <w:pitch w:val="variable"/>
    <w:sig w:usb0="80000287" w:usb1="00000000" w:usb2="00000000" w:usb3="00000000" w:csb0="0000000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1E2E4" w14:textId="77777777" w:rsidR="00790514" w:rsidRDefault="007905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ECC8F" w14:textId="0042A34D" w:rsidR="003501BB" w:rsidRPr="00251AAA" w:rsidRDefault="00A958E0" w:rsidP="005E5A0F">
    <w:pPr>
      <w:pBdr>
        <w:top w:val="single" w:sz="30" w:space="11" w:color="auto"/>
      </w:pBdr>
      <w:rPr>
        <w:b/>
        <w:sz w:val="20"/>
      </w:rPr>
    </w:pPr>
    <w:r>
      <w:rPr>
        <w:b/>
        <w:i/>
        <w:noProof/>
        <w:sz w:val="19"/>
      </w:rPr>
      <w:drawing>
        <wp:inline distT="0" distB="0" distL="0" distR="0" wp14:anchorId="177F75CD" wp14:editId="0FD6EF20">
          <wp:extent cx="1623481" cy="220133"/>
          <wp:effectExtent l="0" t="0" r="2540" b="0"/>
          <wp:docPr id="4" name="Picture 4" descr="A black and white sig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lack and white sign&#10;&#10;Description automatically generated with low confidence"/>
                  <pic:cNvPicPr/>
                </pic:nvPicPr>
                <pic:blipFill>
                  <a:blip r:embed="rId1"/>
                  <a:stretch>
                    <a:fillRect/>
                  </a:stretch>
                </pic:blipFill>
                <pic:spPr>
                  <a:xfrm>
                    <a:off x="0" y="0"/>
                    <a:ext cx="1717243" cy="232846"/>
                  </a:xfrm>
                  <a:prstGeom prst="rect">
                    <a:avLst/>
                  </a:prstGeom>
                </pic:spPr>
              </pic:pic>
            </a:graphicData>
          </a:graphic>
        </wp:inline>
      </w:drawing>
    </w:r>
    <w:r w:rsidR="003501BB">
      <w:rPr>
        <w:b/>
        <w:i/>
        <w:sz w:val="19"/>
      </w:rPr>
      <w:tab/>
    </w:r>
    <w:r w:rsidR="003501BB">
      <w:rPr>
        <w:b/>
        <w:i/>
        <w:sz w:val="19"/>
      </w:rPr>
      <w:tab/>
    </w:r>
    <w:r w:rsidR="003501BB">
      <w:rPr>
        <w:b/>
        <w:i/>
        <w:sz w:val="19"/>
      </w:rPr>
      <w:tab/>
    </w:r>
    <w:r w:rsidR="003501BB">
      <w:rPr>
        <w:b/>
        <w:i/>
        <w:sz w:val="19"/>
      </w:rPr>
      <w:tab/>
    </w:r>
    <w:r w:rsidR="003501BB">
      <w:rPr>
        <w:b/>
        <w:i/>
        <w:sz w:val="19"/>
      </w:rPr>
      <w:tab/>
    </w:r>
    <w:r w:rsidR="003501BB">
      <w:rPr>
        <w:b/>
        <w:i/>
        <w:sz w:val="19"/>
      </w:rPr>
      <w:tab/>
      <w:t xml:space="preserve">                                 </w:t>
    </w:r>
    <w:r w:rsidR="005E5A0F" w:rsidRPr="00251AAA">
      <w:rPr>
        <w:b/>
        <w:iCs/>
        <w:sz w:val="20"/>
      </w:rPr>
      <w:t>Board of Visitors</w:t>
    </w:r>
    <w:r w:rsidR="003501BB" w:rsidRPr="00251AAA">
      <w:rPr>
        <w:b/>
        <w:i/>
        <w:sz w:val="20"/>
      </w:rPr>
      <w:t xml:space="preserve">        </w:t>
    </w:r>
  </w:p>
  <w:p w14:paraId="791A5E77" w14:textId="7B263E34" w:rsidR="003501BB" w:rsidRPr="00251AAA" w:rsidRDefault="008170B0">
    <w:pPr>
      <w:ind w:left="6480" w:firstLine="720"/>
      <w:jc w:val="center"/>
      <w:rPr>
        <w:b/>
        <w:i/>
        <w:sz w:val="20"/>
      </w:rPr>
    </w:pPr>
    <w:r w:rsidRPr="00251AAA">
      <w:rPr>
        <w:b/>
        <w:sz w:val="20"/>
      </w:rPr>
      <w:t xml:space="preserve">          </w:t>
    </w:r>
    <w:r w:rsidR="009C6B85" w:rsidRPr="00251AAA">
      <w:rPr>
        <w:b/>
        <w:sz w:val="20"/>
      </w:rPr>
      <w:t xml:space="preserve"> </w:t>
    </w:r>
    <w:r w:rsidR="006601EE">
      <w:rPr>
        <w:b/>
        <w:bCs/>
        <w:sz w:val="20"/>
      </w:rPr>
      <w:t>February 13, 2026</w:t>
    </w:r>
  </w:p>
  <w:p w14:paraId="03A6F73E" w14:textId="77777777" w:rsidR="003501BB" w:rsidRDefault="003501BB">
    <w:pPr>
      <w:jc w:val="right"/>
      <w:rPr>
        <w:rFonts w:ascii="Univers" w:hAnsi="Univers"/>
        <w:sz w:val="19"/>
      </w:rPr>
    </w:pPr>
  </w:p>
  <w:p w14:paraId="3767AA50" w14:textId="77777777" w:rsidR="003501BB" w:rsidRDefault="003501BB">
    <w:pPr>
      <w:jc w:val="both"/>
      <w:rPr>
        <w:rFonts w:ascii="Univers" w:hAnsi="Univers"/>
        <w:sz w:val="1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E446D" w14:textId="77777777" w:rsidR="00790514" w:rsidRDefault="0079051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562C8" w14:textId="77777777" w:rsidR="003501BB" w:rsidRPr="007D38C9" w:rsidRDefault="003501BB" w:rsidP="006A763C">
    <w:pPr>
      <w:jc w:val="right"/>
      <w:rPr>
        <w:b/>
        <w:sz w:val="20"/>
      </w:rPr>
    </w:pPr>
    <w:r>
      <w:rPr>
        <w:b/>
        <w:noProof/>
        <w:sz w:val="20"/>
      </w:rPr>
      <w:drawing>
        <wp:anchor distT="0" distB="0" distL="114300" distR="114300" simplePos="0" relativeHeight="251658240" behindDoc="0" locked="0" layoutInCell="1" allowOverlap="1" wp14:anchorId="1ADFCBF6" wp14:editId="16A05E15">
          <wp:simplePos x="0" y="0"/>
          <wp:positionH relativeFrom="column">
            <wp:posOffset>51435</wp:posOffset>
          </wp:positionH>
          <wp:positionV relativeFrom="margin">
            <wp:posOffset>8117840</wp:posOffset>
          </wp:positionV>
          <wp:extent cx="1714500" cy="685800"/>
          <wp:effectExtent l="0" t="0" r="12700" b="0"/>
          <wp:wrapTight wrapText="bothSides">
            <wp:wrapPolygon edited="0">
              <wp:start x="0" y="0"/>
              <wp:lineTo x="0" y="20800"/>
              <wp:lineTo x="21440" y="20800"/>
              <wp:lineTo x="21440" y="0"/>
              <wp:lineTo x="0" y="0"/>
            </wp:wrapPolygon>
          </wp:wrapTight>
          <wp:docPr id="7" name="Picture 1" descr="James Madis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ames Madison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685800"/>
                  </a:xfrm>
                  <a:prstGeom prst="rect">
                    <a:avLst/>
                  </a:prstGeom>
                  <a:solidFill>
                    <a:srgbClr val="FFFFFF"/>
                  </a:solidFill>
                  <a:ln>
                    <a:noFill/>
                  </a:ln>
                </pic:spPr>
              </pic:pic>
            </a:graphicData>
          </a:graphic>
        </wp:anchor>
      </w:drawing>
    </w:r>
    <w:r w:rsidRPr="00816D87">
      <w:rPr>
        <w:b/>
        <w:sz w:val="20"/>
      </w:rPr>
      <w:t xml:space="preserve"> </w:t>
    </w:r>
    <w:r w:rsidRPr="007D38C9">
      <w:rPr>
        <w:b/>
        <w:sz w:val="20"/>
      </w:rPr>
      <w:t>Board of Visitors</w:t>
    </w:r>
    <w:r w:rsidRPr="007D38C9">
      <w:rPr>
        <w:b/>
        <w:sz w:val="20"/>
      </w:rPr>
      <w:br/>
      <w:t>August 31, 2011</w:t>
    </w:r>
  </w:p>
  <w:p w14:paraId="321B42E9" w14:textId="77777777" w:rsidR="003501BB" w:rsidRDefault="00873271">
    <w:pPr>
      <w:pStyle w:val="Footer"/>
    </w:pPr>
    <w:r>
      <w:rPr>
        <w:rFonts w:ascii="Times New Roman" w:hAnsi="Times New Roman"/>
        <w:b/>
        <w:noProof/>
      </w:rPr>
      <mc:AlternateContent>
        <mc:Choice Requires="wps">
          <w:drawing>
            <wp:anchor distT="0" distB="0" distL="114300" distR="114300" simplePos="0" relativeHeight="251660288" behindDoc="0" locked="0" layoutInCell="1" allowOverlap="1" wp14:anchorId="21460A92" wp14:editId="17104CB2">
              <wp:simplePos x="0" y="0"/>
              <wp:positionH relativeFrom="column">
                <wp:posOffset>-176530</wp:posOffset>
              </wp:positionH>
              <wp:positionV relativeFrom="paragraph">
                <wp:posOffset>-504190</wp:posOffset>
              </wp:positionV>
              <wp:extent cx="5943600" cy="19050"/>
              <wp:effectExtent l="0" t="0" r="25400" b="31750"/>
              <wp:wrapTight wrapText="bothSides">
                <wp:wrapPolygon edited="0">
                  <wp:start x="0" y="0"/>
                  <wp:lineTo x="0" y="28800"/>
                  <wp:lineTo x="21600" y="28800"/>
                  <wp:lineTo x="21600" y="0"/>
                  <wp:lineTo x="0" y="0"/>
                </wp:wrapPolygon>
              </wp:wrapTight>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43600" cy="19050"/>
                      </a:xfrm>
                      <a:prstGeom prst="straightConnector1">
                        <a:avLst/>
                      </a:prstGeom>
                      <a:noFill/>
                      <a:ln w="28575">
                        <a:solidFill>
                          <a:srgbClr val="000000"/>
                        </a:solidFill>
                        <a:round/>
                        <a:headEnd/>
                        <a:tailEnd/>
                      </a:ln>
                      <a:effectLst/>
                      <a:extLst>
                        <a:ext uri="{909E8E84-426E-40dd-AFC4-6F175D3DCCD1}">
                          <a14:hiddenFill xmlns:w16sdtfl="http://schemas.microsoft.com/office/word/2024/wordml/sdtformatlock"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 uri="{AF507438-7753-43e0-B8FC-AC1667EBCBE1}">
                          <a14:hiddenEffects xmlns:w16sdtfl="http://schemas.microsoft.com/office/word/2024/wordml/sdtformatlock"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blurRad="63500" dist="29783" dir="3885598"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type w14:anchorId="2025C07A" id="_x0000_t32" coordsize="21600,21600" o:spt="32" o:oned="t" path="m,l21600,21600e" filled="f">
              <v:path arrowok="t" fillok="f" o:connecttype="none"/>
              <o:lock v:ext="edit" shapetype="t"/>
            </v:shapetype>
            <v:shape id="AutoShape 8" o:spid="_x0000_s1026" type="#_x0000_t32" style="position:absolute;margin-left:-13.9pt;margin-top:-39.7pt;width:468pt;height:1.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" strokeweight="2.25pt">
              <w10:wrap type="tight"/>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00546" w14:textId="7BF57B76" w:rsidR="003501BB" w:rsidRDefault="00F7160E" w:rsidP="00E80BBF">
    <w:pPr>
      <w:pBdr>
        <w:top w:val="single" w:sz="30" w:space="27" w:color="auto"/>
      </w:pBdr>
      <w:jc w:val="both"/>
      <w:rPr>
        <w:rFonts w:ascii="Univers" w:hAnsi="Univers"/>
        <w:b/>
        <w:i/>
        <w:sz w:val="19"/>
      </w:rPr>
    </w:pPr>
    <w:r>
      <w:rPr>
        <w:rFonts w:ascii="Univers" w:hAnsi="Univers"/>
        <w:b/>
        <w:i/>
        <w:noProof/>
        <w:sz w:val="19"/>
      </w:rPr>
      <mc:AlternateContent>
        <mc:Choice Requires="wps">
          <w:drawing>
            <wp:anchor distT="0" distB="0" distL="114300" distR="114300" simplePos="0" relativeHeight="251661312" behindDoc="0" locked="0" layoutInCell="1" allowOverlap="1" wp14:anchorId="10277054" wp14:editId="7B89E805">
              <wp:simplePos x="0" y="0"/>
              <wp:positionH relativeFrom="column">
                <wp:posOffset>4503420</wp:posOffset>
              </wp:positionH>
              <wp:positionV relativeFrom="paragraph">
                <wp:posOffset>245745</wp:posOffset>
              </wp:positionV>
              <wp:extent cx="1795780" cy="709930"/>
              <wp:effectExtent l="0" t="0" r="0" b="0"/>
              <wp:wrapNone/>
              <wp:docPr id="527499380" name="Text Box 1"/>
              <wp:cNvGraphicFramePr/>
              <a:graphic xmlns:a="http://schemas.openxmlformats.org/drawingml/2006/main">
                <a:graphicData uri="http://schemas.microsoft.com/office/word/2010/wordprocessingShape">
                  <wps:wsp>
                    <wps:cNvSpPr txBox="1"/>
                    <wps:spPr>
                      <a:xfrm>
                        <a:off x="0" y="0"/>
                        <a:ext cx="1795780" cy="709930"/>
                      </a:xfrm>
                      <a:prstGeom prst="rect">
                        <a:avLst/>
                      </a:prstGeom>
                      <a:solidFill>
                        <a:schemeClr val="lt1"/>
                      </a:solidFill>
                      <a:ln w="6350">
                        <a:noFill/>
                      </a:ln>
                    </wps:spPr>
                    <wps:txbx>
                      <w:txbxContent>
                        <w:p w14:paraId="7BA0940C" w14:textId="0BBB985C" w:rsidR="00E80BBF" w:rsidRPr="00E80BBF" w:rsidRDefault="00F7160E">
                          <w:pPr>
                            <w:rPr>
                              <w:b/>
                              <w:bCs/>
                              <w:sz w:val="20"/>
                            </w:rPr>
                          </w:pPr>
                          <w:r>
                            <w:rPr>
                              <w:b/>
                              <w:bCs/>
                              <w:sz w:val="20"/>
                            </w:rPr>
                            <w:t xml:space="preserve">        </w:t>
                          </w:r>
                          <w:r w:rsidR="00243118">
                            <w:rPr>
                              <w:b/>
                              <w:bCs/>
                              <w:sz w:val="20"/>
                            </w:rPr>
                            <w:tab/>
                          </w:r>
                          <w:r>
                            <w:rPr>
                              <w:b/>
                              <w:bCs/>
                              <w:sz w:val="20"/>
                            </w:rPr>
                            <w:t xml:space="preserve"> </w:t>
                          </w:r>
                          <w:r w:rsidR="00E80BBF" w:rsidRPr="00E80BBF">
                            <w:rPr>
                              <w:b/>
                              <w:bCs/>
                              <w:sz w:val="20"/>
                            </w:rPr>
                            <w:t>B</w:t>
                          </w:r>
                          <w:r w:rsidR="00E80BBF">
                            <w:rPr>
                              <w:b/>
                              <w:bCs/>
                              <w:sz w:val="20"/>
                            </w:rPr>
                            <w:t>oa</w:t>
                          </w:r>
                          <w:r w:rsidR="00E80BBF" w:rsidRPr="00E80BBF">
                            <w:rPr>
                              <w:b/>
                              <w:bCs/>
                              <w:sz w:val="20"/>
                            </w:rPr>
                            <w:t>rd of Visitors</w:t>
                          </w:r>
                          <w:r w:rsidR="00E80BBF">
                            <w:rPr>
                              <w:b/>
                              <w:bCs/>
                              <w:sz w:val="20"/>
                            </w:rPr>
                            <w:br/>
                            <w:t xml:space="preserve">     </w:t>
                          </w:r>
                          <w:r w:rsidR="006B222C">
                            <w:rPr>
                              <w:b/>
                              <w:bCs/>
                              <w:sz w:val="20"/>
                            </w:rPr>
                            <w:t xml:space="preserve"> </w:t>
                          </w:r>
                          <w:r w:rsidR="00EA3FDE">
                            <w:rPr>
                              <w:b/>
                              <w:bCs/>
                              <w:sz w:val="20"/>
                            </w:rPr>
                            <w:t xml:space="preserve">        </w:t>
                          </w:r>
                          <w:r w:rsidR="006B222C">
                            <w:rPr>
                              <w:b/>
                              <w:bCs/>
                              <w:sz w:val="20"/>
                            </w:rPr>
                            <w:t xml:space="preserve"> </w:t>
                          </w:r>
                          <w:r w:rsidR="006601EE">
                            <w:rPr>
                              <w:b/>
                              <w:bCs/>
                              <w:sz w:val="20"/>
                            </w:rPr>
                            <w:t>February 13, 2026</w:t>
                          </w:r>
                        </w:p>
                        <w:p w14:paraId="1EBD8AA2" w14:textId="77777777" w:rsidR="00E80BBF" w:rsidRDefault="00E80BB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0277054" id="_x0000_t202" coordsize="21600,21600" o:spt="202" path="m,l,21600r21600,l21600,xe">
              <v:stroke joinstyle="miter"/>
              <v:path gradientshapeok="t" o:connecttype="rect"/>
            </v:shapetype>
            <v:shape id="Text Box 1" o:spid="_x0000_s1026" type="#_x0000_t202" style="position:absolute;left:0;text-align:left;margin-left:354.6pt;margin-top:19.35pt;width:141.4pt;height:55.9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" fillcolor="white [3201]" stroked="f" strokeweight=".5pt">
              <v:textbox>
                <w:txbxContent>
                  <w:p w14:paraId="7BA0940C" w14:textId="0BBB985C" w:rsidR="00E80BBF" w:rsidRPr="00E80BBF" w:rsidRDefault="00F7160E">
                    <w:pPr>
                      <w:rPr>
                        <w:b/>
                        <w:bCs/>
                        <w:sz w:val="20"/>
                      </w:rPr>
                    </w:pPr>
                    <w:r>
                      <w:rPr>
                        <w:b/>
                        <w:bCs/>
                        <w:sz w:val="20"/>
                      </w:rPr>
                      <w:t xml:space="preserve">        </w:t>
                    </w:r>
                    <w:r w:rsidR="00243118">
                      <w:rPr>
                        <w:b/>
                        <w:bCs/>
                        <w:sz w:val="20"/>
                      </w:rPr>
                      <w:tab/>
                    </w:r>
                    <w:r>
                      <w:rPr>
                        <w:b/>
                        <w:bCs/>
                        <w:sz w:val="20"/>
                      </w:rPr>
                      <w:t xml:space="preserve"> </w:t>
                    </w:r>
                    <w:r w:rsidR="00E80BBF" w:rsidRPr="00E80BBF">
                      <w:rPr>
                        <w:b/>
                        <w:bCs/>
                        <w:sz w:val="20"/>
                      </w:rPr>
                      <w:t>B</w:t>
                    </w:r>
                    <w:r w:rsidR="00E80BBF">
                      <w:rPr>
                        <w:b/>
                        <w:bCs/>
                        <w:sz w:val="20"/>
                      </w:rPr>
                      <w:t>oa</w:t>
                    </w:r>
                    <w:r w:rsidR="00E80BBF" w:rsidRPr="00E80BBF">
                      <w:rPr>
                        <w:b/>
                        <w:bCs/>
                        <w:sz w:val="20"/>
                      </w:rPr>
                      <w:t>rd of Visitors</w:t>
                    </w:r>
                    <w:r w:rsidR="00E80BBF">
                      <w:rPr>
                        <w:b/>
                        <w:bCs/>
                        <w:sz w:val="20"/>
                      </w:rPr>
                      <w:br/>
                      <w:t xml:space="preserve">     </w:t>
                    </w:r>
                    <w:r w:rsidR="006B222C">
                      <w:rPr>
                        <w:b/>
                        <w:bCs/>
                        <w:sz w:val="20"/>
                      </w:rPr>
                      <w:t xml:space="preserve"> </w:t>
                    </w:r>
                    <w:r w:rsidR="00EA3FDE">
                      <w:rPr>
                        <w:b/>
                        <w:bCs/>
                        <w:sz w:val="20"/>
                      </w:rPr>
                      <w:t xml:space="preserve">        </w:t>
                    </w:r>
                    <w:r w:rsidR="006B222C">
                      <w:rPr>
                        <w:b/>
                        <w:bCs/>
                        <w:sz w:val="20"/>
                      </w:rPr>
                      <w:t xml:space="preserve"> </w:t>
                    </w:r>
                    <w:r w:rsidR="006601EE">
                      <w:rPr>
                        <w:b/>
                        <w:bCs/>
                        <w:sz w:val="20"/>
                      </w:rPr>
                      <w:t>February 13, 2026</w:t>
                    </w:r>
                  </w:p>
                  <w:p w14:paraId="1EBD8AA2" w14:textId="77777777" w:rsidR="00E80BBF" w:rsidRDefault="00E80BBF"/>
                </w:txbxContent>
              </v:textbox>
            </v:shape>
          </w:pict>
        </mc:Fallback>
      </mc:AlternateContent>
    </w:r>
    <w:r w:rsidR="00E80BBF">
      <w:rPr>
        <w:rFonts w:ascii="Univers" w:hAnsi="Univers"/>
        <w:b/>
        <w:i/>
        <w:noProof/>
        <w:sz w:val="19"/>
      </w:rPr>
      <w:drawing>
        <wp:inline distT="0" distB="0" distL="0" distR="0" wp14:anchorId="34F10F88" wp14:editId="41FC84BB">
          <wp:extent cx="1810806" cy="245533"/>
          <wp:effectExtent l="0" t="0" r="0" b="0"/>
          <wp:docPr id="8" name="Picture 8" descr="A black and white sig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black and white sign&#10;&#10;Description automatically generated with low confidence"/>
                  <pic:cNvPicPr/>
                </pic:nvPicPr>
                <pic:blipFill>
                  <a:blip r:embed="rId1"/>
                  <a:stretch>
                    <a:fillRect/>
                  </a:stretch>
                </pic:blipFill>
                <pic:spPr>
                  <a:xfrm>
                    <a:off x="0" y="0"/>
                    <a:ext cx="1884875" cy="255576"/>
                  </a:xfrm>
                  <a:prstGeom prst="rect">
                    <a:avLst/>
                  </a:prstGeom>
                </pic:spPr>
              </pic:pic>
            </a:graphicData>
          </a:graphic>
        </wp:inline>
      </w:drawing>
    </w:r>
  </w:p>
  <w:p w14:paraId="287D0E06" w14:textId="624A48A9" w:rsidR="003501BB" w:rsidRDefault="003501BB" w:rsidP="00E80BBF">
    <w:pPr>
      <w:rPr>
        <w:rFonts w:ascii="Univers" w:hAnsi="Univers"/>
        <w:b/>
        <w:i/>
        <w:sz w:val="19"/>
      </w:rPr>
    </w:pPr>
    <w:r>
      <w:rPr>
        <w:b/>
        <w:i/>
        <w:sz w:val="19"/>
      </w:rPr>
      <w:tab/>
    </w:r>
    <w:r>
      <w:rPr>
        <w:b/>
        <w:i/>
        <w:sz w:val="19"/>
      </w:rPr>
      <w:tab/>
    </w:r>
    <w:r>
      <w:rPr>
        <w:b/>
        <w:i/>
        <w:sz w:val="19"/>
      </w:rPr>
      <w:tab/>
      <w:t xml:space="preserve">                              </w:t>
    </w:r>
    <w:r>
      <w:rPr>
        <w:b/>
        <w:i/>
        <w:sz w:val="19"/>
      </w:rPr>
      <w:tab/>
      <w:t xml:space="preserve">     </w:t>
    </w:r>
    <w:r w:rsidR="005E5A0F">
      <w:rPr>
        <w:b/>
        <w:i/>
        <w:sz w:val="19"/>
      </w:rPr>
      <w:t xml:space="preserve">                                            </w:t>
    </w:r>
  </w:p>
  <w:p w14:paraId="608FCBD4" w14:textId="77777777" w:rsidR="003501BB" w:rsidRDefault="003501BB">
    <w:pPr>
      <w:jc w:val="right"/>
      <w:rPr>
        <w:rFonts w:ascii="Univers" w:hAnsi="Univers"/>
        <w:sz w:val="19"/>
      </w:rPr>
    </w:pPr>
  </w:p>
  <w:p w14:paraId="078B6115" w14:textId="77777777" w:rsidR="003501BB" w:rsidRDefault="003501BB">
    <w:pPr>
      <w:jc w:val="both"/>
      <w:rPr>
        <w:rFonts w:ascii="Univers" w:hAnsi="Univers"/>
        <w:sz w:val="1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3995C4" w14:textId="77777777" w:rsidR="00522F82" w:rsidRDefault="00522F82">
      <w:r>
        <w:separator/>
      </w:r>
    </w:p>
  </w:footnote>
  <w:footnote w:type="continuationSeparator" w:id="0">
    <w:p w14:paraId="5825F1BE" w14:textId="77777777" w:rsidR="00522F82" w:rsidRDefault="00522F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C5250" w14:textId="77777777" w:rsidR="003501BB" w:rsidRDefault="003501BB" w:rsidP="004D2EBE">
    <w:pPr>
      <w:pStyle w:val="Header"/>
      <w:framePr w:wrap="around" w:vAnchor="text" w:hAnchor="margin" w:xAlign="right" w:y="1"/>
      <w:rPr>
        <w:rStyle w:val="PageNumber"/>
        <w:rFonts w:ascii="Times New Roman" w:hAnsi="Times New Roman"/>
      </w:rPr>
    </w:pPr>
    <w:r>
      <w:rPr>
        <w:rStyle w:val="PageNumber"/>
      </w:rPr>
      <w:fldChar w:fldCharType="begin"/>
    </w:r>
    <w:r>
      <w:rPr>
        <w:rStyle w:val="PageNumber"/>
      </w:rPr>
      <w:instrText xml:space="preserve">PAGE  </w:instrText>
    </w:r>
    <w:r>
      <w:rPr>
        <w:rStyle w:val="PageNumber"/>
      </w:rPr>
      <w:fldChar w:fldCharType="end"/>
    </w:r>
  </w:p>
  <w:p w14:paraId="7A8E8E51" w14:textId="77777777" w:rsidR="003501BB" w:rsidRDefault="003501BB">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DD883" w14:textId="77777777" w:rsidR="003501BB" w:rsidRDefault="00873271" w:rsidP="00F81C55">
    <w:pPr>
      <w:pStyle w:val="Header"/>
      <w:ind w:left="8640" w:right="360"/>
      <w:jc w:val="right"/>
      <w:rPr>
        <w:b/>
        <w:i/>
        <w:sz w:val="19"/>
        <w:u w:val="single"/>
      </w:rPr>
    </w:pPr>
    <w:r>
      <w:rPr>
        <w:b/>
        <w:i/>
        <w:noProof/>
        <w:sz w:val="19"/>
        <w:u w:val="single"/>
      </w:rPr>
      <mc:AlternateContent>
        <mc:Choice Requires="wps">
          <w:drawing>
            <wp:anchor distT="0" distB="0" distL="114300" distR="114300" simplePos="0" relativeHeight="251657216" behindDoc="0" locked="0" layoutInCell="1" allowOverlap="1" wp14:anchorId="0A8BA19A" wp14:editId="29C3386F">
              <wp:simplePos x="0" y="0"/>
              <wp:positionH relativeFrom="column">
                <wp:posOffset>-176530</wp:posOffset>
              </wp:positionH>
              <wp:positionV relativeFrom="paragraph">
                <wp:posOffset>345440</wp:posOffset>
              </wp:positionV>
              <wp:extent cx="6126480" cy="19050"/>
              <wp:effectExtent l="0" t="0" r="20320" b="31750"/>
              <wp:wrapNone/>
              <wp:docPr id="5"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26480" cy="19050"/>
                      </a:xfrm>
                      <a:prstGeom prst="straightConnector1">
                        <a:avLst/>
                      </a:prstGeom>
                      <a:noFill/>
                      <a:ln w="28575">
                        <a:solidFill>
                          <a:srgbClr val="000000"/>
                        </a:solidFill>
                        <a:round/>
                        <a:headEnd/>
                        <a:tailEnd/>
                      </a:ln>
                      <a:effectLst/>
                      <a:extLst>
                        <a:ext uri="{909E8E84-426E-40dd-AFC4-6F175D3DCCD1}">
                          <a14:hiddenFill xmlns:w16sdtfl="http://schemas.microsoft.com/office/word/2024/wordml/sdtformatlock"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 uri="{AF507438-7753-43e0-B8FC-AC1667EBCBE1}">
                          <a14:hiddenEffects xmlns:w16sdtfl="http://schemas.microsoft.com/office/word/2024/wordml/sdtformatlock"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blurRad="63500" dist="29783" dir="3885598"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type w14:anchorId="5F43A883" id="_x0000_t32" coordsize="21600,21600" o:spt="32" o:oned="t" path="m,l21600,21600e" filled="f">
              <v:path arrowok="t" fillok="f" o:connecttype="none"/>
              <o:lock v:ext="edit" shapetype="t"/>
            </v:shapetype>
            <v:shape id="AutoShape 6" o:spid="_x0000_s1026" type="#_x0000_t32" style="position:absolute;margin-left:-13.9pt;margin-top:27.2pt;width:482.4pt;height:1.5pt;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" strokeweight="2.25pt"/>
          </w:pict>
        </mc:Fallback>
      </mc:AlternateContent>
    </w:r>
    <w:r w:rsidR="003501BB">
      <w:br/>
      <w:t>Page 1</w:t>
    </w:r>
    <w:r w:rsidR="003501BB">
      <w:tab/>
    </w:r>
    <w:r w:rsidR="003501BB">
      <w:ta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24617" w14:textId="77777777" w:rsidR="00790514" w:rsidRDefault="0079051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0BB4F" w14:textId="77777777" w:rsidR="003501BB" w:rsidRDefault="003501BB" w:rsidP="00FB6DEB">
    <w:pPr>
      <w:pStyle w:val="Header"/>
      <w:framePr w:wrap="none" w:vAnchor="text" w:hAnchor="margin" w:xAlign="right" w:y="1"/>
      <w:rPr>
        <w:rStyle w:val="PageNumber"/>
        <w:rFonts w:ascii="Times New Roman" w:hAnsi="Times New Roman"/>
      </w:rPr>
    </w:pPr>
    <w:r>
      <w:rPr>
        <w:rStyle w:val="PageNumber"/>
      </w:rPr>
      <w:fldChar w:fldCharType="begin"/>
    </w:r>
    <w:r>
      <w:rPr>
        <w:rStyle w:val="PageNumber"/>
      </w:rPr>
      <w:instrText xml:space="preserve">PAGE  </w:instrText>
    </w:r>
    <w:r>
      <w:rPr>
        <w:rStyle w:val="PageNumber"/>
      </w:rPr>
      <w:fldChar w:fldCharType="end"/>
    </w:r>
  </w:p>
  <w:p w14:paraId="684E70DB" w14:textId="77777777" w:rsidR="003501BB" w:rsidRDefault="003501BB" w:rsidP="006A763C">
    <w:pPr>
      <w:pStyle w:val="Header"/>
      <w:ind w:right="36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31759" w14:textId="395EC6B3" w:rsidR="003501BB" w:rsidRDefault="00790514" w:rsidP="00FB6DEB">
    <w:pPr>
      <w:pStyle w:val="Header"/>
      <w:framePr w:w="561" w:wrap="none" w:vAnchor="text" w:hAnchor="page" w:x="10561" w:y="-19"/>
      <w:rPr>
        <w:rStyle w:val="PageNumber"/>
        <w:rFonts w:ascii="Times New Roman" w:hAnsi="Times New Roman"/>
      </w:rPr>
    </w:pPr>
    <w:r>
      <w:rPr>
        <w:rStyle w:val="PageNumber"/>
      </w:rPr>
      <w:t>8</w:t>
    </w:r>
  </w:p>
  <w:p w14:paraId="3FD37345" w14:textId="2736E1C7" w:rsidR="003501BB" w:rsidRDefault="003501BB" w:rsidP="006A763C">
    <w:pPr>
      <w:pStyle w:val="Header"/>
      <w:tabs>
        <w:tab w:val="left" w:pos="8240"/>
      </w:tabs>
      <w:ind w:right="360"/>
    </w:pPr>
    <w:r>
      <w:tab/>
    </w:r>
    <w:r>
      <w:tab/>
      <w:t xml:space="preserve">       </w:t>
    </w:r>
    <w:r>
      <w:tab/>
      <w:t>Page</w:t>
    </w:r>
    <w:r w:rsidR="004A7D8D">
      <w:t xml:space="preserve"> </w:t>
    </w:r>
  </w:p>
  <w:p w14:paraId="2DF9F1EA" w14:textId="77777777" w:rsidR="003501BB" w:rsidRPr="00142B78" w:rsidRDefault="00CE1267" w:rsidP="00CE1267">
    <w:pPr>
      <w:pStyle w:val="Header"/>
      <w:tabs>
        <w:tab w:val="left" w:pos="8240"/>
      </w:tabs>
      <w:ind w:left="8640" w:right="360"/>
    </w:pPr>
    <w:r>
      <w:rPr>
        <w:noProof/>
      </w:rPr>
      <mc:AlternateContent>
        <mc:Choice Requires="wps">
          <w:drawing>
            <wp:anchor distT="0" distB="0" distL="114300" distR="114300" simplePos="0" relativeHeight="251659264" behindDoc="0" locked="0" layoutInCell="1" allowOverlap="1" wp14:anchorId="19C3D145" wp14:editId="084003D6">
              <wp:simplePos x="0" y="0"/>
              <wp:positionH relativeFrom="column">
                <wp:posOffset>-62865</wp:posOffset>
              </wp:positionH>
              <wp:positionV relativeFrom="paragraph">
                <wp:posOffset>85090</wp:posOffset>
              </wp:positionV>
              <wp:extent cx="5943600" cy="19050"/>
              <wp:effectExtent l="0" t="0" r="25400" b="31750"/>
              <wp:wrapTight wrapText="bothSides">
                <wp:wrapPolygon edited="0">
                  <wp:start x="0" y="0"/>
                  <wp:lineTo x="0" y="28800"/>
                  <wp:lineTo x="21600" y="28800"/>
                  <wp:lineTo x="21600" y="0"/>
                  <wp:lineTo x="0" y="0"/>
                </wp:wrapPolygon>
              </wp:wrapTight>
              <wp:docPr id="2"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43600" cy="19050"/>
                      </a:xfrm>
                      <a:prstGeom prst="straightConnector1">
                        <a:avLst/>
                      </a:prstGeom>
                      <a:noFill/>
                      <a:ln w="28575">
                        <a:solidFill>
                          <a:srgbClr val="000000"/>
                        </a:solidFill>
                        <a:round/>
                        <a:headEnd/>
                        <a:tailEnd/>
                      </a:ln>
                      <a:effectLst/>
                      <a:extLst>
                        <a:ext uri="{909E8E84-426E-40dd-AFC4-6F175D3DCCD1}">
                          <a14:hiddenFill xmlns:w16sdtfl="http://schemas.microsoft.com/office/word/2024/wordml/sdtformatlock"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 uri="{AF507438-7753-43e0-B8FC-AC1667EBCBE1}">
                          <a14:hiddenEffects xmlns:w16sdtfl="http://schemas.microsoft.com/office/word/2024/wordml/sdtformatlock"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blurRad="63500" dist="29783" dir="3885598"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type w14:anchorId="1F1D9069" id="_x0000_t32" coordsize="21600,21600" o:spt="32" o:oned="t" path="m,l21600,21600e" filled="f">
              <v:path arrowok="t" fillok="f" o:connecttype="none"/>
              <o:lock v:ext="edit" shapetype="t"/>
            </v:shapetype>
            <v:shape id="AutoShape 7" o:spid="_x0000_s1026" type="#_x0000_t32" style="position:absolute;margin-left:-4.95pt;margin-top:6.7pt;width:468pt;height:1.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" strokeweight="2.25pt">
              <w10:wrap type="tight"/>
            </v:shape>
          </w:pict>
        </mc:Fallback>
      </mc:AlternateContent>
    </w:r>
    <w:r w:rsidR="003501B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65BA2"/>
    <w:multiLevelType w:val="multilevel"/>
    <w:tmpl w:val="5DECB2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394A2E"/>
    <w:multiLevelType w:val="multilevel"/>
    <w:tmpl w:val="249E39D6"/>
    <w:lvl w:ilvl="0">
      <w:start w:val="1"/>
      <w:numFmt w:val="bullet"/>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D97AA5"/>
    <w:multiLevelType w:val="multilevel"/>
    <w:tmpl w:val="B0564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CA7AA8"/>
    <w:multiLevelType w:val="multilevel"/>
    <w:tmpl w:val="249E3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3F2B14"/>
    <w:multiLevelType w:val="multilevel"/>
    <w:tmpl w:val="249E3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AA28B0"/>
    <w:multiLevelType w:val="multilevel"/>
    <w:tmpl w:val="249E3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DC2E69"/>
    <w:multiLevelType w:val="hybridMultilevel"/>
    <w:tmpl w:val="0D887C9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132822"/>
    <w:multiLevelType w:val="multilevel"/>
    <w:tmpl w:val="B1C8E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1722C8"/>
    <w:multiLevelType w:val="hybridMultilevel"/>
    <w:tmpl w:val="36EA05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655059"/>
    <w:multiLevelType w:val="multilevel"/>
    <w:tmpl w:val="249E3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340CCF"/>
    <w:multiLevelType w:val="multilevel"/>
    <w:tmpl w:val="5DECB2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E7F2256"/>
    <w:multiLevelType w:val="hybridMultilevel"/>
    <w:tmpl w:val="E1EEED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3A0A5C"/>
    <w:multiLevelType w:val="hybridMultilevel"/>
    <w:tmpl w:val="E7E8377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AF1D16"/>
    <w:multiLevelType w:val="hybridMultilevel"/>
    <w:tmpl w:val="37A63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A026E1"/>
    <w:multiLevelType w:val="hybridMultilevel"/>
    <w:tmpl w:val="B652FC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496E59"/>
    <w:multiLevelType w:val="multilevel"/>
    <w:tmpl w:val="249E3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C056F6D"/>
    <w:multiLevelType w:val="hybridMultilevel"/>
    <w:tmpl w:val="DDB6343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D77120"/>
    <w:multiLevelType w:val="multilevel"/>
    <w:tmpl w:val="B8CE3F02"/>
    <w:lvl w:ilvl="0">
      <w:start w:val="1"/>
      <w:numFmt w:val="bullet"/>
      <w:lvlText w:val=""/>
      <w:lvlJc w:val="left"/>
      <w:pPr>
        <w:tabs>
          <w:tab w:val="num" w:pos="960"/>
        </w:tabs>
        <w:ind w:left="960" w:hanging="360"/>
      </w:pPr>
      <w:rPr>
        <w:rFonts w:ascii="Symbol" w:hAnsi="Symbol" w:hint="default"/>
        <w:sz w:val="20"/>
      </w:rPr>
    </w:lvl>
    <w:lvl w:ilvl="1">
      <w:start w:val="1"/>
      <w:numFmt w:val="bullet"/>
      <w:lvlText w:val="o"/>
      <w:lvlJc w:val="left"/>
      <w:pPr>
        <w:tabs>
          <w:tab w:val="num" w:pos="1680"/>
        </w:tabs>
        <w:ind w:left="1680" w:hanging="360"/>
      </w:pPr>
      <w:rPr>
        <w:rFonts w:ascii="Courier New" w:hAnsi="Courier New" w:hint="default"/>
        <w:sz w:val="20"/>
      </w:rPr>
    </w:lvl>
    <w:lvl w:ilvl="2">
      <w:start w:val="1"/>
      <w:numFmt w:val="bullet"/>
      <w:lvlText w:val="o"/>
      <w:lvlJc w:val="left"/>
      <w:pPr>
        <w:ind w:left="2400" w:hanging="360"/>
      </w:pPr>
      <w:rPr>
        <w:rFonts w:ascii="Courier New" w:hAnsi="Courier New" w:cs="Courier New" w:hint="default"/>
      </w:rPr>
    </w:lvl>
    <w:lvl w:ilvl="3" w:tentative="1">
      <w:start w:val="1"/>
      <w:numFmt w:val="bullet"/>
      <w:lvlText w:val=""/>
      <w:lvlJc w:val="left"/>
      <w:pPr>
        <w:tabs>
          <w:tab w:val="num" w:pos="3120"/>
        </w:tabs>
        <w:ind w:left="3120" w:hanging="360"/>
      </w:pPr>
      <w:rPr>
        <w:rFonts w:ascii="Wingdings" w:hAnsi="Wingdings" w:hint="default"/>
        <w:sz w:val="20"/>
      </w:rPr>
    </w:lvl>
    <w:lvl w:ilvl="4" w:tentative="1">
      <w:start w:val="1"/>
      <w:numFmt w:val="bullet"/>
      <w:lvlText w:val=""/>
      <w:lvlJc w:val="left"/>
      <w:pPr>
        <w:tabs>
          <w:tab w:val="num" w:pos="3840"/>
        </w:tabs>
        <w:ind w:left="3840" w:hanging="360"/>
      </w:pPr>
      <w:rPr>
        <w:rFonts w:ascii="Wingdings" w:hAnsi="Wingdings" w:hint="default"/>
        <w:sz w:val="20"/>
      </w:rPr>
    </w:lvl>
    <w:lvl w:ilvl="5" w:tentative="1">
      <w:start w:val="1"/>
      <w:numFmt w:val="bullet"/>
      <w:lvlText w:val=""/>
      <w:lvlJc w:val="left"/>
      <w:pPr>
        <w:tabs>
          <w:tab w:val="num" w:pos="4560"/>
        </w:tabs>
        <w:ind w:left="4560" w:hanging="360"/>
      </w:pPr>
      <w:rPr>
        <w:rFonts w:ascii="Wingdings" w:hAnsi="Wingdings" w:hint="default"/>
        <w:sz w:val="20"/>
      </w:rPr>
    </w:lvl>
    <w:lvl w:ilvl="6" w:tentative="1">
      <w:start w:val="1"/>
      <w:numFmt w:val="bullet"/>
      <w:lvlText w:val=""/>
      <w:lvlJc w:val="left"/>
      <w:pPr>
        <w:tabs>
          <w:tab w:val="num" w:pos="5280"/>
        </w:tabs>
        <w:ind w:left="5280" w:hanging="360"/>
      </w:pPr>
      <w:rPr>
        <w:rFonts w:ascii="Wingdings" w:hAnsi="Wingdings" w:hint="default"/>
        <w:sz w:val="20"/>
      </w:rPr>
    </w:lvl>
    <w:lvl w:ilvl="7" w:tentative="1">
      <w:start w:val="1"/>
      <w:numFmt w:val="bullet"/>
      <w:lvlText w:val=""/>
      <w:lvlJc w:val="left"/>
      <w:pPr>
        <w:tabs>
          <w:tab w:val="num" w:pos="6000"/>
        </w:tabs>
        <w:ind w:left="6000" w:hanging="360"/>
      </w:pPr>
      <w:rPr>
        <w:rFonts w:ascii="Wingdings" w:hAnsi="Wingdings" w:hint="default"/>
        <w:sz w:val="20"/>
      </w:rPr>
    </w:lvl>
    <w:lvl w:ilvl="8" w:tentative="1">
      <w:start w:val="1"/>
      <w:numFmt w:val="bullet"/>
      <w:lvlText w:val=""/>
      <w:lvlJc w:val="left"/>
      <w:pPr>
        <w:tabs>
          <w:tab w:val="num" w:pos="6720"/>
        </w:tabs>
        <w:ind w:left="6720" w:hanging="360"/>
      </w:pPr>
      <w:rPr>
        <w:rFonts w:ascii="Wingdings" w:hAnsi="Wingdings" w:hint="default"/>
        <w:sz w:val="20"/>
      </w:rPr>
    </w:lvl>
  </w:abstractNum>
  <w:abstractNum w:abstractNumId="18" w15:restartNumberingAfterBreak="0">
    <w:nsid w:val="31C64404"/>
    <w:multiLevelType w:val="hybridMultilevel"/>
    <w:tmpl w:val="61A08D9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6A21C06"/>
    <w:multiLevelType w:val="multilevel"/>
    <w:tmpl w:val="69EA8F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8386EC4"/>
    <w:multiLevelType w:val="hybridMultilevel"/>
    <w:tmpl w:val="2646A428"/>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D71E57"/>
    <w:multiLevelType w:val="multilevel"/>
    <w:tmpl w:val="249E39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B457ED3"/>
    <w:multiLevelType w:val="hybridMultilevel"/>
    <w:tmpl w:val="5404AB0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EB026D2"/>
    <w:multiLevelType w:val="multilevel"/>
    <w:tmpl w:val="0D48F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F457283"/>
    <w:multiLevelType w:val="multilevel"/>
    <w:tmpl w:val="95E281E0"/>
    <w:lvl w:ilvl="0">
      <w:start w:val="1"/>
      <w:numFmt w:val="bullet"/>
      <w:lvlText w:val=""/>
      <w:lvlJc w:val="left"/>
      <w:pPr>
        <w:ind w:left="360" w:hanging="360"/>
      </w:pPr>
      <w:rPr>
        <w:rFonts w:ascii="Symbol" w:hAnsi="Symbol" w:hint="default"/>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sz w:val="20"/>
      </w:rPr>
    </w:lvl>
    <w:lvl w:ilvl="3">
      <w:start w:val="1"/>
      <w:numFmt w:val="bullet"/>
      <w:lvlText w:val="o"/>
      <w:lvlJc w:val="left"/>
      <w:pPr>
        <w:ind w:left="1440" w:hanging="360"/>
      </w:pPr>
      <w:rPr>
        <w:rFonts w:ascii="Courier New" w:hAnsi="Courier New" w:hint="default"/>
      </w:rPr>
    </w:lvl>
    <w:lvl w:ilvl="4">
      <w:start w:val="1"/>
      <w:numFmt w:val="lowerLetter"/>
      <w:lvlText w:val="(%5)"/>
      <w:lvlJc w:val="left"/>
      <w:pPr>
        <w:ind w:left="1800" w:hanging="360"/>
      </w:pPr>
      <w:rPr>
        <w:rFonts w:hint="default"/>
        <w:sz w:val="20"/>
      </w:rPr>
    </w:lvl>
    <w:lvl w:ilvl="5">
      <w:start w:val="1"/>
      <w:numFmt w:val="lowerRoman"/>
      <w:lvlText w:val="(%6)"/>
      <w:lvlJc w:val="left"/>
      <w:pPr>
        <w:ind w:left="2160" w:hanging="360"/>
      </w:pPr>
      <w:rPr>
        <w:rFonts w:hint="default"/>
        <w:sz w:val="20"/>
      </w:rPr>
    </w:lvl>
    <w:lvl w:ilvl="6">
      <w:start w:val="1"/>
      <w:numFmt w:val="decimal"/>
      <w:lvlText w:val="%7."/>
      <w:lvlJc w:val="left"/>
      <w:pPr>
        <w:ind w:left="2520" w:hanging="360"/>
      </w:pPr>
      <w:rPr>
        <w:rFonts w:hint="default"/>
        <w:sz w:val="20"/>
      </w:rPr>
    </w:lvl>
    <w:lvl w:ilvl="7">
      <w:start w:val="1"/>
      <w:numFmt w:val="lowerLetter"/>
      <w:lvlText w:val="%8."/>
      <w:lvlJc w:val="left"/>
      <w:pPr>
        <w:ind w:left="2880" w:hanging="360"/>
      </w:pPr>
      <w:rPr>
        <w:rFonts w:hint="default"/>
        <w:sz w:val="20"/>
      </w:rPr>
    </w:lvl>
    <w:lvl w:ilvl="8">
      <w:start w:val="1"/>
      <w:numFmt w:val="lowerRoman"/>
      <w:lvlText w:val="%9."/>
      <w:lvlJc w:val="left"/>
      <w:pPr>
        <w:ind w:left="3240" w:hanging="360"/>
      </w:pPr>
      <w:rPr>
        <w:rFonts w:hint="default"/>
        <w:sz w:val="20"/>
      </w:rPr>
    </w:lvl>
  </w:abstractNum>
  <w:abstractNum w:abstractNumId="25" w15:restartNumberingAfterBreak="0">
    <w:nsid w:val="3FEC13CD"/>
    <w:multiLevelType w:val="multilevel"/>
    <w:tmpl w:val="249E39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03568C6"/>
    <w:multiLevelType w:val="multilevel"/>
    <w:tmpl w:val="5DECB2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26276A4"/>
    <w:multiLevelType w:val="multilevel"/>
    <w:tmpl w:val="92067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58C4FA0"/>
    <w:multiLevelType w:val="multilevel"/>
    <w:tmpl w:val="249E3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84954FA"/>
    <w:multiLevelType w:val="multilevel"/>
    <w:tmpl w:val="249E39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A9576A5"/>
    <w:multiLevelType w:val="multilevel"/>
    <w:tmpl w:val="249E39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36F118F"/>
    <w:multiLevelType w:val="multilevel"/>
    <w:tmpl w:val="249E3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68E5EAC"/>
    <w:multiLevelType w:val="hybridMultilevel"/>
    <w:tmpl w:val="2D8004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6A303E5"/>
    <w:multiLevelType w:val="multilevel"/>
    <w:tmpl w:val="13480B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98D3EC8"/>
    <w:multiLevelType w:val="multilevel"/>
    <w:tmpl w:val="249E3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C0A2F02"/>
    <w:multiLevelType w:val="hybridMultilevel"/>
    <w:tmpl w:val="4E8EF3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C667EF8"/>
    <w:multiLevelType w:val="hybridMultilevel"/>
    <w:tmpl w:val="B652FC3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5CE47287"/>
    <w:multiLevelType w:val="multilevel"/>
    <w:tmpl w:val="62A01E06"/>
    <w:lvl w:ilvl="0">
      <w:start w:val="1"/>
      <w:numFmt w:val="bullet"/>
      <w:lvlText w:val=""/>
      <w:lvlJc w:val="left"/>
      <w:pPr>
        <w:tabs>
          <w:tab w:val="num" w:pos="960"/>
        </w:tabs>
        <w:ind w:left="960" w:hanging="360"/>
      </w:pPr>
      <w:rPr>
        <w:rFonts w:ascii="Symbol" w:hAnsi="Symbol" w:hint="default"/>
        <w:sz w:val="20"/>
      </w:rPr>
    </w:lvl>
    <w:lvl w:ilvl="1">
      <w:start w:val="1"/>
      <w:numFmt w:val="bullet"/>
      <w:lvlText w:val="o"/>
      <w:lvlJc w:val="left"/>
      <w:pPr>
        <w:tabs>
          <w:tab w:val="num" w:pos="1680"/>
        </w:tabs>
        <w:ind w:left="1680" w:hanging="360"/>
      </w:pPr>
      <w:rPr>
        <w:rFonts w:ascii="Courier New" w:hAnsi="Courier New" w:hint="default"/>
        <w:sz w:val="20"/>
      </w:rPr>
    </w:lvl>
    <w:lvl w:ilvl="2">
      <w:start w:val="1"/>
      <w:numFmt w:val="bullet"/>
      <w:lvlText w:val=""/>
      <w:lvlJc w:val="left"/>
      <w:pPr>
        <w:ind w:left="2400" w:hanging="360"/>
      </w:pPr>
      <w:rPr>
        <w:rFonts w:ascii="Wingdings" w:hAnsi="Wingdings" w:hint="default"/>
      </w:rPr>
    </w:lvl>
    <w:lvl w:ilvl="3" w:tentative="1">
      <w:start w:val="1"/>
      <w:numFmt w:val="bullet"/>
      <w:lvlText w:val=""/>
      <w:lvlJc w:val="left"/>
      <w:pPr>
        <w:tabs>
          <w:tab w:val="num" w:pos="3120"/>
        </w:tabs>
        <w:ind w:left="3120" w:hanging="360"/>
      </w:pPr>
      <w:rPr>
        <w:rFonts w:ascii="Wingdings" w:hAnsi="Wingdings" w:hint="default"/>
        <w:sz w:val="20"/>
      </w:rPr>
    </w:lvl>
    <w:lvl w:ilvl="4" w:tentative="1">
      <w:start w:val="1"/>
      <w:numFmt w:val="bullet"/>
      <w:lvlText w:val=""/>
      <w:lvlJc w:val="left"/>
      <w:pPr>
        <w:tabs>
          <w:tab w:val="num" w:pos="3840"/>
        </w:tabs>
        <w:ind w:left="3840" w:hanging="360"/>
      </w:pPr>
      <w:rPr>
        <w:rFonts w:ascii="Wingdings" w:hAnsi="Wingdings" w:hint="default"/>
        <w:sz w:val="20"/>
      </w:rPr>
    </w:lvl>
    <w:lvl w:ilvl="5" w:tentative="1">
      <w:start w:val="1"/>
      <w:numFmt w:val="bullet"/>
      <w:lvlText w:val=""/>
      <w:lvlJc w:val="left"/>
      <w:pPr>
        <w:tabs>
          <w:tab w:val="num" w:pos="4560"/>
        </w:tabs>
        <w:ind w:left="4560" w:hanging="360"/>
      </w:pPr>
      <w:rPr>
        <w:rFonts w:ascii="Wingdings" w:hAnsi="Wingdings" w:hint="default"/>
        <w:sz w:val="20"/>
      </w:rPr>
    </w:lvl>
    <w:lvl w:ilvl="6" w:tentative="1">
      <w:start w:val="1"/>
      <w:numFmt w:val="bullet"/>
      <w:lvlText w:val=""/>
      <w:lvlJc w:val="left"/>
      <w:pPr>
        <w:tabs>
          <w:tab w:val="num" w:pos="5280"/>
        </w:tabs>
        <w:ind w:left="5280" w:hanging="360"/>
      </w:pPr>
      <w:rPr>
        <w:rFonts w:ascii="Wingdings" w:hAnsi="Wingdings" w:hint="default"/>
        <w:sz w:val="20"/>
      </w:rPr>
    </w:lvl>
    <w:lvl w:ilvl="7" w:tentative="1">
      <w:start w:val="1"/>
      <w:numFmt w:val="bullet"/>
      <w:lvlText w:val=""/>
      <w:lvlJc w:val="left"/>
      <w:pPr>
        <w:tabs>
          <w:tab w:val="num" w:pos="6000"/>
        </w:tabs>
        <w:ind w:left="6000" w:hanging="360"/>
      </w:pPr>
      <w:rPr>
        <w:rFonts w:ascii="Wingdings" w:hAnsi="Wingdings" w:hint="default"/>
        <w:sz w:val="20"/>
      </w:rPr>
    </w:lvl>
    <w:lvl w:ilvl="8" w:tentative="1">
      <w:start w:val="1"/>
      <w:numFmt w:val="bullet"/>
      <w:lvlText w:val=""/>
      <w:lvlJc w:val="left"/>
      <w:pPr>
        <w:tabs>
          <w:tab w:val="num" w:pos="6720"/>
        </w:tabs>
        <w:ind w:left="6720" w:hanging="360"/>
      </w:pPr>
      <w:rPr>
        <w:rFonts w:ascii="Wingdings" w:hAnsi="Wingdings" w:hint="default"/>
        <w:sz w:val="20"/>
      </w:rPr>
    </w:lvl>
  </w:abstractNum>
  <w:abstractNum w:abstractNumId="38" w15:restartNumberingAfterBreak="0">
    <w:nsid w:val="61D86833"/>
    <w:multiLevelType w:val="multilevel"/>
    <w:tmpl w:val="249E3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31A392D"/>
    <w:multiLevelType w:val="hybridMultilevel"/>
    <w:tmpl w:val="8AE85F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D22BCC"/>
    <w:multiLevelType w:val="hybridMultilevel"/>
    <w:tmpl w:val="48EAB1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EA4676A"/>
    <w:multiLevelType w:val="multilevel"/>
    <w:tmpl w:val="249E3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16C17DA"/>
    <w:multiLevelType w:val="hybridMultilevel"/>
    <w:tmpl w:val="970C28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90B6A80"/>
    <w:multiLevelType w:val="hybridMultilevel"/>
    <w:tmpl w:val="B652FC3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D157555"/>
    <w:multiLevelType w:val="hybridMultilevel"/>
    <w:tmpl w:val="C534F2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DCB1933"/>
    <w:multiLevelType w:val="multilevel"/>
    <w:tmpl w:val="249E3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E5304E7"/>
    <w:multiLevelType w:val="hybridMultilevel"/>
    <w:tmpl w:val="642C6B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75744754">
    <w:abstractNumId w:val="16"/>
  </w:num>
  <w:num w:numId="2" w16cid:durableId="742335600">
    <w:abstractNumId w:val="6"/>
  </w:num>
  <w:num w:numId="3" w16cid:durableId="904991283">
    <w:abstractNumId w:val="14"/>
  </w:num>
  <w:num w:numId="4" w16cid:durableId="1726374485">
    <w:abstractNumId w:val="40"/>
  </w:num>
  <w:num w:numId="5" w16cid:durableId="2064792956">
    <w:abstractNumId w:val="12"/>
  </w:num>
  <w:num w:numId="6" w16cid:durableId="1392271400">
    <w:abstractNumId w:val="18"/>
  </w:num>
  <w:num w:numId="7" w16cid:durableId="489713553">
    <w:abstractNumId w:val="44"/>
  </w:num>
  <w:num w:numId="8" w16cid:durableId="2010251642">
    <w:abstractNumId w:val="24"/>
  </w:num>
  <w:num w:numId="9" w16cid:durableId="1139957350">
    <w:abstractNumId w:val="33"/>
  </w:num>
  <w:num w:numId="10" w16cid:durableId="979725116">
    <w:abstractNumId w:val="27"/>
  </w:num>
  <w:num w:numId="11" w16cid:durableId="722871963">
    <w:abstractNumId w:val="7"/>
  </w:num>
  <w:num w:numId="12" w16cid:durableId="61218574">
    <w:abstractNumId w:val="23"/>
  </w:num>
  <w:num w:numId="13" w16cid:durableId="1368605707">
    <w:abstractNumId w:val="2"/>
  </w:num>
  <w:num w:numId="14" w16cid:durableId="1661159368">
    <w:abstractNumId w:val="1"/>
  </w:num>
  <w:num w:numId="15" w16cid:durableId="994604010">
    <w:abstractNumId w:val="0"/>
  </w:num>
  <w:num w:numId="16" w16cid:durableId="944767881">
    <w:abstractNumId w:val="21"/>
  </w:num>
  <w:num w:numId="17" w16cid:durableId="1914311389">
    <w:abstractNumId w:val="28"/>
  </w:num>
  <w:num w:numId="18" w16cid:durableId="1631548543">
    <w:abstractNumId w:val="30"/>
  </w:num>
  <w:num w:numId="19" w16cid:durableId="1321890004">
    <w:abstractNumId w:val="3"/>
  </w:num>
  <w:num w:numId="20" w16cid:durableId="1028483261">
    <w:abstractNumId w:val="31"/>
  </w:num>
  <w:num w:numId="21" w16cid:durableId="1065109601">
    <w:abstractNumId w:val="38"/>
  </w:num>
  <w:num w:numId="22" w16cid:durableId="301928011">
    <w:abstractNumId w:val="41"/>
  </w:num>
  <w:num w:numId="23" w16cid:durableId="335153440">
    <w:abstractNumId w:val="5"/>
  </w:num>
  <w:num w:numId="24" w16cid:durableId="1631089902">
    <w:abstractNumId w:val="25"/>
  </w:num>
  <w:num w:numId="25" w16cid:durableId="514271966">
    <w:abstractNumId w:val="17"/>
  </w:num>
  <w:num w:numId="26" w16cid:durableId="915937869">
    <w:abstractNumId w:val="29"/>
  </w:num>
  <w:num w:numId="27" w16cid:durableId="1522818088">
    <w:abstractNumId w:val="19"/>
  </w:num>
  <w:num w:numId="28" w16cid:durableId="797913147">
    <w:abstractNumId w:val="9"/>
  </w:num>
  <w:num w:numId="29" w16cid:durableId="2105491178">
    <w:abstractNumId w:val="45"/>
  </w:num>
  <w:num w:numId="30" w16cid:durableId="915673282">
    <w:abstractNumId w:val="34"/>
  </w:num>
  <w:num w:numId="31" w16cid:durableId="1298418059">
    <w:abstractNumId w:val="4"/>
  </w:num>
  <w:num w:numId="32" w16cid:durableId="629897245">
    <w:abstractNumId w:val="15"/>
  </w:num>
  <w:num w:numId="33" w16cid:durableId="1045831155">
    <w:abstractNumId w:val="36"/>
  </w:num>
  <w:num w:numId="34" w16cid:durableId="857426327">
    <w:abstractNumId w:val="35"/>
  </w:num>
  <w:num w:numId="35" w16cid:durableId="161244024">
    <w:abstractNumId w:val="43"/>
  </w:num>
  <w:num w:numId="36" w16cid:durableId="1387336898">
    <w:abstractNumId w:val="10"/>
  </w:num>
  <w:num w:numId="37" w16cid:durableId="815490810">
    <w:abstractNumId w:val="26"/>
  </w:num>
  <w:num w:numId="38" w16cid:durableId="974679674">
    <w:abstractNumId w:val="11"/>
  </w:num>
  <w:num w:numId="39" w16cid:durableId="1795980700">
    <w:abstractNumId w:val="8"/>
  </w:num>
  <w:num w:numId="40" w16cid:durableId="109781064">
    <w:abstractNumId w:val="13"/>
  </w:num>
  <w:num w:numId="41" w16cid:durableId="2081556768">
    <w:abstractNumId w:val="22"/>
  </w:num>
  <w:num w:numId="42" w16cid:durableId="436142767">
    <w:abstractNumId w:val="20"/>
  </w:num>
  <w:num w:numId="43" w16cid:durableId="2054648517">
    <w:abstractNumId w:val="37"/>
  </w:num>
  <w:num w:numId="44" w16cid:durableId="440496795">
    <w:abstractNumId w:val="42"/>
  </w:num>
  <w:num w:numId="45" w16cid:durableId="1947077735">
    <w:abstractNumId w:val="46"/>
  </w:num>
  <w:num w:numId="46" w16cid:durableId="776755615">
    <w:abstractNumId w:val="39"/>
  </w:num>
  <w:num w:numId="47" w16cid:durableId="47728227">
    <w:abstractNumId w:val="32"/>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1D5"/>
    <w:rsid w:val="0000295D"/>
    <w:rsid w:val="00014035"/>
    <w:rsid w:val="00014E2E"/>
    <w:rsid w:val="00020D71"/>
    <w:rsid w:val="00020D7B"/>
    <w:rsid w:val="00021F45"/>
    <w:rsid w:val="0002547B"/>
    <w:rsid w:val="00027247"/>
    <w:rsid w:val="00030083"/>
    <w:rsid w:val="00030A3B"/>
    <w:rsid w:val="0003102E"/>
    <w:rsid w:val="000330D3"/>
    <w:rsid w:val="000361CD"/>
    <w:rsid w:val="000376BA"/>
    <w:rsid w:val="00041B4D"/>
    <w:rsid w:val="0004375A"/>
    <w:rsid w:val="00052AF6"/>
    <w:rsid w:val="00064B5C"/>
    <w:rsid w:val="00064ECF"/>
    <w:rsid w:val="00065C00"/>
    <w:rsid w:val="00074266"/>
    <w:rsid w:val="000755CE"/>
    <w:rsid w:val="00075D90"/>
    <w:rsid w:val="000829CD"/>
    <w:rsid w:val="0008578A"/>
    <w:rsid w:val="00087599"/>
    <w:rsid w:val="00096B90"/>
    <w:rsid w:val="00096F0F"/>
    <w:rsid w:val="000A08D7"/>
    <w:rsid w:val="000A25B2"/>
    <w:rsid w:val="000A4656"/>
    <w:rsid w:val="000A6EBC"/>
    <w:rsid w:val="000B4FA5"/>
    <w:rsid w:val="000B5A48"/>
    <w:rsid w:val="000B7A96"/>
    <w:rsid w:val="000C5EB9"/>
    <w:rsid w:val="000C7793"/>
    <w:rsid w:val="000D2E91"/>
    <w:rsid w:val="000D51B5"/>
    <w:rsid w:val="000E0D08"/>
    <w:rsid w:val="000E2947"/>
    <w:rsid w:val="000E4987"/>
    <w:rsid w:val="000F2266"/>
    <w:rsid w:val="000F33F3"/>
    <w:rsid w:val="000F4C0D"/>
    <w:rsid w:val="000F5168"/>
    <w:rsid w:val="000F596A"/>
    <w:rsid w:val="000F5D5C"/>
    <w:rsid w:val="000F5E4F"/>
    <w:rsid w:val="001004A2"/>
    <w:rsid w:val="00100BC3"/>
    <w:rsid w:val="00107233"/>
    <w:rsid w:val="0011122B"/>
    <w:rsid w:val="001120CE"/>
    <w:rsid w:val="00113A5D"/>
    <w:rsid w:val="00117485"/>
    <w:rsid w:val="00123511"/>
    <w:rsid w:val="001249F3"/>
    <w:rsid w:val="00131098"/>
    <w:rsid w:val="001320D9"/>
    <w:rsid w:val="00133913"/>
    <w:rsid w:val="001404C8"/>
    <w:rsid w:val="0014333C"/>
    <w:rsid w:val="001468CF"/>
    <w:rsid w:val="00150272"/>
    <w:rsid w:val="00150396"/>
    <w:rsid w:val="00161EA2"/>
    <w:rsid w:val="00162593"/>
    <w:rsid w:val="0016447B"/>
    <w:rsid w:val="00164A8E"/>
    <w:rsid w:val="00164FA1"/>
    <w:rsid w:val="001651A7"/>
    <w:rsid w:val="00166A32"/>
    <w:rsid w:val="00166F32"/>
    <w:rsid w:val="0016715A"/>
    <w:rsid w:val="001702E1"/>
    <w:rsid w:val="0017094B"/>
    <w:rsid w:val="00173245"/>
    <w:rsid w:val="00173500"/>
    <w:rsid w:val="00177672"/>
    <w:rsid w:val="00177794"/>
    <w:rsid w:val="00182F8F"/>
    <w:rsid w:val="00183283"/>
    <w:rsid w:val="001862E6"/>
    <w:rsid w:val="001908C6"/>
    <w:rsid w:val="00190CA4"/>
    <w:rsid w:val="00195E15"/>
    <w:rsid w:val="0019690E"/>
    <w:rsid w:val="00196B9C"/>
    <w:rsid w:val="0019781E"/>
    <w:rsid w:val="001978F5"/>
    <w:rsid w:val="001A125E"/>
    <w:rsid w:val="001A36FE"/>
    <w:rsid w:val="001A37F7"/>
    <w:rsid w:val="001A4B42"/>
    <w:rsid w:val="001A6E51"/>
    <w:rsid w:val="001B2BE2"/>
    <w:rsid w:val="001D0B9A"/>
    <w:rsid w:val="001D11B5"/>
    <w:rsid w:val="001D2C41"/>
    <w:rsid w:val="001E0BA7"/>
    <w:rsid w:val="001E2AA5"/>
    <w:rsid w:val="001E7F61"/>
    <w:rsid w:val="001F1914"/>
    <w:rsid w:val="001F6347"/>
    <w:rsid w:val="0021152E"/>
    <w:rsid w:val="00211EA7"/>
    <w:rsid w:val="00213C0E"/>
    <w:rsid w:val="002151D5"/>
    <w:rsid w:val="00222788"/>
    <w:rsid w:val="00226C91"/>
    <w:rsid w:val="002307D3"/>
    <w:rsid w:val="00233CBC"/>
    <w:rsid w:val="00235719"/>
    <w:rsid w:val="00243078"/>
    <w:rsid w:val="00243118"/>
    <w:rsid w:val="002473B6"/>
    <w:rsid w:val="00251AAA"/>
    <w:rsid w:val="002529A9"/>
    <w:rsid w:val="002638D3"/>
    <w:rsid w:val="002661FF"/>
    <w:rsid w:val="00266433"/>
    <w:rsid w:val="002666E5"/>
    <w:rsid w:val="00273549"/>
    <w:rsid w:val="00280155"/>
    <w:rsid w:val="00280C8D"/>
    <w:rsid w:val="00282B5C"/>
    <w:rsid w:val="0029005F"/>
    <w:rsid w:val="0029078C"/>
    <w:rsid w:val="002A580B"/>
    <w:rsid w:val="002B3C65"/>
    <w:rsid w:val="002B6F63"/>
    <w:rsid w:val="002B780A"/>
    <w:rsid w:val="002B786D"/>
    <w:rsid w:val="002C56D5"/>
    <w:rsid w:val="002C613A"/>
    <w:rsid w:val="002D1088"/>
    <w:rsid w:val="002D2A50"/>
    <w:rsid w:val="002D48B7"/>
    <w:rsid w:val="002D614C"/>
    <w:rsid w:val="002E0E8A"/>
    <w:rsid w:val="002E3814"/>
    <w:rsid w:val="002E3C53"/>
    <w:rsid w:val="002E47D0"/>
    <w:rsid w:val="002E4898"/>
    <w:rsid w:val="002E5E0E"/>
    <w:rsid w:val="002E76A3"/>
    <w:rsid w:val="002F2161"/>
    <w:rsid w:val="00301C99"/>
    <w:rsid w:val="00312374"/>
    <w:rsid w:val="00320531"/>
    <w:rsid w:val="00322381"/>
    <w:rsid w:val="00322FD1"/>
    <w:rsid w:val="00327864"/>
    <w:rsid w:val="003312BB"/>
    <w:rsid w:val="003337D0"/>
    <w:rsid w:val="003358AA"/>
    <w:rsid w:val="00340419"/>
    <w:rsid w:val="003501BB"/>
    <w:rsid w:val="00352726"/>
    <w:rsid w:val="0035406E"/>
    <w:rsid w:val="00354E02"/>
    <w:rsid w:val="00356A22"/>
    <w:rsid w:val="003603FC"/>
    <w:rsid w:val="003642E4"/>
    <w:rsid w:val="00364864"/>
    <w:rsid w:val="00366287"/>
    <w:rsid w:val="00370EE1"/>
    <w:rsid w:val="00371A06"/>
    <w:rsid w:val="00373AB9"/>
    <w:rsid w:val="00373AE6"/>
    <w:rsid w:val="0037741E"/>
    <w:rsid w:val="0039113E"/>
    <w:rsid w:val="00394229"/>
    <w:rsid w:val="003A0087"/>
    <w:rsid w:val="003A2FA2"/>
    <w:rsid w:val="003A4196"/>
    <w:rsid w:val="003A498F"/>
    <w:rsid w:val="003A5D83"/>
    <w:rsid w:val="003A5E97"/>
    <w:rsid w:val="003A7A36"/>
    <w:rsid w:val="003B0A9D"/>
    <w:rsid w:val="003B279D"/>
    <w:rsid w:val="003B2945"/>
    <w:rsid w:val="003B3476"/>
    <w:rsid w:val="003B3BCF"/>
    <w:rsid w:val="003B6453"/>
    <w:rsid w:val="003C6595"/>
    <w:rsid w:val="003D4E2F"/>
    <w:rsid w:val="003E0E2E"/>
    <w:rsid w:val="003E6053"/>
    <w:rsid w:val="003E61B3"/>
    <w:rsid w:val="003E6DAE"/>
    <w:rsid w:val="003F00DF"/>
    <w:rsid w:val="003F7E42"/>
    <w:rsid w:val="00401428"/>
    <w:rsid w:val="00405C47"/>
    <w:rsid w:val="00417860"/>
    <w:rsid w:val="004223F2"/>
    <w:rsid w:val="0042337E"/>
    <w:rsid w:val="004239E1"/>
    <w:rsid w:val="004248EC"/>
    <w:rsid w:val="0042777F"/>
    <w:rsid w:val="004279C6"/>
    <w:rsid w:val="004358E5"/>
    <w:rsid w:val="00436946"/>
    <w:rsid w:val="00436C4A"/>
    <w:rsid w:val="004438A2"/>
    <w:rsid w:val="00446772"/>
    <w:rsid w:val="00452B14"/>
    <w:rsid w:val="00455474"/>
    <w:rsid w:val="00456B39"/>
    <w:rsid w:val="004618F8"/>
    <w:rsid w:val="0046262E"/>
    <w:rsid w:val="004676F8"/>
    <w:rsid w:val="00471F8D"/>
    <w:rsid w:val="00472714"/>
    <w:rsid w:val="00474107"/>
    <w:rsid w:val="00475FCB"/>
    <w:rsid w:val="00476DAA"/>
    <w:rsid w:val="00477403"/>
    <w:rsid w:val="004855C4"/>
    <w:rsid w:val="00486C56"/>
    <w:rsid w:val="00486ECE"/>
    <w:rsid w:val="0049301B"/>
    <w:rsid w:val="00494A09"/>
    <w:rsid w:val="0049681A"/>
    <w:rsid w:val="004A0053"/>
    <w:rsid w:val="004A027D"/>
    <w:rsid w:val="004A4F8A"/>
    <w:rsid w:val="004A56EB"/>
    <w:rsid w:val="004A7D8D"/>
    <w:rsid w:val="004C31F6"/>
    <w:rsid w:val="004C4C05"/>
    <w:rsid w:val="004C4CB9"/>
    <w:rsid w:val="004C5F06"/>
    <w:rsid w:val="004C6F19"/>
    <w:rsid w:val="004D045B"/>
    <w:rsid w:val="004D0CB2"/>
    <w:rsid w:val="004D2EBE"/>
    <w:rsid w:val="004D4143"/>
    <w:rsid w:val="004D72B1"/>
    <w:rsid w:val="004E3C53"/>
    <w:rsid w:val="004E3E69"/>
    <w:rsid w:val="004E4D7D"/>
    <w:rsid w:val="004E5F43"/>
    <w:rsid w:val="004F06AB"/>
    <w:rsid w:val="004F263F"/>
    <w:rsid w:val="004F6440"/>
    <w:rsid w:val="00501D9A"/>
    <w:rsid w:val="00501FEF"/>
    <w:rsid w:val="005069E0"/>
    <w:rsid w:val="005103E8"/>
    <w:rsid w:val="00510D6C"/>
    <w:rsid w:val="00515EFF"/>
    <w:rsid w:val="00522F82"/>
    <w:rsid w:val="00522FFE"/>
    <w:rsid w:val="0052312A"/>
    <w:rsid w:val="00525895"/>
    <w:rsid w:val="00534253"/>
    <w:rsid w:val="00535BC1"/>
    <w:rsid w:val="0054346C"/>
    <w:rsid w:val="00546B98"/>
    <w:rsid w:val="00554067"/>
    <w:rsid w:val="00557172"/>
    <w:rsid w:val="00573202"/>
    <w:rsid w:val="0057390B"/>
    <w:rsid w:val="00577339"/>
    <w:rsid w:val="005813A6"/>
    <w:rsid w:val="00581E09"/>
    <w:rsid w:val="00586364"/>
    <w:rsid w:val="0059545E"/>
    <w:rsid w:val="005A08AF"/>
    <w:rsid w:val="005A6479"/>
    <w:rsid w:val="005A6A57"/>
    <w:rsid w:val="005B0685"/>
    <w:rsid w:val="005B616C"/>
    <w:rsid w:val="005B6A98"/>
    <w:rsid w:val="005B6ECB"/>
    <w:rsid w:val="005B7219"/>
    <w:rsid w:val="005C5F6C"/>
    <w:rsid w:val="005D4314"/>
    <w:rsid w:val="005D5EEF"/>
    <w:rsid w:val="005D6793"/>
    <w:rsid w:val="005E5986"/>
    <w:rsid w:val="005E5A0F"/>
    <w:rsid w:val="005F0018"/>
    <w:rsid w:val="005F6394"/>
    <w:rsid w:val="00600D8F"/>
    <w:rsid w:val="00602274"/>
    <w:rsid w:val="006032A9"/>
    <w:rsid w:val="00603677"/>
    <w:rsid w:val="00603B82"/>
    <w:rsid w:val="006042DD"/>
    <w:rsid w:val="006058DD"/>
    <w:rsid w:val="00611521"/>
    <w:rsid w:val="006150B1"/>
    <w:rsid w:val="0061630D"/>
    <w:rsid w:val="00616DA4"/>
    <w:rsid w:val="00622C23"/>
    <w:rsid w:val="00627386"/>
    <w:rsid w:val="00631762"/>
    <w:rsid w:val="006330F7"/>
    <w:rsid w:val="00641FB4"/>
    <w:rsid w:val="006449A8"/>
    <w:rsid w:val="0064771F"/>
    <w:rsid w:val="00647DB3"/>
    <w:rsid w:val="00651A93"/>
    <w:rsid w:val="0065581D"/>
    <w:rsid w:val="00655B8D"/>
    <w:rsid w:val="006578A1"/>
    <w:rsid w:val="00657917"/>
    <w:rsid w:val="006601EE"/>
    <w:rsid w:val="00661C8E"/>
    <w:rsid w:val="0066255E"/>
    <w:rsid w:val="00663519"/>
    <w:rsid w:val="00664313"/>
    <w:rsid w:val="00666467"/>
    <w:rsid w:val="00666A82"/>
    <w:rsid w:val="00666C83"/>
    <w:rsid w:val="0066770C"/>
    <w:rsid w:val="00671E31"/>
    <w:rsid w:val="0067485A"/>
    <w:rsid w:val="00674B22"/>
    <w:rsid w:val="0067668E"/>
    <w:rsid w:val="006776AB"/>
    <w:rsid w:val="006826CF"/>
    <w:rsid w:val="00682F09"/>
    <w:rsid w:val="00683DA1"/>
    <w:rsid w:val="00684DC0"/>
    <w:rsid w:val="0068579A"/>
    <w:rsid w:val="00685A8C"/>
    <w:rsid w:val="0068684A"/>
    <w:rsid w:val="00686C75"/>
    <w:rsid w:val="006975D9"/>
    <w:rsid w:val="006A35C7"/>
    <w:rsid w:val="006A3C2C"/>
    <w:rsid w:val="006A5363"/>
    <w:rsid w:val="006A53ED"/>
    <w:rsid w:val="006A7285"/>
    <w:rsid w:val="006A763C"/>
    <w:rsid w:val="006B222C"/>
    <w:rsid w:val="006B281B"/>
    <w:rsid w:val="006B5815"/>
    <w:rsid w:val="006B611C"/>
    <w:rsid w:val="006C03A5"/>
    <w:rsid w:val="006C294F"/>
    <w:rsid w:val="006C7745"/>
    <w:rsid w:val="006D7219"/>
    <w:rsid w:val="006E4A23"/>
    <w:rsid w:val="006F7298"/>
    <w:rsid w:val="00700A66"/>
    <w:rsid w:val="00702F04"/>
    <w:rsid w:val="00706EF1"/>
    <w:rsid w:val="0071028B"/>
    <w:rsid w:val="00711526"/>
    <w:rsid w:val="00716E3E"/>
    <w:rsid w:val="00720603"/>
    <w:rsid w:val="007219B1"/>
    <w:rsid w:val="007222EE"/>
    <w:rsid w:val="00722621"/>
    <w:rsid w:val="00723249"/>
    <w:rsid w:val="00723466"/>
    <w:rsid w:val="00727CC7"/>
    <w:rsid w:val="00730F71"/>
    <w:rsid w:val="007358A9"/>
    <w:rsid w:val="00736C7B"/>
    <w:rsid w:val="00736D91"/>
    <w:rsid w:val="00742261"/>
    <w:rsid w:val="00747AEE"/>
    <w:rsid w:val="00752742"/>
    <w:rsid w:val="007548EB"/>
    <w:rsid w:val="00756DB6"/>
    <w:rsid w:val="00766AD7"/>
    <w:rsid w:val="007766D2"/>
    <w:rsid w:val="00777263"/>
    <w:rsid w:val="007823C7"/>
    <w:rsid w:val="00782925"/>
    <w:rsid w:val="00790514"/>
    <w:rsid w:val="00790E89"/>
    <w:rsid w:val="007A6633"/>
    <w:rsid w:val="007A69FA"/>
    <w:rsid w:val="007B033A"/>
    <w:rsid w:val="007B2B75"/>
    <w:rsid w:val="007B333A"/>
    <w:rsid w:val="007B437E"/>
    <w:rsid w:val="007B592D"/>
    <w:rsid w:val="007C393C"/>
    <w:rsid w:val="007C41CF"/>
    <w:rsid w:val="007C4B76"/>
    <w:rsid w:val="007C5208"/>
    <w:rsid w:val="007C5493"/>
    <w:rsid w:val="007C6B2D"/>
    <w:rsid w:val="007D3E27"/>
    <w:rsid w:val="007F05AC"/>
    <w:rsid w:val="007F31DB"/>
    <w:rsid w:val="008015D1"/>
    <w:rsid w:val="008036B4"/>
    <w:rsid w:val="008050D7"/>
    <w:rsid w:val="00806706"/>
    <w:rsid w:val="008070AA"/>
    <w:rsid w:val="00813B99"/>
    <w:rsid w:val="008170B0"/>
    <w:rsid w:val="00821124"/>
    <w:rsid w:val="0082356C"/>
    <w:rsid w:val="008324A9"/>
    <w:rsid w:val="008421D3"/>
    <w:rsid w:val="0085294C"/>
    <w:rsid w:val="00857186"/>
    <w:rsid w:val="00866B26"/>
    <w:rsid w:val="00870295"/>
    <w:rsid w:val="00873271"/>
    <w:rsid w:val="00880992"/>
    <w:rsid w:val="00880DA2"/>
    <w:rsid w:val="00881D0D"/>
    <w:rsid w:val="0088288B"/>
    <w:rsid w:val="0089166C"/>
    <w:rsid w:val="00891D3B"/>
    <w:rsid w:val="008935E9"/>
    <w:rsid w:val="00893F0B"/>
    <w:rsid w:val="00895C2A"/>
    <w:rsid w:val="008962E6"/>
    <w:rsid w:val="00896583"/>
    <w:rsid w:val="008A2B03"/>
    <w:rsid w:val="008A40FF"/>
    <w:rsid w:val="008A417C"/>
    <w:rsid w:val="008B1B7D"/>
    <w:rsid w:val="008C20CE"/>
    <w:rsid w:val="008C3DA4"/>
    <w:rsid w:val="008C432E"/>
    <w:rsid w:val="008C5608"/>
    <w:rsid w:val="008D4711"/>
    <w:rsid w:val="008E2886"/>
    <w:rsid w:val="008E3CF2"/>
    <w:rsid w:val="008E5C38"/>
    <w:rsid w:val="008E61CF"/>
    <w:rsid w:val="008E7FE0"/>
    <w:rsid w:val="008F1567"/>
    <w:rsid w:val="0090026D"/>
    <w:rsid w:val="00902EB7"/>
    <w:rsid w:val="009035BD"/>
    <w:rsid w:val="0091119E"/>
    <w:rsid w:val="00911C63"/>
    <w:rsid w:val="0091446B"/>
    <w:rsid w:val="009178F0"/>
    <w:rsid w:val="0092479C"/>
    <w:rsid w:val="00925F43"/>
    <w:rsid w:val="00930219"/>
    <w:rsid w:val="00931263"/>
    <w:rsid w:val="009329F3"/>
    <w:rsid w:val="00933369"/>
    <w:rsid w:val="009357EB"/>
    <w:rsid w:val="00936416"/>
    <w:rsid w:val="0094308E"/>
    <w:rsid w:val="00947EC3"/>
    <w:rsid w:val="009521F1"/>
    <w:rsid w:val="0095261E"/>
    <w:rsid w:val="009531EC"/>
    <w:rsid w:val="0095391E"/>
    <w:rsid w:val="00953DCB"/>
    <w:rsid w:val="00954342"/>
    <w:rsid w:val="009546ED"/>
    <w:rsid w:val="009673F0"/>
    <w:rsid w:val="009717B8"/>
    <w:rsid w:val="00974C7C"/>
    <w:rsid w:val="00974F4B"/>
    <w:rsid w:val="0097621C"/>
    <w:rsid w:val="00981F7A"/>
    <w:rsid w:val="00983A6B"/>
    <w:rsid w:val="00991A35"/>
    <w:rsid w:val="009936F8"/>
    <w:rsid w:val="009944FB"/>
    <w:rsid w:val="009A2203"/>
    <w:rsid w:val="009A3357"/>
    <w:rsid w:val="009A369F"/>
    <w:rsid w:val="009A3773"/>
    <w:rsid w:val="009A548F"/>
    <w:rsid w:val="009B25F4"/>
    <w:rsid w:val="009B4C29"/>
    <w:rsid w:val="009B6E59"/>
    <w:rsid w:val="009C2BA3"/>
    <w:rsid w:val="009C32FD"/>
    <w:rsid w:val="009C6B85"/>
    <w:rsid w:val="009C7427"/>
    <w:rsid w:val="009D2E49"/>
    <w:rsid w:val="009D3BF1"/>
    <w:rsid w:val="009D3EE4"/>
    <w:rsid w:val="009E098C"/>
    <w:rsid w:val="009E3708"/>
    <w:rsid w:val="009E41A2"/>
    <w:rsid w:val="009E4E3F"/>
    <w:rsid w:val="009E6ABC"/>
    <w:rsid w:val="009E796A"/>
    <w:rsid w:val="009F1E88"/>
    <w:rsid w:val="009F4804"/>
    <w:rsid w:val="00A003EE"/>
    <w:rsid w:val="00A03A60"/>
    <w:rsid w:val="00A113C4"/>
    <w:rsid w:val="00A25C4C"/>
    <w:rsid w:val="00A3048E"/>
    <w:rsid w:val="00A327DA"/>
    <w:rsid w:val="00A3694B"/>
    <w:rsid w:val="00A4035E"/>
    <w:rsid w:val="00A42A3D"/>
    <w:rsid w:val="00A43DD0"/>
    <w:rsid w:val="00A445F0"/>
    <w:rsid w:val="00A44961"/>
    <w:rsid w:val="00A46A94"/>
    <w:rsid w:val="00A51B75"/>
    <w:rsid w:val="00A53D33"/>
    <w:rsid w:val="00A631FF"/>
    <w:rsid w:val="00A64831"/>
    <w:rsid w:val="00A66992"/>
    <w:rsid w:val="00A7523F"/>
    <w:rsid w:val="00A75C8D"/>
    <w:rsid w:val="00A76463"/>
    <w:rsid w:val="00A76BAC"/>
    <w:rsid w:val="00A80903"/>
    <w:rsid w:val="00A826B3"/>
    <w:rsid w:val="00A958E0"/>
    <w:rsid w:val="00AA1493"/>
    <w:rsid w:val="00AA273F"/>
    <w:rsid w:val="00AA3DB9"/>
    <w:rsid w:val="00AA68C7"/>
    <w:rsid w:val="00AB0A0A"/>
    <w:rsid w:val="00AB5750"/>
    <w:rsid w:val="00AC1AF1"/>
    <w:rsid w:val="00AC3A37"/>
    <w:rsid w:val="00AC4662"/>
    <w:rsid w:val="00AC6F60"/>
    <w:rsid w:val="00AD23CB"/>
    <w:rsid w:val="00AD34CF"/>
    <w:rsid w:val="00AD7775"/>
    <w:rsid w:val="00AE4EE2"/>
    <w:rsid w:val="00AE78EB"/>
    <w:rsid w:val="00AF4950"/>
    <w:rsid w:val="00AF4BB2"/>
    <w:rsid w:val="00B03509"/>
    <w:rsid w:val="00B04253"/>
    <w:rsid w:val="00B11F56"/>
    <w:rsid w:val="00B13CB8"/>
    <w:rsid w:val="00B17BD4"/>
    <w:rsid w:val="00B20FE8"/>
    <w:rsid w:val="00B21286"/>
    <w:rsid w:val="00B22A6B"/>
    <w:rsid w:val="00B262D2"/>
    <w:rsid w:val="00B311E8"/>
    <w:rsid w:val="00B313A7"/>
    <w:rsid w:val="00B317A9"/>
    <w:rsid w:val="00B31E60"/>
    <w:rsid w:val="00B32A68"/>
    <w:rsid w:val="00B36929"/>
    <w:rsid w:val="00B42A02"/>
    <w:rsid w:val="00B4624F"/>
    <w:rsid w:val="00B52C19"/>
    <w:rsid w:val="00B570A2"/>
    <w:rsid w:val="00B63234"/>
    <w:rsid w:val="00B664D6"/>
    <w:rsid w:val="00B67C21"/>
    <w:rsid w:val="00B70AB2"/>
    <w:rsid w:val="00B728EE"/>
    <w:rsid w:val="00B76671"/>
    <w:rsid w:val="00B80A25"/>
    <w:rsid w:val="00B856C2"/>
    <w:rsid w:val="00B931B7"/>
    <w:rsid w:val="00B940D2"/>
    <w:rsid w:val="00B9434A"/>
    <w:rsid w:val="00B9484C"/>
    <w:rsid w:val="00BA0924"/>
    <w:rsid w:val="00BA36E7"/>
    <w:rsid w:val="00BB109E"/>
    <w:rsid w:val="00BB1856"/>
    <w:rsid w:val="00BB545A"/>
    <w:rsid w:val="00BB6EAA"/>
    <w:rsid w:val="00BC77FE"/>
    <w:rsid w:val="00BD1679"/>
    <w:rsid w:val="00BD4D93"/>
    <w:rsid w:val="00BD6689"/>
    <w:rsid w:val="00BE2839"/>
    <w:rsid w:val="00BE38C2"/>
    <w:rsid w:val="00BE41A5"/>
    <w:rsid w:val="00BE556D"/>
    <w:rsid w:val="00BF2629"/>
    <w:rsid w:val="00C05B80"/>
    <w:rsid w:val="00C07BF4"/>
    <w:rsid w:val="00C16C05"/>
    <w:rsid w:val="00C17847"/>
    <w:rsid w:val="00C440C0"/>
    <w:rsid w:val="00C46B3F"/>
    <w:rsid w:val="00C505BA"/>
    <w:rsid w:val="00C56A81"/>
    <w:rsid w:val="00C56F31"/>
    <w:rsid w:val="00C61116"/>
    <w:rsid w:val="00C61576"/>
    <w:rsid w:val="00C646A9"/>
    <w:rsid w:val="00C6594B"/>
    <w:rsid w:val="00C65A34"/>
    <w:rsid w:val="00C70A4B"/>
    <w:rsid w:val="00C735A0"/>
    <w:rsid w:val="00C7736A"/>
    <w:rsid w:val="00C817C3"/>
    <w:rsid w:val="00C817FF"/>
    <w:rsid w:val="00C8348D"/>
    <w:rsid w:val="00C96E53"/>
    <w:rsid w:val="00CA67F5"/>
    <w:rsid w:val="00CB1572"/>
    <w:rsid w:val="00CB597B"/>
    <w:rsid w:val="00CB7097"/>
    <w:rsid w:val="00CC312B"/>
    <w:rsid w:val="00CC5E80"/>
    <w:rsid w:val="00CE031F"/>
    <w:rsid w:val="00CE1267"/>
    <w:rsid w:val="00CE20B8"/>
    <w:rsid w:val="00CE2440"/>
    <w:rsid w:val="00CE481D"/>
    <w:rsid w:val="00CE546B"/>
    <w:rsid w:val="00CE6667"/>
    <w:rsid w:val="00CF0BF1"/>
    <w:rsid w:val="00CF41DD"/>
    <w:rsid w:val="00CF4FB2"/>
    <w:rsid w:val="00D074E5"/>
    <w:rsid w:val="00D07EDB"/>
    <w:rsid w:val="00D15056"/>
    <w:rsid w:val="00D1790B"/>
    <w:rsid w:val="00D17D0E"/>
    <w:rsid w:val="00D2072B"/>
    <w:rsid w:val="00D2498F"/>
    <w:rsid w:val="00D259AF"/>
    <w:rsid w:val="00D26931"/>
    <w:rsid w:val="00D37ED9"/>
    <w:rsid w:val="00D40345"/>
    <w:rsid w:val="00D50942"/>
    <w:rsid w:val="00D55AFF"/>
    <w:rsid w:val="00D74C9F"/>
    <w:rsid w:val="00D76BD1"/>
    <w:rsid w:val="00D82EEC"/>
    <w:rsid w:val="00D844F7"/>
    <w:rsid w:val="00D9086B"/>
    <w:rsid w:val="00D95264"/>
    <w:rsid w:val="00DA16FA"/>
    <w:rsid w:val="00DA194A"/>
    <w:rsid w:val="00DB0ED2"/>
    <w:rsid w:val="00DB38C1"/>
    <w:rsid w:val="00DB7A95"/>
    <w:rsid w:val="00DC0CE6"/>
    <w:rsid w:val="00DC5475"/>
    <w:rsid w:val="00DD0705"/>
    <w:rsid w:val="00DD17DB"/>
    <w:rsid w:val="00DE02A0"/>
    <w:rsid w:val="00DE20FF"/>
    <w:rsid w:val="00DE5E66"/>
    <w:rsid w:val="00DF09B1"/>
    <w:rsid w:val="00E0265C"/>
    <w:rsid w:val="00E10805"/>
    <w:rsid w:val="00E11390"/>
    <w:rsid w:val="00E1664F"/>
    <w:rsid w:val="00E204F8"/>
    <w:rsid w:val="00E232EA"/>
    <w:rsid w:val="00E26063"/>
    <w:rsid w:val="00E26497"/>
    <w:rsid w:val="00E26FB1"/>
    <w:rsid w:val="00E279B4"/>
    <w:rsid w:val="00E30BE2"/>
    <w:rsid w:val="00E33222"/>
    <w:rsid w:val="00E33BA6"/>
    <w:rsid w:val="00E3754E"/>
    <w:rsid w:val="00E41C14"/>
    <w:rsid w:val="00E44E1F"/>
    <w:rsid w:val="00E50A8E"/>
    <w:rsid w:val="00E50BA7"/>
    <w:rsid w:val="00E53AB8"/>
    <w:rsid w:val="00E625D1"/>
    <w:rsid w:val="00E65E6E"/>
    <w:rsid w:val="00E705C4"/>
    <w:rsid w:val="00E71EB2"/>
    <w:rsid w:val="00E72994"/>
    <w:rsid w:val="00E73F48"/>
    <w:rsid w:val="00E74B12"/>
    <w:rsid w:val="00E77F82"/>
    <w:rsid w:val="00E804A3"/>
    <w:rsid w:val="00E80BBF"/>
    <w:rsid w:val="00E82FBA"/>
    <w:rsid w:val="00E86852"/>
    <w:rsid w:val="00E873B2"/>
    <w:rsid w:val="00E87953"/>
    <w:rsid w:val="00E900AB"/>
    <w:rsid w:val="00E94AEA"/>
    <w:rsid w:val="00E97475"/>
    <w:rsid w:val="00E97684"/>
    <w:rsid w:val="00EA3FDE"/>
    <w:rsid w:val="00EB0D15"/>
    <w:rsid w:val="00EB2ACE"/>
    <w:rsid w:val="00EB5AE9"/>
    <w:rsid w:val="00EC5895"/>
    <w:rsid w:val="00ED1F67"/>
    <w:rsid w:val="00ED3CBD"/>
    <w:rsid w:val="00EE12F7"/>
    <w:rsid w:val="00EE2D3B"/>
    <w:rsid w:val="00EE3497"/>
    <w:rsid w:val="00EE3E8B"/>
    <w:rsid w:val="00EF067C"/>
    <w:rsid w:val="00EF6E3E"/>
    <w:rsid w:val="00F013FB"/>
    <w:rsid w:val="00F0177E"/>
    <w:rsid w:val="00F047A6"/>
    <w:rsid w:val="00F107D5"/>
    <w:rsid w:val="00F11031"/>
    <w:rsid w:val="00F1385C"/>
    <w:rsid w:val="00F1493D"/>
    <w:rsid w:val="00F15B26"/>
    <w:rsid w:val="00F171FE"/>
    <w:rsid w:val="00F1740C"/>
    <w:rsid w:val="00F23244"/>
    <w:rsid w:val="00F257C5"/>
    <w:rsid w:val="00F25EAD"/>
    <w:rsid w:val="00F26E5C"/>
    <w:rsid w:val="00F303B8"/>
    <w:rsid w:val="00F316FC"/>
    <w:rsid w:val="00F3226F"/>
    <w:rsid w:val="00F34235"/>
    <w:rsid w:val="00F3509F"/>
    <w:rsid w:val="00F41B2A"/>
    <w:rsid w:val="00F565FA"/>
    <w:rsid w:val="00F5771D"/>
    <w:rsid w:val="00F61473"/>
    <w:rsid w:val="00F70EB0"/>
    <w:rsid w:val="00F7160E"/>
    <w:rsid w:val="00F72B74"/>
    <w:rsid w:val="00F7350C"/>
    <w:rsid w:val="00F74431"/>
    <w:rsid w:val="00F81C55"/>
    <w:rsid w:val="00F82BA1"/>
    <w:rsid w:val="00F85D59"/>
    <w:rsid w:val="00F874D9"/>
    <w:rsid w:val="00F878BC"/>
    <w:rsid w:val="00F900EA"/>
    <w:rsid w:val="00F9059C"/>
    <w:rsid w:val="00F95B6E"/>
    <w:rsid w:val="00F96AB0"/>
    <w:rsid w:val="00F97680"/>
    <w:rsid w:val="00FA6815"/>
    <w:rsid w:val="00FA69D5"/>
    <w:rsid w:val="00FA7928"/>
    <w:rsid w:val="00FB1B97"/>
    <w:rsid w:val="00FB1D9F"/>
    <w:rsid w:val="00FB6DEB"/>
    <w:rsid w:val="00FC03E1"/>
    <w:rsid w:val="00FC5A59"/>
    <w:rsid w:val="00FD2EEF"/>
    <w:rsid w:val="00FD6C2E"/>
    <w:rsid w:val="00FD7412"/>
    <w:rsid w:val="00FD7E44"/>
    <w:rsid w:val="00FE00AB"/>
    <w:rsid w:val="00FE17F3"/>
    <w:rsid w:val="00FF3CEA"/>
    <w:rsid w:val="00FF618C"/>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6F8F1B0"/>
  <w15:docId w15:val="{3ACBFE34-FC67-7D46-AF9F-AD6AF3C1D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spacing w:line="360" w:lineRule="auto"/>
      <w:jc w:val="both"/>
      <w:outlineLvl w:val="1"/>
    </w:pPr>
    <w:rPr>
      <w:b/>
      <w:sz w:val="36"/>
      <w:szCs w:val="24"/>
    </w:rPr>
  </w:style>
  <w:style w:type="paragraph" w:styleId="Heading3">
    <w:name w:val="heading 3"/>
    <w:basedOn w:val="Normal"/>
    <w:next w:val="Normal"/>
    <w:qFormat/>
    <w:pPr>
      <w:keepNext/>
      <w:jc w:val="both"/>
      <w:outlineLvl w:val="2"/>
    </w:pPr>
    <w:rPr>
      <w:b/>
      <w:sz w:val="23"/>
    </w:rPr>
  </w:style>
  <w:style w:type="paragraph" w:styleId="Heading4">
    <w:name w:val="heading 4"/>
    <w:basedOn w:val="Normal"/>
    <w:next w:val="Normal"/>
    <w:qFormat/>
    <w:pPr>
      <w:keepNext/>
      <w:jc w:val="center"/>
      <w:outlineLvl w:val="3"/>
    </w:pPr>
    <w:rPr>
      <w:b/>
      <w:u w:val="single"/>
    </w:rPr>
  </w:style>
  <w:style w:type="paragraph" w:styleId="Heading5">
    <w:name w:val="heading 5"/>
    <w:basedOn w:val="Normal"/>
    <w:next w:val="Normal"/>
    <w:qFormat/>
    <w:pPr>
      <w:keepNext/>
      <w:jc w:val="both"/>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widowControl w:val="0"/>
      <w:tabs>
        <w:tab w:val="center" w:pos="4320"/>
        <w:tab w:val="right" w:pos="8640"/>
      </w:tabs>
    </w:pPr>
    <w:rPr>
      <w:rFonts w:ascii="CG Times" w:hAnsi="CG Times"/>
      <w:sz w:val="20"/>
    </w:rPr>
  </w:style>
  <w:style w:type="paragraph" w:styleId="Header">
    <w:name w:val="header"/>
    <w:basedOn w:val="Normal"/>
    <w:pPr>
      <w:widowControl w:val="0"/>
      <w:tabs>
        <w:tab w:val="center" w:pos="4320"/>
        <w:tab w:val="right" w:pos="8640"/>
      </w:tabs>
    </w:pPr>
    <w:rPr>
      <w:rFonts w:ascii="CG Times" w:hAnsi="CG Times"/>
      <w:sz w:val="20"/>
    </w:rPr>
  </w:style>
  <w:style w:type="character" w:styleId="PageNumber">
    <w:name w:val="page number"/>
    <w:rPr>
      <w:sz w:val="20"/>
    </w:rPr>
  </w:style>
  <w:style w:type="paragraph" w:styleId="Title">
    <w:name w:val="Title"/>
    <w:basedOn w:val="Normal"/>
    <w:qFormat/>
    <w:pPr>
      <w:widowControl w:val="0"/>
      <w:jc w:val="center"/>
    </w:pPr>
    <w:rPr>
      <w:rFonts w:ascii="CG Times" w:hAnsi="CG Times"/>
      <w:b/>
      <w:sz w:val="28"/>
    </w:rPr>
  </w:style>
  <w:style w:type="paragraph" w:styleId="Subtitle">
    <w:name w:val="Subtitle"/>
    <w:basedOn w:val="Normal"/>
    <w:qFormat/>
    <w:pPr>
      <w:widowControl w:val="0"/>
      <w:jc w:val="center"/>
    </w:pPr>
    <w:rPr>
      <w:rFonts w:ascii="CG Times" w:hAnsi="CG Times"/>
      <w:b/>
    </w:rPr>
  </w:style>
  <w:style w:type="paragraph" w:styleId="BodyText3">
    <w:name w:val="Body Text 3"/>
    <w:basedOn w:val="Normal"/>
    <w:pPr>
      <w:jc w:val="both"/>
    </w:pPr>
  </w:style>
  <w:style w:type="paragraph" w:styleId="BodyTextIndent">
    <w:name w:val="Body Text Indent"/>
    <w:basedOn w:val="Normal"/>
    <w:semiHidden/>
    <w:pPr>
      <w:ind w:left="1440" w:hanging="1440"/>
    </w:pPr>
  </w:style>
  <w:style w:type="paragraph" w:styleId="BodyText">
    <w:name w:val="Body Text"/>
    <w:basedOn w:val="Normal"/>
    <w:semiHidden/>
    <w:pPr>
      <w:jc w:val="center"/>
    </w:pPr>
    <w:rPr>
      <w:sz w:val="23"/>
    </w:rPr>
  </w:style>
  <w:style w:type="paragraph" w:styleId="BodyText2">
    <w:name w:val="Body Text 2"/>
    <w:basedOn w:val="Normal"/>
    <w:semiHidden/>
    <w:pPr>
      <w:spacing w:before="240"/>
    </w:pPr>
    <w:rPr>
      <w:sz w:val="22"/>
    </w:rPr>
  </w:style>
  <w:style w:type="paragraph" w:styleId="BodyTextIndent2">
    <w:name w:val="Body Text Indent 2"/>
    <w:basedOn w:val="Normal"/>
    <w:semiHidden/>
    <w:pPr>
      <w:ind w:firstLine="720"/>
      <w:jc w:val="both"/>
    </w:pPr>
  </w:style>
  <w:style w:type="character" w:customStyle="1" w:styleId="FooterChar">
    <w:name w:val="Footer Char"/>
    <w:uiPriority w:val="99"/>
    <w:rPr>
      <w:rFonts w:ascii="CG Times" w:hAnsi="CG Times"/>
    </w:rPr>
  </w:style>
  <w:style w:type="character" w:customStyle="1" w:styleId="HeaderChar">
    <w:name w:val="Header Char"/>
    <w:uiPriority w:val="99"/>
    <w:rPr>
      <w:rFonts w:ascii="CG Times" w:hAnsi="CG Times"/>
    </w:rPr>
  </w:style>
  <w:style w:type="paragraph" w:styleId="BalloonText">
    <w:name w:val="Balloon Text"/>
    <w:basedOn w:val="Normal"/>
    <w:semiHidden/>
    <w:unhideWhenUsed/>
    <w:rPr>
      <w:rFonts w:ascii="Tahoma" w:hAnsi="Tahoma" w:cs="Tahoma"/>
      <w:sz w:val="16"/>
      <w:szCs w:val="16"/>
    </w:rPr>
  </w:style>
  <w:style w:type="character" w:customStyle="1" w:styleId="BalloonTextChar">
    <w:name w:val="Balloon Text Char"/>
    <w:semiHidden/>
    <w:rPr>
      <w:rFonts w:ascii="Tahoma" w:hAnsi="Tahoma" w:cs="Tahoma"/>
      <w:sz w:val="16"/>
      <w:szCs w:val="16"/>
    </w:rPr>
  </w:style>
  <w:style w:type="paragraph" w:styleId="ListParagraph">
    <w:name w:val="List Paragraph"/>
    <w:basedOn w:val="Normal"/>
    <w:uiPriority w:val="34"/>
    <w:qFormat/>
    <w:rsid w:val="00AC7E4F"/>
    <w:pPr>
      <w:spacing w:after="200"/>
      <w:ind w:left="720"/>
      <w:contextualSpacing/>
    </w:pPr>
    <w:rPr>
      <w:rFonts w:ascii="Cambria" w:eastAsia="Cambria" w:hAnsi="Cambria"/>
      <w:szCs w:val="24"/>
    </w:rPr>
  </w:style>
  <w:style w:type="paragraph" w:styleId="DocumentMap">
    <w:name w:val="Document Map"/>
    <w:basedOn w:val="Normal"/>
    <w:link w:val="DocumentMapChar"/>
    <w:unhideWhenUsed/>
    <w:rsid w:val="007334C9"/>
    <w:rPr>
      <w:rFonts w:ascii="Lucida Grande" w:hAnsi="Lucida Grande"/>
      <w:szCs w:val="24"/>
      <w:lang w:val="x-none" w:eastAsia="x-none"/>
    </w:rPr>
  </w:style>
  <w:style w:type="character" w:customStyle="1" w:styleId="DocumentMapChar">
    <w:name w:val="Document Map Char"/>
    <w:link w:val="DocumentMap"/>
    <w:rsid w:val="007334C9"/>
    <w:rPr>
      <w:rFonts w:ascii="Lucida Grande" w:hAnsi="Lucida Grande"/>
      <w:sz w:val="24"/>
      <w:szCs w:val="24"/>
    </w:rPr>
  </w:style>
  <w:style w:type="paragraph" w:styleId="FootnoteText">
    <w:name w:val="footnote text"/>
    <w:basedOn w:val="Normal"/>
    <w:link w:val="FootnoteTextChar"/>
    <w:semiHidden/>
    <w:rsid w:val="007670C8"/>
    <w:pPr>
      <w:widowControl w:val="0"/>
    </w:pPr>
    <w:rPr>
      <w:rFonts w:ascii="Courier" w:hAnsi="Courier"/>
    </w:rPr>
  </w:style>
  <w:style w:type="character" w:customStyle="1" w:styleId="FootnoteTextChar">
    <w:name w:val="Footnote Text Char"/>
    <w:link w:val="FootnoteText"/>
    <w:semiHidden/>
    <w:rsid w:val="007670C8"/>
    <w:rPr>
      <w:rFonts w:ascii="Courier" w:hAnsi="Courier"/>
      <w:sz w:val="24"/>
    </w:rPr>
  </w:style>
  <w:style w:type="character" w:styleId="FootnoteReference">
    <w:name w:val="footnote reference"/>
    <w:semiHidden/>
    <w:rsid w:val="007670C8"/>
    <w:rPr>
      <w:vertAlign w:val="superscript"/>
    </w:rPr>
  </w:style>
  <w:style w:type="character" w:customStyle="1" w:styleId="zzmpTrailerItem">
    <w:name w:val="zzmpTrailerItem"/>
    <w:rsid w:val="007670C8"/>
    <w:rPr>
      <w:rFonts w:ascii="Courier" w:hAnsi="Courier"/>
      <w:b w:val="0"/>
      <w:i w:val="0"/>
      <w:caps w:val="0"/>
      <w:smallCaps w:val="0"/>
      <w:dstrike w:val="0"/>
      <w:noProof/>
      <w:vanish w:val="0"/>
      <w:color w:val="auto"/>
      <w:spacing w:val="0"/>
      <w:position w:val="0"/>
      <w:sz w:val="16"/>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paragraph" w:styleId="NormalWeb">
    <w:name w:val="Normal (Web)"/>
    <w:basedOn w:val="Normal"/>
    <w:uiPriority w:val="99"/>
    <w:semiHidden/>
    <w:unhideWhenUsed/>
    <w:rsid w:val="00A4035E"/>
    <w:rPr>
      <w:szCs w:val="24"/>
    </w:rPr>
  </w:style>
  <w:style w:type="paragraph" w:customStyle="1" w:styleId="paragraph">
    <w:name w:val="paragraph"/>
    <w:basedOn w:val="Normal"/>
    <w:rsid w:val="005D4314"/>
    <w:pPr>
      <w:spacing w:before="100" w:beforeAutospacing="1" w:after="100" w:afterAutospacing="1"/>
    </w:pPr>
    <w:rPr>
      <w:szCs w:val="24"/>
    </w:rPr>
  </w:style>
  <w:style w:type="character" w:customStyle="1" w:styleId="normaltextrun">
    <w:name w:val="normaltextrun"/>
    <w:basedOn w:val="DefaultParagraphFont"/>
    <w:rsid w:val="005D4314"/>
  </w:style>
  <w:style w:type="character" w:customStyle="1" w:styleId="eop">
    <w:name w:val="eop"/>
    <w:basedOn w:val="DefaultParagraphFont"/>
    <w:rsid w:val="005D4314"/>
  </w:style>
  <w:style w:type="paragraph" w:customStyle="1" w:styleId="li1">
    <w:name w:val="li1"/>
    <w:basedOn w:val="Normal"/>
    <w:rsid w:val="0016447B"/>
    <w:pPr>
      <w:spacing w:before="100" w:beforeAutospacing="1" w:after="100" w:afterAutospacing="1"/>
    </w:pPr>
    <w:rPr>
      <w:szCs w:val="24"/>
    </w:rPr>
  </w:style>
  <w:style w:type="paragraph" w:customStyle="1" w:styleId="p1">
    <w:name w:val="p1"/>
    <w:basedOn w:val="Normal"/>
    <w:rsid w:val="0016447B"/>
    <w:pPr>
      <w:spacing w:before="100" w:beforeAutospacing="1" w:after="100" w:afterAutospacing="1"/>
    </w:pPr>
    <w:rPr>
      <w:szCs w:val="24"/>
    </w:rPr>
  </w:style>
  <w:style w:type="character" w:customStyle="1" w:styleId="apple-converted-space">
    <w:name w:val="apple-converted-space"/>
    <w:basedOn w:val="DefaultParagraphFont"/>
    <w:rsid w:val="00064E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208546">
      <w:bodyDiv w:val="1"/>
      <w:marLeft w:val="0"/>
      <w:marRight w:val="0"/>
      <w:marTop w:val="0"/>
      <w:marBottom w:val="0"/>
      <w:divBdr>
        <w:top w:val="none" w:sz="0" w:space="0" w:color="auto"/>
        <w:left w:val="none" w:sz="0" w:space="0" w:color="auto"/>
        <w:bottom w:val="none" w:sz="0" w:space="0" w:color="auto"/>
        <w:right w:val="none" w:sz="0" w:space="0" w:color="auto"/>
      </w:divBdr>
    </w:div>
    <w:div w:id="205264538">
      <w:bodyDiv w:val="1"/>
      <w:marLeft w:val="0"/>
      <w:marRight w:val="0"/>
      <w:marTop w:val="0"/>
      <w:marBottom w:val="0"/>
      <w:divBdr>
        <w:top w:val="none" w:sz="0" w:space="0" w:color="auto"/>
        <w:left w:val="none" w:sz="0" w:space="0" w:color="auto"/>
        <w:bottom w:val="none" w:sz="0" w:space="0" w:color="auto"/>
        <w:right w:val="none" w:sz="0" w:space="0" w:color="auto"/>
      </w:divBdr>
    </w:div>
    <w:div w:id="213468037">
      <w:bodyDiv w:val="1"/>
      <w:marLeft w:val="0"/>
      <w:marRight w:val="0"/>
      <w:marTop w:val="0"/>
      <w:marBottom w:val="0"/>
      <w:divBdr>
        <w:top w:val="none" w:sz="0" w:space="0" w:color="auto"/>
        <w:left w:val="none" w:sz="0" w:space="0" w:color="auto"/>
        <w:bottom w:val="none" w:sz="0" w:space="0" w:color="auto"/>
        <w:right w:val="none" w:sz="0" w:space="0" w:color="auto"/>
      </w:divBdr>
    </w:div>
    <w:div w:id="224529466">
      <w:bodyDiv w:val="1"/>
      <w:marLeft w:val="0"/>
      <w:marRight w:val="0"/>
      <w:marTop w:val="0"/>
      <w:marBottom w:val="0"/>
      <w:divBdr>
        <w:top w:val="none" w:sz="0" w:space="0" w:color="auto"/>
        <w:left w:val="none" w:sz="0" w:space="0" w:color="auto"/>
        <w:bottom w:val="none" w:sz="0" w:space="0" w:color="auto"/>
        <w:right w:val="none" w:sz="0" w:space="0" w:color="auto"/>
      </w:divBdr>
    </w:div>
    <w:div w:id="234514915">
      <w:bodyDiv w:val="1"/>
      <w:marLeft w:val="0"/>
      <w:marRight w:val="0"/>
      <w:marTop w:val="0"/>
      <w:marBottom w:val="0"/>
      <w:divBdr>
        <w:top w:val="none" w:sz="0" w:space="0" w:color="auto"/>
        <w:left w:val="none" w:sz="0" w:space="0" w:color="auto"/>
        <w:bottom w:val="none" w:sz="0" w:space="0" w:color="auto"/>
        <w:right w:val="none" w:sz="0" w:space="0" w:color="auto"/>
      </w:divBdr>
    </w:div>
    <w:div w:id="283659039">
      <w:bodyDiv w:val="1"/>
      <w:marLeft w:val="0"/>
      <w:marRight w:val="0"/>
      <w:marTop w:val="0"/>
      <w:marBottom w:val="0"/>
      <w:divBdr>
        <w:top w:val="none" w:sz="0" w:space="0" w:color="auto"/>
        <w:left w:val="none" w:sz="0" w:space="0" w:color="auto"/>
        <w:bottom w:val="none" w:sz="0" w:space="0" w:color="auto"/>
        <w:right w:val="none" w:sz="0" w:space="0" w:color="auto"/>
      </w:divBdr>
    </w:div>
    <w:div w:id="409162191">
      <w:bodyDiv w:val="1"/>
      <w:marLeft w:val="0"/>
      <w:marRight w:val="0"/>
      <w:marTop w:val="0"/>
      <w:marBottom w:val="0"/>
      <w:divBdr>
        <w:top w:val="none" w:sz="0" w:space="0" w:color="auto"/>
        <w:left w:val="none" w:sz="0" w:space="0" w:color="auto"/>
        <w:bottom w:val="none" w:sz="0" w:space="0" w:color="auto"/>
        <w:right w:val="none" w:sz="0" w:space="0" w:color="auto"/>
      </w:divBdr>
    </w:div>
    <w:div w:id="507598609">
      <w:bodyDiv w:val="1"/>
      <w:marLeft w:val="0"/>
      <w:marRight w:val="0"/>
      <w:marTop w:val="0"/>
      <w:marBottom w:val="0"/>
      <w:divBdr>
        <w:top w:val="none" w:sz="0" w:space="0" w:color="auto"/>
        <w:left w:val="none" w:sz="0" w:space="0" w:color="auto"/>
        <w:bottom w:val="none" w:sz="0" w:space="0" w:color="auto"/>
        <w:right w:val="none" w:sz="0" w:space="0" w:color="auto"/>
      </w:divBdr>
    </w:div>
    <w:div w:id="521433650">
      <w:bodyDiv w:val="1"/>
      <w:marLeft w:val="0"/>
      <w:marRight w:val="0"/>
      <w:marTop w:val="0"/>
      <w:marBottom w:val="0"/>
      <w:divBdr>
        <w:top w:val="none" w:sz="0" w:space="0" w:color="auto"/>
        <w:left w:val="none" w:sz="0" w:space="0" w:color="auto"/>
        <w:bottom w:val="none" w:sz="0" w:space="0" w:color="auto"/>
        <w:right w:val="none" w:sz="0" w:space="0" w:color="auto"/>
      </w:divBdr>
    </w:div>
    <w:div w:id="543055411">
      <w:bodyDiv w:val="1"/>
      <w:marLeft w:val="0"/>
      <w:marRight w:val="0"/>
      <w:marTop w:val="0"/>
      <w:marBottom w:val="0"/>
      <w:divBdr>
        <w:top w:val="none" w:sz="0" w:space="0" w:color="auto"/>
        <w:left w:val="none" w:sz="0" w:space="0" w:color="auto"/>
        <w:bottom w:val="none" w:sz="0" w:space="0" w:color="auto"/>
        <w:right w:val="none" w:sz="0" w:space="0" w:color="auto"/>
      </w:divBdr>
    </w:div>
    <w:div w:id="595754404">
      <w:bodyDiv w:val="1"/>
      <w:marLeft w:val="0"/>
      <w:marRight w:val="0"/>
      <w:marTop w:val="0"/>
      <w:marBottom w:val="0"/>
      <w:divBdr>
        <w:top w:val="none" w:sz="0" w:space="0" w:color="auto"/>
        <w:left w:val="none" w:sz="0" w:space="0" w:color="auto"/>
        <w:bottom w:val="none" w:sz="0" w:space="0" w:color="auto"/>
        <w:right w:val="none" w:sz="0" w:space="0" w:color="auto"/>
      </w:divBdr>
    </w:div>
    <w:div w:id="606473695">
      <w:bodyDiv w:val="1"/>
      <w:marLeft w:val="0"/>
      <w:marRight w:val="0"/>
      <w:marTop w:val="0"/>
      <w:marBottom w:val="0"/>
      <w:divBdr>
        <w:top w:val="none" w:sz="0" w:space="0" w:color="auto"/>
        <w:left w:val="none" w:sz="0" w:space="0" w:color="auto"/>
        <w:bottom w:val="none" w:sz="0" w:space="0" w:color="auto"/>
        <w:right w:val="none" w:sz="0" w:space="0" w:color="auto"/>
      </w:divBdr>
    </w:div>
    <w:div w:id="606740647">
      <w:bodyDiv w:val="1"/>
      <w:marLeft w:val="0"/>
      <w:marRight w:val="0"/>
      <w:marTop w:val="0"/>
      <w:marBottom w:val="0"/>
      <w:divBdr>
        <w:top w:val="none" w:sz="0" w:space="0" w:color="auto"/>
        <w:left w:val="none" w:sz="0" w:space="0" w:color="auto"/>
        <w:bottom w:val="none" w:sz="0" w:space="0" w:color="auto"/>
        <w:right w:val="none" w:sz="0" w:space="0" w:color="auto"/>
      </w:divBdr>
    </w:div>
    <w:div w:id="689643436">
      <w:bodyDiv w:val="1"/>
      <w:marLeft w:val="0"/>
      <w:marRight w:val="0"/>
      <w:marTop w:val="0"/>
      <w:marBottom w:val="0"/>
      <w:divBdr>
        <w:top w:val="none" w:sz="0" w:space="0" w:color="auto"/>
        <w:left w:val="none" w:sz="0" w:space="0" w:color="auto"/>
        <w:bottom w:val="none" w:sz="0" w:space="0" w:color="auto"/>
        <w:right w:val="none" w:sz="0" w:space="0" w:color="auto"/>
      </w:divBdr>
    </w:div>
    <w:div w:id="693388518">
      <w:bodyDiv w:val="1"/>
      <w:marLeft w:val="0"/>
      <w:marRight w:val="0"/>
      <w:marTop w:val="0"/>
      <w:marBottom w:val="0"/>
      <w:divBdr>
        <w:top w:val="none" w:sz="0" w:space="0" w:color="auto"/>
        <w:left w:val="none" w:sz="0" w:space="0" w:color="auto"/>
        <w:bottom w:val="none" w:sz="0" w:space="0" w:color="auto"/>
        <w:right w:val="none" w:sz="0" w:space="0" w:color="auto"/>
      </w:divBdr>
    </w:div>
    <w:div w:id="698973867">
      <w:bodyDiv w:val="1"/>
      <w:marLeft w:val="0"/>
      <w:marRight w:val="0"/>
      <w:marTop w:val="0"/>
      <w:marBottom w:val="0"/>
      <w:divBdr>
        <w:top w:val="none" w:sz="0" w:space="0" w:color="auto"/>
        <w:left w:val="none" w:sz="0" w:space="0" w:color="auto"/>
        <w:bottom w:val="none" w:sz="0" w:space="0" w:color="auto"/>
        <w:right w:val="none" w:sz="0" w:space="0" w:color="auto"/>
      </w:divBdr>
    </w:div>
    <w:div w:id="744188892">
      <w:bodyDiv w:val="1"/>
      <w:marLeft w:val="0"/>
      <w:marRight w:val="0"/>
      <w:marTop w:val="0"/>
      <w:marBottom w:val="0"/>
      <w:divBdr>
        <w:top w:val="none" w:sz="0" w:space="0" w:color="auto"/>
        <w:left w:val="none" w:sz="0" w:space="0" w:color="auto"/>
        <w:bottom w:val="none" w:sz="0" w:space="0" w:color="auto"/>
        <w:right w:val="none" w:sz="0" w:space="0" w:color="auto"/>
      </w:divBdr>
    </w:div>
    <w:div w:id="782849129">
      <w:bodyDiv w:val="1"/>
      <w:marLeft w:val="0"/>
      <w:marRight w:val="0"/>
      <w:marTop w:val="0"/>
      <w:marBottom w:val="0"/>
      <w:divBdr>
        <w:top w:val="none" w:sz="0" w:space="0" w:color="auto"/>
        <w:left w:val="none" w:sz="0" w:space="0" w:color="auto"/>
        <w:bottom w:val="none" w:sz="0" w:space="0" w:color="auto"/>
        <w:right w:val="none" w:sz="0" w:space="0" w:color="auto"/>
      </w:divBdr>
    </w:div>
    <w:div w:id="786578983">
      <w:bodyDiv w:val="1"/>
      <w:marLeft w:val="0"/>
      <w:marRight w:val="0"/>
      <w:marTop w:val="0"/>
      <w:marBottom w:val="0"/>
      <w:divBdr>
        <w:top w:val="none" w:sz="0" w:space="0" w:color="auto"/>
        <w:left w:val="none" w:sz="0" w:space="0" w:color="auto"/>
        <w:bottom w:val="none" w:sz="0" w:space="0" w:color="auto"/>
        <w:right w:val="none" w:sz="0" w:space="0" w:color="auto"/>
      </w:divBdr>
    </w:div>
    <w:div w:id="807086127">
      <w:bodyDiv w:val="1"/>
      <w:marLeft w:val="0"/>
      <w:marRight w:val="0"/>
      <w:marTop w:val="0"/>
      <w:marBottom w:val="0"/>
      <w:divBdr>
        <w:top w:val="none" w:sz="0" w:space="0" w:color="auto"/>
        <w:left w:val="none" w:sz="0" w:space="0" w:color="auto"/>
        <w:bottom w:val="none" w:sz="0" w:space="0" w:color="auto"/>
        <w:right w:val="none" w:sz="0" w:space="0" w:color="auto"/>
      </w:divBdr>
    </w:div>
    <w:div w:id="920674699">
      <w:bodyDiv w:val="1"/>
      <w:marLeft w:val="0"/>
      <w:marRight w:val="0"/>
      <w:marTop w:val="0"/>
      <w:marBottom w:val="0"/>
      <w:divBdr>
        <w:top w:val="none" w:sz="0" w:space="0" w:color="auto"/>
        <w:left w:val="none" w:sz="0" w:space="0" w:color="auto"/>
        <w:bottom w:val="none" w:sz="0" w:space="0" w:color="auto"/>
        <w:right w:val="none" w:sz="0" w:space="0" w:color="auto"/>
      </w:divBdr>
    </w:div>
    <w:div w:id="944120646">
      <w:bodyDiv w:val="1"/>
      <w:marLeft w:val="0"/>
      <w:marRight w:val="0"/>
      <w:marTop w:val="0"/>
      <w:marBottom w:val="0"/>
      <w:divBdr>
        <w:top w:val="none" w:sz="0" w:space="0" w:color="auto"/>
        <w:left w:val="none" w:sz="0" w:space="0" w:color="auto"/>
        <w:bottom w:val="none" w:sz="0" w:space="0" w:color="auto"/>
        <w:right w:val="none" w:sz="0" w:space="0" w:color="auto"/>
      </w:divBdr>
    </w:div>
    <w:div w:id="988554805">
      <w:bodyDiv w:val="1"/>
      <w:marLeft w:val="0"/>
      <w:marRight w:val="0"/>
      <w:marTop w:val="0"/>
      <w:marBottom w:val="0"/>
      <w:divBdr>
        <w:top w:val="none" w:sz="0" w:space="0" w:color="auto"/>
        <w:left w:val="none" w:sz="0" w:space="0" w:color="auto"/>
        <w:bottom w:val="none" w:sz="0" w:space="0" w:color="auto"/>
        <w:right w:val="none" w:sz="0" w:space="0" w:color="auto"/>
      </w:divBdr>
    </w:div>
    <w:div w:id="1073546039">
      <w:bodyDiv w:val="1"/>
      <w:marLeft w:val="0"/>
      <w:marRight w:val="0"/>
      <w:marTop w:val="0"/>
      <w:marBottom w:val="0"/>
      <w:divBdr>
        <w:top w:val="none" w:sz="0" w:space="0" w:color="auto"/>
        <w:left w:val="none" w:sz="0" w:space="0" w:color="auto"/>
        <w:bottom w:val="none" w:sz="0" w:space="0" w:color="auto"/>
        <w:right w:val="none" w:sz="0" w:space="0" w:color="auto"/>
      </w:divBdr>
    </w:div>
    <w:div w:id="1184979587">
      <w:bodyDiv w:val="1"/>
      <w:marLeft w:val="0"/>
      <w:marRight w:val="0"/>
      <w:marTop w:val="0"/>
      <w:marBottom w:val="0"/>
      <w:divBdr>
        <w:top w:val="none" w:sz="0" w:space="0" w:color="auto"/>
        <w:left w:val="none" w:sz="0" w:space="0" w:color="auto"/>
        <w:bottom w:val="none" w:sz="0" w:space="0" w:color="auto"/>
        <w:right w:val="none" w:sz="0" w:space="0" w:color="auto"/>
      </w:divBdr>
    </w:div>
    <w:div w:id="1233733427">
      <w:bodyDiv w:val="1"/>
      <w:marLeft w:val="0"/>
      <w:marRight w:val="0"/>
      <w:marTop w:val="0"/>
      <w:marBottom w:val="0"/>
      <w:divBdr>
        <w:top w:val="none" w:sz="0" w:space="0" w:color="auto"/>
        <w:left w:val="none" w:sz="0" w:space="0" w:color="auto"/>
        <w:bottom w:val="none" w:sz="0" w:space="0" w:color="auto"/>
        <w:right w:val="none" w:sz="0" w:space="0" w:color="auto"/>
      </w:divBdr>
    </w:div>
    <w:div w:id="1303729399">
      <w:bodyDiv w:val="1"/>
      <w:marLeft w:val="0"/>
      <w:marRight w:val="0"/>
      <w:marTop w:val="0"/>
      <w:marBottom w:val="0"/>
      <w:divBdr>
        <w:top w:val="none" w:sz="0" w:space="0" w:color="auto"/>
        <w:left w:val="none" w:sz="0" w:space="0" w:color="auto"/>
        <w:bottom w:val="none" w:sz="0" w:space="0" w:color="auto"/>
        <w:right w:val="none" w:sz="0" w:space="0" w:color="auto"/>
      </w:divBdr>
    </w:div>
    <w:div w:id="1336496426">
      <w:bodyDiv w:val="1"/>
      <w:marLeft w:val="0"/>
      <w:marRight w:val="0"/>
      <w:marTop w:val="0"/>
      <w:marBottom w:val="0"/>
      <w:divBdr>
        <w:top w:val="none" w:sz="0" w:space="0" w:color="auto"/>
        <w:left w:val="none" w:sz="0" w:space="0" w:color="auto"/>
        <w:bottom w:val="none" w:sz="0" w:space="0" w:color="auto"/>
        <w:right w:val="none" w:sz="0" w:space="0" w:color="auto"/>
      </w:divBdr>
    </w:div>
    <w:div w:id="1337921093">
      <w:bodyDiv w:val="1"/>
      <w:marLeft w:val="0"/>
      <w:marRight w:val="0"/>
      <w:marTop w:val="0"/>
      <w:marBottom w:val="0"/>
      <w:divBdr>
        <w:top w:val="none" w:sz="0" w:space="0" w:color="auto"/>
        <w:left w:val="none" w:sz="0" w:space="0" w:color="auto"/>
        <w:bottom w:val="none" w:sz="0" w:space="0" w:color="auto"/>
        <w:right w:val="none" w:sz="0" w:space="0" w:color="auto"/>
      </w:divBdr>
    </w:div>
    <w:div w:id="1342468514">
      <w:bodyDiv w:val="1"/>
      <w:marLeft w:val="0"/>
      <w:marRight w:val="0"/>
      <w:marTop w:val="0"/>
      <w:marBottom w:val="0"/>
      <w:divBdr>
        <w:top w:val="none" w:sz="0" w:space="0" w:color="auto"/>
        <w:left w:val="none" w:sz="0" w:space="0" w:color="auto"/>
        <w:bottom w:val="none" w:sz="0" w:space="0" w:color="auto"/>
        <w:right w:val="none" w:sz="0" w:space="0" w:color="auto"/>
      </w:divBdr>
    </w:div>
    <w:div w:id="1383167901">
      <w:bodyDiv w:val="1"/>
      <w:marLeft w:val="0"/>
      <w:marRight w:val="0"/>
      <w:marTop w:val="0"/>
      <w:marBottom w:val="0"/>
      <w:divBdr>
        <w:top w:val="none" w:sz="0" w:space="0" w:color="auto"/>
        <w:left w:val="none" w:sz="0" w:space="0" w:color="auto"/>
        <w:bottom w:val="none" w:sz="0" w:space="0" w:color="auto"/>
        <w:right w:val="none" w:sz="0" w:space="0" w:color="auto"/>
      </w:divBdr>
    </w:div>
    <w:div w:id="1388794767">
      <w:bodyDiv w:val="1"/>
      <w:marLeft w:val="0"/>
      <w:marRight w:val="0"/>
      <w:marTop w:val="0"/>
      <w:marBottom w:val="0"/>
      <w:divBdr>
        <w:top w:val="none" w:sz="0" w:space="0" w:color="auto"/>
        <w:left w:val="none" w:sz="0" w:space="0" w:color="auto"/>
        <w:bottom w:val="none" w:sz="0" w:space="0" w:color="auto"/>
        <w:right w:val="none" w:sz="0" w:space="0" w:color="auto"/>
      </w:divBdr>
    </w:div>
    <w:div w:id="1392532336">
      <w:bodyDiv w:val="1"/>
      <w:marLeft w:val="0"/>
      <w:marRight w:val="0"/>
      <w:marTop w:val="0"/>
      <w:marBottom w:val="0"/>
      <w:divBdr>
        <w:top w:val="none" w:sz="0" w:space="0" w:color="auto"/>
        <w:left w:val="none" w:sz="0" w:space="0" w:color="auto"/>
        <w:bottom w:val="none" w:sz="0" w:space="0" w:color="auto"/>
        <w:right w:val="none" w:sz="0" w:space="0" w:color="auto"/>
      </w:divBdr>
    </w:div>
    <w:div w:id="1430539785">
      <w:bodyDiv w:val="1"/>
      <w:marLeft w:val="0"/>
      <w:marRight w:val="0"/>
      <w:marTop w:val="0"/>
      <w:marBottom w:val="0"/>
      <w:divBdr>
        <w:top w:val="none" w:sz="0" w:space="0" w:color="auto"/>
        <w:left w:val="none" w:sz="0" w:space="0" w:color="auto"/>
        <w:bottom w:val="none" w:sz="0" w:space="0" w:color="auto"/>
        <w:right w:val="none" w:sz="0" w:space="0" w:color="auto"/>
      </w:divBdr>
    </w:div>
    <w:div w:id="1498962639">
      <w:bodyDiv w:val="1"/>
      <w:marLeft w:val="0"/>
      <w:marRight w:val="0"/>
      <w:marTop w:val="0"/>
      <w:marBottom w:val="0"/>
      <w:divBdr>
        <w:top w:val="none" w:sz="0" w:space="0" w:color="auto"/>
        <w:left w:val="none" w:sz="0" w:space="0" w:color="auto"/>
        <w:bottom w:val="none" w:sz="0" w:space="0" w:color="auto"/>
        <w:right w:val="none" w:sz="0" w:space="0" w:color="auto"/>
      </w:divBdr>
    </w:div>
    <w:div w:id="1508598417">
      <w:bodyDiv w:val="1"/>
      <w:marLeft w:val="0"/>
      <w:marRight w:val="0"/>
      <w:marTop w:val="0"/>
      <w:marBottom w:val="0"/>
      <w:divBdr>
        <w:top w:val="none" w:sz="0" w:space="0" w:color="auto"/>
        <w:left w:val="none" w:sz="0" w:space="0" w:color="auto"/>
        <w:bottom w:val="none" w:sz="0" w:space="0" w:color="auto"/>
        <w:right w:val="none" w:sz="0" w:space="0" w:color="auto"/>
      </w:divBdr>
    </w:div>
    <w:div w:id="1667703116">
      <w:bodyDiv w:val="1"/>
      <w:marLeft w:val="0"/>
      <w:marRight w:val="0"/>
      <w:marTop w:val="0"/>
      <w:marBottom w:val="0"/>
      <w:divBdr>
        <w:top w:val="none" w:sz="0" w:space="0" w:color="auto"/>
        <w:left w:val="none" w:sz="0" w:space="0" w:color="auto"/>
        <w:bottom w:val="none" w:sz="0" w:space="0" w:color="auto"/>
        <w:right w:val="none" w:sz="0" w:space="0" w:color="auto"/>
      </w:divBdr>
    </w:div>
    <w:div w:id="1704206263">
      <w:bodyDiv w:val="1"/>
      <w:marLeft w:val="0"/>
      <w:marRight w:val="0"/>
      <w:marTop w:val="0"/>
      <w:marBottom w:val="0"/>
      <w:divBdr>
        <w:top w:val="none" w:sz="0" w:space="0" w:color="auto"/>
        <w:left w:val="none" w:sz="0" w:space="0" w:color="auto"/>
        <w:bottom w:val="none" w:sz="0" w:space="0" w:color="auto"/>
        <w:right w:val="none" w:sz="0" w:space="0" w:color="auto"/>
      </w:divBdr>
    </w:div>
    <w:div w:id="1717467888">
      <w:bodyDiv w:val="1"/>
      <w:marLeft w:val="0"/>
      <w:marRight w:val="0"/>
      <w:marTop w:val="0"/>
      <w:marBottom w:val="0"/>
      <w:divBdr>
        <w:top w:val="none" w:sz="0" w:space="0" w:color="auto"/>
        <w:left w:val="none" w:sz="0" w:space="0" w:color="auto"/>
        <w:bottom w:val="none" w:sz="0" w:space="0" w:color="auto"/>
        <w:right w:val="none" w:sz="0" w:space="0" w:color="auto"/>
      </w:divBdr>
    </w:div>
    <w:div w:id="1757434184">
      <w:bodyDiv w:val="1"/>
      <w:marLeft w:val="0"/>
      <w:marRight w:val="0"/>
      <w:marTop w:val="0"/>
      <w:marBottom w:val="0"/>
      <w:divBdr>
        <w:top w:val="none" w:sz="0" w:space="0" w:color="auto"/>
        <w:left w:val="none" w:sz="0" w:space="0" w:color="auto"/>
        <w:bottom w:val="none" w:sz="0" w:space="0" w:color="auto"/>
        <w:right w:val="none" w:sz="0" w:space="0" w:color="auto"/>
      </w:divBdr>
    </w:div>
    <w:div w:id="20664434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footer5.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446</TotalTime>
  <Pages>8</Pages>
  <Words>2222</Words>
  <Characters>12672</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THE COMMONWEALTH OF VIRGINIA</vt:lpstr>
    </vt:vector>
  </TitlesOfParts>
  <Company>Dell Computer Corporation</Company>
  <LinksUpToDate>false</LinksUpToDate>
  <CharactersWithSpaces>14865</CharactersWithSpaces>
  <SharedDoc>false</SharedDoc>
  <HLinks>
    <vt:vector size="12" baseType="variant">
      <vt:variant>
        <vt:i4>6488171</vt:i4>
      </vt:variant>
      <vt:variant>
        <vt:i4>-1</vt:i4>
      </vt:variant>
      <vt:variant>
        <vt:i4>2050</vt:i4>
      </vt:variant>
      <vt:variant>
        <vt:i4>1</vt:i4>
      </vt:variant>
      <vt:variant>
        <vt:lpwstr>James Madison Logo</vt:lpwstr>
      </vt:variant>
      <vt:variant>
        <vt:lpwstr/>
      </vt:variant>
      <vt:variant>
        <vt:i4>6488171</vt:i4>
      </vt:variant>
      <vt:variant>
        <vt:i4>-1</vt:i4>
      </vt:variant>
      <vt:variant>
        <vt:i4>2052</vt:i4>
      </vt:variant>
      <vt:variant>
        <vt:i4>1</vt:i4>
      </vt:variant>
      <vt:variant>
        <vt:lpwstr>James Madison Logo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COMMONWEALTH OF VIRGINIA</dc:title>
  <dc:subject/>
  <dc:creator>donna harper</dc:creator>
  <cp:keywords/>
  <cp:lastModifiedBy>Hess, Lisa Brown - hesslb</cp:lastModifiedBy>
  <cp:revision>28</cp:revision>
  <cp:lastPrinted>2026-02-23T15:44:00Z</cp:lastPrinted>
  <dcterms:created xsi:type="dcterms:W3CDTF">2026-02-10T13:51:00Z</dcterms:created>
  <dcterms:modified xsi:type="dcterms:W3CDTF">2026-02-23T15:47:00Z</dcterms:modified>
</cp:coreProperties>
</file>