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61705E" w:rsidRDefault="006A763C" w:rsidP="004855C4">
      <w:pPr>
        <w:pStyle w:val="Title"/>
        <w:rPr>
          <w:rFonts w:ascii="Times" w:hAnsi="Times"/>
          <w:sz w:val="21"/>
          <w:szCs w:val="21"/>
        </w:rPr>
      </w:pPr>
      <w:r w:rsidRPr="0061705E">
        <w:rPr>
          <w:rFonts w:ascii="Times" w:hAnsi="Times"/>
          <w:sz w:val="21"/>
          <w:szCs w:val="21"/>
        </w:rPr>
        <w:t>THE COMMONWEALTH OF VIRGINIA</w:t>
      </w:r>
    </w:p>
    <w:p w14:paraId="0BDBAAA7" w14:textId="77777777" w:rsidR="006A763C" w:rsidRPr="0061705E" w:rsidRDefault="006A763C">
      <w:pPr>
        <w:pStyle w:val="Subtitle"/>
        <w:rPr>
          <w:rFonts w:ascii="Times" w:hAnsi="Times"/>
          <w:sz w:val="21"/>
          <w:szCs w:val="21"/>
        </w:rPr>
      </w:pPr>
      <w:r w:rsidRPr="0061705E">
        <w:rPr>
          <w:rFonts w:ascii="Times" w:hAnsi="Times"/>
          <w:sz w:val="21"/>
          <w:szCs w:val="21"/>
        </w:rPr>
        <w:t>THE VISITORS OF JAMES MADISON UNIVERSITY</w:t>
      </w:r>
    </w:p>
    <w:p w14:paraId="61779EF8" w14:textId="77777777" w:rsidR="006A763C" w:rsidRPr="0061705E" w:rsidRDefault="006A763C" w:rsidP="004932AB">
      <w:pPr>
        <w:rPr>
          <w:rFonts w:ascii="Times" w:hAnsi="Times"/>
          <w:sz w:val="21"/>
          <w:szCs w:val="21"/>
        </w:rPr>
        <w:sectPr w:rsidR="006A763C" w:rsidRPr="0061705E" w:rsidSect="00184B69">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44" w:left="1440" w:header="720" w:footer="720" w:gutter="0"/>
          <w:pgNumType w:start="1"/>
          <w:cols w:space="720"/>
        </w:sectPr>
      </w:pPr>
    </w:p>
    <w:p w14:paraId="451A6F67" w14:textId="4A345EED" w:rsidR="006A763C" w:rsidRPr="0061705E" w:rsidRDefault="006A763C" w:rsidP="006A763C">
      <w:pPr>
        <w:ind w:left="4320" w:firstLine="720"/>
        <w:rPr>
          <w:rFonts w:ascii="Times" w:hAnsi="Times"/>
          <w:sz w:val="21"/>
          <w:szCs w:val="21"/>
        </w:rPr>
      </w:pPr>
      <w:r w:rsidRPr="0061705E">
        <w:rPr>
          <w:rFonts w:ascii="Times" w:hAnsi="Times"/>
          <w:sz w:val="21"/>
          <w:szCs w:val="21"/>
        </w:rPr>
        <w:t xml:space="preserve">         </w:t>
      </w:r>
      <w:r w:rsidR="00D76BD1" w:rsidRPr="0061705E">
        <w:rPr>
          <w:rFonts w:ascii="Times" w:hAnsi="Times"/>
          <w:sz w:val="21"/>
          <w:szCs w:val="21"/>
        </w:rPr>
        <w:t xml:space="preserve">            </w:t>
      </w:r>
      <w:r w:rsidR="009936F8" w:rsidRPr="0061705E">
        <w:rPr>
          <w:rFonts w:ascii="Times" w:hAnsi="Times"/>
          <w:sz w:val="21"/>
          <w:szCs w:val="21"/>
        </w:rPr>
        <w:t xml:space="preserve">     </w:t>
      </w:r>
      <w:r w:rsidR="004855C4" w:rsidRPr="0061705E">
        <w:rPr>
          <w:rFonts w:ascii="Times" w:hAnsi="Times"/>
          <w:sz w:val="21"/>
          <w:szCs w:val="21"/>
        </w:rPr>
        <w:t xml:space="preserve">                           Volume L</w:t>
      </w:r>
      <w:r w:rsidR="0051285D">
        <w:rPr>
          <w:rFonts w:ascii="Times" w:hAnsi="Times"/>
          <w:sz w:val="21"/>
          <w:szCs w:val="21"/>
        </w:rPr>
        <w:t>V</w:t>
      </w:r>
      <w:r w:rsidR="004855C4" w:rsidRPr="0061705E">
        <w:rPr>
          <w:rFonts w:ascii="Times" w:hAnsi="Times"/>
          <w:sz w:val="21"/>
          <w:szCs w:val="21"/>
        </w:rPr>
        <w:t>I</w:t>
      </w:r>
      <w:r w:rsidR="00D76BD1" w:rsidRPr="0061705E">
        <w:rPr>
          <w:rFonts w:ascii="Times" w:hAnsi="Times"/>
          <w:sz w:val="21"/>
          <w:szCs w:val="21"/>
        </w:rPr>
        <w:t xml:space="preserve"> No. 1</w:t>
      </w:r>
    </w:p>
    <w:p w14:paraId="3E2C5E8C" w14:textId="61D248CA" w:rsidR="006A763C" w:rsidRPr="0061705E" w:rsidRDefault="006A763C" w:rsidP="004932AB">
      <w:pPr>
        <w:jc w:val="center"/>
        <w:rPr>
          <w:rFonts w:ascii="Times" w:hAnsi="Times"/>
          <w:b/>
          <w:sz w:val="21"/>
          <w:szCs w:val="21"/>
          <w:u w:val="single"/>
        </w:rPr>
      </w:pPr>
      <w:r w:rsidRPr="0061705E">
        <w:rPr>
          <w:rFonts w:ascii="Times" w:hAnsi="Times"/>
          <w:b/>
          <w:sz w:val="21"/>
          <w:szCs w:val="21"/>
          <w:u w:val="single"/>
        </w:rPr>
        <w:t xml:space="preserve">Minutes of the Meeting of </w:t>
      </w:r>
      <w:r w:rsidR="0042289C" w:rsidRPr="0061705E">
        <w:rPr>
          <w:rFonts w:ascii="Times" w:hAnsi="Times"/>
          <w:b/>
          <w:sz w:val="21"/>
          <w:szCs w:val="21"/>
          <w:u w:val="single"/>
        </w:rPr>
        <w:t>September 13, 2019</w:t>
      </w:r>
    </w:p>
    <w:p w14:paraId="4733E412" w14:textId="77777777" w:rsidR="006A763C" w:rsidRPr="0061705E" w:rsidRDefault="006A763C" w:rsidP="006A763C">
      <w:pPr>
        <w:rPr>
          <w:rFonts w:ascii="Times" w:hAnsi="Times"/>
          <w:b/>
          <w:sz w:val="21"/>
          <w:szCs w:val="21"/>
          <w:u w:val="single"/>
        </w:rPr>
      </w:pPr>
    </w:p>
    <w:p w14:paraId="2CC15DC2" w14:textId="7803C8E2" w:rsidR="006A763C" w:rsidRPr="0061705E" w:rsidRDefault="006A763C" w:rsidP="004855C4">
      <w:pPr>
        <w:rPr>
          <w:rFonts w:ascii="Times" w:hAnsi="Times"/>
          <w:b/>
          <w:sz w:val="21"/>
          <w:szCs w:val="21"/>
          <w:u w:val="single"/>
        </w:rPr>
      </w:pPr>
      <w:r w:rsidRPr="0061705E">
        <w:rPr>
          <w:rFonts w:ascii="Times" w:hAnsi="Times"/>
          <w:sz w:val="21"/>
          <w:szCs w:val="21"/>
        </w:rPr>
        <w:t>The Visitors of James Madison University met on Friday</w:t>
      </w:r>
      <w:r w:rsidR="006F7664" w:rsidRPr="0061705E">
        <w:rPr>
          <w:rFonts w:ascii="Times" w:hAnsi="Times"/>
          <w:sz w:val="21"/>
          <w:szCs w:val="21"/>
        </w:rPr>
        <w:t>, September 1</w:t>
      </w:r>
      <w:r w:rsidR="0042289C" w:rsidRPr="0061705E">
        <w:rPr>
          <w:rFonts w:ascii="Times" w:hAnsi="Times"/>
          <w:sz w:val="21"/>
          <w:szCs w:val="21"/>
        </w:rPr>
        <w:t>3, 2019</w:t>
      </w:r>
      <w:r w:rsidRPr="0061705E">
        <w:rPr>
          <w:rFonts w:ascii="Times" w:hAnsi="Times"/>
          <w:sz w:val="21"/>
          <w:szCs w:val="21"/>
        </w:rPr>
        <w:t xml:space="preserve"> in the Festival Confe</w:t>
      </w:r>
      <w:r w:rsidR="003E0E2E" w:rsidRPr="0061705E">
        <w:rPr>
          <w:rFonts w:ascii="Times" w:hAnsi="Times"/>
          <w:sz w:val="21"/>
          <w:szCs w:val="21"/>
        </w:rPr>
        <w:t>rence and Student Center Board R</w:t>
      </w:r>
      <w:r w:rsidRPr="0061705E">
        <w:rPr>
          <w:rFonts w:ascii="Times" w:hAnsi="Times"/>
          <w:sz w:val="21"/>
          <w:szCs w:val="21"/>
        </w:rPr>
        <w:t>oom on the campus of James Madison U</w:t>
      </w:r>
      <w:r w:rsidR="00CB1572" w:rsidRPr="0061705E">
        <w:rPr>
          <w:rFonts w:ascii="Times" w:hAnsi="Times"/>
          <w:sz w:val="21"/>
          <w:szCs w:val="21"/>
        </w:rPr>
        <w:t>n</w:t>
      </w:r>
      <w:r w:rsidR="0046262E" w:rsidRPr="0061705E">
        <w:rPr>
          <w:rFonts w:ascii="Times" w:hAnsi="Times"/>
          <w:sz w:val="21"/>
          <w:szCs w:val="21"/>
        </w:rPr>
        <w:t xml:space="preserve">iversity.  </w:t>
      </w:r>
      <w:r w:rsidR="007668B5" w:rsidRPr="0061705E">
        <w:rPr>
          <w:rFonts w:ascii="Times" w:hAnsi="Times"/>
          <w:sz w:val="21"/>
          <w:szCs w:val="21"/>
        </w:rPr>
        <w:t xml:space="preserve">Mrs. </w:t>
      </w:r>
      <w:r w:rsidR="006F7664" w:rsidRPr="0061705E">
        <w:rPr>
          <w:rFonts w:ascii="Times" w:hAnsi="Times"/>
          <w:sz w:val="21"/>
          <w:szCs w:val="21"/>
        </w:rPr>
        <w:t>Maribeth Herod</w:t>
      </w:r>
      <w:r w:rsidRPr="0061705E">
        <w:rPr>
          <w:rFonts w:ascii="Times" w:hAnsi="Times"/>
          <w:sz w:val="21"/>
          <w:szCs w:val="21"/>
        </w:rPr>
        <w:t>, Rector, cal</w:t>
      </w:r>
      <w:r w:rsidR="0046262E" w:rsidRPr="0061705E">
        <w:rPr>
          <w:rFonts w:ascii="Times" w:hAnsi="Times"/>
          <w:sz w:val="21"/>
          <w:szCs w:val="21"/>
        </w:rPr>
        <w:t>led the meeting to order at</w:t>
      </w:r>
      <w:r w:rsidR="006F7664" w:rsidRPr="0061705E">
        <w:rPr>
          <w:rFonts w:ascii="Times" w:hAnsi="Times"/>
          <w:sz w:val="21"/>
          <w:szCs w:val="21"/>
        </w:rPr>
        <w:t xml:space="preserve"> </w:t>
      </w:r>
      <w:r w:rsidR="006E7F74" w:rsidRPr="0061705E">
        <w:rPr>
          <w:rFonts w:ascii="Times" w:hAnsi="Times"/>
          <w:sz w:val="21"/>
          <w:szCs w:val="21"/>
        </w:rPr>
        <w:t>1:04</w:t>
      </w:r>
      <w:r w:rsidR="006F7664" w:rsidRPr="0061705E">
        <w:rPr>
          <w:rFonts w:ascii="Times" w:hAnsi="Times"/>
          <w:sz w:val="21"/>
          <w:szCs w:val="21"/>
        </w:rPr>
        <w:t xml:space="preserve"> </w:t>
      </w:r>
      <w:r w:rsidRPr="0061705E">
        <w:rPr>
          <w:rFonts w:ascii="Times" w:hAnsi="Times"/>
          <w:sz w:val="21"/>
          <w:szCs w:val="21"/>
        </w:rPr>
        <w:t>pm.</w:t>
      </w:r>
    </w:p>
    <w:p w14:paraId="778F5BDC" w14:textId="0DFF47BF" w:rsidR="006A763C" w:rsidRPr="0061705E" w:rsidRDefault="006A763C" w:rsidP="004932AB">
      <w:pPr>
        <w:jc w:val="center"/>
        <w:rPr>
          <w:rFonts w:ascii="Times" w:hAnsi="Times"/>
          <w:sz w:val="21"/>
          <w:szCs w:val="21"/>
        </w:rPr>
        <w:sectPr w:rsidR="006A763C" w:rsidRPr="0061705E">
          <w:headerReference w:type="even" r:id="rId13"/>
          <w:headerReference w:type="default" r:id="rId14"/>
          <w:footerReference w:type="default" r:id="rId15"/>
          <w:type w:val="continuous"/>
          <w:pgSz w:w="12240" w:h="15840"/>
          <w:pgMar w:top="1440" w:right="1008" w:bottom="1440" w:left="1440" w:header="720" w:footer="720" w:gutter="0"/>
          <w:pgNumType w:start="1" w:chapStyle="1"/>
          <w:cols w:space="720"/>
        </w:sectPr>
      </w:pPr>
      <w:r w:rsidRPr="0061705E">
        <w:rPr>
          <w:rFonts w:ascii="Times" w:hAnsi="Times"/>
          <w:b/>
          <w:sz w:val="21"/>
          <w:szCs w:val="21"/>
        </w:rPr>
        <w:t>PRESENT:</w:t>
      </w:r>
    </w:p>
    <w:p w14:paraId="649D930C" w14:textId="77777777" w:rsidR="00107233" w:rsidRPr="0061705E" w:rsidRDefault="00107233" w:rsidP="004932AB">
      <w:pPr>
        <w:rPr>
          <w:rFonts w:ascii="Times" w:hAnsi="Times"/>
          <w:sz w:val="21"/>
          <w:szCs w:val="21"/>
        </w:rPr>
        <w:sectPr w:rsidR="00107233" w:rsidRPr="0061705E">
          <w:type w:val="continuous"/>
          <w:pgSz w:w="12240" w:h="15840"/>
          <w:pgMar w:top="1440" w:right="1008" w:bottom="1440" w:left="1440" w:header="720" w:footer="720" w:gutter="0"/>
          <w:pgNumType w:start="1" w:chapStyle="1"/>
          <w:cols w:space="720"/>
        </w:sectPr>
      </w:pPr>
    </w:p>
    <w:p w14:paraId="2C32B042" w14:textId="2737B5EE" w:rsidR="006A763C" w:rsidRPr="0061705E" w:rsidRDefault="00CB1572" w:rsidP="006F7664">
      <w:pPr>
        <w:jc w:val="center"/>
        <w:rPr>
          <w:rFonts w:ascii="Times" w:hAnsi="Times"/>
          <w:sz w:val="21"/>
          <w:szCs w:val="21"/>
        </w:rPr>
      </w:pPr>
      <w:r w:rsidRPr="0061705E">
        <w:rPr>
          <w:rFonts w:ascii="Times" w:hAnsi="Times"/>
          <w:sz w:val="21"/>
          <w:szCs w:val="21"/>
        </w:rPr>
        <w:t>Battle, Mike</w:t>
      </w:r>
    </w:p>
    <w:p w14:paraId="2FA0A5E0" w14:textId="492D5ED5" w:rsidR="006A763C" w:rsidRPr="0061705E" w:rsidRDefault="0046262E" w:rsidP="007668B5">
      <w:pPr>
        <w:jc w:val="center"/>
        <w:rPr>
          <w:rFonts w:ascii="Times" w:hAnsi="Times"/>
          <w:sz w:val="21"/>
          <w:szCs w:val="21"/>
        </w:rPr>
      </w:pPr>
      <w:r w:rsidRPr="0061705E">
        <w:rPr>
          <w:rFonts w:ascii="Times" w:hAnsi="Times"/>
          <w:sz w:val="21"/>
          <w:szCs w:val="21"/>
        </w:rPr>
        <w:t>Evans</w:t>
      </w:r>
      <w:r w:rsidR="008A2B03" w:rsidRPr="0061705E">
        <w:rPr>
          <w:rFonts w:ascii="Times" w:hAnsi="Times"/>
          <w:sz w:val="21"/>
          <w:szCs w:val="21"/>
        </w:rPr>
        <w:t>-Grevious</w:t>
      </w:r>
      <w:r w:rsidRPr="0061705E">
        <w:rPr>
          <w:rFonts w:ascii="Times" w:hAnsi="Times"/>
          <w:sz w:val="21"/>
          <w:szCs w:val="21"/>
        </w:rPr>
        <w:t>, Vanessa</w:t>
      </w:r>
    </w:p>
    <w:p w14:paraId="05E453A1" w14:textId="2368ED7B" w:rsidR="006F7664" w:rsidRPr="0061705E" w:rsidRDefault="006F7664" w:rsidP="007668B5">
      <w:pPr>
        <w:jc w:val="center"/>
        <w:rPr>
          <w:rFonts w:ascii="Times" w:hAnsi="Times"/>
          <w:sz w:val="21"/>
          <w:szCs w:val="21"/>
        </w:rPr>
      </w:pPr>
      <w:r w:rsidRPr="0061705E">
        <w:rPr>
          <w:rFonts w:ascii="Times" w:hAnsi="Times"/>
          <w:sz w:val="21"/>
          <w:szCs w:val="21"/>
        </w:rPr>
        <w:t>Gadams, Frank</w:t>
      </w:r>
    </w:p>
    <w:p w14:paraId="41084A4E" w14:textId="77777777" w:rsidR="00F047A6" w:rsidRPr="0061705E" w:rsidRDefault="00F047A6" w:rsidP="004855C4">
      <w:pPr>
        <w:jc w:val="center"/>
        <w:rPr>
          <w:rFonts w:ascii="Times" w:hAnsi="Times"/>
          <w:sz w:val="21"/>
          <w:szCs w:val="21"/>
        </w:rPr>
      </w:pPr>
      <w:r w:rsidRPr="0061705E">
        <w:rPr>
          <w:rFonts w:ascii="Times" w:hAnsi="Times"/>
          <w:sz w:val="21"/>
          <w:szCs w:val="21"/>
        </w:rPr>
        <w:t>Grass, Jeff</w:t>
      </w:r>
    </w:p>
    <w:p w14:paraId="76177A8F" w14:textId="2A225D1E" w:rsidR="00F047A6" w:rsidRPr="0061705E" w:rsidRDefault="00F047A6" w:rsidP="004855C4">
      <w:pPr>
        <w:jc w:val="center"/>
        <w:rPr>
          <w:rFonts w:ascii="Times" w:hAnsi="Times"/>
          <w:sz w:val="21"/>
          <w:szCs w:val="21"/>
        </w:rPr>
      </w:pPr>
      <w:r w:rsidRPr="0061705E">
        <w:rPr>
          <w:rFonts w:ascii="Times" w:hAnsi="Times"/>
          <w:sz w:val="21"/>
          <w:szCs w:val="21"/>
        </w:rPr>
        <w:t>Gray</w:t>
      </w:r>
      <w:r w:rsidR="00E35B72" w:rsidRPr="0061705E">
        <w:rPr>
          <w:rFonts w:ascii="Times" w:hAnsi="Times"/>
          <w:sz w:val="21"/>
          <w:szCs w:val="21"/>
        </w:rPr>
        <w:t>-Keeling</w:t>
      </w:r>
      <w:r w:rsidRPr="0061705E">
        <w:rPr>
          <w:rFonts w:ascii="Times" w:hAnsi="Times"/>
          <w:sz w:val="21"/>
          <w:szCs w:val="21"/>
        </w:rPr>
        <w:t>, Matthew</w:t>
      </w:r>
    </w:p>
    <w:p w14:paraId="7DC5B32F" w14:textId="6C9BE79E" w:rsidR="007668B5" w:rsidRPr="0061705E" w:rsidRDefault="007668B5" w:rsidP="004855C4">
      <w:pPr>
        <w:jc w:val="center"/>
        <w:rPr>
          <w:rFonts w:ascii="Times" w:hAnsi="Times"/>
          <w:sz w:val="21"/>
          <w:szCs w:val="21"/>
        </w:rPr>
      </w:pPr>
      <w:r w:rsidRPr="0061705E">
        <w:rPr>
          <w:rFonts w:ascii="Times" w:hAnsi="Times"/>
          <w:sz w:val="21"/>
          <w:szCs w:val="21"/>
        </w:rPr>
        <w:t>Herod, Maribeth</w:t>
      </w:r>
      <w:r w:rsidR="006F7664" w:rsidRPr="0061705E">
        <w:rPr>
          <w:rFonts w:ascii="Times" w:hAnsi="Times"/>
          <w:sz w:val="21"/>
          <w:szCs w:val="21"/>
        </w:rPr>
        <w:t>, Rector</w:t>
      </w:r>
    </w:p>
    <w:p w14:paraId="2F7E673A" w14:textId="1F4B24EF" w:rsidR="006A763C" w:rsidRPr="0061705E" w:rsidRDefault="00F047A6" w:rsidP="006F7664">
      <w:pPr>
        <w:jc w:val="center"/>
        <w:rPr>
          <w:rFonts w:ascii="Times" w:hAnsi="Times"/>
          <w:sz w:val="21"/>
          <w:szCs w:val="21"/>
        </w:rPr>
      </w:pPr>
      <w:r w:rsidRPr="0061705E">
        <w:rPr>
          <w:rFonts w:ascii="Times" w:hAnsi="Times"/>
          <w:sz w:val="21"/>
          <w:szCs w:val="21"/>
        </w:rPr>
        <w:t>Hutchinson, Lucy</w:t>
      </w:r>
    </w:p>
    <w:p w14:paraId="1F4AF4F0" w14:textId="77777777" w:rsidR="00F047A6" w:rsidRPr="0061705E" w:rsidRDefault="007668B5" w:rsidP="00F047A6">
      <w:pPr>
        <w:jc w:val="center"/>
        <w:rPr>
          <w:rFonts w:ascii="Times" w:hAnsi="Times"/>
          <w:sz w:val="21"/>
          <w:szCs w:val="21"/>
        </w:rPr>
      </w:pPr>
      <w:r w:rsidRPr="0061705E">
        <w:rPr>
          <w:rFonts w:ascii="Times" w:hAnsi="Times"/>
          <w:sz w:val="21"/>
          <w:szCs w:val="21"/>
        </w:rPr>
        <w:t>Jankowski, Maria</w:t>
      </w:r>
    </w:p>
    <w:p w14:paraId="19A35F00" w14:textId="77777777" w:rsidR="006A763C" w:rsidRPr="0061705E" w:rsidRDefault="00F047A6" w:rsidP="007668B5">
      <w:pPr>
        <w:jc w:val="center"/>
        <w:rPr>
          <w:rFonts w:ascii="Times" w:hAnsi="Times"/>
          <w:sz w:val="21"/>
          <w:szCs w:val="21"/>
        </w:rPr>
      </w:pPr>
      <w:r w:rsidRPr="0061705E">
        <w:rPr>
          <w:rFonts w:ascii="Times" w:hAnsi="Times"/>
          <w:sz w:val="21"/>
          <w:szCs w:val="21"/>
        </w:rPr>
        <w:t>Johnson, Deborah</w:t>
      </w:r>
    </w:p>
    <w:p w14:paraId="2B80453D" w14:textId="20D4A484" w:rsidR="007668B5" w:rsidRPr="0061705E" w:rsidRDefault="007668B5" w:rsidP="007668B5">
      <w:pPr>
        <w:jc w:val="center"/>
        <w:rPr>
          <w:rFonts w:ascii="Times" w:hAnsi="Times"/>
          <w:sz w:val="21"/>
          <w:szCs w:val="21"/>
        </w:rPr>
      </w:pPr>
      <w:r w:rsidRPr="0061705E">
        <w:rPr>
          <w:rFonts w:ascii="Times" w:hAnsi="Times"/>
          <w:sz w:val="21"/>
          <w:szCs w:val="21"/>
        </w:rPr>
        <w:t>Major, Lara</w:t>
      </w:r>
      <w:r w:rsidR="006F7664" w:rsidRPr="0061705E">
        <w:rPr>
          <w:rFonts w:ascii="Times" w:hAnsi="Times"/>
          <w:sz w:val="21"/>
          <w:szCs w:val="21"/>
        </w:rPr>
        <w:t>, Vice Rector</w:t>
      </w:r>
    </w:p>
    <w:p w14:paraId="72ECFE83" w14:textId="720D5E37" w:rsidR="0046262E" w:rsidRPr="0061705E" w:rsidRDefault="006F7664" w:rsidP="006F7664">
      <w:pPr>
        <w:jc w:val="center"/>
        <w:rPr>
          <w:rFonts w:ascii="Times" w:hAnsi="Times"/>
          <w:sz w:val="21"/>
          <w:szCs w:val="21"/>
        </w:rPr>
      </w:pPr>
      <w:proofErr w:type="spellStart"/>
      <w:r w:rsidRPr="0061705E">
        <w:rPr>
          <w:rFonts w:ascii="Times" w:hAnsi="Times"/>
          <w:sz w:val="21"/>
          <w:szCs w:val="21"/>
        </w:rPr>
        <w:t>Ragon</w:t>
      </w:r>
      <w:proofErr w:type="spellEnd"/>
      <w:r w:rsidRPr="0061705E">
        <w:rPr>
          <w:rFonts w:ascii="Times" w:hAnsi="Times"/>
          <w:sz w:val="21"/>
          <w:szCs w:val="21"/>
        </w:rPr>
        <w:t>, Maggie</w:t>
      </w:r>
    </w:p>
    <w:p w14:paraId="08ECE121" w14:textId="77777777" w:rsidR="00F047A6" w:rsidRPr="0061705E" w:rsidRDefault="00F047A6" w:rsidP="004855C4">
      <w:pPr>
        <w:jc w:val="center"/>
        <w:rPr>
          <w:rFonts w:ascii="Times" w:hAnsi="Times"/>
          <w:sz w:val="21"/>
          <w:szCs w:val="21"/>
        </w:rPr>
      </w:pPr>
      <w:r w:rsidRPr="0061705E">
        <w:rPr>
          <w:rFonts w:ascii="Times" w:hAnsi="Times"/>
          <w:sz w:val="21"/>
          <w:szCs w:val="21"/>
        </w:rPr>
        <w:t>Rothenberger, John</w:t>
      </w:r>
    </w:p>
    <w:p w14:paraId="02855415" w14:textId="2A6BB9A5" w:rsidR="005069E0" w:rsidRPr="0061705E" w:rsidRDefault="00E862C5" w:rsidP="004855C4">
      <w:pPr>
        <w:jc w:val="center"/>
        <w:rPr>
          <w:rFonts w:ascii="Times" w:hAnsi="Times"/>
          <w:sz w:val="21"/>
          <w:szCs w:val="21"/>
        </w:rPr>
      </w:pPr>
      <w:r w:rsidRPr="0061705E">
        <w:rPr>
          <w:rFonts w:ascii="Times" w:hAnsi="Times"/>
          <w:sz w:val="21"/>
          <w:szCs w:val="21"/>
        </w:rPr>
        <w:t>Thomas, Mike</w:t>
      </w:r>
    </w:p>
    <w:p w14:paraId="0B6B3EAF" w14:textId="2C507F7D" w:rsidR="006F7664" w:rsidRPr="0061705E" w:rsidRDefault="006F7664" w:rsidP="004855C4">
      <w:pPr>
        <w:jc w:val="center"/>
        <w:rPr>
          <w:rFonts w:ascii="Times" w:hAnsi="Times"/>
          <w:sz w:val="21"/>
          <w:szCs w:val="21"/>
        </w:rPr>
      </w:pPr>
      <w:r w:rsidRPr="0061705E">
        <w:rPr>
          <w:rFonts w:ascii="Times" w:hAnsi="Times"/>
          <w:sz w:val="21"/>
          <w:szCs w:val="21"/>
        </w:rPr>
        <w:t>Warden, Kathy</w:t>
      </w:r>
    </w:p>
    <w:p w14:paraId="7972F509" w14:textId="78A9DECB" w:rsidR="006F7664" w:rsidRPr="0061705E" w:rsidRDefault="00F047A6" w:rsidP="004855C4">
      <w:pPr>
        <w:jc w:val="center"/>
        <w:rPr>
          <w:rFonts w:ascii="Times" w:hAnsi="Times"/>
          <w:sz w:val="21"/>
          <w:szCs w:val="21"/>
        </w:rPr>
        <w:sectPr w:rsidR="006F7664" w:rsidRPr="0061705E" w:rsidSect="00C80B39">
          <w:type w:val="continuous"/>
          <w:pgSz w:w="12240" w:h="15840"/>
          <w:pgMar w:top="1440" w:right="1008" w:bottom="1440" w:left="1440" w:header="720" w:footer="720" w:gutter="0"/>
          <w:pgNumType w:start="1" w:chapStyle="1"/>
          <w:cols w:num="2" w:space="720"/>
        </w:sectPr>
      </w:pPr>
      <w:r w:rsidRPr="0061705E">
        <w:rPr>
          <w:rFonts w:ascii="Times" w:hAnsi="Times"/>
          <w:sz w:val="21"/>
          <w:szCs w:val="21"/>
        </w:rPr>
        <w:t>Welburn, Crai</w:t>
      </w:r>
      <w:r w:rsidR="00C80B39" w:rsidRPr="0061705E">
        <w:rPr>
          <w:rFonts w:ascii="Times" w:hAnsi="Times"/>
          <w:sz w:val="21"/>
          <w:szCs w:val="21"/>
        </w:rPr>
        <w:t>g</w:t>
      </w:r>
    </w:p>
    <w:p w14:paraId="7E78CB06" w14:textId="77777777" w:rsidR="00C80B39" w:rsidRPr="0061705E" w:rsidRDefault="00C80B39" w:rsidP="00C80B39">
      <w:pPr>
        <w:rPr>
          <w:rFonts w:ascii="Times" w:hAnsi="Times"/>
          <w:sz w:val="21"/>
          <w:szCs w:val="21"/>
        </w:rPr>
      </w:pPr>
    </w:p>
    <w:p w14:paraId="7B119CD6" w14:textId="77777777" w:rsidR="00C80B39" w:rsidRPr="0061705E" w:rsidRDefault="00C80B39" w:rsidP="00C80B39">
      <w:pPr>
        <w:jc w:val="center"/>
        <w:rPr>
          <w:rFonts w:ascii="Times" w:hAnsi="Times"/>
          <w:sz w:val="21"/>
          <w:szCs w:val="21"/>
        </w:rPr>
      </w:pPr>
      <w:r w:rsidRPr="0061705E">
        <w:rPr>
          <w:rFonts w:ascii="Times" w:hAnsi="Times"/>
          <w:sz w:val="21"/>
          <w:szCs w:val="21"/>
        </w:rPr>
        <w:t>Jones III, Norman Student Representative to the Board 2019-20</w:t>
      </w:r>
    </w:p>
    <w:p w14:paraId="6DBAC117" w14:textId="77777777" w:rsidR="00C80B39" w:rsidRPr="0061705E" w:rsidRDefault="00C80B39" w:rsidP="00C80B39">
      <w:pPr>
        <w:jc w:val="center"/>
        <w:rPr>
          <w:rFonts w:ascii="Times" w:hAnsi="Times"/>
          <w:sz w:val="21"/>
          <w:szCs w:val="21"/>
        </w:rPr>
      </w:pPr>
      <w:r w:rsidRPr="0061705E">
        <w:rPr>
          <w:rFonts w:ascii="Times" w:hAnsi="Times"/>
          <w:sz w:val="21"/>
          <w:szCs w:val="21"/>
        </w:rPr>
        <w:t>Harper, Donna, Secretary</w:t>
      </w:r>
    </w:p>
    <w:p w14:paraId="30E28E45" w14:textId="77777777" w:rsidR="00C80B39" w:rsidRPr="0061705E" w:rsidRDefault="00C80B39" w:rsidP="004855C4">
      <w:pPr>
        <w:jc w:val="center"/>
        <w:rPr>
          <w:rFonts w:ascii="Times" w:hAnsi="Times"/>
          <w:sz w:val="21"/>
          <w:szCs w:val="21"/>
        </w:rPr>
      </w:pPr>
    </w:p>
    <w:p w14:paraId="1507AAC1" w14:textId="27D4FC5F" w:rsidR="006A763C" w:rsidRPr="0061705E" w:rsidRDefault="006A763C" w:rsidP="004855C4">
      <w:pPr>
        <w:jc w:val="center"/>
        <w:rPr>
          <w:rFonts w:ascii="Times" w:hAnsi="Times"/>
          <w:sz w:val="21"/>
          <w:szCs w:val="21"/>
        </w:rPr>
      </w:pPr>
      <w:r w:rsidRPr="0061705E">
        <w:rPr>
          <w:rFonts w:ascii="Times" w:hAnsi="Times"/>
          <w:b/>
          <w:sz w:val="21"/>
          <w:szCs w:val="21"/>
        </w:rPr>
        <w:t>ALSO PRESENT:</w:t>
      </w:r>
    </w:p>
    <w:p w14:paraId="622E5AC5" w14:textId="77777777" w:rsidR="006A763C" w:rsidRPr="0061705E" w:rsidRDefault="000829CD" w:rsidP="004855C4">
      <w:pPr>
        <w:jc w:val="center"/>
        <w:rPr>
          <w:rFonts w:ascii="Times" w:hAnsi="Times"/>
          <w:sz w:val="21"/>
          <w:szCs w:val="21"/>
        </w:rPr>
      </w:pPr>
      <w:r w:rsidRPr="0061705E">
        <w:rPr>
          <w:rFonts w:ascii="Times" w:hAnsi="Times"/>
          <w:sz w:val="21"/>
          <w:szCs w:val="21"/>
        </w:rPr>
        <w:t>Alger, Jonathan</w:t>
      </w:r>
      <w:r w:rsidR="006A763C" w:rsidRPr="0061705E">
        <w:rPr>
          <w:rFonts w:ascii="Times" w:hAnsi="Times"/>
          <w:sz w:val="21"/>
          <w:szCs w:val="21"/>
        </w:rPr>
        <w:t>, President</w:t>
      </w:r>
    </w:p>
    <w:p w14:paraId="275D1B4C" w14:textId="45E18349" w:rsidR="006A763C" w:rsidRPr="0061705E" w:rsidRDefault="003C3320" w:rsidP="004855C4">
      <w:pPr>
        <w:jc w:val="center"/>
        <w:rPr>
          <w:rFonts w:ascii="Times" w:hAnsi="Times"/>
          <w:sz w:val="21"/>
          <w:szCs w:val="21"/>
        </w:rPr>
      </w:pPr>
      <w:proofErr w:type="spellStart"/>
      <w:r w:rsidRPr="0061705E">
        <w:rPr>
          <w:rFonts w:ascii="Times" w:hAnsi="Times"/>
          <w:sz w:val="21"/>
          <w:szCs w:val="21"/>
        </w:rPr>
        <w:t>Coltman</w:t>
      </w:r>
      <w:proofErr w:type="spellEnd"/>
      <w:r w:rsidRPr="0061705E">
        <w:rPr>
          <w:rFonts w:ascii="Times" w:hAnsi="Times"/>
          <w:sz w:val="21"/>
          <w:szCs w:val="21"/>
        </w:rPr>
        <w:t>, Heather</w:t>
      </w:r>
      <w:r w:rsidR="00EC5895" w:rsidRPr="0061705E">
        <w:rPr>
          <w:rFonts w:ascii="Times" w:hAnsi="Times"/>
          <w:sz w:val="21"/>
          <w:szCs w:val="21"/>
        </w:rPr>
        <w:t xml:space="preserve">, </w:t>
      </w:r>
      <w:r w:rsidR="006A763C" w:rsidRPr="0061705E">
        <w:rPr>
          <w:rFonts w:ascii="Times" w:hAnsi="Times"/>
          <w:sz w:val="21"/>
          <w:szCs w:val="21"/>
        </w:rPr>
        <w:t>Provost and Senior Vice President for Academic Affairs</w:t>
      </w:r>
    </w:p>
    <w:p w14:paraId="39ED0362" w14:textId="77777777" w:rsidR="006A763C" w:rsidRPr="0061705E" w:rsidRDefault="006A763C" w:rsidP="004855C4">
      <w:pPr>
        <w:jc w:val="center"/>
        <w:rPr>
          <w:rFonts w:ascii="Times" w:hAnsi="Times"/>
          <w:sz w:val="21"/>
          <w:szCs w:val="21"/>
        </w:rPr>
      </w:pPr>
      <w:r w:rsidRPr="0061705E">
        <w:rPr>
          <w:rFonts w:ascii="Times" w:hAnsi="Times"/>
          <w:sz w:val="21"/>
          <w:szCs w:val="21"/>
        </w:rPr>
        <w:t>King, Charles, Senior Vice President for Administration and Finance</w:t>
      </w:r>
    </w:p>
    <w:p w14:paraId="54A79919" w14:textId="77777777" w:rsidR="006A763C" w:rsidRPr="0061705E" w:rsidRDefault="00EC5895" w:rsidP="004855C4">
      <w:pPr>
        <w:jc w:val="center"/>
        <w:rPr>
          <w:rFonts w:ascii="Times" w:hAnsi="Times"/>
          <w:sz w:val="21"/>
          <w:szCs w:val="21"/>
        </w:rPr>
      </w:pPr>
      <w:r w:rsidRPr="0061705E">
        <w:rPr>
          <w:rFonts w:ascii="Times" w:hAnsi="Times"/>
          <w:sz w:val="21"/>
          <w:szCs w:val="21"/>
        </w:rPr>
        <w:t xml:space="preserve">Langridge, Nick, </w:t>
      </w:r>
      <w:r w:rsidR="006A763C" w:rsidRPr="0061705E">
        <w:rPr>
          <w:rFonts w:ascii="Times" w:hAnsi="Times"/>
          <w:sz w:val="21"/>
          <w:szCs w:val="21"/>
        </w:rPr>
        <w:t>Vice President for University Advancement</w:t>
      </w:r>
    </w:p>
    <w:p w14:paraId="3CA92D66" w14:textId="0D04BE50" w:rsidR="006A763C" w:rsidRPr="0061705E" w:rsidRDefault="00FB4535" w:rsidP="004855C4">
      <w:pPr>
        <w:jc w:val="center"/>
        <w:rPr>
          <w:rFonts w:ascii="Times" w:hAnsi="Times"/>
          <w:sz w:val="21"/>
          <w:szCs w:val="21"/>
        </w:rPr>
      </w:pPr>
      <w:r w:rsidRPr="0061705E">
        <w:rPr>
          <w:rFonts w:ascii="Times" w:hAnsi="Times"/>
          <w:sz w:val="21"/>
          <w:szCs w:val="21"/>
        </w:rPr>
        <w:t>Miller, Tim,</w:t>
      </w:r>
      <w:r w:rsidR="006A763C" w:rsidRPr="0061705E">
        <w:rPr>
          <w:rFonts w:ascii="Times" w:hAnsi="Times"/>
          <w:sz w:val="21"/>
          <w:szCs w:val="21"/>
        </w:rPr>
        <w:t xml:space="preserve"> Vice President for Student Affairs and University Planning</w:t>
      </w:r>
    </w:p>
    <w:p w14:paraId="413F6950" w14:textId="77777777" w:rsidR="006A763C" w:rsidRPr="0061705E" w:rsidRDefault="006A763C" w:rsidP="004855C4">
      <w:pPr>
        <w:jc w:val="center"/>
        <w:rPr>
          <w:rFonts w:ascii="Times" w:hAnsi="Times"/>
          <w:sz w:val="21"/>
          <w:szCs w:val="21"/>
        </w:rPr>
      </w:pPr>
    </w:p>
    <w:p w14:paraId="38B7F1F0" w14:textId="77777777" w:rsidR="007668B5" w:rsidRPr="0061705E" w:rsidRDefault="00F047A6" w:rsidP="007668B5">
      <w:pPr>
        <w:jc w:val="center"/>
        <w:rPr>
          <w:rFonts w:ascii="Times" w:hAnsi="Times"/>
          <w:sz w:val="21"/>
          <w:szCs w:val="21"/>
        </w:rPr>
      </w:pPr>
      <w:r w:rsidRPr="0061705E">
        <w:rPr>
          <w:rFonts w:ascii="Times" w:hAnsi="Times"/>
          <w:sz w:val="21"/>
          <w:szCs w:val="21"/>
        </w:rPr>
        <w:t>Wyatt, Bill</w:t>
      </w:r>
      <w:r w:rsidR="000829CD" w:rsidRPr="0061705E">
        <w:rPr>
          <w:rFonts w:ascii="Times" w:hAnsi="Times"/>
          <w:sz w:val="21"/>
          <w:szCs w:val="21"/>
        </w:rPr>
        <w:t xml:space="preserve">, </w:t>
      </w:r>
      <w:r w:rsidR="009936F8" w:rsidRPr="0061705E">
        <w:rPr>
          <w:rFonts w:ascii="Times" w:hAnsi="Times"/>
          <w:sz w:val="21"/>
          <w:szCs w:val="21"/>
        </w:rPr>
        <w:t>Senior Director of Communications</w:t>
      </w:r>
      <w:r w:rsidR="003E0E2E" w:rsidRPr="0061705E">
        <w:rPr>
          <w:rFonts w:ascii="Times" w:hAnsi="Times"/>
          <w:sz w:val="21"/>
          <w:szCs w:val="21"/>
        </w:rPr>
        <w:t xml:space="preserve"> &amp; University Spokesperson</w:t>
      </w:r>
    </w:p>
    <w:p w14:paraId="03C94FCB" w14:textId="577B1287" w:rsidR="006A763C" w:rsidRPr="0061705E" w:rsidRDefault="00D6692E" w:rsidP="007668B5">
      <w:pPr>
        <w:jc w:val="center"/>
        <w:rPr>
          <w:rFonts w:ascii="Times" w:hAnsi="Times"/>
          <w:sz w:val="21"/>
          <w:szCs w:val="21"/>
        </w:rPr>
      </w:pPr>
      <w:r w:rsidRPr="0061705E">
        <w:rPr>
          <w:rFonts w:ascii="Times" w:hAnsi="Times"/>
          <w:sz w:val="21"/>
          <w:szCs w:val="21"/>
        </w:rPr>
        <w:t>Piper, Mark</w:t>
      </w:r>
      <w:r w:rsidR="006A763C" w:rsidRPr="0061705E">
        <w:rPr>
          <w:rFonts w:ascii="Times" w:hAnsi="Times"/>
          <w:sz w:val="21"/>
          <w:szCs w:val="21"/>
        </w:rPr>
        <w:t>, Speaker, Faculty Senate</w:t>
      </w:r>
    </w:p>
    <w:p w14:paraId="5D06DCC9" w14:textId="58CB7D73" w:rsidR="006A763C" w:rsidRPr="0061705E" w:rsidRDefault="006855CD" w:rsidP="004855C4">
      <w:pPr>
        <w:jc w:val="center"/>
        <w:rPr>
          <w:rFonts w:ascii="Times" w:hAnsi="Times"/>
          <w:sz w:val="21"/>
          <w:szCs w:val="21"/>
        </w:rPr>
      </w:pPr>
      <w:r w:rsidRPr="0061705E">
        <w:rPr>
          <w:rFonts w:ascii="Times" w:hAnsi="Times"/>
          <w:sz w:val="21"/>
          <w:szCs w:val="21"/>
        </w:rPr>
        <w:t>Knight, Jack,</w:t>
      </w:r>
      <w:r w:rsidR="006A763C" w:rsidRPr="0061705E">
        <w:rPr>
          <w:rFonts w:ascii="Times" w:hAnsi="Times"/>
          <w:sz w:val="21"/>
          <w:szCs w:val="21"/>
        </w:rPr>
        <w:t xml:space="preserve"> University Counsel</w:t>
      </w:r>
    </w:p>
    <w:p w14:paraId="6B50F424" w14:textId="77777777" w:rsidR="005069E0" w:rsidRPr="0061705E" w:rsidRDefault="005069E0" w:rsidP="006A763C">
      <w:pPr>
        <w:rPr>
          <w:rFonts w:ascii="Times" w:hAnsi="Times"/>
          <w:sz w:val="21"/>
          <w:szCs w:val="21"/>
        </w:rPr>
      </w:pPr>
    </w:p>
    <w:p w14:paraId="24F9BB96" w14:textId="4941455D" w:rsidR="00345772" w:rsidRPr="0061705E" w:rsidRDefault="00345772" w:rsidP="006A763C">
      <w:pPr>
        <w:rPr>
          <w:rFonts w:ascii="Times" w:hAnsi="Times"/>
          <w:sz w:val="21"/>
          <w:szCs w:val="21"/>
        </w:rPr>
      </w:pPr>
      <w:r w:rsidRPr="0061705E">
        <w:rPr>
          <w:rFonts w:ascii="Times" w:hAnsi="Times"/>
          <w:sz w:val="21"/>
          <w:szCs w:val="21"/>
        </w:rPr>
        <w:t>The Rector welcomed the board members who are beginning their second term:  Jeff Grass, Matt Gray-Keeling, Maria Jankowski, Deborah Johnson, and Craig Welburn.  She also welcomed Norman Jones, III, Student Representative to the Board; Aaliyah McLean, Student Government Association President; and Dr. Mark Piper, Speaker of the Faculty Senate.</w:t>
      </w:r>
    </w:p>
    <w:p w14:paraId="1BD2C761" w14:textId="77777777" w:rsidR="00345772" w:rsidRPr="0061705E" w:rsidRDefault="00345772" w:rsidP="006A763C">
      <w:pPr>
        <w:rPr>
          <w:rFonts w:ascii="Times" w:hAnsi="Times"/>
          <w:b/>
          <w:sz w:val="21"/>
          <w:szCs w:val="21"/>
        </w:rPr>
      </w:pPr>
    </w:p>
    <w:p w14:paraId="1BB30337" w14:textId="1B9E1D32" w:rsidR="006A763C" w:rsidRPr="0061705E" w:rsidRDefault="006A763C" w:rsidP="006A763C">
      <w:pPr>
        <w:rPr>
          <w:rFonts w:ascii="Times" w:hAnsi="Times"/>
          <w:sz w:val="21"/>
          <w:szCs w:val="21"/>
        </w:rPr>
      </w:pPr>
      <w:r w:rsidRPr="0061705E">
        <w:rPr>
          <w:rFonts w:ascii="Times" w:hAnsi="Times"/>
          <w:b/>
          <w:sz w:val="21"/>
          <w:szCs w:val="21"/>
        </w:rPr>
        <w:t>APPROVAL OF MINUTES</w:t>
      </w:r>
    </w:p>
    <w:p w14:paraId="1EE2C6E9" w14:textId="5CC76316" w:rsidR="00345772" w:rsidRPr="0061705E" w:rsidRDefault="006A763C" w:rsidP="006A763C">
      <w:pPr>
        <w:rPr>
          <w:rFonts w:ascii="Times" w:hAnsi="Times"/>
          <w:sz w:val="21"/>
          <w:szCs w:val="21"/>
        </w:rPr>
      </w:pPr>
      <w:r w:rsidRPr="0061705E">
        <w:rPr>
          <w:rFonts w:ascii="Times" w:hAnsi="Times"/>
          <w:sz w:val="21"/>
          <w:szCs w:val="21"/>
        </w:rPr>
        <w:t>On motion of</w:t>
      </w:r>
      <w:r w:rsidR="00CB1572" w:rsidRPr="0061705E">
        <w:rPr>
          <w:rFonts w:ascii="Times" w:hAnsi="Times"/>
          <w:sz w:val="21"/>
          <w:szCs w:val="21"/>
        </w:rPr>
        <w:t xml:space="preserve"> </w:t>
      </w:r>
      <w:r w:rsidR="00F43E88" w:rsidRPr="0061705E">
        <w:rPr>
          <w:rFonts w:ascii="Times" w:hAnsi="Times"/>
          <w:sz w:val="21"/>
          <w:szCs w:val="21"/>
        </w:rPr>
        <w:t>Mike T</w:t>
      </w:r>
      <w:r w:rsidR="00C80B39" w:rsidRPr="0061705E">
        <w:rPr>
          <w:rFonts w:ascii="Times" w:hAnsi="Times"/>
          <w:sz w:val="21"/>
          <w:szCs w:val="21"/>
        </w:rPr>
        <w:t>homas</w:t>
      </w:r>
      <w:r w:rsidRPr="0061705E">
        <w:rPr>
          <w:rFonts w:ascii="Times" w:hAnsi="Times"/>
          <w:sz w:val="21"/>
          <w:szCs w:val="21"/>
        </w:rPr>
        <w:t>, seconded by</w:t>
      </w:r>
      <w:r w:rsidR="00F43E88" w:rsidRPr="0061705E">
        <w:rPr>
          <w:rFonts w:ascii="Times" w:hAnsi="Times"/>
          <w:sz w:val="21"/>
          <w:szCs w:val="21"/>
        </w:rPr>
        <w:t xml:space="preserve"> Mike B</w:t>
      </w:r>
      <w:r w:rsidR="00C80B39" w:rsidRPr="0061705E">
        <w:rPr>
          <w:rFonts w:ascii="Times" w:hAnsi="Times"/>
          <w:sz w:val="21"/>
          <w:szCs w:val="21"/>
        </w:rPr>
        <w:t>attle</w:t>
      </w:r>
      <w:r w:rsidR="00107233" w:rsidRPr="0061705E">
        <w:rPr>
          <w:rFonts w:ascii="Times" w:hAnsi="Times"/>
          <w:sz w:val="21"/>
          <w:szCs w:val="21"/>
        </w:rPr>
        <w:t>,</w:t>
      </w:r>
      <w:r w:rsidRPr="0061705E">
        <w:rPr>
          <w:rFonts w:ascii="Times" w:hAnsi="Times"/>
          <w:sz w:val="21"/>
          <w:szCs w:val="21"/>
        </w:rPr>
        <w:t xml:space="preserve"> the minutes of the </w:t>
      </w:r>
      <w:r w:rsidR="00FB4535" w:rsidRPr="0061705E">
        <w:rPr>
          <w:rFonts w:ascii="Times" w:hAnsi="Times"/>
          <w:sz w:val="21"/>
          <w:szCs w:val="21"/>
        </w:rPr>
        <w:t>April 2</w:t>
      </w:r>
      <w:r w:rsidR="006855CD" w:rsidRPr="0061705E">
        <w:rPr>
          <w:rFonts w:ascii="Times" w:hAnsi="Times"/>
          <w:sz w:val="21"/>
          <w:szCs w:val="21"/>
        </w:rPr>
        <w:t>6, 2019</w:t>
      </w:r>
      <w:r w:rsidR="00FB4535" w:rsidRPr="0061705E">
        <w:rPr>
          <w:rFonts w:ascii="Times" w:hAnsi="Times"/>
          <w:sz w:val="21"/>
          <w:szCs w:val="21"/>
        </w:rPr>
        <w:t xml:space="preserve"> </w:t>
      </w:r>
      <w:r w:rsidRPr="0061705E">
        <w:rPr>
          <w:rFonts w:ascii="Times" w:hAnsi="Times"/>
          <w:sz w:val="21"/>
          <w:szCs w:val="21"/>
        </w:rPr>
        <w:t>meeting were approved.</w:t>
      </w:r>
    </w:p>
    <w:p w14:paraId="72E7F49D" w14:textId="77777777" w:rsidR="00345772" w:rsidRPr="0061705E" w:rsidRDefault="00345772" w:rsidP="006A763C">
      <w:pPr>
        <w:rPr>
          <w:rFonts w:ascii="Times" w:hAnsi="Times"/>
          <w:b/>
          <w:sz w:val="21"/>
          <w:szCs w:val="21"/>
        </w:rPr>
      </w:pPr>
    </w:p>
    <w:p w14:paraId="17AC1D5E" w14:textId="7CF58B25" w:rsidR="006A763C" w:rsidRPr="0061705E" w:rsidRDefault="006A763C" w:rsidP="006A763C">
      <w:pPr>
        <w:rPr>
          <w:rFonts w:ascii="Times" w:hAnsi="Times"/>
          <w:b/>
          <w:sz w:val="21"/>
          <w:szCs w:val="21"/>
        </w:rPr>
      </w:pPr>
      <w:r w:rsidRPr="0061705E">
        <w:rPr>
          <w:rFonts w:ascii="Times" w:hAnsi="Times"/>
          <w:b/>
          <w:sz w:val="21"/>
          <w:szCs w:val="21"/>
        </w:rPr>
        <w:t>COMMITTEE REPORTS</w:t>
      </w:r>
    </w:p>
    <w:p w14:paraId="5BF91BB6" w14:textId="77777777" w:rsidR="002A1DC5" w:rsidRPr="0061705E" w:rsidRDefault="002A1DC5" w:rsidP="006A763C">
      <w:pPr>
        <w:rPr>
          <w:rFonts w:ascii="Times" w:hAnsi="Times"/>
          <w:b/>
          <w:sz w:val="21"/>
          <w:szCs w:val="21"/>
        </w:rPr>
      </w:pPr>
    </w:p>
    <w:p w14:paraId="25B2F507" w14:textId="77777777" w:rsidR="002A1DC5" w:rsidRPr="0061705E" w:rsidRDefault="002A1DC5" w:rsidP="002A1DC5">
      <w:pPr>
        <w:rPr>
          <w:rFonts w:ascii="Times" w:hAnsi="Times"/>
          <w:sz w:val="21"/>
          <w:szCs w:val="21"/>
        </w:rPr>
      </w:pPr>
      <w:r w:rsidRPr="0061705E">
        <w:rPr>
          <w:rFonts w:ascii="Times" w:hAnsi="Times"/>
          <w:b/>
          <w:sz w:val="21"/>
          <w:szCs w:val="21"/>
          <w:u w:val="single"/>
        </w:rPr>
        <w:t>Academics and Student Life Committee</w:t>
      </w:r>
    </w:p>
    <w:p w14:paraId="5D6ED71F" w14:textId="5E1B4F43" w:rsidR="002A1DC5" w:rsidRPr="0061705E" w:rsidRDefault="002A1DC5" w:rsidP="002A1DC5">
      <w:pPr>
        <w:rPr>
          <w:rFonts w:ascii="Times" w:hAnsi="Times"/>
          <w:sz w:val="21"/>
          <w:szCs w:val="21"/>
        </w:rPr>
      </w:pPr>
      <w:r w:rsidRPr="0061705E">
        <w:rPr>
          <w:rFonts w:ascii="Times" w:hAnsi="Times"/>
          <w:sz w:val="21"/>
          <w:szCs w:val="21"/>
        </w:rPr>
        <w:t xml:space="preserve">Mrs. Lara Major, Chair, presented the report of the Education and Student Life Committee.  The minutes from the </w:t>
      </w:r>
      <w:r w:rsidR="005B1139" w:rsidRPr="0061705E">
        <w:rPr>
          <w:rFonts w:ascii="Times" w:hAnsi="Times"/>
          <w:sz w:val="21"/>
          <w:szCs w:val="21"/>
        </w:rPr>
        <w:t>April 26, 2019</w:t>
      </w:r>
      <w:r w:rsidRPr="0061705E">
        <w:rPr>
          <w:rFonts w:ascii="Times" w:hAnsi="Times"/>
          <w:sz w:val="21"/>
          <w:szCs w:val="21"/>
        </w:rPr>
        <w:t xml:space="preserve"> meeting were approved.  (Attachment </w:t>
      </w:r>
      <w:r w:rsidR="00A66A6E" w:rsidRPr="0061705E">
        <w:rPr>
          <w:rFonts w:ascii="Times" w:hAnsi="Times"/>
          <w:sz w:val="21"/>
          <w:szCs w:val="21"/>
        </w:rPr>
        <w:t>A</w:t>
      </w:r>
      <w:r w:rsidRPr="0061705E">
        <w:rPr>
          <w:rFonts w:ascii="Times" w:hAnsi="Times"/>
          <w:sz w:val="21"/>
          <w:szCs w:val="21"/>
        </w:rPr>
        <w:t>)</w:t>
      </w:r>
    </w:p>
    <w:p w14:paraId="003FA857" w14:textId="77777777" w:rsidR="002A1DC5" w:rsidRPr="0061705E" w:rsidRDefault="002A1DC5" w:rsidP="002A1DC5">
      <w:pPr>
        <w:rPr>
          <w:rFonts w:ascii="Times" w:hAnsi="Times"/>
          <w:sz w:val="21"/>
          <w:szCs w:val="21"/>
        </w:rPr>
      </w:pPr>
    </w:p>
    <w:p w14:paraId="2529D08C" w14:textId="77C77460" w:rsidR="002A1DC5" w:rsidRPr="0061705E" w:rsidRDefault="002A1DC5" w:rsidP="002A1DC5">
      <w:pPr>
        <w:rPr>
          <w:rFonts w:ascii="Times" w:hAnsi="Times"/>
          <w:sz w:val="21"/>
          <w:szCs w:val="21"/>
        </w:rPr>
      </w:pPr>
      <w:r w:rsidRPr="0061705E">
        <w:rPr>
          <w:rFonts w:ascii="Times" w:hAnsi="Times"/>
          <w:sz w:val="21"/>
          <w:szCs w:val="21"/>
        </w:rPr>
        <w:t>Mrs. Major reported on the following topics from the committee meeting:</w:t>
      </w:r>
    </w:p>
    <w:p w14:paraId="58A5D24B" w14:textId="683120E0" w:rsidR="000F5B07" w:rsidRPr="0061705E" w:rsidRDefault="00C80B39" w:rsidP="000F5B07">
      <w:pPr>
        <w:pStyle w:val="ListParagraph"/>
        <w:numPr>
          <w:ilvl w:val="0"/>
          <w:numId w:val="45"/>
        </w:numPr>
        <w:rPr>
          <w:rFonts w:ascii="Times" w:hAnsi="Times"/>
          <w:sz w:val="21"/>
          <w:szCs w:val="21"/>
        </w:rPr>
      </w:pPr>
      <w:r w:rsidRPr="0061705E">
        <w:rPr>
          <w:rFonts w:ascii="Times" w:hAnsi="Times"/>
          <w:sz w:val="21"/>
          <w:szCs w:val="21"/>
        </w:rPr>
        <w:t xml:space="preserve">John Burgess, Interim Dean of the Graduate School; Mark </w:t>
      </w:r>
      <w:proofErr w:type="spellStart"/>
      <w:r w:rsidRPr="0061705E">
        <w:rPr>
          <w:rFonts w:ascii="Times" w:hAnsi="Times"/>
          <w:sz w:val="21"/>
          <w:szCs w:val="21"/>
        </w:rPr>
        <w:t>L’Esperance</w:t>
      </w:r>
      <w:proofErr w:type="spellEnd"/>
      <w:r w:rsidRPr="0061705E">
        <w:rPr>
          <w:rFonts w:ascii="Times" w:hAnsi="Times"/>
          <w:sz w:val="21"/>
          <w:szCs w:val="21"/>
        </w:rPr>
        <w:t>, Dean of the College of Education; and Bethan</w:t>
      </w:r>
      <w:r w:rsidR="00F60489">
        <w:rPr>
          <w:rFonts w:ascii="Times" w:hAnsi="Times"/>
          <w:sz w:val="21"/>
          <w:szCs w:val="21"/>
        </w:rPr>
        <w:t>y</w:t>
      </w:r>
      <w:r w:rsidRPr="0061705E">
        <w:rPr>
          <w:rFonts w:ascii="Times" w:hAnsi="Times"/>
          <w:sz w:val="21"/>
          <w:szCs w:val="21"/>
        </w:rPr>
        <w:t xml:space="preserve"> </w:t>
      </w:r>
      <w:proofErr w:type="spellStart"/>
      <w:r w:rsidRPr="0061705E">
        <w:rPr>
          <w:rFonts w:ascii="Times" w:hAnsi="Times"/>
          <w:sz w:val="21"/>
          <w:szCs w:val="21"/>
        </w:rPr>
        <w:t>Nowviskie</w:t>
      </w:r>
      <w:proofErr w:type="spellEnd"/>
      <w:r w:rsidRPr="0061705E">
        <w:rPr>
          <w:rFonts w:ascii="Times" w:hAnsi="Times"/>
          <w:sz w:val="21"/>
          <w:szCs w:val="21"/>
        </w:rPr>
        <w:t>, Dean of the Libraries were introduced;</w:t>
      </w:r>
    </w:p>
    <w:p w14:paraId="0DF0062D" w14:textId="2DB836A8" w:rsidR="00C80B39" w:rsidRPr="0061705E" w:rsidRDefault="00C80B39" w:rsidP="000F5B07">
      <w:pPr>
        <w:pStyle w:val="ListParagraph"/>
        <w:numPr>
          <w:ilvl w:val="0"/>
          <w:numId w:val="45"/>
        </w:numPr>
        <w:rPr>
          <w:rFonts w:ascii="Times" w:hAnsi="Times"/>
          <w:sz w:val="21"/>
          <w:szCs w:val="21"/>
        </w:rPr>
      </w:pPr>
      <w:r w:rsidRPr="0061705E">
        <w:rPr>
          <w:rFonts w:ascii="Times" w:hAnsi="Times"/>
          <w:sz w:val="21"/>
          <w:szCs w:val="21"/>
        </w:rPr>
        <w:t xml:space="preserve">Heather </w:t>
      </w:r>
      <w:proofErr w:type="spellStart"/>
      <w:r w:rsidRPr="0061705E">
        <w:rPr>
          <w:rFonts w:ascii="Times" w:hAnsi="Times"/>
          <w:sz w:val="21"/>
          <w:szCs w:val="21"/>
        </w:rPr>
        <w:t>Coltman</w:t>
      </w:r>
      <w:proofErr w:type="spellEnd"/>
      <w:r w:rsidRPr="0061705E">
        <w:rPr>
          <w:rFonts w:ascii="Times" w:hAnsi="Times"/>
          <w:sz w:val="21"/>
          <w:szCs w:val="21"/>
        </w:rPr>
        <w:t>, Provost and Tim Miller, Vice President for Student Affairs gave divisional reports;</w:t>
      </w:r>
    </w:p>
    <w:p w14:paraId="0F159118" w14:textId="0D371C47" w:rsidR="00C80B39" w:rsidRPr="0061705E" w:rsidRDefault="00C80B39" w:rsidP="000F5B07">
      <w:pPr>
        <w:pStyle w:val="ListParagraph"/>
        <w:numPr>
          <w:ilvl w:val="0"/>
          <w:numId w:val="45"/>
        </w:numPr>
        <w:rPr>
          <w:rFonts w:ascii="Times" w:hAnsi="Times"/>
          <w:sz w:val="21"/>
          <w:szCs w:val="21"/>
        </w:rPr>
      </w:pPr>
      <w:r w:rsidRPr="0061705E">
        <w:rPr>
          <w:rFonts w:ascii="Times" w:hAnsi="Times"/>
          <w:sz w:val="21"/>
          <w:szCs w:val="21"/>
        </w:rPr>
        <w:t>Representatives from the Graphic, Architectural and Industrial Design Programs presented information on their majors;</w:t>
      </w:r>
    </w:p>
    <w:p w14:paraId="16448F8F" w14:textId="3D053A9A" w:rsidR="00C80B39" w:rsidRPr="0061705E" w:rsidRDefault="00C80B39" w:rsidP="000F5B07">
      <w:pPr>
        <w:pStyle w:val="ListParagraph"/>
        <w:numPr>
          <w:ilvl w:val="0"/>
          <w:numId w:val="45"/>
        </w:numPr>
        <w:rPr>
          <w:rFonts w:ascii="Times" w:hAnsi="Times"/>
          <w:sz w:val="21"/>
          <w:szCs w:val="21"/>
        </w:rPr>
      </w:pPr>
      <w:r w:rsidRPr="0061705E">
        <w:rPr>
          <w:rFonts w:ascii="Times" w:hAnsi="Times"/>
          <w:sz w:val="21"/>
          <w:szCs w:val="21"/>
        </w:rPr>
        <w:t xml:space="preserve">Representatives from the Office of Student Accountability and Restorative Practices gave an overview on the mission and programs in their office; and </w:t>
      </w:r>
    </w:p>
    <w:p w14:paraId="50325484" w14:textId="6634A20F" w:rsidR="002A1DC5" w:rsidRPr="0061705E" w:rsidRDefault="00C80B39" w:rsidP="000F5B07">
      <w:pPr>
        <w:pStyle w:val="ListParagraph"/>
        <w:numPr>
          <w:ilvl w:val="0"/>
          <w:numId w:val="45"/>
        </w:numPr>
        <w:rPr>
          <w:rFonts w:ascii="Times" w:hAnsi="Times"/>
          <w:sz w:val="21"/>
          <w:szCs w:val="21"/>
        </w:rPr>
      </w:pPr>
      <w:r w:rsidRPr="0061705E">
        <w:rPr>
          <w:rFonts w:ascii="Times" w:hAnsi="Times"/>
          <w:sz w:val="21"/>
          <w:szCs w:val="21"/>
        </w:rPr>
        <w:t>Heard r</w:t>
      </w:r>
      <w:r w:rsidR="000F5B07" w:rsidRPr="0061705E">
        <w:rPr>
          <w:rFonts w:ascii="Times" w:hAnsi="Times"/>
          <w:sz w:val="21"/>
          <w:szCs w:val="21"/>
        </w:rPr>
        <w:t xml:space="preserve">eports from </w:t>
      </w:r>
      <w:r w:rsidRPr="0061705E">
        <w:rPr>
          <w:rFonts w:ascii="Times" w:hAnsi="Times"/>
          <w:sz w:val="21"/>
          <w:szCs w:val="21"/>
        </w:rPr>
        <w:t>the Student Government Association</w:t>
      </w:r>
      <w:r w:rsidR="000F5B07" w:rsidRPr="0061705E">
        <w:rPr>
          <w:rFonts w:ascii="Times" w:hAnsi="Times"/>
          <w:sz w:val="21"/>
          <w:szCs w:val="21"/>
        </w:rPr>
        <w:t xml:space="preserve">, Faculty Senate, </w:t>
      </w:r>
      <w:r w:rsidRPr="0061705E">
        <w:rPr>
          <w:rFonts w:ascii="Times" w:hAnsi="Times"/>
          <w:sz w:val="21"/>
          <w:szCs w:val="21"/>
        </w:rPr>
        <w:t xml:space="preserve">and </w:t>
      </w:r>
      <w:r w:rsidR="000F5B07" w:rsidRPr="0061705E">
        <w:rPr>
          <w:rFonts w:ascii="Times" w:hAnsi="Times"/>
          <w:sz w:val="21"/>
          <w:szCs w:val="21"/>
        </w:rPr>
        <w:t>Student Representative to the Board</w:t>
      </w:r>
      <w:r w:rsidRPr="0061705E">
        <w:rPr>
          <w:rFonts w:ascii="Times" w:hAnsi="Times"/>
          <w:sz w:val="21"/>
          <w:szCs w:val="21"/>
        </w:rPr>
        <w:t>.</w:t>
      </w:r>
    </w:p>
    <w:p w14:paraId="35E12305" w14:textId="29B7E414" w:rsidR="002A1DC5" w:rsidRPr="0061705E" w:rsidRDefault="002A1DC5" w:rsidP="002A1DC5">
      <w:pPr>
        <w:rPr>
          <w:rFonts w:ascii="Times" w:hAnsi="Times"/>
          <w:sz w:val="21"/>
          <w:szCs w:val="21"/>
        </w:rPr>
      </w:pPr>
      <w:r w:rsidRPr="0061705E">
        <w:rPr>
          <w:rFonts w:ascii="Times" w:hAnsi="Times"/>
          <w:sz w:val="21"/>
          <w:szCs w:val="21"/>
        </w:rPr>
        <w:t xml:space="preserve">On motion of Mrs. Major, seconded by </w:t>
      </w:r>
      <w:r w:rsidR="00C80B39" w:rsidRPr="0061705E">
        <w:rPr>
          <w:rFonts w:ascii="Times" w:hAnsi="Times"/>
          <w:sz w:val="21"/>
          <w:szCs w:val="21"/>
        </w:rPr>
        <w:t xml:space="preserve">Mrs. </w:t>
      </w:r>
      <w:proofErr w:type="spellStart"/>
      <w:r w:rsidR="00C80B39" w:rsidRPr="0061705E">
        <w:rPr>
          <w:rFonts w:ascii="Times" w:hAnsi="Times"/>
          <w:sz w:val="21"/>
          <w:szCs w:val="21"/>
        </w:rPr>
        <w:t>Ragon</w:t>
      </w:r>
      <w:proofErr w:type="spellEnd"/>
      <w:r w:rsidRPr="0061705E">
        <w:rPr>
          <w:rFonts w:ascii="Times" w:hAnsi="Times"/>
          <w:sz w:val="21"/>
          <w:szCs w:val="21"/>
        </w:rPr>
        <w:t>,</w:t>
      </w:r>
      <w:r w:rsidR="00EF05DC" w:rsidRPr="0061705E">
        <w:rPr>
          <w:rFonts w:ascii="Times" w:hAnsi="Times"/>
          <w:sz w:val="21"/>
          <w:szCs w:val="21"/>
        </w:rPr>
        <w:t xml:space="preserve"> the Academics</w:t>
      </w:r>
      <w:r w:rsidRPr="0061705E">
        <w:rPr>
          <w:rFonts w:ascii="Times" w:hAnsi="Times"/>
          <w:sz w:val="21"/>
          <w:szCs w:val="21"/>
        </w:rPr>
        <w:t xml:space="preserve"> and Student Life report was accepted.</w:t>
      </w:r>
    </w:p>
    <w:p w14:paraId="24007806" w14:textId="410938B3" w:rsidR="00B94D1E" w:rsidRPr="0061705E" w:rsidRDefault="00B94D1E" w:rsidP="002A1DC5">
      <w:pPr>
        <w:rPr>
          <w:rFonts w:ascii="Times" w:hAnsi="Times"/>
          <w:sz w:val="21"/>
          <w:szCs w:val="21"/>
        </w:rPr>
      </w:pPr>
    </w:p>
    <w:p w14:paraId="40EF55FF" w14:textId="77777777" w:rsidR="00974F4B" w:rsidRPr="0061705E" w:rsidRDefault="00974F4B" w:rsidP="00974F4B">
      <w:pPr>
        <w:rPr>
          <w:rFonts w:ascii="Times" w:hAnsi="Times"/>
          <w:sz w:val="21"/>
          <w:szCs w:val="21"/>
        </w:rPr>
      </w:pPr>
      <w:r w:rsidRPr="0061705E">
        <w:rPr>
          <w:rFonts w:ascii="Times" w:hAnsi="Times"/>
          <w:b/>
          <w:sz w:val="21"/>
          <w:szCs w:val="21"/>
          <w:u w:val="single"/>
        </w:rPr>
        <w:t>Advancement Committee</w:t>
      </w:r>
    </w:p>
    <w:p w14:paraId="38C2EFFA" w14:textId="5AE5D8FF" w:rsidR="00974F4B" w:rsidRPr="0061705E" w:rsidRDefault="00F047A6" w:rsidP="00974F4B">
      <w:pPr>
        <w:rPr>
          <w:rFonts w:ascii="Times" w:hAnsi="Times"/>
          <w:sz w:val="21"/>
          <w:szCs w:val="21"/>
        </w:rPr>
      </w:pPr>
      <w:r w:rsidRPr="0061705E">
        <w:rPr>
          <w:rFonts w:ascii="Times" w:hAnsi="Times"/>
          <w:sz w:val="21"/>
          <w:szCs w:val="21"/>
        </w:rPr>
        <w:t xml:space="preserve">Mr. </w:t>
      </w:r>
      <w:r w:rsidR="00D6692E" w:rsidRPr="0061705E">
        <w:rPr>
          <w:rFonts w:ascii="Times" w:hAnsi="Times"/>
          <w:sz w:val="21"/>
          <w:szCs w:val="21"/>
        </w:rPr>
        <w:t>John Rothenberger</w:t>
      </w:r>
      <w:r w:rsidR="00974F4B" w:rsidRPr="0061705E">
        <w:rPr>
          <w:rFonts w:ascii="Times" w:hAnsi="Times"/>
          <w:sz w:val="21"/>
          <w:szCs w:val="21"/>
        </w:rPr>
        <w:t xml:space="preserve">, presented the report of the Advancement Committee.  The minutes of the </w:t>
      </w:r>
      <w:r w:rsidR="005B1139" w:rsidRPr="0061705E">
        <w:rPr>
          <w:rFonts w:ascii="Times" w:hAnsi="Times"/>
          <w:sz w:val="21"/>
          <w:szCs w:val="21"/>
        </w:rPr>
        <w:t>April 26, 2019</w:t>
      </w:r>
      <w:r w:rsidR="00974F4B" w:rsidRPr="0061705E">
        <w:rPr>
          <w:rFonts w:ascii="Times" w:hAnsi="Times"/>
          <w:sz w:val="21"/>
          <w:szCs w:val="21"/>
        </w:rPr>
        <w:t xml:space="preserve"> meeting were approved.  (Attachm</w:t>
      </w:r>
      <w:r w:rsidR="00B20FE8" w:rsidRPr="0061705E">
        <w:rPr>
          <w:rFonts w:ascii="Times" w:hAnsi="Times"/>
          <w:sz w:val="21"/>
          <w:szCs w:val="21"/>
        </w:rPr>
        <w:t xml:space="preserve">ent </w:t>
      </w:r>
      <w:r w:rsidR="00A66A6E" w:rsidRPr="0061705E">
        <w:rPr>
          <w:rFonts w:ascii="Times" w:hAnsi="Times"/>
          <w:sz w:val="21"/>
          <w:szCs w:val="21"/>
        </w:rPr>
        <w:t>B</w:t>
      </w:r>
      <w:r w:rsidR="00974F4B" w:rsidRPr="0061705E">
        <w:rPr>
          <w:rFonts w:ascii="Times" w:hAnsi="Times"/>
          <w:sz w:val="21"/>
          <w:szCs w:val="21"/>
        </w:rPr>
        <w:t>)</w:t>
      </w:r>
    </w:p>
    <w:p w14:paraId="37248725" w14:textId="77777777" w:rsidR="00104201" w:rsidRPr="0061705E" w:rsidRDefault="00104201" w:rsidP="00974F4B">
      <w:pPr>
        <w:rPr>
          <w:rFonts w:ascii="Times" w:hAnsi="Times"/>
          <w:sz w:val="21"/>
          <w:szCs w:val="21"/>
        </w:rPr>
      </w:pPr>
    </w:p>
    <w:p w14:paraId="297D2995" w14:textId="77777777" w:rsidR="00974F4B" w:rsidRPr="0061705E" w:rsidRDefault="00D6692E" w:rsidP="00974F4B">
      <w:pPr>
        <w:rPr>
          <w:rFonts w:ascii="Times" w:hAnsi="Times"/>
          <w:sz w:val="21"/>
          <w:szCs w:val="21"/>
        </w:rPr>
      </w:pPr>
      <w:r w:rsidRPr="0061705E">
        <w:rPr>
          <w:rFonts w:ascii="Times" w:hAnsi="Times"/>
          <w:sz w:val="21"/>
          <w:szCs w:val="21"/>
        </w:rPr>
        <w:t>Mr. Rothenberger</w:t>
      </w:r>
      <w:r w:rsidR="00974F4B" w:rsidRPr="0061705E">
        <w:rPr>
          <w:rFonts w:ascii="Times" w:hAnsi="Times"/>
          <w:sz w:val="21"/>
          <w:szCs w:val="21"/>
        </w:rPr>
        <w:t xml:space="preserve"> reported on the following topics from the committee meeting:</w:t>
      </w:r>
    </w:p>
    <w:p w14:paraId="597B4F15" w14:textId="5572C735" w:rsidR="00240D4A" w:rsidRPr="0061705E" w:rsidRDefault="00760183" w:rsidP="00240D4A">
      <w:pPr>
        <w:pStyle w:val="ListParagraph"/>
        <w:numPr>
          <w:ilvl w:val="0"/>
          <w:numId w:val="47"/>
        </w:numPr>
        <w:rPr>
          <w:sz w:val="21"/>
          <w:szCs w:val="21"/>
        </w:rPr>
      </w:pPr>
      <w:r w:rsidRPr="0061705E">
        <w:rPr>
          <w:rFonts w:ascii="Times" w:hAnsi="Times"/>
          <w:sz w:val="21"/>
          <w:szCs w:val="21"/>
        </w:rPr>
        <w:t>Mr. Justin Jannuzzi</w:t>
      </w:r>
      <w:r w:rsidR="00240D4A" w:rsidRPr="0061705E">
        <w:rPr>
          <w:rFonts w:ascii="Times" w:hAnsi="Times"/>
          <w:sz w:val="21"/>
          <w:szCs w:val="21"/>
        </w:rPr>
        <w:t>,</w:t>
      </w:r>
      <w:r w:rsidR="00240D4A" w:rsidRPr="0061705E">
        <w:rPr>
          <w:sz w:val="21"/>
          <w:szCs w:val="21"/>
        </w:rPr>
        <w:t xml:space="preserve"> Senior Associate Athletic Director for Development, and Mr. Jeff Gilligan, Associate Vice President for Development, shared information on the athletic</w:t>
      </w:r>
      <w:r w:rsidR="00F60489">
        <w:rPr>
          <w:sz w:val="21"/>
          <w:szCs w:val="21"/>
        </w:rPr>
        <w:t>s</w:t>
      </w:r>
      <w:r w:rsidR="00240D4A" w:rsidRPr="0061705E">
        <w:rPr>
          <w:sz w:val="21"/>
          <w:szCs w:val="21"/>
        </w:rPr>
        <w:t xml:space="preserve"> annual giving and major gift fund-raising efforts to date;</w:t>
      </w:r>
    </w:p>
    <w:p w14:paraId="64F5EE59" w14:textId="144CB7A5" w:rsidR="00240D4A" w:rsidRPr="0061705E" w:rsidRDefault="00240D4A" w:rsidP="00240D4A">
      <w:pPr>
        <w:pStyle w:val="ListParagraph"/>
        <w:numPr>
          <w:ilvl w:val="0"/>
          <w:numId w:val="47"/>
        </w:numPr>
        <w:rPr>
          <w:sz w:val="21"/>
          <w:szCs w:val="21"/>
        </w:rPr>
      </w:pPr>
      <w:r w:rsidRPr="0061705E">
        <w:rPr>
          <w:sz w:val="21"/>
          <w:szCs w:val="21"/>
        </w:rPr>
        <w:t>Mr. Andy Perrine, Associate Vice President for Communications &amp; Marketing shared information on the brand content deployment;</w:t>
      </w:r>
    </w:p>
    <w:p w14:paraId="5E2DF561" w14:textId="50B083C7" w:rsidR="00240D4A" w:rsidRPr="0061705E" w:rsidRDefault="00240D4A" w:rsidP="00240D4A">
      <w:pPr>
        <w:pStyle w:val="ListParagraph"/>
        <w:numPr>
          <w:ilvl w:val="0"/>
          <w:numId w:val="47"/>
        </w:numPr>
        <w:rPr>
          <w:sz w:val="21"/>
          <w:szCs w:val="21"/>
        </w:rPr>
      </w:pPr>
      <w:r w:rsidRPr="0061705E">
        <w:rPr>
          <w:sz w:val="21"/>
          <w:szCs w:val="21"/>
        </w:rPr>
        <w:t>Ms. Debbie Jordan, Associate Vice President for Information Services, informed the board on the future of technology in University Advancement;</w:t>
      </w:r>
    </w:p>
    <w:p w14:paraId="1EBC3C3E" w14:textId="1181C219" w:rsidR="00240D4A" w:rsidRPr="0061705E" w:rsidRDefault="00240D4A" w:rsidP="00240D4A">
      <w:pPr>
        <w:pStyle w:val="ListParagraph"/>
        <w:numPr>
          <w:ilvl w:val="0"/>
          <w:numId w:val="47"/>
        </w:numPr>
        <w:rPr>
          <w:sz w:val="21"/>
          <w:szCs w:val="21"/>
        </w:rPr>
      </w:pPr>
      <w:r w:rsidRPr="0061705E">
        <w:rPr>
          <w:sz w:val="21"/>
          <w:szCs w:val="21"/>
        </w:rPr>
        <w:t>Ms. Sheila Smith, Associate Vice President for Campaign Management and Dr. Nick Langridge, Vice President for University Advancement provided information on</w:t>
      </w:r>
      <w:r w:rsidR="00F60489">
        <w:rPr>
          <w:sz w:val="21"/>
          <w:szCs w:val="21"/>
        </w:rPr>
        <w:t xml:space="preserve"> the</w:t>
      </w:r>
      <w:r w:rsidRPr="0061705E">
        <w:rPr>
          <w:sz w:val="21"/>
          <w:szCs w:val="21"/>
        </w:rPr>
        <w:t xml:space="preserve"> Unleashed  Campaign; and</w:t>
      </w:r>
    </w:p>
    <w:p w14:paraId="0EEA5A0B" w14:textId="2EB87513" w:rsidR="001D79BF" w:rsidRPr="0061705E" w:rsidRDefault="00240D4A" w:rsidP="00240D4A">
      <w:pPr>
        <w:pStyle w:val="ListParagraph"/>
        <w:numPr>
          <w:ilvl w:val="0"/>
          <w:numId w:val="47"/>
        </w:numPr>
        <w:rPr>
          <w:sz w:val="21"/>
          <w:szCs w:val="21"/>
        </w:rPr>
      </w:pPr>
      <w:r w:rsidRPr="0061705E">
        <w:rPr>
          <w:sz w:val="21"/>
          <w:szCs w:val="21"/>
        </w:rPr>
        <w:t>Ms. Cannie Campbell, Associate Vice President for Constituent Relations, highlighted Women for Madison.</w:t>
      </w:r>
    </w:p>
    <w:p w14:paraId="3C3AFEEE" w14:textId="49C167C2" w:rsidR="00974F4B" w:rsidRPr="0061705E" w:rsidRDefault="00D6692E" w:rsidP="006A763C">
      <w:pPr>
        <w:rPr>
          <w:rFonts w:ascii="Times" w:hAnsi="Times"/>
          <w:sz w:val="21"/>
          <w:szCs w:val="21"/>
        </w:rPr>
      </w:pPr>
      <w:r w:rsidRPr="0061705E">
        <w:rPr>
          <w:rFonts w:ascii="Times" w:hAnsi="Times"/>
          <w:sz w:val="21"/>
          <w:szCs w:val="21"/>
        </w:rPr>
        <w:t>On motion of Mr. Rothenberger</w:t>
      </w:r>
      <w:r w:rsidR="00974F4B" w:rsidRPr="0061705E">
        <w:rPr>
          <w:rFonts w:ascii="Times" w:hAnsi="Times"/>
          <w:sz w:val="21"/>
          <w:szCs w:val="21"/>
        </w:rPr>
        <w:t>, seconded by</w:t>
      </w:r>
      <w:r w:rsidR="00AD23CB" w:rsidRPr="0061705E">
        <w:rPr>
          <w:rFonts w:ascii="Times" w:hAnsi="Times"/>
          <w:sz w:val="21"/>
          <w:szCs w:val="21"/>
        </w:rPr>
        <w:t xml:space="preserve"> </w:t>
      </w:r>
      <w:r w:rsidR="00240D4A" w:rsidRPr="0061705E">
        <w:rPr>
          <w:rFonts w:ascii="Times" w:hAnsi="Times"/>
          <w:sz w:val="21"/>
          <w:szCs w:val="21"/>
        </w:rPr>
        <w:t>Mrs. Warden,</w:t>
      </w:r>
      <w:r w:rsidR="00974F4B" w:rsidRPr="0061705E">
        <w:rPr>
          <w:rFonts w:ascii="Times" w:hAnsi="Times"/>
          <w:sz w:val="21"/>
          <w:szCs w:val="21"/>
        </w:rPr>
        <w:t xml:space="preserve"> the Advanc</w:t>
      </w:r>
      <w:r w:rsidR="00B80A25" w:rsidRPr="0061705E">
        <w:rPr>
          <w:rFonts w:ascii="Times" w:hAnsi="Times"/>
          <w:sz w:val="21"/>
          <w:szCs w:val="21"/>
        </w:rPr>
        <w:t>e</w:t>
      </w:r>
      <w:r w:rsidR="00974F4B" w:rsidRPr="0061705E">
        <w:rPr>
          <w:rFonts w:ascii="Times" w:hAnsi="Times"/>
          <w:sz w:val="21"/>
          <w:szCs w:val="21"/>
        </w:rPr>
        <w:t>ment report was accepted.</w:t>
      </w:r>
    </w:p>
    <w:p w14:paraId="3E52B5EB" w14:textId="77777777" w:rsidR="007668B5" w:rsidRPr="0061705E" w:rsidRDefault="007668B5" w:rsidP="006A763C">
      <w:pPr>
        <w:rPr>
          <w:rFonts w:ascii="Times" w:hAnsi="Times"/>
          <w:sz w:val="21"/>
          <w:szCs w:val="21"/>
        </w:rPr>
      </w:pPr>
    </w:p>
    <w:p w14:paraId="0619E0D3" w14:textId="77777777" w:rsidR="006A763C" w:rsidRPr="0061705E" w:rsidRDefault="006A763C" w:rsidP="006A763C">
      <w:pPr>
        <w:rPr>
          <w:rFonts w:ascii="Times" w:hAnsi="Times"/>
          <w:sz w:val="21"/>
          <w:szCs w:val="21"/>
        </w:rPr>
      </w:pPr>
      <w:r w:rsidRPr="0061705E">
        <w:rPr>
          <w:rFonts w:ascii="Times" w:hAnsi="Times"/>
          <w:b/>
          <w:sz w:val="21"/>
          <w:szCs w:val="21"/>
          <w:u w:val="single"/>
        </w:rPr>
        <w:t>Athletics Committee</w:t>
      </w:r>
    </w:p>
    <w:p w14:paraId="29D2BA12" w14:textId="48DAB7E8" w:rsidR="006A763C" w:rsidRPr="0061705E" w:rsidRDefault="00D6692E" w:rsidP="006A763C">
      <w:pPr>
        <w:rPr>
          <w:rFonts w:ascii="Times" w:hAnsi="Times"/>
          <w:sz w:val="21"/>
          <w:szCs w:val="21"/>
        </w:rPr>
      </w:pPr>
      <w:r w:rsidRPr="0061705E">
        <w:rPr>
          <w:rFonts w:ascii="Times" w:hAnsi="Times"/>
          <w:sz w:val="21"/>
          <w:szCs w:val="21"/>
        </w:rPr>
        <w:t xml:space="preserve">Mr. </w:t>
      </w:r>
      <w:r w:rsidR="005B1139" w:rsidRPr="0061705E">
        <w:rPr>
          <w:rFonts w:ascii="Times" w:hAnsi="Times"/>
          <w:sz w:val="21"/>
          <w:szCs w:val="21"/>
        </w:rPr>
        <w:t>Mike Battle</w:t>
      </w:r>
      <w:r w:rsidR="006A763C" w:rsidRPr="0061705E">
        <w:rPr>
          <w:rFonts w:ascii="Times" w:hAnsi="Times"/>
          <w:sz w:val="21"/>
          <w:szCs w:val="21"/>
        </w:rPr>
        <w:t>, Chair, presented the report of the Athletics Comm</w:t>
      </w:r>
      <w:r w:rsidR="00CB1572" w:rsidRPr="0061705E">
        <w:rPr>
          <w:rFonts w:ascii="Times" w:hAnsi="Times"/>
          <w:sz w:val="21"/>
          <w:szCs w:val="21"/>
        </w:rPr>
        <w:t xml:space="preserve">ittee.  The minutes of the </w:t>
      </w:r>
      <w:r w:rsidR="005B1139" w:rsidRPr="0061705E">
        <w:rPr>
          <w:rFonts w:ascii="Times" w:hAnsi="Times"/>
          <w:sz w:val="21"/>
          <w:szCs w:val="21"/>
        </w:rPr>
        <w:t>April 26, 2019</w:t>
      </w:r>
      <w:r w:rsidR="006A763C" w:rsidRPr="0061705E">
        <w:rPr>
          <w:rFonts w:ascii="Times" w:hAnsi="Times"/>
          <w:sz w:val="21"/>
          <w:szCs w:val="21"/>
        </w:rPr>
        <w:t xml:space="preserve"> meeting were approved. (Attachment </w:t>
      </w:r>
      <w:r w:rsidR="00A66A6E" w:rsidRPr="0061705E">
        <w:rPr>
          <w:rFonts w:ascii="Times" w:hAnsi="Times"/>
          <w:sz w:val="21"/>
          <w:szCs w:val="21"/>
        </w:rPr>
        <w:t>C</w:t>
      </w:r>
      <w:r w:rsidR="006A763C" w:rsidRPr="0061705E">
        <w:rPr>
          <w:rFonts w:ascii="Times" w:hAnsi="Times"/>
          <w:sz w:val="21"/>
          <w:szCs w:val="21"/>
        </w:rPr>
        <w:t>)</w:t>
      </w:r>
    </w:p>
    <w:p w14:paraId="14391FF4" w14:textId="77777777" w:rsidR="006A763C" w:rsidRPr="0061705E" w:rsidRDefault="006A763C" w:rsidP="006A763C">
      <w:pPr>
        <w:rPr>
          <w:rFonts w:ascii="Times" w:hAnsi="Times"/>
          <w:sz w:val="21"/>
          <w:szCs w:val="21"/>
        </w:rPr>
      </w:pPr>
    </w:p>
    <w:p w14:paraId="6E8B9E31" w14:textId="2DA2C07E" w:rsidR="006A763C" w:rsidRPr="0061705E" w:rsidRDefault="00D6692E" w:rsidP="006A763C">
      <w:pPr>
        <w:rPr>
          <w:rFonts w:ascii="Times" w:hAnsi="Times"/>
          <w:sz w:val="21"/>
          <w:szCs w:val="21"/>
        </w:rPr>
      </w:pPr>
      <w:r w:rsidRPr="0061705E">
        <w:rPr>
          <w:rFonts w:ascii="Times" w:hAnsi="Times"/>
          <w:sz w:val="21"/>
          <w:szCs w:val="21"/>
        </w:rPr>
        <w:t>Mr.</w:t>
      </w:r>
      <w:r w:rsidR="005B1139" w:rsidRPr="0061705E">
        <w:rPr>
          <w:rFonts w:ascii="Times" w:hAnsi="Times"/>
          <w:sz w:val="21"/>
          <w:szCs w:val="21"/>
        </w:rPr>
        <w:t xml:space="preserve"> Battle</w:t>
      </w:r>
      <w:r w:rsidR="006A763C" w:rsidRPr="0061705E">
        <w:rPr>
          <w:rFonts w:ascii="Times" w:hAnsi="Times"/>
          <w:sz w:val="21"/>
          <w:szCs w:val="21"/>
        </w:rPr>
        <w:t xml:space="preserve"> reported on the following topics from the committee meeting:</w:t>
      </w:r>
    </w:p>
    <w:p w14:paraId="1F165F81" w14:textId="0D251B69" w:rsidR="00CB1A3E" w:rsidRPr="0061705E" w:rsidRDefault="00CB1A3E" w:rsidP="00CB1A3E">
      <w:pPr>
        <w:pStyle w:val="ListParagraph"/>
        <w:numPr>
          <w:ilvl w:val="0"/>
          <w:numId w:val="43"/>
        </w:numPr>
        <w:rPr>
          <w:rFonts w:ascii="Times" w:hAnsi="Times"/>
          <w:sz w:val="21"/>
          <w:szCs w:val="21"/>
        </w:rPr>
      </w:pPr>
      <w:r w:rsidRPr="0061705E">
        <w:rPr>
          <w:rFonts w:ascii="Times" w:hAnsi="Times"/>
          <w:sz w:val="21"/>
          <w:szCs w:val="21"/>
        </w:rPr>
        <w:t xml:space="preserve">Shelley </w:t>
      </w:r>
      <w:proofErr w:type="spellStart"/>
      <w:r w:rsidRPr="0061705E">
        <w:rPr>
          <w:rFonts w:ascii="Times" w:hAnsi="Times"/>
          <w:sz w:val="21"/>
          <w:szCs w:val="21"/>
        </w:rPr>
        <w:t>Jaudon</w:t>
      </w:r>
      <w:proofErr w:type="spellEnd"/>
      <w:r w:rsidRPr="0061705E">
        <w:rPr>
          <w:rFonts w:ascii="Times" w:hAnsi="Times"/>
          <w:sz w:val="21"/>
          <w:szCs w:val="21"/>
        </w:rPr>
        <w:t xml:space="preserve">, Head Women’s Tennis Coach, Shelley </w:t>
      </w:r>
      <w:proofErr w:type="spellStart"/>
      <w:r w:rsidRPr="0061705E">
        <w:rPr>
          <w:rFonts w:ascii="Times" w:hAnsi="Times"/>
          <w:sz w:val="21"/>
          <w:szCs w:val="21"/>
        </w:rPr>
        <w:t>Klaes-Baawcombe</w:t>
      </w:r>
      <w:proofErr w:type="spellEnd"/>
      <w:r w:rsidRPr="0061705E">
        <w:rPr>
          <w:rFonts w:ascii="Times" w:hAnsi="Times"/>
          <w:sz w:val="21"/>
          <w:szCs w:val="21"/>
        </w:rPr>
        <w:t>, Head Women’s Lacrosse Coach and Loren LaPorte, Head Women’s Softball Coach were recognized for receiving their respective CAA Coach of the Year honors;</w:t>
      </w:r>
    </w:p>
    <w:p w14:paraId="63994B82" w14:textId="68BD90D4" w:rsidR="00CB1A3E" w:rsidRPr="0061705E" w:rsidRDefault="00CB1A3E" w:rsidP="00CB1A3E">
      <w:pPr>
        <w:pStyle w:val="ListParagraph"/>
        <w:numPr>
          <w:ilvl w:val="0"/>
          <w:numId w:val="43"/>
        </w:numPr>
        <w:rPr>
          <w:rFonts w:ascii="Times" w:hAnsi="Times"/>
          <w:sz w:val="21"/>
          <w:szCs w:val="21"/>
        </w:rPr>
      </w:pPr>
      <w:r w:rsidRPr="0061705E">
        <w:rPr>
          <w:rFonts w:ascii="Times" w:hAnsi="Times"/>
          <w:sz w:val="21"/>
          <w:szCs w:val="21"/>
        </w:rPr>
        <w:t>Mr. Jeff Bourne, Director of Athletics, provided a sports update;</w:t>
      </w:r>
    </w:p>
    <w:p w14:paraId="2D0D104F" w14:textId="39FFE750" w:rsidR="00CB1A3E" w:rsidRPr="0061705E" w:rsidRDefault="00CB1A3E" w:rsidP="00CB1A3E">
      <w:pPr>
        <w:pStyle w:val="ListParagraph"/>
        <w:numPr>
          <w:ilvl w:val="0"/>
          <w:numId w:val="43"/>
        </w:numPr>
        <w:rPr>
          <w:rFonts w:ascii="Times" w:hAnsi="Times"/>
          <w:sz w:val="21"/>
          <w:szCs w:val="21"/>
        </w:rPr>
      </w:pPr>
      <w:r w:rsidRPr="0061705E">
        <w:rPr>
          <w:rFonts w:ascii="Times" w:hAnsi="Times"/>
          <w:sz w:val="21"/>
          <w:szCs w:val="21"/>
        </w:rPr>
        <w:t xml:space="preserve">Dr. Tom </w:t>
      </w:r>
      <w:proofErr w:type="spellStart"/>
      <w:r w:rsidRPr="0061705E">
        <w:rPr>
          <w:rFonts w:ascii="Times" w:hAnsi="Times"/>
          <w:sz w:val="21"/>
          <w:szCs w:val="21"/>
        </w:rPr>
        <w:t>Kuster</w:t>
      </w:r>
      <w:proofErr w:type="spellEnd"/>
      <w:r w:rsidRPr="0061705E">
        <w:rPr>
          <w:rFonts w:ascii="Times" w:hAnsi="Times"/>
          <w:sz w:val="21"/>
          <w:szCs w:val="21"/>
        </w:rPr>
        <w:t xml:space="preserve">, Associate Athletic </w:t>
      </w:r>
      <w:proofErr w:type="spellStart"/>
      <w:r w:rsidRPr="0061705E">
        <w:rPr>
          <w:rFonts w:ascii="Times" w:hAnsi="Times"/>
          <w:sz w:val="21"/>
          <w:szCs w:val="21"/>
        </w:rPr>
        <w:t>Diretor</w:t>
      </w:r>
      <w:proofErr w:type="spellEnd"/>
      <w:r w:rsidRPr="0061705E">
        <w:rPr>
          <w:rFonts w:ascii="Times" w:hAnsi="Times"/>
          <w:sz w:val="21"/>
          <w:szCs w:val="21"/>
        </w:rPr>
        <w:t xml:space="preserve"> for Integrated Health and Sports Performance shared legislation proposed by the NCAA related to prevention of catastrophic injury and death in college athletics;</w:t>
      </w:r>
    </w:p>
    <w:p w14:paraId="094A7427" w14:textId="7EB667F3" w:rsidR="00CB1A3E" w:rsidRPr="0061705E" w:rsidRDefault="00CB1A3E" w:rsidP="00CB1A3E">
      <w:pPr>
        <w:pStyle w:val="ListParagraph"/>
        <w:numPr>
          <w:ilvl w:val="0"/>
          <w:numId w:val="43"/>
        </w:numPr>
        <w:rPr>
          <w:rFonts w:ascii="Times" w:hAnsi="Times"/>
          <w:sz w:val="21"/>
          <w:szCs w:val="21"/>
        </w:rPr>
      </w:pPr>
      <w:r w:rsidRPr="0061705E">
        <w:rPr>
          <w:rFonts w:ascii="Times" w:hAnsi="Times"/>
          <w:sz w:val="21"/>
          <w:szCs w:val="21"/>
        </w:rPr>
        <w:lastRenderedPageBreak/>
        <w:t xml:space="preserve">Mr. Geoff Polglase, Deputy Athletics Director, summarized the 2018-10 Strategic Plan </w:t>
      </w:r>
      <w:proofErr w:type="spellStart"/>
      <w:r w:rsidRPr="0061705E">
        <w:rPr>
          <w:rFonts w:ascii="Times" w:hAnsi="Times"/>
          <w:sz w:val="21"/>
          <w:szCs w:val="21"/>
        </w:rPr>
        <w:t>Accontability</w:t>
      </w:r>
      <w:proofErr w:type="spellEnd"/>
      <w:r w:rsidRPr="0061705E">
        <w:rPr>
          <w:rFonts w:ascii="Times" w:hAnsi="Times"/>
          <w:sz w:val="21"/>
          <w:szCs w:val="21"/>
        </w:rPr>
        <w:t xml:space="preserve"> Measures;</w:t>
      </w:r>
    </w:p>
    <w:p w14:paraId="36BED7A7" w14:textId="1C1AD09F" w:rsidR="00CB1A3E" w:rsidRPr="0061705E" w:rsidRDefault="00CB1A3E" w:rsidP="00CB1A3E">
      <w:pPr>
        <w:pStyle w:val="ListParagraph"/>
        <w:numPr>
          <w:ilvl w:val="0"/>
          <w:numId w:val="43"/>
        </w:numPr>
        <w:rPr>
          <w:rFonts w:ascii="Times" w:hAnsi="Times"/>
          <w:sz w:val="21"/>
          <w:szCs w:val="21"/>
        </w:rPr>
      </w:pPr>
      <w:r w:rsidRPr="0061705E">
        <w:rPr>
          <w:rFonts w:ascii="Times" w:hAnsi="Times"/>
          <w:sz w:val="21"/>
          <w:szCs w:val="21"/>
        </w:rPr>
        <w:t>Mr. Ty Phillips, Assistant Athletic Director for Facilities and Events, provided a facilities update; and</w:t>
      </w:r>
    </w:p>
    <w:p w14:paraId="721BD8A5" w14:textId="0EA64081" w:rsidR="00CB1A3E" w:rsidRPr="0061705E" w:rsidRDefault="00CB1A3E" w:rsidP="00CB1A3E">
      <w:pPr>
        <w:pStyle w:val="ListParagraph"/>
        <w:numPr>
          <w:ilvl w:val="0"/>
          <w:numId w:val="43"/>
        </w:numPr>
        <w:rPr>
          <w:rFonts w:ascii="Times" w:hAnsi="Times"/>
          <w:sz w:val="21"/>
          <w:szCs w:val="21"/>
        </w:rPr>
      </w:pPr>
      <w:r w:rsidRPr="0061705E">
        <w:rPr>
          <w:rFonts w:ascii="Times" w:hAnsi="Times"/>
          <w:sz w:val="21"/>
          <w:szCs w:val="21"/>
        </w:rPr>
        <w:t>Mr. Justin Jannuzzi, Senior Associate Athletics Director for Development, provided the year-end fundraising report.</w:t>
      </w:r>
    </w:p>
    <w:p w14:paraId="363C2FE7" w14:textId="128782CC" w:rsidR="00CB1572" w:rsidRPr="0061705E" w:rsidRDefault="00CB1572" w:rsidP="00CB1A3E">
      <w:pPr>
        <w:rPr>
          <w:rFonts w:ascii="Times" w:hAnsi="Times"/>
          <w:sz w:val="21"/>
          <w:szCs w:val="21"/>
        </w:rPr>
      </w:pPr>
      <w:r w:rsidRPr="0061705E">
        <w:rPr>
          <w:rFonts w:ascii="Times" w:hAnsi="Times"/>
          <w:sz w:val="21"/>
          <w:szCs w:val="21"/>
        </w:rPr>
        <w:t>On motion of</w:t>
      </w:r>
      <w:r w:rsidR="00A56D25" w:rsidRPr="0061705E">
        <w:rPr>
          <w:rFonts w:ascii="Times" w:hAnsi="Times"/>
          <w:sz w:val="21"/>
          <w:szCs w:val="21"/>
        </w:rPr>
        <w:t xml:space="preserve"> Mr. </w:t>
      </w:r>
      <w:r w:rsidR="005B1139" w:rsidRPr="0061705E">
        <w:rPr>
          <w:rFonts w:ascii="Times" w:hAnsi="Times"/>
          <w:sz w:val="21"/>
          <w:szCs w:val="21"/>
        </w:rPr>
        <w:t>Battle second</w:t>
      </w:r>
      <w:r w:rsidRPr="0061705E">
        <w:rPr>
          <w:rFonts w:ascii="Times" w:hAnsi="Times"/>
          <w:sz w:val="21"/>
          <w:szCs w:val="21"/>
        </w:rPr>
        <w:t>ed by</w:t>
      </w:r>
      <w:r w:rsidR="00AD23CB" w:rsidRPr="0061705E">
        <w:rPr>
          <w:rFonts w:ascii="Times" w:hAnsi="Times"/>
          <w:sz w:val="21"/>
          <w:szCs w:val="21"/>
        </w:rPr>
        <w:t xml:space="preserve"> </w:t>
      </w:r>
      <w:r w:rsidR="00CB1A3E" w:rsidRPr="0061705E">
        <w:rPr>
          <w:rFonts w:ascii="Times" w:hAnsi="Times"/>
          <w:sz w:val="21"/>
          <w:szCs w:val="21"/>
        </w:rPr>
        <w:t>Mr. Rothenberger,</w:t>
      </w:r>
      <w:r w:rsidRPr="0061705E">
        <w:rPr>
          <w:rFonts w:ascii="Times" w:hAnsi="Times"/>
          <w:sz w:val="21"/>
          <w:szCs w:val="21"/>
        </w:rPr>
        <w:t xml:space="preserve"> the Athletics report was accepted.</w:t>
      </w:r>
    </w:p>
    <w:p w14:paraId="3E068D74" w14:textId="77777777" w:rsidR="00CB1572" w:rsidRPr="0061705E" w:rsidRDefault="00CB1572" w:rsidP="006A763C">
      <w:pPr>
        <w:rPr>
          <w:rFonts w:ascii="Times" w:hAnsi="Times"/>
          <w:b/>
          <w:sz w:val="21"/>
          <w:szCs w:val="21"/>
          <w:u w:val="single"/>
        </w:rPr>
      </w:pPr>
    </w:p>
    <w:p w14:paraId="1C6D817F" w14:textId="77777777" w:rsidR="006A763C" w:rsidRPr="0061705E" w:rsidRDefault="006A763C" w:rsidP="006A763C">
      <w:pPr>
        <w:rPr>
          <w:rFonts w:ascii="Times" w:hAnsi="Times"/>
          <w:sz w:val="21"/>
          <w:szCs w:val="21"/>
        </w:rPr>
      </w:pPr>
      <w:r w:rsidRPr="0061705E">
        <w:rPr>
          <w:rFonts w:ascii="Times" w:hAnsi="Times"/>
          <w:b/>
          <w:sz w:val="21"/>
          <w:szCs w:val="21"/>
          <w:u w:val="single"/>
        </w:rPr>
        <w:t>Audit Committee</w:t>
      </w:r>
    </w:p>
    <w:p w14:paraId="300D9D42" w14:textId="4067A5CD" w:rsidR="00CB1572" w:rsidRPr="0061705E" w:rsidRDefault="00A56D25" w:rsidP="006A763C">
      <w:pPr>
        <w:rPr>
          <w:rFonts w:ascii="Times" w:hAnsi="Times"/>
          <w:sz w:val="21"/>
          <w:szCs w:val="21"/>
        </w:rPr>
      </w:pPr>
      <w:r w:rsidRPr="0061705E">
        <w:rPr>
          <w:rFonts w:ascii="Times" w:hAnsi="Times"/>
          <w:sz w:val="21"/>
          <w:szCs w:val="21"/>
        </w:rPr>
        <w:t>M</w:t>
      </w:r>
      <w:r w:rsidR="005B1139" w:rsidRPr="0061705E">
        <w:rPr>
          <w:rFonts w:ascii="Times" w:hAnsi="Times"/>
          <w:sz w:val="21"/>
          <w:szCs w:val="21"/>
        </w:rPr>
        <w:t xml:space="preserve">rs. Maggie </w:t>
      </w:r>
      <w:proofErr w:type="spellStart"/>
      <w:r w:rsidR="005B1139" w:rsidRPr="0061705E">
        <w:rPr>
          <w:rFonts w:ascii="Times" w:hAnsi="Times"/>
          <w:sz w:val="21"/>
          <w:szCs w:val="21"/>
        </w:rPr>
        <w:t>Ragon</w:t>
      </w:r>
      <w:proofErr w:type="spellEnd"/>
      <w:r w:rsidR="00EC5895" w:rsidRPr="0061705E">
        <w:rPr>
          <w:rFonts w:ascii="Times" w:hAnsi="Times"/>
          <w:sz w:val="21"/>
          <w:szCs w:val="21"/>
        </w:rPr>
        <w:t>,</w:t>
      </w:r>
      <w:r w:rsidR="00FE17F3" w:rsidRPr="0061705E">
        <w:rPr>
          <w:rFonts w:ascii="Times" w:hAnsi="Times"/>
          <w:sz w:val="21"/>
          <w:szCs w:val="21"/>
        </w:rPr>
        <w:t xml:space="preserve"> </w:t>
      </w:r>
      <w:r w:rsidR="006A763C" w:rsidRPr="0061705E">
        <w:rPr>
          <w:rFonts w:ascii="Times" w:hAnsi="Times"/>
          <w:sz w:val="21"/>
          <w:szCs w:val="21"/>
        </w:rPr>
        <w:t>Chair, presented the report of the Audit Committee.  The m</w:t>
      </w:r>
      <w:r w:rsidR="00CB1572" w:rsidRPr="0061705E">
        <w:rPr>
          <w:rFonts w:ascii="Times" w:hAnsi="Times"/>
          <w:sz w:val="21"/>
          <w:szCs w:val="21"/>
        </w:rPr>
        <w:t xml:space="preserve">inutes of the </w:t>
      </w:r>
      <w:r w:rsidR="005B1139" w:rsidRPr="0061705E">
        <w:rPr>
          <w:rFonts w:ascii="Times" w:hAnsi="Times"/>
          <w:sz w:val="21"/>
          <w:szCs w:val="21"/>
        </w:rPr>
        <w:t>April 26, 2019</w:t>
      </w:r>
      <w:r w:rsidR="006A763C" w:rsidRPr="0061705E">
        <w:rPr>
          <w:rFonts w:ascii="Times" w:hAnsi="Times"/>
          <w:sz w:val="21"/>
          <w:szCs w:val="21"/>
        </w:rPr>
        <w:t xml:space="preserve"> meeting were approved.  (Attachment </w:t>
      </w:r>
      <w:r w:rsidR="00A66A6E" w:rsidRPr="0061705E">
        <w:rPr>
          <w:rFonts w:ascii="Times" w:hAnsi="Times"/>
          <w:sz w:val="21"/>
          <w:szCs w:val="21"/>
        </w:rPr>
        <w:t>D</w:t>
      </w:r>
      <w:r w:rsidR="006A763C" w:rsidRPr="0061705E">
        <w:rPr>
          <w:rFonts w:ascii="Times" w:hAnsi="Times"/>
          <w:sz w:val="21"/>
          <w:szCs w:val="21"/>
        </w:rPr>
        <w:t>)</w:t>
      </w:r>
    </w:p>
    <w:p w14:paraId="1556C8B1" w14:textId="77777777" w:rsidR="00DE5E66" w:rsidRPr="0061705E" w:rsidRDefault="00DE5E66" w:rsidP="006A763C">
      <w:pPr>
        <w:rPr>
          <w:rFonts w:ascii="Times" w:hAnsi="Times"/>
          <w:sz w:val="21"/>
          <w:szCs w:val="21"/>
        </w:rPr>
      </w:pPr>
    </w:p>
    <w:p w14:paraId="3D5DEE5D" w14:textId="2959C4AD" w:rsidR="006A763C" w:rsidRPr="0061705E" w:rsidRDefault="00A56D25" w:rsidP="006A763C">
      <w:pPr>
        <w:rPr>
          <w:rFonts w:ascii="Times" w:hAnsi="Times"/>
          <w:sz w:val="21"/>
          <w:szCs w:val="21"/>
        </w:rPr>
      </w:pPr>
      <w:r w:rsidRPr="0061705E">
        <w:rPr>
          <w:rFonts w:ascii="Times" w:hAnsi="Times"/>
          <w:sz w:val="21"/>
          <w:szCs w:val="21"/>
        </w:rPr>
        <w:t>Mr</w:t>
      </w:r>
      <w:r w:rsidR="005B1139" w:rsidRPr="0061705E">
        <w:rPr>
          <w:rFonts w:ascii="Times" w:hAnsi="Times"/>
          <w:sz w:val="21"/>
          <w:szCs w:val="21"/>
        </w:rPr>
        <w:t xml:space="preserve">s. </w:t>
      </w:r>
      <w:proofErr w:type="spellStart"/>
      <w:r w:rsidR="005B1139" w:rsidRPr="0061705E">
        <w:rPr>
          <w:rFonts w:ascii="Times" w:hAnsi="Times"/>
          <w:sz w:val="21"/>
          <w:szCs w:val="21"/>
        </w:rPr>
        <w:t>Ragon</w:t>
      </w:r>
      <w:proofErr w:type="spellEnd"/>
      <w:r w:rsidR="006A763C" w:rsidRPr="0061705E">
        <w:rPr>
          <w:rFonts w:ascii="Times" w:hAnsi="Times"/>
          <w:sz w:val="21"/>
          <w:szCs w:val="21"/>
        </w:rPr>
        <w:t xml:space="preserve"> reported on the following topics from the committee meeting:</w:t>
      </w:r>
    </w:p>
    <w:p w14:paraId="01CDB4FF" w14:textId="25B5C749" w:rsidR="000549F1" w:rsidRPr="0061705E" w:rsidRDefault="000549F1" w:rsidP="00A66A6E">
      <w:pPr>
        <w:pStyle w:val="ListParagraph"/>
        <w:numPr>
          <w:ilvl w:val="0"/>
          <w:numId w:val="42"/>
        </w:numPr>
        <w:rPr>
          <w:rFonts w:ascii="Times" w:hAnsi="Times"/>
          <w:sz w:val="21"/>
          <w:szCs w:val="21"/>
        </w:rPr>
      </w:pPr>
      <w:r w:rsidRPr="0061705E">
        <w:rPr>
          <w:rFonts w:ascii="Times" w:hAnsi="Times"/>
          <w:sz w:val="21"/>
          <w:szCs w:val="21"/>
        </w:rPr>
        <w:t xml:space="preserve"> </w:t>
      </w:r>
      <w:r w:rsidR="00A66A6E" w:rsidRPr="0061705E">
        <w:rPr>
          <w:rFonts w:ascii="Times" w:hAnsi="Times"/>
          <w:sz w:val="21"/>
          <w:szCs w:val="21"/>
        </w:rPr>
        <w:t>Mrs. Becky Holmes, Director of Audit and Management Services, presented their annual report and the department’s 2019-20 budget and revised audit plan for 2019-20.</w:t>
      </w:r>
    </w:p>
    <w:p w14:paraId="08E93AC1" w14:textId="2586B8C1" w:rsidR="006A763C" w:rsidRPr="0061705E" w:rsidRDefault="006A763C" w:rsidP="006A763C">
      <w:pPr>
        <w:rPr>
          <w:rFonts w:ascii="Times" w:hAnsi="Times"/>
          <w:sz w:val="21"/>
          <w:szCs w:val="21"/>
        </w:rPr>
      </w:pPr>
      <w:r w:rsidRPr="0061705E">
        <w:rPr>
          <w:rFonts w:ascii="Times" w:hAnsi="Times"/>
          <w:sz w:val="21"/>
          <w:szCs w:val="21"/>
        </w:rPr>
        <w:t>On motion of</w:t>
      </w:r>
      <w:r w:rsidR="00A56D25" w:rsidRPr="0061705E">
        <w:rPr>
          <w:rFonts w:ascii="Times" w:hAnsi="Times"/>
          <w:sz w:val="21"/>
          <w:szCs w:val="21"/>
        </w:rPr>
        <w:t xml:space="preserve"> M</w:t>
      </w:r>
      <w:r w:rsidR="005B1139" w:rsidRPr="0061705E">
        <w:rPr>
          <w:rFonts w:ascii="Times" w:hAnsi="Times"/>
          <w:sz w:val="21"/>
          <w:szCs w:val="21"/>
        </w:rPr>
        <w:t xml:space="preserve">rs. </w:t>
      </w:r>
      <w:proofErr w:type="spellStart"/>
      <w:r w:rsidR="005B1139" w:rsidRPr="0061705E">
        <w:rPr>
          <w:rFonts w:ascii="Times" w:hAnsi="Times"/>
          <w:sz w:val="21"/>
          <w:szCs w:val="21"/>
        </w:rPr>
        <w:t>Raggon</w:t>
      </w:r>
      <w:proofErr w:type="spellEnd"/>
      <w:r w:rsidRPr="0061705E">
        <w:rPr>
          <w:rFonts w:ascii="Times" w:hAnsi="Times"/>
          <w:sz w:val="21"/>
          <w:szCs w:val="21"/>
        </w:rPr>
        <w:t>, seconded by</w:t>
      </w:r>
      <w:r w:rsidR="00CB1572" w:rsidRPr="0061705E">
        <w:rPr>
          <w:rFonts w:ascii="Times" w:hAnsi="Times"/>
          <w:sz w:val="21"/>
          <w:szCs w:val="21"/>
        </w:rPr>
        <w:t xml:space="preserve"> </w:t>
      </w:r>
      <w:r w:rsidR="00A66A6E" w:rsidRPr="0061705E">
        <w:rPr>
          <w:rFonts w:ascii="Times" w:hAnsi="Times"/>
          <w:sz w:val="21"/>
          <w:szCs w:val="21"/>
        </w:rPr>
        <w:t>Mrs. Major</w:t>
      </w:r>
      <w:r w:rsidR="00AD23CB" w:rsidRPr="0061705E">
        <w:rPr>
          <w:rFonts w:ascii="Times" w:hAnsi="Times"/>
          <w:sz w:val="21"/>
          <w:szCs w:val="21"/>
        </w:rPr>
        <w:t>,</w:t>
      </w:r>
      <w:r w:rsidRPr="0061705E">
        <w:rPr>
          <w:rFonts w:ascii="Times" w:hAnsi="Times"/>
          <w:sz w:val="21"/>
          <w:szCs w:val="21"/>
        </w:rPr>
        <w:t xml:space="preserve"> the Audit report was accepted.</w:t>
      </w:r>
    </w:p>
    <w:p w14:paraId="76B57665" w14:textId="77777777" w:rsidR="006A763C" w:rsidRPr="0061705E" w:rsidRDefault="006A763C" w:rsidP="006A763C">
      <w:pPr>
        <w:rPr>
          <w:rFonts w:ascii="Times" w:hAnsi="Times"/>
          <w:sz w:val="21"/>
          <w:szCs w:val="21"/>
        </w:rPr>
      </w:pPr>
    </w:p>
    <w:p w14:paraId="2A8BE792" w14:textId="77777777" w:rsidR="006A763C" w:rsidRPr="0061705E" w:rsidRDefault="006A763C" w:rsidP="00A56D25">
      <w:pPr>
        <w:pStyle w:val="Heading4"/>
        <w:jc w:val="left"/>
        <w:rPr>
          <w:rFonts w:ascii="Times" w:hAnsi="Times"/>
          <w:sz w:val="21"/>
          <w:szCs w:val="21"/>
        </w:rPr>
      </w:pPr>
      <w:r w:rsidRPr="0061705E">
        <w:rPr>
          <w:rFonts w:ascii="Times" w:hAnsi="Times"/>
          <w:sz w:val="21"/>
          <w:szCs w:val="21"/>
        </w:rPr>
        <w:t>Finance and Physical Development Committee</w:t>
      </w:r>
    </w:p>
    <w:p w14:paraId="543F8EA6" w14:textId="1E67AB0A" w:rsidR="006A763C" w:rsidRPr="0061705E" w:rsidRDefault="00AB5B34">
      <w:pPr>
        <w:rPr>
          <w:rFonts w:ascii="Times" w:hAnsi="Times"/>
          <w:sz w:val="21"/>
          <w:szCs w:val="21"/>
        </w:rPr>
      </w:pPr>
      <w:r w:rsidRPr="0061705E">
        <w:rPr>
          <w:rFonts w:ascii="Times" w:hAnsi="Times"/>
          <w:sz w:val="21"/>
          <w:szCs w:val="21"/>
        </w:rPr>
        <w:t>Mr. Mike Thomas</w:t>
      </w:r>
      <w:r w:rsidR="006A763C" w:rsidRPr="0061705E">
        <w:rPr>
          <w:rFonts w:ascii="Times" w:hAnsi="Times"/>
          <w:sz w:val="21"/>
          <w:szCs w:val="21"/>
        </w:rPr>
        <w:t>, Chair, presented the report of the Finance and Physical Development Committee.  The min</w:t>
      </w:r>
      <w:r w:rsidR="00CB1572" w:rsidRPr="0061705E">
        <w:rPr>
          <w:rFonts w:ascii="Times" w:hAnsi="Times"/>
          <w:sz w:val="21"/>
          <w:szCs w:val="21"/>
        </w:rPr>
        <w:t xml:space="preserve">utes from the </w:t>
      </w:r>
      <w:r w:rsidR="005B1139" w:rsidRPr="0061705E">
        <w:rPr>
          <w:rFonts w:ascii="Times" w:hAnsi="Times"/>
          <w:sz w:val="21"/>
          <w:szCs w:val="21"/>
        </w:rPr>
        <w:t>April 26, 2019</w:t>
      </w:r>
      <w:r w:rsidR="006A763C" w:rsidRPr="0061705E">
        <w:rPr>
          <w:rFonts w:ascii="Times" w:hAnsi="Times"/>
          <w:sz w:val="21"/>
          <w:szCs w:val="21"/>
        </w:rPr>
        <w:t xml:space="preserve"> meeting were approved.  (Attachment</w:t>
      </w:r>
      <w:r w:rsidR="0065581D" w:rsidRPr="0061705E">
        <w:rPr>
          <w:rFonts w:ascii="Times" w:hAnsi="Times"/>
          <w:sz w:val="21"/>
          <w:szCs w:val="21"/>
        </w:rPr>
        <w:t xml:space="preserve"> E</w:t>
      </w:r>
      <w:r w:rsidR="006A763C" w:rsidRPr="0061705E">
        <w:rPr>
          <w:rFonts w:ascii="Times" w:hAnsi="Times"/>
          <w:sz w:val="21"/>
          <w:szCs w:val="21"/>
        </w:rPr>
        <w:t>)</w:t>
      </w:r>
    </w:p>
    <w:p w14:paraId="25506281" w14:textId="77777777" w:rsidR="006A763C" w:rsidRPr="0061705E" w:rsidRDefault="006A763C">
      <w:pPr>
        <w:rPr>
          <w:rFonts w:ascii="Times" w:hAnsi="Times"/>
          <w:sz w:val="21"/>
          <w:szCs w:val="21"/>
        </w:rPr>
      </w:pPr>
    </w:p>
    <w:p w14:paraId="17DFAD6E" w14:textId="6D97197C" w:rsidR="006A763C" w:rsidRPr="0061705E" w:rsidRDefault="00AB5B34">
      <w:pPr>
        <w:rPr>
          <w:rFonts w:ascii="Times" w:hAnsi="Times"/>
          <w:sz w:val="21"/>
          <w:szCs w:val="21"/>
        </w:rPr>
      </w:pPr>
      <w:r w:rsidRPr="0061705E">
        <w:rPr>
          <w:rFonts w:ascii="Times" w:hAnsi="Times"/>
          <w:sz w:val="21"/>
          <w:szCs w:val="21"/>
        </w:rPr>
        <w:t>Mr. Thomas</w:t>
      </w:r>
      <w:r w:rsidR="00CB1572" w:rsidRPr="0061705E">
        <w:rPr>
          <w:rFonts w:ascii="Times" w:hAnsi="Times"/>
          <w:sz w:val="21"/>
          <w:szCs w:val="21"/>
        </w:rPr>
        <w:t xml:space="preserve"> </w:t>
      </w:r>
      <w:r w:rsidR="006A763C" w:rsidRPr="0061705E">
        <w:rPr>
          <w:rFonts w:ascii="Times" w:hAnsi="Times"/>
          <w:sz w:val="21"/>
          <w:szCs w:val="21"/>
        </w:rPr>
        <w:t>reported on the following from the committee meeting:</w:t>
      </w:r>
    </w:p>
    <w:p w14:paraId="037E0983" w14:textId="63D714C3" w:rsidR="001C2D02" w:rsidRPr="0061705E" w:rsidRDefault="00A66A6E" w:rsidP="00A66A6E">
      <w:pPr>
        <w:pStyle w:val="ListParagraph"/>
        <w:numPr>
          <w:ilvl w:val="0"/>
          <w:numId w:val="48"/>
        </w:numPr>
        <w:rPr>
          <w:rFonts w:ascii="Times" w:hAnsi="Times"/>
          <w:sz w:val="21"/>
          <w:szCs w:val="21"/>
        </w:rPr>
      </w:pPr>
      <w:r w:rsidRPr="0061705E">
        <w:rPr>
          <w:rFonts w:ascii="Times" w:hAnsi="Times"/>
          <w:sz w:val="21"/>
          <w:szCs w:val="21"/>
        </w:rPr>
        <w:t>Mr. Mark Angel, Assistant Vice President for Finance, reviewed the 2019-19 financial report;</w:t>
      </w:r>
    </w:p>
    <w:p w14:paraId="3E5C56DE" w14:textId="3EA46749" w:rsidR="00A66A6E" w:rsidRPr="0061705E" w:rsidRDefault="00A66A6E" w:rsidP="00A66A6E">
      <w:pPr>
        <w:pStyle w:val="ListParagraph"/>
        <w:numPr>
          <w:ilvl w:val="0"/>
          <w:numId w:val="48"/>
        </w:numPr>
        <w:rPr>
          <w:rFonts w:ascii="Times" w:hAnsi="Times"/>
          <w:sz w:val="21"/>
          <w:szCs w:val="21"/>
        </w:rPr>
      </w:pPr>
      <w:r w:rsidRPr="0061705E">
        <w:rPr>
          <w:rFonts w:ascii="Times" w:hAnsi="Times"/>
          <w:sz w:val="21"/>
          <w:szCs w:val="21"/>
        </w:rPr>
        <w:t>Mr. Angel presented the 2018-10 Receivables Write-Offs Report;</w:t>
      </w:r>
    </w:p>
    <w:p w14:paraId="441B3AAE" w14:textId="2FFBA433" w:rsidR="00A66A6E" w:rsidRPr="0061705E" w:rsidRDefault="00A66A6E" w:rsidP="00A66A6E">
      <w:pPr>
        <w:pStyle w:val="ListParagraph"/>
        <w:numPr>
          <w:ilvl w:val="0"/>
          <w:numId w:val="48"/>
        </w:numPr>
        <w:rPr>
          <w:rFonts w:ascii="Times" w:hAnsi="Times"/>
          <w:sz w:val="21"/>
          <w:szCs w:val="21"/>
        </w:rPr>
      </w:pPr>
      <w:r w:rsidRPr="0061705E">
        <w:rPr>
          <w:rFonts w:ascii="Times" w:hAnsi="Times"/>
          <w:sz w:val="21"/>
          <w:szCs w:val="21"/>
        </w:rPr>
        <w:t>Mr. Rick Larson, Assistant Vice President for Human Resources, Training and Performance, repo</w:t>
      </w:r>
      <w:r w:rsidR="00F60489">
        <w:rPr>
          <w:rFonts w:ascii="Times" w:hAnsi="Times"/>
          <w:sz w:val="21"/>
          <w:szCs w:val="21"/>
        </w:rPr>
        <w:t>r</w:t>
      </w:r>
      <w:r w:rsidRPr="0061705E">
        <w:rPr>
          <w:rFonts w:ascii="Times" w:hAnsi="Times"/>
          <w:sz w:val="21"/>
          <w:szCs w:val="21"/>
        </w:rPr>
        <w:t>ted on the living wage rate adjustment administered at JMU;</w:t>
      </w:r>
    </w:p>
    <w:p w14:paraId="2466FA7D" w14:textId="7342B7C7" w:rsidR="00A66A6E" w:rsidRPr="0061705E" w:rsidRDefault="00A66A6E" w:rsidP="00A66A6E">
      <w:pPr>
        <w:pStyle w:val="ListParagraph"/>
        <w:numPr>
          <w:ilvl w:val="0"/>
          <w:numId w:val="48"/>
        </w:numPr>
        <w:rPr>
          <w:rFonts w:ascii="Times" w:hAnsi="Times"/>
          <w:sz w:val="21"/>
          <w:szCs w:val="21"/>
        </w:rPr>
      </w:pPr>
      <w:r w:rsidRPr="0061705E">
        <w:rPr>
          <w:rFonts w:ascii="Times" w:hAnsi="Times"/>
          <w:sz w:val="21"/>
          <w:szCs w:val="21"/>
        </w:rPr>
        <w:t>Mr. Larson shared the 2019 Workforce Planning and Development Report;</w:t>
      </w:r>
    </w:p>
    <w:p w14:paraId="7AF2CC6D" w14:textId="77777777" w:rsidR="004932AB" w:rsidRPr="0061705E" w:rsidRDefault="00A66A6E" w:rsidP="004932AB">
      <w:pPr>
        <w:pStyle w:val="ListParagraph"/>
        <w:numPr>
          <w:ilvl w:val="0"/>
          <w:numId w:val="48"/>
        </w:numPr>
        <w:rPr>
          <w:rFonts w:ascii="Times" w:hAnsi="Times"/>
          <w:sz w:val="21"/>
          <w:szCs w:val="21"/>
        </w:rPr>
      </w:pPr>
      <w:r w:rsidRPr="0061705E">
        <w:rPr>
          <w:rFonts w:ascii="Times" w:hAnsi="Times"/>
          <w:sz w:val="21"/>
          <w:szCs w:val="21"/>
        </w:rPr>
        <w:t>Mr. Charles King, Senior Vice President for Administration and Finance, presented a request to grant two easements;</w:t>
      </w:r>
    </w:p>
    <w:p w14:paraId="6F049C40" w14:textId="002E385F" w:rsidR="004932AB" w:rsidRPr="0061705E" w:rsidRDefault="004932AB" w:rsidP="004932AB">
      <w:pPr>
        <w:pStyle w:val="ListParagraph"/>
        <w:ind w:left="1080"/>
        <w:rPr>
          <w:rFonts w:ascii="Times" w:hAnsi="Times"/>
          <w:sz w:val="21"/>
          <w:szCs w:val="21"/>
        </w:rPr>
      </w:pPr>
      <w:r w:rsidRPr="0061705E">
        <w:rPr>
          <w:rFonts w:ascii="Times" w:hAnsi="Times"/>
          <w:sz w:val="21"/>
          <w:szCs w:val="21"/>
        </w:rPr>
        <w:t>On motion of Mr. Thomas, seconded by Mrs. Warden, approved the easement to the Department of Transportation for a right-of-way along R</w:t>
      </w:r>
      <w:r w:rsidR="00F60489">
        <w:rPr>
          <w:rFonts w:ascii="Times" w:hAnsi="Times"/>
          <w:sz w:val="21"/>
          <w:szCs w:val="21"/>
        </w:rPr>
        <w:t>out</w:t>
      </w:r>
      <w:r w:rsidRPr="0061705E">
        <w:rPr>
          <w:rFonts w:ascii="Times" w:hAnsi="Times"/>
          <w:sz w:val="21"/>
          <w:szCs w:val="21"/>
        </w:rPr>
        <w:t>e 331.</w:t>
      </w:r>
    </w:p>
    <w:p w14:paraId="1EEB272B" w14:textId="77777777" w:rsidR="004932AB" w:rsidRPr="0061705E" w:rsidRDefault="004932AB" w:rsidP="004932AB">
      <w:pPr>
        <w:pStyle w:val="ListParagraph"/>
        <w:ind w:left="1080"/>
        <w:rPr>
          <w:rFonts w:ascii="Times" w:hAnsi="Times"/>
          <w:sz w:val="21"/>
          <w:szCs w:val="21"/>
        </w:rPr>
      </w:pPr>
      <w:r w:rsidRPr="0061705E">
        <w:rPr>
          <w:rFonts w:ascii="Times" w:hAnsi="Times"/>
          <w:sz w:val="21"/>
          <w:szCs w:val="21"/>
        </w:rPr>
        <w:t xml:space="preserve">On motion of Mr. Thomas, seconded by Mr. Rothenberger, approved the easement to Columbia Gas for a 15 foot right-of-way along Carrier Drive. </w:t>
      </w:r>
    </w:p>
    <w:p w14:paraId="57E1A125" w14:textId="00175B14" w:rsidR="00141099" w:rsidRPr="0061705E" w:rsidRDefault="0025777A" w:rsidP="00581E09">
      <w:pPr>
        <w:pStyle w:val="ListParagraph"/>
        <w:numPr>
          <w:ilvl w:val="0"/>
          <w:numId w:val="48"/>
        </w:numPr>
        <w:rPr>
          <w:rFonts w:ascii="Times" w:hAnsi="Times"/>
          <w:sz w:val="21"/>
          <w:szCs w:val="21"/>
        </w:rPr>
      </w:pPr>
      <w:r w:rsidRPr="0061705E">
        <w:rPr>
          <w:rFonts w:ascii="Times" w:hAnsi="Times"/>
          <w:sz w:val="21"/>
          <w:szCs w:val="21"/>
        </w:rPr>
        <w:t xml:space="preserve">Mr. King advised the committee that JMU would be submitting a budget request to the </w:t>
      </w:r>
      <w:proofErr w:type="spellStart"/>
      <w:r w:rsidRPr="0061705E">
        <w:rPr>
          <w:rFonts w:ascii="Times" w:hAnsi="Times"/>
          <w:sz w:val="21"/>
          <w:szCs w:val="21"/>
        </w:rPr>
        <w:t>Gove</w:t>
      </w:r>
      <w:r w:rsidR="00F60489">
        <w:rPr>
          <w:rFonts w:ascii="Times" w:hAnsi="Times"/>
          <w:sz w:val="21"/>
          <w:szCs w:val="21"/>
        </w:rPr>
        <w:t>r</w:t>
      </w:r>
      <w:r w:rsidRPr="0061705E">
        <w:rPr>
          <w:rFonts w:ascii="Times" w:hAnsi="Times"/>
          <w:sz w:val="21"/>
          <w:szCs w:val="21"/>
        </w:rPr>
        <w:t>rnor</w:t>
      </w:r>
      <w:proofErr w:type="spellEnd"/>
      <w:r w:rsidRPr="0061705E">
        <w:rPr>
          <w:rFonts w:ascii="Times" w:hAnsi="Times"/>
          <w:sz w:val="21"/>
          <w:szCs w:val="21"/>
        </w:rPr>
        <w:t xml:space="preserve"> for inclusion in the 2020-22 budget.</w:t>
      </w:r>
    </w:p>
    <w:p w14:paraId="41E37600" w14:textId="449D4944" w:rsidR="006A763C" w:rsidRPr="0061705E" w:rsidRDefault="00F047A6">
      <w:pPr>
        <w:rPr>
          <w:rFonts w:ascii="Times" w:hAnsi="Times"/>
          <w:sz w:val="21"/>
          <w:szCs w:val="21"/>
        </w:rPr>
      </w:pPr>
      <w:r w:rsidRPr="0061705E">
        <w:rPr>
          <w:rFonts w:ascii="Times" w:hAnsi="Times"/>
          <w:sz w:val="21"/>
          <w:szCs w:val="21"/>
        </w:rPr>
        <w:t xml:space="preserve">On motion of </w:t>
      </w:r>
      <w:r w:rsidR="00AB5B34" w:rsidRPr="0061705E">
        <w:rPr>
          <w:rFonts w:ascii="Times" w:hAnsi="Times"/>
          <w:sz w:val="21"/>
          <w:szCs w:val="21"/>
        </w:rPr>
        <w:t>Mr. Thomas</w:t>
      </w:r>
      <w:r w:rsidR="006A763C" w:rsidRPr="0061705E">
        <w:rPr>
          <w:rFonts w:ascii="Times" w:hAnsi="Times"/>
          <w:sz w:val="21"/>
          <w:szCs w:val="21"/>
        </w:rPr>
        <w:t>, seconded by</w:t>
      </w:r>
      <w:r w:rsidR="00AC6F60" w:rsidRPr="0061705E">
        <w:rPr>
          <w:rFonts w:ascii="Times" w:hAnsi="Times"/>
          <w:sz w:val="21"/>
          <w:szCs w:val="21"/>
        </w:rPr>
        <w:t xml:space="preserve"> </w:t>
      </w:r>
      <w:r w:rsidR="0025777A" w:rsidRPr="0061705E">
        <w:rPr>
          <w:rFonts w:ascii="Times" w:hAnsi="Times"/>
          <w:sz w:val="21"/>
          <w:szCs w:val="21"/>
        </w:rPr>
        <w:t>Mr. Battle</w:t>
      </w:r>
      <w:r w:rsidR="006A763C" w:rsidRPr="0061705E">
        <w:rPr>
          <w:rFonts w:ascii="Times" w:hAnsi="Times"/>
          <w:sz w:val="21"/>
          <w:szCs w:val="21"/>
        </w:rPr>
        <w:t>, the Finance and Physical Development report was accepted.</w:t>
      </w:r>
    </w:p>
    <w:p w14:paraId="4E32BD62" w14:textId="77777777" w:rsidR="006A763C" w:rsidRPr="0061705E" w:rsidRDefault="006A763C">
      <w:pPr>
        <w:rPr>
          <w:rFonts w:ascii="Times" w:hAnsi="Times"/>
          <w:sz w:val="21"/>
          <w:szCs w:val="21"/>
        </w:rPr>
      </w:pPr>
    </w:p>
    <w:p w14:paraId="0B983B36" w14:textId="77777777" w:rsidR="00CF41DD" w:rsidRPr="0061705E" w:rsidRDefault="00CF41DD" w:rsidP="00CF41DD">
      <w:pPr>
        <w:rPr>
          <w:rFonts w:ascii="Times" w:hAnsi="Times"/>
          <w:sz w:val="21"/>
          <w:szCs w:val="21"/>
        </w:rPr>
      </w:pPr>
      <w:r w:rsidRPr="0061705E">
        <w:rPr>
          <w:rFonts w:ascii="Times" w:hAnsi="Times"/>
          <w:b/>
          <w:sz w:val="21"/>
          <w:szCs w:val="21"/>
        </w:rPr>
        <w:t>PRESIDENT’S REPORT</w:t>
      </w:r>
    </w:p>
    <w:p w14:paraId="6A243B97" w14:textId="1279C790" w:rsidR="00CF41DD" w:rsidRPr="0061705E" w:rsidRDefault="00CF41DD" w:rsidP="00CF41DD">
      <w:pPr>
        <w:rPr>
          <w:rFonts w:ascii="Times" w:hAnsi="Times"/>
          <w:sz w:val="21"/>
          <w:szCs w:val="21"/>
        </w:rPr>
      </w:pPr>
      <w:r w:rsidRPr="0061705E">
        <w:rPr>
          <w:rFonts w:ascii="Times" w:hAnsi="Times"/>
          <w:sz w:val="21"/>
          <w:szCs w:val="21"/>
        </w:rPr>
        <w:t xml:space="preserve">Mr. Alger presented information </w:t>
      </w:r>
      <w:r w:rsidR="00891D3B" w:rsidRPr="0061705E">
        <w:rPr>
          <w:rFonts w:ascii="Times" w:hAnsi="Times"/>
          <w:sz w:val="21"/>
          <w:szCs w:val="21"/>
        </w:rPr>
        <w:t xml:space="preserve">on the following:  (Attachment </w:t>
      </w:r>
      <w:r w:rsidR="0025777A" w:rsidRPr="0061705E">
        <w:rPr>
          <w:rFonts w:ascii="Times" w:hAnsi="Times"/>
          <w:sz w:val="21"/>
          <w:szCs w:val="21"/>
        </w:rPr>
        <w:t>F</w:t>
      </w:r>
      <w:r w:rsidRPr="0061705E">
        <w:rPr>
          <w:rFonts w:ascii="Times" w:hAnsi="Times"/>
          <w:sz w:val="21"/>
          <w:szCs w:val="21"/>
        </w:rPr>
        <w:t>)</w:t>
      </w:r>
    </w:p>
    <w:p w14:paraId="0E9BF320" w14:textId="77777777" w:rsidR="00AE395E" w:rsidRPr="00F60489" w:rsidRDefault="00AE395E" w:rsidP="00AE395E">
      <w:pPr>
        <w:numPr>
          <w:ilvl w:val="0"/>
          <w:numId w:val="49"/>
        </w:numPr>
        <w:ind w:left="240"/>
        <w:rPr>
          <w:rFonts w:ascii="Times" w:hAnsi="Times"/>
          <w:color w:val="000000" w:themeColor="text1"/>
          <w:sz w:val="21"/>
          <w:szCs w:val="21"/>
        </w:rPr>
      </w:pPr>
      <w:r w:rsidRPr="00F60489">
        <w:rPr>
          <w:rFonts w:ascii="Times" w:hAnsi="Times"/>
          <w:color w:val="000000" w:themeColor="text1"/>
          <w:sz w:val="21"/>
          <w:szCs w:val="21"/>
        </w:rPr>
        <w:t>The Madison Plan is being reviewed and updated;</w:t>
      </w:r>
    </w:p>
    <w:p w14:paraId="0FCAC73A" w14:textId="77777777" w:rsidR="00AE395E" w:rsidRPr="00F60489" w:rsidRDefault="00AE395E" w:rsidP="00AE395E">
      <w:pPr>
        <w:numPr>
          <w:ilvl w:val="0"/>
          <w:numId w:val="49"/>
        </w:numPr>
        <w:ind w:left="240"/>
        <w:rPr>
          <w:rFonts w:ascii="Times" w:hAnsi="Times"/>
          <w:color w:val="000000" w:themeColor="text1"/>
          <w:sz w:val="21"/>
          <w:szCs w:val="21"/>
        </w:rPr>
      </w:pPr>
      <w:r w:rsidRPr="00F60489">
        <w:rPr>
          <w:rFonts w:ascii="Times" w:hAnsi="Times"/>
          <w:color w:val="000000" w:themeColor="text1"/>
          <w:sz w:val="21"/>
          <w:szCs w:val="21"/>
        </w:rPr>
        <w:t>Some key challenges and trends facing higher education:</w:t>
      </w:r>
    </w:p>
    <w:p w14:paraId="7149C32D"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Value propositions;</w:t>
      </w:r>
    </w:p>
    <w:p w14:paraId="35D17DA6"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Declining trust in expertise and institutions;</w:t>
      </w:r>
    </w:p>
    <w:p w14:paraId="40CE1D26"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lastRenderedPageBreak/>
        <w:t>Student safety and well-being;</w:t>
      </w:r>
    </w:p>
    <w:p w14:paraId="3E411E76"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Enrollment, demographics, diversity</w:t>
      </w:r>
    </w:p>
    <w:p w14:paraId="633A5EAB" w14:textId="77777777" w:rsidR="00AE395E" w:rsidRPr="00F60489" w:rsidRDefault="00AE395E" w:rsidP="00AE395E">
      <w:pPr>
        <w:numPr>
          <w:ilvl w:val="0"/>
          <w:numId w:val="49"/>
        </w:numPr>
        <w:ind w:left="240"/>
        <w:rPr>
          <w:rFonts w:ascii="Times" w:hAnsi="Times"/>
          <w:color w:val="000000" w:themeColor="text1"/>
          <w:sz w:val="21"/>
          <w:szCs w:val="21"/>
        </w:rPr>
      </w:pPr>
      <w:r w:rsidRPr="00F60489">
        <w:rPr>
          <w:rFonts w:ascii="Times" w:hAnsi="Times"/>
          <w:color w:val="000000" w:themeColor="text1"/>
          <w:sz w:val="21"/>
          <w:szCs w:val="21"/>
        </w:rPr>
        <w:t>JMU is responding to challenges and trends:</w:t>
      </w:r>
    </w:p>
    <w:p w14:paraId="514EC31A"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Focus on intellectual skills and action;</w:t>
      </w:r>
    </w:p>
    <w:p w14:paraId="559F9562"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Increased emphasis on interdisciplinary thinking and problem solving;</w:t>
      </w:r>
    </w:p>
    <w:p w14:paraId="6632C1BE"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New academic programs that respond to emerging needs;</w:t>
      </w:r>
    </w:p>
    <w:p w14:paraId="443F7A81"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Internship and hands-on experiences;</w:t>
      </w:r>
    </w:p>
    <w:p w14:paraId="524B7098"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Career and academic planning;</w:t>
      </w:r>
    </w:p>
    <w:p w14:paraId="332B46DE"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Community and civic engagement;</w:t>
      </w:r>
    </w:p>
    <w:p w14:paraId="1E4A8FB6"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“Anchor” institution model;</w:t>
      </w:r>
    </w:p>
    <w:p w14:paraId="2D780386"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Fostering an environment that values and shares different perspectives through civil discourse;</w:t>
      </w:r>
    </w:p>
    <w:p w14:paraId="702BED50"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Increased counseling staff;</w:t>
      </w:r>
    </w:p>
    <w:p w14:paraId="603C1AC2"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Creation of new programs like Madison Cares, Rebound;</w:t>
      </w:r>
    </w:p>
    <w:p w14:paraId="7CDB78B0" w14:textId="06E1F8B2"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Continued focus on safety and prevention</w:t>
      </w:r>
      <w:r w:rsidR="00154DEA">
        <w:rPr>
          <w:rFonts w:ascii="Times" w:hAnsi="Times"/>
          <w:color w:val="000000" w:themeColor="text1"/>
          <w:sz w:val="21"/>
          <w:szCs w:val="21"/>
        </w:rPr>
        <w:t xml:space="preserve"> of sexual assault</w:t>
      </w:r>
      <w:r w:rsidRPr="00F60489">
        <w:rPr>
          <w:rFonts w:ascii="Times" w:hAnsi="Times"/>
          <w:color w:val="000000" w:themeColor="text1"/>
          <w:sz w:val="21"/>
          <w:szCs w:val="21"/>
        </w:rPr>
        <w:t>;</w:t>
      </w:r>
    </w:p>
    <w:p w14:paraId="0AB1ED94"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Increased outreach and recruitment efforts;</w:t>
      </w:r>
    </w:p>
    <w:p w14:paraId="66F40122"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Focus on financial aid and scholarships;</w:t>
      </w:r>
    </w:p>
    <w:p w14:paraId="39DC624C"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Continued emphasis on raising JMU’s national profile and name recognition;</w:t>
      </w:r>
    </w:p>
    <w:p w14:paraId="56B3DB7E"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Programs to recruit and retain first-generation and disadvantaged students;</w:t>
      </w:r>
    </w:p>
    <w:p w14:paraId="4CF86177"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Expansion of graduate, adult-degree and certificate programs;</w:t>
      </w:r>
    </w:p>
    <w:p w14:paraId="6FBFF343"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Recommendations from the Task Force on Inclusion;</w:t>
      </w:r>
    </w:p>
    <w:p w14:paraId="31E433CC" w14:textId="77777777" w:rsidR="00AE395E" w:rsidRPr="00F60489" w:rsidRDefault="00AE395E" w:rsidP="00AE395E">
      <w:pPr>
        <w:numPr>
          <w:ilvl w:val="0"/>
          <w:numId w:val="49"/>
        </w:numPr>
        <w:ind w:left="240"/>
        <w:rPr>
          <w:rFonts w:ascii="Times" w:hAnsi="Times"/>
          <w:color w:val="000000" w:themeColor="text1"/>
          <w:sz w:val="21"/>
          <w:szCs w:val="21"/>
        </w:rPr>
      </w:pPr>
      <w:r w:rsidRPr="00F60489">
        <w:rPr>
          <w:rFonts w:ascii="Times" w:hAnsi="Times"/>
          <w:color w:val="000000" w:themeColor="text1"/>
          <w:sz w:val="21"/>
          <w:szCs w:val="21"/>
        </w:rPr>
        <w:t>Introduced new campus leadership:</w:t>
      </w:r>
    </w:p>
    <w:p w14:paraId="1AA3E6AA"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 xml:space="preserve">Bethany </w:t>
      </w:r>
      <w:proofErr w:type="spellStart"/>
      <w:r w:rsidRPr="00F60489">
        <w:rPr>
          <w:rFonts w:ascii="Times" w:hAnsi="Times"/>
          <w:color w:val="000000" w:themeColor="text1"/>
          <w:sz w:val="21"/>
          <w:szCs w:val="21"/>
        </w:rPr>
        <w:t>Nowviskie</w:t>
      </w:r>
      <w:proofErr w:type="spellEnd"/>
      <w:r w:rsidRPr="00F60489">
        <w:rPr>
          <w:rFonts w:ascii="Times" w:hAnsi="Times"/>
          <w:color w:val="000000" w:themeColor="text1"/>
          <w:sz w:val="21"/>
          <w:szCs w:val="21"/>
        </w:rPr>
        <w:t>, dean of Libraries;</w:t>
      </w:r>
    </w:p>
    <w:p w14:paraId="1CD4BB29"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 xml:space="preserve">Mark </w:t>
      </w:r>
      <w:proofErr w:type="spellStart"/>
      <w:r w:rsidRPr="00F60489">
        <w:rPr>
          <w:rFonts w:ascii="Times" w:hAnsi="Times"/>
          <w:color w:val="000000" w:themeColor="text1"/>
          <w:sz w:val="21"/>
          <w:szCs w:val="21"/>
        </w:rPr>
        <w:t>L’Esperance</w:t>
      </w:r>
      <w:proofErr w:type="spellEnd"/>
      <w:r w:rsidRPr="00F60489">
        <w:rPr>
          <w:rFonts w:ascii="Times" w:hAnsi="Times"/>
          <w:color w:val="000000" w:themeColor="text1"/>
          <w:sz w:val="21"/>
          <w:szCs w:val="21"/>
        </w:rPr>
        <w:t>, dean of the College of Education;</w:t>
      </w:r>
    </w:p>
    <w:p w14:paraId="281CDE9A" w14:textId="77777777"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Jack Knight, university counsel;</w:t>
      </w:r>
    </w:p>
    <w:p w14:paraId="76947117" w14:textId="78ABB8C6" w:rsidR="00AE395E" w:rsidRPr="00F60489" w:rsidRDefault="00AE395E" w:rsidP="00AE395E">
      <w:pPr>
        <w:numPr>
          <w:ilvl w:val="1"/>
          <w:numId w:val="49"/>
        </w:numPr>
        <w:ind w:left="480"/>
        <w:rPr>
          <w:rFonts w:ascii="Times" w:hAnsi="Times"/>
          <w:color w:val="000000" w:themeColor="text1"/>
          <w:sz w:val="21"/>
          <w:szCs w:val="21"/>
        </w:rPr>
      </w:pPr>
      <w:r w:rsidRPr="00F60489">
        <w:rPr>
          <w:rFonts w:ascii="Times" w:hAnsi="Times"/>
          <w:color w:val="000000" w:themeColor="text1"/>
          <w:sz w:val="21"/>
          <w:szCs w:val="21"/>
        </w:rPr>
        <w:t>Bob Klein, American Council on Education fellow</w:t>
      </w:r>
      <w:r w:rsidR="00F60489">
        <w:rPr>
          <w:rFonts w:ascii="Times" w:hAnsi="Times"/>
          <w:color w:val="000000" w:themeColor="text1"/>
          <w:sz w:val="21"/>
          <w:szCs w:val="21"/>
        </w:rPr>
        <w:t>.</w:t>
      </w:r>
    </w:p>
    <w:p w14:paraId="0B0EF9CF" w14:textId="77777777" w:rsidR="00581E09" w:rsidRPr="0061705E" w:rsidRDefault="00581E09">
      <w:pPr>
        <w:rPr>
          <w:rFonts w:ascii="Times" w:hAnsi="Times"/>
          <w:b/>
          <w:sz w:val="21"/>
          <w:szCs w:val="21"/>
        </w:rPr>
      </w:pPr>
    </w:p>
    <w:p w14:paraId="58922788" w14:textId="70F8ECDE" w:rsidR="002666E5" w:rsidRPr="0061705E" w:rsidRDefault="005B1139">
      <w:pPr>
        <w:rPr>
          <w:rFonts w:ascii="Times" w:hAnsi="Times"/>
          <w:sz w:val="21"/>
          <w:szCs w:val="21"/>
        </w:rPr>
      </w:pPr>
      <w:r w:rsidRPr="0061705E">
        <w:rPr>
          <w:rFonts w:ascii="Times" w:hAnsi="Times"/>
          <w:b/>
          <w:sz w:val="21"/>
          <w:szCs w:val="21"/>
        </w:rPr>
        <w:t>COLLEGE OF ARTS AND LETTERS</w:t>
      </w:r>
    </w:p>
    <w:p w14:paraId="7A03621F" w14:textId="7B935B54" w:rsidR="002666E5" w:rsidRPr="0061705E" w:rsidRDefault="00E15564">
      <w:pPr>
        <w:rPr>
          <w:rFonts w:ascii="Times" w:hAnsi="Times"/>
          <w:sz w:val="21"/>
          <w:szCs w:val="21"/>
        </w:rPr>
      </w:pPr>
      <w:r w:rsidRPr="0061705E">
        <w:rPr>
          <w:rFonts w:ascii="Times" w:hAnsi="Times"/>
          <w:sz w:val="21"/>
          <w:szCs w:val="21"/>
        </w:rPr>
        <w:t>Dr. Robe</w:t>
      </w:r>
      <w:r w:rsidR="004932AB" w:rsidRPr="0061705E">
        <w:rPr>
          <w:rFonts w:ascii="Times" w:hAnsi="Times"/>
          <w:sz w:val="21"/>
          <w:szCs w:val="21"/>
        </w:rPr>
        <w:t>r</w:t>
      </w:r>
      <w:r w:rsidRPr="0061705E">
        <w:rPr>
          <w:rFonts w:ascii="Times" w:hAnsi="Times"/>
          <w:sz w:val="21"/>
          <w:szCs w:val="21"/>
        </w:rPr>
        <w:t>t Aguirre</w:t>
      </w:r>
      <w:r w:rsidR="00AE395E" w:rsidRPr="0061705E">
        <w:rPr>
          <w:rFonts w:ascii="Times" w:hAnsi="Times"/>
          <w:sz w:val="21"/>
          <w:szCs w:val="21"/>
        </w:rPr>
        <w:t xml:space="preserve">, Dean of the College of Arts and Letters, </w:t>
      </w:r>
      <w:r w:rsidR="00F83ABF" w:rsidRPr="0061705E">
        <w:rPr>
          <w:rFonts w:ascii="Times" w:hAnsi="Times"/>
          <w:sz w:val="21"/>
          <w:szCs w:val="21"/>
        </w:rPr>
        <w:t>shared information on the College of Arts and Letters.</w:t>
      </w:r>
      <w:r w:rsidR="00AE395E" w:rsidRPr="0061705E">
        <w:rPr>
          <w:rFonts w:ascii="Times" w:hAnsi="Times"/>
          <w:sz w:val="21"/>
          <w:szCs w:val="21"/>
        </w:rPr>
        <w:t xml:space="preserve">  (</w:t>
      </w:r>
      <w:r w:rsidR="002666E5" w:rsidRPr="0061705E">
        <w:rPr>
          <w:rFonts w:ascii="Times" w:hAnsi="Times"/>
          <w:sz w:val="21"/>
          <w:szCs w:val="21"/>
        </w:rPr>
        <w:t xml:space="preserve">Attachment </w:t>
      </w:r>
      <w:r w:rsidR="00AE395E" w:rsidRPr="0061705E">
        <w:rPr>
          <w:rFonts w:ascii="Times" w:hAnsi="Times"/>
          <w:sz w:val="21"/>
          <w:szCs w:val="21"/>
        </w:rPr>
        <w:t>G)</w:t>
      </w:r>
    </w:p>
    <w:p w14:paraId="6ED837AB" w14:textId="77777777" w:rsidR="002666E5" w:rsidRPr="0061705E" w:rsidRDefault="002666E5">
      <w:pPr>
        <w:rPr>
          <w:rFonts w:ascii="Times" w:hAnsi="Times"/>
          <w:b/>
          <w:sz w:val="21"/>
          <w:szCs w:val="21"/>
        </w:rPr>
      </w:pPr>
    </w:p>
    <w:p w14:paraId="77DC976D" w14:textId="1F5C1280" w:rsidR="00D946CF" w:rsidRPr="0061705E" w:rsidRDefault="005B1139">
      <w:pPr>
        <w:rPr>
          <w:rFonts w:ascii="Times" w:hAnsi="Times"/>
          <w:b/>
          <w:sz w:val="21"/>
          <w:szCs w:val="21"/>
        </w:rPr>
      </w:pPr>
      <w:r w:rsidRPr="0061705E">
        <w:rPr>
          <w:rFonts w:ascii="Times" w:hAnsi="Times"/>
          <w:b/>
          <w:sz w:val="21"/>
          <w:szCs w:val="21"/>
        </w:rPr>
        <w:t>SIX YEAR PLAN</w:t>
      </w:r>
    </w:p>
    <w:p w14:paraId="421DD7B8" w14:textId="37CE2CA4" w:rsidR="00877F70" w:rsidRPr="0061705E" w:rsidRDefault="00AE395E" w:rsidP="00877F70">
      <w:pPr>
        <w:rPr>
          <w:rFonts w:ascii="Times" w:hAnsi="Times"/>
          <w:bCs/>
          <w:sz w:val="21"/>
          <w:szCs w:val="21"/>
        </w:rPr>
      </w:pPr>
      <w:r w:rsidRPr="0061705E">
        <w:rPr>
          <w:rFonts w:ascii="Times" w:hAnsi="Times"/>
          <w:bCs/>
          <w:sz w:val="21"/>
          <w:szCs w:val="21"/>
        </w:rPr>
        <w:t xml:space="preserve">Dr. Brian Charette, Special Assistant to the President; Mrs. Donna Harper, Vice President for Access and Enrollment </w:t>
      </w:r>
      <w:proofErr w:type="spellStart"/>
      <w:r w:rsidRPr="0061705E">
        <w:rPr>
          <w:rFonts w:ascii="Times" w:hAnsi="Times"/>
          <w:bCs/>
          <w:sz w:val="21"/>
          <w:szCs w:val="21"/>
        </w:rPr>
        <w:t>Mangement</w:t>
      </w:r>
      <w:proofErr w:type="spellEnd"/>
      <w:r w:rsidRPr="0061705E">
        <w:rPr>
          <w:rFonts w:ascii="Times" w:hAnsi="Times"/>
          <w:bCs/>
          <w:sz w:val="21"/>
          <w:szCs w:val="21"/>
        </w:rPr>
        <w:t xml:space="preserve">; Dr. Heather </w:t>
      </w:r>
      <w:proofErr w:type="spellStart"/>
      <w:r w:rsidRPr="0061705E">
        <w:rPr>
          <w:rFonts w:ascii="Times" w:hAnsi="Times"/>
          <w:bCs/>
          <w:sz w:val="21"/>
          <w:szCs w:val="21"/>
        </w:rPr>
        <w:t>Coltman</w:t>
      </w:r>
      <w:proofErr w:type="spellEnd"/>
      <w:r w:rsidRPr="0061705E">
        <w:rPr>
          <w:rFonts w:ascii="Times" w:hAnsi="Times"/>
          <w:bCs/>
          <w:sz w:val="21"/>
          <w:szCs w:val="21"/>
        </w:rPr>
        <w:t xml:space="preserve">, Provost and Senior Vice President for Academic Affairs; and Mr. Charles King, Senior Vice President for Administration and Finance shared the proposed Six Year Plan.  On motion of Mr. Thomas, seconded by Mr. Battle, approved the Six Year Plan. </w:t>
      </w:r>
    </w:p>
    <w:p w14:paraId="51400506" w14:textId="77777777" w:rsidR="005069E0" w:rsidRPr="0061705E" w:rsidRDefault="005069E0">
      <w:pPr>
        <w:rPr>
          <w:rFonts w:ascii="Times" w:hAnsi="Times"/>
          <w:sz w:val="21"/>
          <w:szCs w:val="21"/>
        </w:rPr>
      </w:pPr>
    </w:p>
    <w:p w14:paraId="200D8961" w14:textId="13C38E0C" w:rsidR="006A763C" w:rsidRPr="0061705E" w:rsidRDefault="00D90540">
      <w:pPr>
        <w:rPr>
          <w:rFonts w:ascii="Times" w:hAnsi="Times"/>
          <w:sz w:val="21"/>
          <w:szCs w:val="21"/>
        </w:rPr>
      </w:pPr>
      <w:r w:rsidRPr="0061705E">
        <w:rPr>
          <w:rFonts w:ascii="Times" w:hAnsi="Times"/>
          <w:sz w:val="21"/>
          <w:szCs w:val="21"/>
        </w:rPr>
        <w:t>Rector Herod</w:t>
      </w:r>
      <w:r w:rsidR="00515EFF" w:rsidRPr="0061705E">
        <w:rPr>
          <w:rFonts w:ascii="Times" w:hAnsi="Times"/>
          <w:sz w:val="21"/>
          <w:szCs w:val="21"/>
        </w:rPr>
        <w:t xml:space="preserve"> </w:t>
      </w:r>
      <w:r w:rsidR="006A763C" w:rsidRPr="0061705E">
        <w:rPr>
          <w:rFonts w:ascii="Times" w:hAnsi="Times"/>
          <w:sz w:val="21"/>
          <w:szCs w:val="21"/>
        </w:rPr>
        <w:t>then called for the board to move into</w:t>
      </w:r>
      <w:r w:rsidR="00F874D9" w:rsidRPr="0061705E">
        <w:rPr>
          <w:rFonts w:ascii="Times" w:hAnsi="Times"/>
          <w:sz w:val="21"/>
          <w:szCs w:val="21"/>
        </w:rPr>
        <w:t xml:space="preserve"> Closed Session.  </w:t>
      </w:r>
      <w:r w:rsidRPr="0061705E">
        <w:rPr>
          <w:rFonts w:ascii="Times" w:hAnsi="Times"/>
          <w:sz w:val="21"/>
          <w:szCs w:val="21"/>
        </w:rPr>
        <w:t>Mrs. Major</w:t>
      </w:r>
      <w:r w:rsidR="006A763C" w:rsidRPr="0061705E">
        <w:rPr>
          <w:rFonts w:ascii="Times" w:hAnsi="Times"/>
          <w:sz w:val="21"/>
          <w:szCs w:val="21"/>
        </w:rPr>
        <w:t xml:space="preserve"> made the following motion:</w:t>
      </w:r>
    </w:p>
    <w:p w14:paraId="688F801E" w14:textId="1D1F0B1F" w:rsidR="00AE395E" w:rsidRPr="0061705E" w:rsidRDefault="00AE395E" w:rsidP="00AE395E">
      <w:pPr>
        <w:rPr>
          <w:rFonts w:ascii="Times" w:hAnsi="Times"/>
          <w:sz w:val="21"/>
          <w:szCs w:val="21"/>
        </w:rPr>
      </w:pPr>
      <w:r w:rsidRPr="0061705E">
        <w:rPr>
          <w:rFonts w:ascii="Times" w:hAnsi="Times"/>
          <w:sz w:val="21"/>
          <w:szCs w:val="21"/>
        </w:rPr>
        <w:t>“Madam Rector I move the board go into closed session to discuss the following matters: 1)</w:t>
      </w:r>
      <w:r w:rsidR="0061705E">
        <w:rPr>
          <w:rFonts w:ascii="Times" w:hAnsi="Times"/>
          <w:sz w:val="21"/>
          <w:szCs w:val="21"/>
        </w:rPr>
        <w:t xml:space="preserve"> </w:t>
      </w:r>
      <w:r w:rsidRPr="0061705E">
        <w:rPr>
          <w:rFonts w:ascii="Times" w:hAnsi="Times"/>
          <w:sz w:val="21"/>
          <w:szCs w:val="21"/>
        </w:rPr>
        <w:t xml:space="preserve">pursuant to Virginia Code Section 2.2-3711.A.1, to discuss personnel matters involving promotions, retirements, hiring, resignations, salary adjustments, and status changes of faculty members, university administrators and appointees; </w:t>
      </w:r>
    </w:p>
    <w:p w14:paraId="6432FC54" w14:textId="4AFA6539" w:rsidR="00AE395E" w:rsidRPr="0061705E" w:rsidRDefault="00AE395E" w:rsidP="00AE395E">
      <w:pPr>
        <w:rPr>
          <w:rFonts w:ascii="Times" w:hAnsi="Times"/>
          <w:sz w:val="21"/>
          <w:szCs w:val="21"/>
        </w:rPr>
      </w:pPr>
      <w:r w:rsidRPr="0061705E">
        <w:rPr>
          <w:rFonts w:ascii="Times" w:hAnsi="Times"/>
          <w:sz w:val="21"/>
          <w:szCs w:val="21"/>
        </w:rPr>
        <w:t>2)</w:t>
      </w:r>
      <w:r w:rsidR="0061705E">
        <w:rPr>
          <w:rFonts w:ascii="Times" w:hAnsi="Times"/>
          <w:sz w:val="21"/>
          <w:szCs w:val="21"/>
        </w:rPr>
        <w:t xml:space="preserve"> </w:t>
      </w:r>
      <w:r w:rsidRPr="0061705E">
        <w:rPr>
          <w:rFonts w:ascii="Times" w:hAnsi="Times"/>
          <w:sz w:val="21"/>
          <w:szCs w:val="21"/>
        </w:rPr>
        <w:t xml:space="preserve">pursuant to Section 2.2-3711.A.2 of the Code of Virginia, to discuss </w:t>
      </w:r>
      <w:r w:rsidRPr="0061705E">
        <w:rPr>
          <w:rFonts w:ascii="Times" w:hAnsi="Times" w:cs="PT Serif"/>
          <w:color w:val="343434"/>
          <w:sz w:val="21"/>
          <w:szCs w:val="21"/>
        </w:rPr>
        <w:t>disciplinary matters that would involve the disclosure of information contained in a scholastic record concerning any student of any Virginia public institution of higher education;</w:t>
      </w:r>
    </w:p>
    <w:p w14:paraId="1306FEE8" w14:textId="77777777" w:rsidR="00AE395E" w:rsidRPr="0061705E" w:rsidRDefault="00AE395E" w:rsidP="00AE395E">
      <w:pPr>
        <w:rPr>
          <w:rFonts w:ascii="Times" w:hAnsi="Times"/>
          <w:sz w:val="21"/>
          <w:szCs w:val="21"/>
        </w:rPr>
      </w:pPr>
      <w:r w:rsidRPr="0061705E">
        <w:rPr>
          <w:rFonts w:ascii="Times" w:hAnsi="Times"/>
          <w:sz w:val="21"/>
          <w:szCs w:val="21"/>
        </w:rPr>
        <w:lastRenderedPageBreak/>
        <w:t>3) pursuant to Section 2.2-3711.A.3 of the Code of Virginia, to discuss the acquisition of real property located in Harrisonburg, Virginia; and</w:t>
      </w:r>
    </w:p>
    <w:p w14:paraId="31A2D572" w14:textId="135BE3B7" w:rsidR="00133A56" w:rsidRPr="0061705E" w:rsidRDefault="00AE395E">
      <w:pPr>
        <w:rPr>
          <w:rFonts w:ascii="Times" w:hAnsi="Times"/>
          <w:sz w:val="21"/>
          <w:szCs w:val="21"/>
        </w:rPr>
      </w:pPr>
      <w:r w:rsidRPr="0061705E">
        <w:rPr>
          <w:rFonts w:ascii="Times" w:hAnsi="Times"/>
          <w:sz w:val="21"/>
          <w:szCs w:val="21"/>
        </w:rPr>
        <w:t>4) pursuant to Section 2.2-3711.A.7 of the Code of Virginia, to consult with legal counsel pertaining to actual litigation.”</w:t>
      </w:r>
    </w:p>
    <w:p w14:paraId="01EF3AC3" w14:textId="77777777" w:rsidR="00133A56" w:rsidRPr="0061705E" w:rsidRDefault="00133A56">
      <w:pPr>
        <w:rPr>
          <w:rFonts w:ascii="Times" w:hAnsi="Times"/>
          <w:b/>
          <w:sz w:val="21"/>
          <w:szCs w:val="21"/>
        </w:rPr>
      </w:pPr>
    </w:p>
    <w:p w14:paraId="37CAE725" w14:textId="0EBC4141" w:rsidR="006A763C" w:rsidRPr="0061705E" w:rsidRDefault="006A763C">
      <w:pPr>
        <w:pStyle w:val="BodyTextIndent"/>
        <w:ind w:left="0" w:firstLine="0"/>
        <w:rPr>
          <w:rFonts w:ascii="Times" w:hAnsi="Times"/>
          <w:sz w:val="21"/>
          <w:szCs w:val="21"/>
        </w:rPr>
      </w:pPr>
      <w:r w:rsidRPr="0061705E">
        <w:rPr>
          <w:rFonts w:ascii="Times" w:hAnsi="Times"/>
          <w:sz w:val="21"/>
          <w:szCs w:val="21"/>
        </w:rPr>
        <w:t>The mot</w:t>
      </w:r>
      <w:r w:rsidR="00F874D9" w:rsidRPr="0061705E">
        <w:rPr>
          <w:rFonts w:ascii="Times" w:hAnsi="Times"/>
          <w:sz w:val="21"/>
          <w:szCs w:val="21"/>
        </w:rPr>
        <w:t>ion was seconded by</w:t>
      </w:r>
      <w:r w:rsidR="00804D16" w:rsidRPr="0061705E">
        <w:rPr>
          <w:rFonts w:ascii="Times" w:hAnsi="Times"/>
          <w:sz w:val="21"/>
          <w:szCs w:val="21"/>
        </w:rPr>
        <w:t xml:space="preserve"> </w:t>
      </w:r>
      <w:r w:rsidR="00BF6572" w:rsidRPr="0061705E">
        <w:rPr>
          <w:rFonts w:ascii="Times" w:hAnsi="Times"/>
          <w:sz w:val="21"/>
          <w:szCs w:val="21"/>
        </w:rPr>
        <w:t>Mrs. Warden</w:t>
      </w:r>
      <w:r w:rsidR="00804D16" w:rsidRPr="0061705E">
        <w:rPr>
          <w:rFonts w:ascii="Times" w:hAnsi="Times"/>
          <w:sz w:val="21"/>
          <w:szCs w:val="21"/>
        </w:rPr>
        <w:t xml:space="preserve"> </w:t>
      </w:r>
      <w:r w:rsidRPr="0061705E">
        <w:rPr>
          <w:rFonts w:ascii="Times" w:hAnsi="Times"/>
          <w:sz w:val="21"/>
          <w:szCs w:val="21"/>
        </w:rPr>
        <w:t>and the Board moved into closed session.</w:t>
      </w:r>
    </w:p>
    <w:p w14:paraId="7E123A2D" w14:textId="42968510" w:rsidR="006A763C" w:rsidRPr="0061705E" w:rsidRDefault="0046515A">
      <w:pPr>
        <w:rPr>
          <w:rFonts w:ascii="Times" w:hAnsi="Times"/>
          <w:sz w:val="21"/>
          <w:szCs w:val="21"/>
        </w:rPr>
      </w:pPr>
      <w:r w:rsidRPr="0061705E">
        <w:rPr>
          <w:rFonts w:ascii="Times" w:hAnsi="Times"/>
          <w:sz w:val="21"/>
          <w:szCs w:val="21"/>
        </w:rPr>
        <w:t xml:space="preserve">Following the closed session, Mrs. </w:t>
      </w:r>
      <w:r w:rsidR="009352C5" w:rsidRPr="0061705E">
        <w:rPr>
          <w:rFonts w:ascii="Times" w:hAnsi="Times"/>
          <w:sz w:val="21"/>
          <w:szCs w:val="21"/>
        </w:rPr>
        <w:t>Herod</w:t>
      </w:r>
      <w:r w:rsidR="006A763C" w:rsidRPr="0061705E">
        <w:rPr>
          <w:rFonts w:ascii="Times" w:hAnsi="Times"/>
          <w:sz w:val="21"/>
          <w:szCs w:val="21"/>
        </w:rPr>
        <w:t xml:space="preserve"> then stated the following:</w:t>
      </w:r>
    </w:p>
    <w:p w14:paraId="1C4EC8FC" w14:textId="77777777" w:rsidR="006A763C" w:rsidRPr="0061705E" w:rsidRDefault="006A763C">
      <w:pPr>
        <w:rPr>
          <w:rFonts w:ascii="Times" w:hAnsi="Times"/>
          <w:sz w:val="21"/>
          <w:szCs w:val="21"/>
        </w:rPr>
        <w:sectPr w:rsidR="006A763C" w:rsidRPr="0061705E">
          <w:footerReference w:type="default" r:id="rId16"/>
          <w:type w:val="continuous"/>
          <w:pgSz w:w="12240" w:h="15840"/>
          <w:pgMar w:top="1440" w:right="1008" w:bottom="245" w:left="1440" w:header="720" w:footer="720" w:gutter="0"/>
          <w:cols w:space="720" w:equalWidth="0">
            <w:col w:w="9072" w:space="720"/>
          </w:cols>
          <w:titlePg/>
        </w:sectPr>
      </w:pPr>
    </w:p>
    <w:p w14:paraId="1581301C" w14:textId="77777777" w:rsidR="006A763C" w:rsidRPr="0061705E" w:rsidRDefault="006A763C">
      <w:pPr>
        <w:rPr>
          <w:rFonts w:ascii="Times" w:hAnsi="Times"/>
          <w:sz w:val="21"/>
          <w:szCs w:val="21"/>
        </w:rPr>
      </w:pPr>
    </w:p>
    <w:p w14:paraId="181F5D5E" w14:textId="77777777" w:rsidR="006A763C" w:rsidRPr="0061705E" w:rsidRDefault="006A763C">
      <w:pPr>
        <w:rPr>
          <w:rFonts w:ascii="Times" w:hAnsi="Times"/>
          <w:b/>
          <w:sz w:val="21"/>
          <w:szCs w:val="21"/>
        </w:rPr>
      </w:pPr>
      <w:r w:rsidRPr="0061705E">
        <w:rPr>
          <w:rFonts w:ascii="Times" w:hAnsi="Times"/>
          <w:i/>
          <w:sz w:val="21"/>
          <w:szCs w:val="21"/>
        </w:rPr>
        <w:tab/>
      </w:r>
      <w:r w:rsidRPr="0061705E">
        <w:rPr>
          <w:rFonts w:ascii="Times" w:hAnsi="Times"/>
          <w:b/>
          <w:sz w:val="21"/>
          <w:szCs w:val="21"/>
        </w:rPr>
        <w:t xml:space="preserve">During the closed session, the board discussed only matters lawfully </w:t>
      </w:r>
    </w:p>
    <w:p w14:paraId="064DA5A9" w14:textId="77777777" w:rsidR="006A763C" w:rsidRPr="0061705E" w:rsidRDefault="006A763C">
      <w:pPr>
        <w:rPr>
          <w:rFonts w:ascii="Times" w:hAnsi="Times"/>
          <w:b/>
          <w:sz w:val="21"/>
          <w:szCs w:val="21"/>
        </w:rPr>
      </w:pPr>
      <w:r w:rsidRPr="0061705E">
        <w:rPr>
          <w:rFonts w:ascii="Times" w:hAnsi="Times"/>
          <w:b/>
          <w:sz w:val="21"/>
          <w:szCs w:val="21"/>
        </w:rPr>
        <w:tab/>
        <w:t xml:space="preserve">exempted from open meeting requirements and only those types of matters </w:t>
      </w:r>
    </w:p>
    <w:p w14:paraId="6BD8F4F2" w14:textId="26EE16C3" w:rsidR="006A763C" w:rsidRPr="0061705E" w:rsidRDefault="006A763C">
      <w:pPr>
        <w:rPr>
          <w:rFonts w:ascii="Times" w:hAnsi="Times"/>
          <w:b/>
          <w:sz w:val="21"/>
          <w:szCs w:val="21"/>
        </w:rPr>
      </w:pPr>
      <w:r w:rsidRPr="0061705E">
        <w:rPr>
          <w:rFonts w:ascii="Times" w:hAnsi="Times"/>
          <w:b/>
          <w:sz w:val="21"/>
          <w:szCs w:val="21"/>
        </w:rPr>
        <w:tab/>
        <w:t>identified in the motion for the closed session.</w:t>
      </w:r>
    </w:p>
    <w:p w14:paraId="786B5ED6" w14:textId="77777777" w:rsidR="00345772" w:rsidRPr="0061705E" w:rsidRDefault="00345772" w:rsidP="00345772">
      <w:pPr>
        <w:ind w:firstLine="720"/>
        <w:rPr>
          <w:rFonts w:ascii="Times" w:hAnsi="Times"/>
          <w:b/>
          <w:sz w:val="21"/>
          <w:szCs w:val="21"/>
        </w:rPr>
      </w:pPr>
      <w:r w:rsidRPr="0061705E">
        <w:rPr>
          <w:rFonts w:ascii="Times" w:hAnsi="Times"/>
          <w:b/>
          <w:sz w:val="21"/>
          <w:szCs w:val="21"/>
        </w:rPr>
        <w:t xml:space="preserve">RECORDED VOTE: the following is an affirmative recorded, member by </w:t>
      </w:r>
    </w:p>
    <w:p w14:paraId="4A2241E9" w14:textId="77777777" w:rsidR="00345772" w:rsidRPr="0061705E" w:rsidRDefault="00345772" w:rsidP="00345772">
      <w:pPr>
        <w:rPr>
          <w:rFonts w:ascii="Times" w:hAnsi="Times"/>
          <w:sz w:val="21"/>
          <w:szCs w:val="21"/>
        </w:rPr>
      </w:pPr>
      <w:r w:rsidRPr="0061705E">
        <w:rPr>
          <w:rFonts w:ascii="Times" w:hAnsi="Times"/>
          <w:b/>
          <w:sz w:val="21"/>
          <w:szCs w:val="21"/>
        </w:rPr>
        <w:tab/>
        <w:t>member vote:</w:t>
      </w:r>
    </w:p>
    <w:p w14:paraId="38274908" w14:textId="77777777" w:rsidR="00345772" w:rsidRPr="0061705E" w:rsidRDefault="00345772" w:rsidP="004932AB">
      <w:pPr>
        <w:jc w:val="center"/>
        <w:rPr>
          <w:rFonts w:ascii="Times" w:hAnsi="Times"/>
          <w:sz w:val="21"/>
          <w:szCs w:val="21"/>
        </w:rPr>
        <w:sectPr w:rsidR="00345772" w:rsidRPr="0061705E">
          <w:type w:val="continuous"/>
          <w:pgSz w:w="12240" w:h="15840"/>
          <w:pgMar w:top="1440" w:right="1008" w:bottom="245" w:left="1440" w:header="720" w:footer="720" w:gutter="0"/>
          <w:cols w:space="720" w:equalWidth="0">
            <w:col w:w="9072" w:space="720"/>
          </w:cols>
        </w:sectPr>
      </w:pPr>
    </w:p>
    <w:p w14:paraId="67A7ACA9" w14:textId="1120F36D" w:rsidR="004932AB" w:rsidRPr="0061705E" w:rsidRDefault="004932AB" w:rsidP="004932AB">
      <w:pPr>
        <w:jc w:val="center"/>
        <w:rPr>
          <w:rFonts w:ascii="Times" w:hAnsi="Times"/>
          <w:sz w:val="21"/>
          <w:szCs w:val="21"/>
        </w:rPr>
      </w:pPr>
      <w:r w:rsidRPr="0061705E">
        <w:rPr>
          <w:rFonts w:ascii="Times" w:hAnsi="Times"/>
          <w:sz w:val="21"/>
          <w:szCs w:val="21"/>
        </w:rPr>
        <w:t>Battle, Mike</w:t>
      </w:r>
    </w:p>
    <w:p w14:paraId="2697B1B4" w14:textId="77777777" w:rsidR="004932AB" w:rsidRPr="0061705E" w:rsidRDefault="004932AB" w:rsidP="004932AB">
      <w:pPr>
        <w:jc w:val="center"/>
        <w:rPr>
          <w:rFonts w:ascii="Times" w:hAnsi="Times"/>
          <w:sz w:val="21"/>
          <w:szCs w:val="21"/>
        </w:rPr>
      </w:pPr>
      <w:r w:rsidRPr="0061705E">
        <w:rPr>
          <w:rFonts w:ascii="Times" w:hAnsi="Times"/>
          <w:sz w:val="21"/>
          <w:szCs w:val="21"/>
        </w:rPr>
        <w:t>Evans-Grevious, Vanessa</w:t>
      </w:r>
    </w:p>
    <w:p w14:paraId="248905DB" w14:textId="77777777" w:rsidR="004932AB" w:rsidRPr="0061705E" w:rsidRDefault="004932AB" w:rsidP="004932AB">
      <w:pPr>
        <w:jc w:val="center"/>
        <w:rPr>
          <w:rFonts w:ascii="Times" w:hAnsi="Times"/>
          <w:sz w:val="21"/>
          <w:szCs w:val="21"/>
        </w:rPr>
      </w:pPr>
      <w:r w:rsidRPr="0061705E">
        <w:rPr>
          <w:rFonts w:ascii="Times" w:hAnsi="Times"/>
          <w:sz w:val="21"/>
          <w:szCs w:val="21"/>
        </w:rPr>
        <w:t>Gadams, Frank</w:t>
      </w:r>
    </w:p>
    <w:p w14:paraId="37B276A1" w14:textId="77777777" w:rsidR="004932AB" w:rsidRPr="0061705E" w:rsidRDefault="004932AB" w:rsidP="004932AB">
      <w:pPr>
        <w:jc w:val="center"/>
        <w:rPr>
          <w:rFonts w:ascii="Times" w:hAnsi="Times"/>
          <w:sz w:val="21"/>
          <w:szCs w:val="21"/>
        </w:rPr>
      </w:pPr>
      <w:r w:rsidRPr="0061705E">
        <w:rPr>
          <w:rFonts w:ascii="Times" w:hAnsi="Times"/>
          <w:sz w:val="21"/>
          <w:szCs w:val="21"/>
        </w:rPr>
        <w:t>Grass, Jeff</w:t>
      </w:r>
    </w:p>
    <w:p w14:paraId="547DD0AF" w14:textId="77777777" w:rsidR="004932AB" w:rsidRPr="0061705E" w:rsidRDefault="004932AB" w:rsidP="004932AB">
      <w:pPr>
        <w:jc w:val="center"/>
        <w:rPr>
          <w:rFonts w:ascii="Times" w:hAnsi="Times"/>
          <w:sz w:val="21"/>
          <w:szCs w:val="21"/>
        </w:rPr>
      </w:pPr>
      <w:r w:rsidRPr="0061705E">
        <w:rPr>
          <w:rFonts w:ascii="Times" w:hAnsi="Times"/>
          <w:sz w:val="21"/>
          <w:szCs w:val="21"/>
        </w:rPr>
        <w:t>Gray-Keeling, Matthew</w:t>
      </w:r>
    </w:p>
    <w:p w14:paraId="79BBAD60" w14:textId="77777777" w:rsidR="004932AB" w:rsidRPr="0061705E" w:rsidRDefault="004932AB" w:rsidP="004932AB">
      <w:pPr>
        <w:jc w:val="center"/>
        <w:rPr>
          <w:rFonts w:ascii="Times" w:hAnsi="Times"/>
          <w:sz w:val="21"/>
          <w:szCs w:val="21"/>
        </w:rPr>
      </w:pPr>
      <w:r w:rsidRPr="0061705E">
        <w:rPr>
          <w:rFonts w:ascii="Times" w:hAnsi="Times"/>
          <w:sz w:val="21"/>
          <w:szCs w:val="21"/>
        </w:rPr>
        <w:t>Herod, Maribeth</w:t>
      </w:r>
    </w:p>
    <w:p w14:paraId="2FF739FB" w14:textId="77777777" w:rsidR="004932AB" w:rsidRPr="0061705E" w:rsidRDefault="004932AB" w:rsidP="004932AB">
      <w:pPr>
        <w:jc w:val="center"/>
        <w:rPr>
          <w:rFonts w:ascii="Times" w:hAnsi="Times"/>
          <w:sz w:val="21"/>
          <w:szCs w:val="21"/>
        </w:rPr>
      </w:pPr>
      <w:r w:rsidRPr="0061705E">
        <w:rPr>
          <w:rFonts w:ascii="Times" w:hAnsi="Times"/>
          <w:sz w:val="21"/>
          <w:szCs w:val="21"/>
        </w:rPr>
        <w:t>Hutchinson, Lucy</w:t>
      </w:r>
    </w:p>
    <w:p w14:paraId="3A7820A2" w14:textId="77777777" w:rsidR="004932AB" w:rsidRPr="0061705E" w:rsidRDefault="004932AB" w:rsidP="004932AB">
      <w:pPr>
        <w:jc w:val="center"/>
        <w:rPr>
          <w:rFonts w:ascii="Times" w:hAnsi="Times"/>
          <w:sz w:val="21"/>
          <w:szCs w:val="21"/>
        </w:rPr>
      </w:pPr>
      <w:r w:rsidRPr="0061705E">
        <w:rPr>
          <w:rFonts w:ascii="Times" w:hAnsi="Times"/>
          <w:sz w:val="21"/>
          <w:szCs w:val="21"/>
        </w:rPr>
        <w:t>Jankowski, Maria</w:t>
      </w:r>
    </w:p>
    <w:p w14:paraId="2D88C783" w14:textId="77777777" w:rsidR="004932AB" w:rsidRPr="0061705E" w:rsidRDefault="004932AB" w:rsidP="004932AB">
      <w:pPr>
        <w:jc w:val="center"/>
        <w:rPr>
          <w:rFonts w:ascii="Times" w:hAnsi="Times"/>
          <w:sz w:val="21"/>
          <w:szCs w:val="21"/>
          <w:lang w:val="sv-SE"/>
        </w:rPr>
      </w:pPr>
      <w:r w:rsidRPr="0061705E">
        <w:rPr>
          <w:rFonts w:ascii="Times" w:hAnsi="Times"/>
          <w:sz w:val="21"/>
          <w:szCs w:val="21"/>
          <w:lang w:val="sv-SE"/>
        </w:rPr>
        <w:t>Johnson, Deborah</w:t>
      </w:r>
    </w:p>
    <w:p w14:paraId="735AAC33" w14:textId="77777777" w:rsidR="004932AB" w:rsidRPr="0061705E" w:rsidRDefault="004932AB" w:rsidP="004932AB">
      <w:pPr>
        <w:jc w:val="center"/>
        <w:rPr>
          <w:rFonts w:ascii="Times" w:hAnsi="Times"/>
          <w:sz w:val="21"/>
          <w:szCs w:val="21"/>
        </w:rPr>
      </w:pPr>
      <w:r w:rsidRPr="0061705E">
        <w:rPr>
          <w:rFonts w:ascii="Times" w:hAnsi="Times"/>
          <w:sz w:val="21"/>
          <w:szCs w:val="21"/>
        </w:rPr>
        <w:t>Rothenberger, John</w:t>
      </w:r>
    </w:p>
    <w:p w14:paraId="788D28E5" w14:textId="77777777" w:rsidR="004932AB" w:rsidRPr="0061705E" w:rsidRDefault="004932AB" w:rsidP="004932AB">
      <w:pPr>
        <w:jc w:val="center"/>
        <w:rPr>
          <w:rFonts w:ascii="Times" w:hAnsi="Times"/>
          <w:sz w:val="21"/>
          <w:szCs w:val="21"/>
        </w:rPr>
      </w:pPr>
      <w:r w:rsidRPr="0061705E">
        <w:rPr>
          <w:rFonts w:ascii="Times" w:hAnsi="Times"/>
          <w:sz w:val="21"/>
          <w:szCs w:val="21"/>
        </w:rPr>
        <w:t>Thomas, Mike</w:t>
      </w:r>
    </w:p>
    <w:p w14:paraId="5A66C982" w14:textId="77777777" w:rsidR="004932AB" w:rsidRPr="0061705E" w:rsidRDefault="004932AB" w:rsidP="004932AB">
      <w:pPr>
        <w:jc w:val="center"/>
        <w:rPr>
          <w:rFonts w:ascii="Times" w:hAnsi="Times"/>
          <w:sz w:val="21"/>
          <w:szCs w:val="21"/>
        </w:rPr>
      </w:pPr>
      <w:r w:rsidRPr="0061705E">
        <w:rPr>
          <w:rFonts w:ascii="Times" w:hAnsi="Times"/>
          <w:sz w:val="21"/>
          <w:szCs w:val="21"/>
        </w:rPr>
        <w:t>Warden, Kathy</w:t>
      </w:r>
    </w:p>
    <w:p w14:paraId="3759DF21" w14:textId="6EDC6A81" w:rsidR="004932AB" w:rsidRPr="0061705E" w:rsidRDefault="004932AB" w:rsidP="00345772">
      <w:pPr>
        <w:jc w:val="center"/>
        <w:rPr>
          <w:rFonts w:ascii="Times" w:hAnsi="Times"/>
          <w:sz w:val="21"/>
          <w:szCs w:val="21"/>
        </w:rPr>
        <w:sectPr w:rsidR="004932AB" w:rsidRPr="0061705E" w:rsidSect="00345772">
          <w:type w:val="continuous"/>
          <w:pgSz w:w="12240" w:h="15840"/>
          <w:pgMar w:top="1440" w:right="1008" w:bottom="245" w:left="1440" w:header="720" w:footer="720" w:gutter="0"/>
          <w:cols w:num="2" w:space="720"/>
        </w:sectPr>
      </w:pPr>
      <w:r w:rsidRPr="0061705E">
        <w:rPr>
          <w:rFonts w:ascii="Times" w:hAnsi="Times"/>
          <w:sz w:val="21"/>
          <w:szCs w:val="21"/>
        </w:rPr>
        <w:t>Welburn, Crai</w:t>
      </w:r>
      <w:r w:rsidR="00F60489">
        <w:rPr>
          <w:rFonts w:ascii="Times" w:hAnsi="Times"/>
          <w:sz w:val="21"/>
          <w:szCs w:val="21"/>
        </w:rPr>
        <w:t>g</w:t>
      </w:r>
    </w:p>
    <w:p w14:paraId="532430E9" w14:textId="77777777" w:rsidR="00345772" w:rsidRPr="0061705E" w:rsidRDefault="00345772" w:rsidP="00BF6572">
      <w:pPr>
        <w:rPr>
          <w:rFonts w:ascii="Times" w:hAnsi="Times"/>
          <w:sz w:val="21"/>
          <w:szCs w:val="21"/>
        </w:rPr>
      </w:pPr>
    </w:p>
    <w:p w14:paraId="42EE6A1E" w14:textId="12229113" w:rsidR="00BF6572" w:rsidRPr="0061705E" w:rsidRDefault="00BF6572" w:rsidP="00BF6572">
      <w:pPr>
        <w:rPr>
          <w:rFonts w:ascii="Times" w:hAnsi="Times"/>
          <w:sz w:val="21"/>
          <w:szCs w:val="21"/>
        </w:rPr>
      </w:pPr>
      <w:r w:rsidRPr="0061705E">
        <w:rPr>
          <w:rFonts w:ascii="Times" w:hAnsi="Times"/>
          <w:sz w:val="21"/>
          <w:szCs w:val="21"/>
        </w:rPr>
        <w:t>Mrs. Herod then asked if there were any motions to come forward.</w:t>
      </w:r>
    </w:p>
    <w:p w14:paraId="2ABCF90D" w14:textId="77777777" w:rsidR="007A3FEB" w:rsidRPr="0061705E" w:rsidRDefault="007A3FEB" w:rsidP="00BF6572">
      <w:pPr>
        <w:rPr>
          <w:rFonts w:ascii="Times" w:hAnsi="Times"/>
          <w:sz w:val="21"/>
          <w:szCs w:val="21"/>
        </w:rPr>
      </w:pPr>
    </w:p>
    <w:p w14:paraId="5810C517" w14:textId="2E753E86" w:rsidR="007A3FEB" w:rsidRPr="0061705E" w:rsidRDefault="007A3FEB" w:rsidP="007A3FEB">
      <w:pPr>
        <w:tabs>
          <w:tab w:val="left" w:pos="6948"/>
        </w:tabs>
        <w:rPr>
          <w:rFonts w:ascii="Times" w:hAnsi="Times"/>
          <w:sz w:val="21"/>
          <w:szCs w:val="21"/>
        </w:rPr>
      </w:pPr>
      <w:r w:rsidRPr="0061705E">
        <w:rPr>
          <w:rFonts w:ascii="Times" w:hAnsi="Times"/>
          <w:sz w:val="21"/>
          <w:szCs w:val="21"/>
        </w:rPr>
        <w:t xml:space="preserve">On motion of Mr. </w:t>
      </w:r>
      <w:r w:rsidR="004932AB" w:rsidRPr="0061705E">
        <w:rPr>
          <w:rFonts w:ascii="Times" w:hAnsi="Times"/>
          <w:sz w:val="21"/>
          <w:szCs w:val="21"/>
        </w:rPr>
        <w:t>T</w:t>
      </w:r>
      <w:r w:rsidRPr="0061705E">
        <w:rPr>
          <w:rFonts w:ascii="Times" w:hAnsi="Times"/>
          <w:sz w:val="21"/>
          <w:szCs w:val="21"/>
        </w:rPr>
        <w:t>homas, seconded by Mr. Rothenberger, approved the personnel action report.</w:t>
      </w:r>
    </w:p>
    <w:p w14:paraId="1665F147" w14:textId="480B0C34" w:rsidR="007A3FEB" w:rsidRPr="0061705E" w:rsidRDefault="007A3FEB" w:rsidP="007A3FEB">
      <w:pPr>
        <w:tabs>
          <w:tab w:val="left" w:pos="6948"/>
        </w:tabs>
        <w:rPr>
          <w:rFonts w:ascii="Times" w:hAnsi="Times"/>
          <w:sz w:val="21"/>
          <w:szCs w:val="21"/>
        </w:rPr>
      </w:pPr>
      <w:r w:rsidRPr="0061705E">
        <w:rPr>
          <w:rFonts w:ascii="Times" w:hAnsi="Times"/>
          <w:sz w:val="21"/>
          <w:szCs w:val="21"/>
        </w:rPr>
        <w:t xml:space="preserve">On motion of Mr. Thomas, seconded by Mr. Rothenberger, approved the purchase of property at 735 South Main Street at a purchase price of $1,400,000.  </w:t>
      </w:r>
    </w:p>
    <w:p w14:paraId="76A69508" w14:textId="77777777" w:rsidR="007A3FEB" w:rsidRPr="0061705E" w:rsidRDefault="007A3FEB" w:rsidP="00BF6572">
      <w:pPr>
        <w:rPr>
          <w:rFonts w:ascii="Times" w:hAnsi="Times"/>
          <w:sz w:val="21"/>
          <w:szCs w:val="21"/>
        </w:rPr>
      </w:pPr>
    </w:p>
    <w:p w14:paraId="1479B5B2" w14:textId="2EAB2491" w:rsidR="007A3FEB" w:rsidRPr="0061705E" w:rsidRDefault="007A3FEB" w:rsidP="00BF6572">
      <w:pPr>
        <w:rPr>
          <w:rFonts w:ascii="Times" w:hAnsi="Times"/>
          <w:sz w:val="21"/>
          <w:szCs w:val="21"/>
        </w:rPr>
        <w:sectPr w:rsidR="007A3FEB" w:rsidRPr="0061705E" w:rsidSect="006F7664">
          <w:type w:val="continuous"/>
          <w:pgSz w:w="12240" w:h="15840"/>
          <w:pgMar w:top="1440" w:right="1008" w:bottom="1440" w:left="1440" w:header="720" w:footer="720" w:gutter="0"/>
          <w:pgNumType w:start="1" w:chapStyle="1"/>
          <w:cols w:space="720"/>
        </w:sectPr>
      </w:pPr>
    </w:p>
    <w:p w14:paraId="094C4E8F" w14:textId="77777777" w:rsidR="006A763C" w:rsidRPr="0061705E" w:rsidRDefault="006A763C">
      <w:pPr>
        <w:rPr>
          <w:rFonts w:ascii="Times" w:hAnsi="Times"/>
          <w:b/>
          <w:sz w:val="21"/>
          <w:szCs w:val="21"/>
        </w:rPr>
      </w:pPr>
      <w:r w:rsidRPr="0061705E">
        <w:rPr>
          <w:rFonts w:ascii="Times" w:hAnsi="Times"/>
          <w:b/>
          <w:sz w:val="21"/>
          <w:szCs w:val="21"/>
        </w:rPr>
        <w:t>ADJOURNMENT</w:t>
      </w:r>
    </w:p>
    <w:p w14:paraId="4F6E728E" w14:textId="77777777" w:rsidR="006A763C" w:rsidRPr="0061705E" w:rsidRDefault="006A763C">
      <w:pPr>
        <w:rPr>
          <w:rFonts w:ascii="Times" w:hAnsi="Times"/>
          <w:sz w:val="21"/>
          <w:szCs w:val="21"/>
        </w:rPr>
      </w:pPr>
    </w:p>
    <w:p w14:paraId="5B2D8AAD" w14:textId="780BAE9E" w:rsidR="006A763C" w:rsidRPr="0061705E" w:rsidRDefault="006A763C">
      <w:pPr>
        <w:rPr>
          <w:rFonts w:ascii="Times" w:hAnsi="Times"/>
          <w:sz w:val="21"/>
          <w:szCs w:val="21"/>
        </w:rPr>
      </w:pPr>
      <w:r w:rsidRPr="0061705E">
        <w:rPr>
          <w:rFonts w:ascii="Times" w:hAnsi="Times"/>
          <w:sz w:val="21"/>
          <w:szCs w:val="21"/>
        </w:rPr>
        <w:t>There being no further busin</w:t>
      </w:r>
      <w:r w:rsidR="00893F0B" w:rsidRPr="0061705E">
        <w:rPr>
          <w:rFonts w:ascii="Times" w:hAnsi="Times"/>
          <w:sz w:val="21"/>
          <w:szCs w:val="21"/>
        </w:rPr>
        <w:t xml:space="preserve">ess, on motion </w:t>
      </w:r>
      <w:r w:rsidR="00EF6E3E" w:rsidRPr="0061705E">
        <w:rPr>
          <w:rFonts w:ascii="Times" w:hAnsi="Times"/>
          <w:sz w:val="21"/>
          <w:szCs w:val="21"/>
        </w:rPr>
        <w:t>of</w:t>
      </w:r>
      <w:r w:rsidR="003119EA" w:rsidRPr="0061705E">
        <w:rPr>
          <w:rFonts w:ascii="Times" w:hAnsi="Times"/>
          <w:sz w:val="21"/>
          <w:szCs w:val="21"/>
        </w:rPr>
        <w:t xml:space="preserve"> </w:t>
      </w:r>
      <w:r w:rsidR="00BF6572" w:rsidRPr="0061705E">
        <w:rPr>
          <w:rFonts w:ascii="Times" w:hAnsi="Times"/>
          <w:sz w:val="21"/>
          <w:szCs w:val="21"/>
        </w:rPr>
        <w:t>Mr</w:t>
      </w:r>
      <w:r w:rsidR="00F60489">
        <w:rPr>
          <w:rFonts w:ascii="Times" w:hAnsi="Times"/>
          <w:sz w:val="21"/>
          <w:szCs w:val="21"/>
        </w:rPr>
        <w:t>. Thomas</w:t>
      </w:r>
      <w:r w:rsidR="005069E0" w:rsidRPr="0061705E">
        <w:rPr>
          <w:rFonts w:ascii="Times" w:hAnsi="Times"/>
          <w:sz w:val="21"/>
          <w:szCs w:val="21"/>
        </w:rPr>
        <w:t>, seconded by</w:t>
      </w:r>
      <w:r w:rsidR="00BF6572" w:rsidRPr="0061705E">
        <w:rPr>
          <w:rFonts w:ascii="Times" w:hAnsi="Times"/>
          <w:sz w:val="21"/>
          <w:szCs w:val="21"/>
        </w:rPr>
        <w:t xml:space="preserve"> Mr. Rothenberger</w:t>
      </w:r>
      <w:r w:rsidRPr="0061705E">
        <w:rPr>
          <w:rFonts w:ascii="Times" w:hAnsi="Times"/>
          <w:sz w:val="21"/>
          <w:szCs w:val="21"/>
        </w:rPr>
        <w:t xml:space="preserve">, the Board voted to adjourn.  The meeting was adjourned </w:t>
      </w:r>
      <w:r w:rsidR="003119EA" w:rsidRPr="0061705E">
        <w:rPr>
          <w:rFonts w:ascii="Times" w:hAnsi="Times"/>
          <w:sz w:val="21"/>
          <w:szCs w:val="21"/>
        </w:rPr>
        <w:t xml:space="preserve">at </w:t>
      </w:r>
      <w:r w:rsidR="00C47A13" w:rsidRPr="0061705E">
        <w:rPr>
          <w:rFonts w:ascii="Times" w:hAnsi="Times"/>
          <w:sz w:val="21"/>
          <w:szCs w:val="21"/>
        </w:rPr>
        <w:t>6:00</w:t>
      </w:r>
      <w:r w:rsidR="00BF6572" w:rsidRPr="0061705E">
        <w:rPr>
          <w:rFonts w:ascii="Times" w:hAnsi="Times"/>
          <w:sz w:val="21"/>
          <w:szCs w:val="21"/>
        </w:rPr>
        <w:t xml:space="preserve"> </w:t>
      </w:r>
      <w:r w:rsidRPr="0061705E">
        <w:rPr>
          <w:rFonts w:ascii="Times" w:hAnsi="Times"/>
          <w:sz w:val="21"/>
          <w:szCs w:val="21"/>
        </w:rPr>
        <w:t>pm.</w:t>
      </w:r>
    </w:p>
    <w:p w14:paraId="7D2DE78F" w14:textId="77777777" w:rsidR="006A763C" w:rsidRPr="0061705E" w:rsidRDefault="006A763C">
      <w:pPr>
        <w:rPr>
          <w:rFonts w:ascii="Times" w:hAnsi="Times"/>
          <w:sz w:val="21"/>
          <w:szCs w:val="21"/>
        </w:rPr>
      </w:pPr>
    </w:p>
    <w:p w14:paraId="65195B8C" w14:textId="77777777" w:rsidR="006A763C" w:rsidRPr="0061705E" w:rsidRDefault="006A763C">
      <w:pPr>
        <w:rPr>
          <w:rFonts w:ascii="Times" w:hAnsi="Times"/>
          <w:sz w:val="21"/>
          <w:szCs w:val="21"/>
        </w:rPr>
      </w:pPr>
    </w:p>
    <w:p w14:paraId="18D9FAC7" w14:textId="77777777" w:rsidR="006A763C" w:rsidRPr="0061705E" w:rsidRDefault="006A763C">
      <w:pPr>
        <w:ind w:left="4320" w:firstLine="720"/>
        <w:rPr>
          <w:rFonts w:ascii="Times" w:hAnsi="Times"/>
          <w:sz w:val="21"/>
          <w:szCs w:val="21"/>
        </w:rPr>
      </w:pPr>
      <w:r w:rsidRPr="0061705E">
        <w:rPr>
          <w:rFonts w:ascii="Times" w:hAnsi="Times"/>
          <w:sz w:val="21"/>
          <w:szCs w:val="21"/>
        </w:rPr>
        <w:t>____________________________________</w:t>
      </w:r>
    </w:p>
    <w:p w14:paraId="7D7673DD" w14:textId="566CC75A" w:rsidR="006A763C" w:rsidRPr="0061705E" w:rsidRDefault="006A763C">
      <w:pPr>
        <w:rPr>
          <w:rFonts w:ascii="Times" w:hAnsi="Times"/>
          <w:sz w:val="21"/>
          <w:szCs w:val="21"/>
        </w:rPr>
      </w:pP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t xml:space="preserve"> </w:t>
      </w:r>
      <w:r w:rsidRPr="0061705E">
        <w:rPr>
          <w:rFonts w:ascii="Times" w:hAnsi="Times"/>
          <w:sz w:val="21"/>
          <w:szCs w:val="21"/>
        </w:rPr>
        <w:tab/>
      </w:r>
      <w:r w:rsidRPr="0061705E">
        <w:rPr>
          <w:rFonts w:ascii="Times" w:hAnsi="Times"/>
          <w:sz w:val="21"/>
          <w:szCs w:val="21"/>
        </w:rPr>
        <w:tab/>
        <w:t xml:space="preserve">                          </w:t>
      </w:r>
      <w:r w:rsidR="00EF6E3E" w:rsidRPr="0061705E">
        <w:rPr>
          <w:rFonts w:ascii="Times" w:hAnsi="Times"/>
          <w:sz w:val="21"/>
          <w:szCs w:val="21"/>
        </w:rPr>
        <w:t xml:space="preserve"> </w:t>
      </w:r>
      <w:r w:rsidR="00213D6A" w:rsidRPr="0061705E">
        <w:rPr>
          <w:rFonts w:ascii="Times" w:hAnsi="Times"/>
          <w:sz w:val="21"/>
          <w:szCs w:val="21"/>
        </w:rPr>
        <w:t>Maribeth Herod</w:t>
      </w:r>
      <w:r w:rsidRPr="0061705E">
        <w:rPr>
          <w:rFonts w:ascii="Times" w:hAnsi="Times"/>
          <w:sz w:val="21"/>
          <w:szCs w:val="21"/>
        </w:rPr>
        <w:t>, Rector</w:t>
      </w:r>
    </w:p>
    <w:p w14:paraId="4447E1BE" w14:textId="77777777" w:rsidR="006A763C" w:rsidRPr="0061705E" w:rsidRDefault="006A763C">
      <w:pPr>
        <w:rPr>
          <w:rFonts w:ascii="Times" w:hAnsi="Times"/>
          <w:sz w:val="21"/>
          <w:szCs w:val="21"/>
        </w:rPr>
      </w:pPr>
    </w:p>
    <w:p w14:paraId="14AC04A0" w14:textId="77777777" w:rsidR="006A763C" w:rsidRPr="0061705E" w:rsidRDefault="006A763C">
      <w:pPr>
        <w:rPr>
          <w:rFonts w:ascii="Times" w:hAnsi="Times"/>
          <w:sz w:val="21"/>
          <w:szCs w:val="21"/>
        </w:rPr>
      </w:pPr>
    </w:p>
    <w:p w14:paraId="263A365C" w14:textId="77777777" w:rsidR="006A763C" w:rsidRPr="0061705E" w:rsidRDefault="006A763C">
      <w:pPr>
        <w:rPr>
          <w:rFonts w:ascii="Times" w:hAnsi="Times"/>
          <w:sz w:val="21"/>
          <w:szCs w:val="21"/>
        </w:rPr>
      </w:pPr>
      <w:r w:rsidRPr="0061705E">
        <w:rPr>
          <w:rFonts w:ascii="Times" w:hAnsi="Times"/>
          <w:sz w:val="21"/>
          <w:szCs w:val="21"/>
        </w:rPr>
        <w:t>_______________________________</w:t>
      </w:r>
    </w:p>
    <w:p w14:paraId="22441ECC" w14:textId="77777777" w:rsidR="006A763C" w:rsidRPr="0061705E" w:rsidRDefault="006A763C">
      <w:pPr>
        <w:rPr>
          <w:rFonts w:ascii="Times" w:hAnsi="Times"/>
          <w:sz w:val="21"/>
          <w:szCs w:val="21"/>
        </w:rPr>
      </w:pPr>
      <w:r w:rsidRPr="0061705E">
        <w:rPr>
          <w:rFonts w:ascii="Times" w:hAnsi="Times"/>
          <w:sz w:val="21"/>
          <w:szCs w:val="21"/>
        </w:rPr>
        <w:t xml:space="preserve">Donna L. Harper, Secretary </w:t>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r w:rsidRPr="0061705E">
        <w:rPr>
          <w:rFonts w:ascii="Times" w:hAnsi="Times"/>
          <w:sz w:val="21"/>
          <w:szCs w:val="21"/>
        </w:rPr>
        <w:tab/>
      </w:r>
    </w:p>
    <w:sectPr w:rsidR="006A763C" w:rsidRPr="0061705E"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11B82" w14:textId="77777777" w:rsidR="00366733" w:rsidRDefault="00366733">
      <w:r>
        <w:separator/>
      </w:r>
    </w:p>
  </w:endnote>
  <w:endnote w:type="continuationSeparator" w:id="0">
    <w:p w14:paraId="64800316" w14:textId="77777777" w:rsidR="00366733" w:rsidRDefault="0036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PT Serif">
    <w:altName w:val="PT Serif"/>
    <w:panose1 w:val="020A0603040505020204"/>
    <w:charset w:val="4D"/>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BFC0C" w14:textId="77777777" w:rsidR="00FD15AC" w:rsidRDefault="00FD1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C3247" w14:textId="7A8054F1" w:rsidR="00886CEC" w:rsidRDefault="00406E1F" w:rsidP="00184B69">
    <w:pPr>
      <w:pBdr>
        <w:top w:val="single" w:sz="30" w:space="1"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1312" behindDoc="0" locked="0" layoutInCell="1" allowOverlap="1" wp14:anchorId="6F8A6405" wp14:editId="1FC3A5D9">
              <wp:simplePos x="0" y="0"/>
              <wp:positionH relativeFrom="column">
                <wp:posOffset>4236271</wp:posOffset>
              </wp:positionH>
              <wp:positionV relativeFrom="paragraph">
                <wp:posOffset>511325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6A1C05E1" w:rsidR="00406E1F" w:rsidRDefault="00406E1F" w:rsidP="00406E1F">
                          <w:pPr>
                            <w:jc w:val="right"/>
                          </w:pPr>
                          <w:r>
                            <w:rPr>
                              <w:rFonts w:ascii="Univers" w:hAnsi="Univers"/>
                              <w:b/>
                              <w:sz w:val="19"/>
                            </w:rPr>
                            <w:t>Board of Visitors</w:t>
                          </w:r>
                          <w:r>
                            <w:rPr>
                              <w:rFonts w:ascii="Univers" w:hAnsi="Univers"/>
                              <w:b/>
                              <w:sz w:val="19"/>
                            </w:rPr>
                            <w:br/>
                            <w:t>September 1</w:t>
                          </w:r>
                          <w:r w:rsidR="006855CD">
                            <w:rPr>
                              <w:rFonts w:ascii="Univers" w:hAnsi="Univers"/>
                              <w:b/>
                              <w:sz w:val="19"/>
                            </w:rPr>
                            <w:t>3, 2019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3.55pt;margin-top:40.2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" fillcolor="white [3201]" stroked="f" strokeweight=".5pt">
              <v:textbox>
                <w:txbxContent>
                  <w:p w14:paraId="551FD487" w14:textId="6A1C05E1" w:rsidR="00406E1F" w:rsidRDefault="00406E1F" w:rsidP="00406E1F">
                    <w:pPr>
                      <w:jc w:val="right"/>
                    </w:pPr>
                    <w:r>
                      <w:rPr>
                        <w:rFonts w:ascii="Univers" w:hAnsi="Univers"/>
                        <w:b/>
                        <w:sz w:val="19"/>
                      </w:rPr>
                      <w:t>Board of Visitors</w:t>
                    </w:r>
                    <w:r>
                      <w:rPr>
                        <w:rFonts w:ascii="Univers" w:hAnsi="Univers"/>
                        <w:b/>
                        <w:sz w:val="19"/>
                      </w:rPr>
                      <w:br/>
                      <w:t>September 1</w:t>
                    </w:r>
                    <w:r w:rsidR="006855CD">
                      <w:rPr>
                        <w:rFonts w:ascii="Univers" w:hAnsi="Univers"/>
                        <w:b/>
                        <w:sz w:val="19"/>
                      </w:rPr>
                      <w:t>3, 2019</w:t>
                    </w:r>
                  </w:p>
                </w:txbxContent>
              </v:textbox>
            </v:shape>
          </w:pict>
        </mc:Fallback>
      </mc:AlternateContent>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r w:rsidR="00886CEC">
      <w:rPr>
        <w:rFonts w:ascii="Univers" w:hAnsi="Univers"/>
        <w:b/>
        <w:sz w:val="19"/>
      </w:rPr>
      <w:t xml:space="preserve">         </w:t>
    </w:r>
  </w:p>
  <w:p w14:paraId="3AB84125" w14:textId="57AFA68D" w:rsidR="00886CEC" w:rsidRDefault="00523CF6">
    <w:pPr>
      <w:jc w:val="both"/>
      <w:rPr>
        <w:rFonts w:ascii="Univers" w:hAnsi="Univers"/>
        <w:sz w:val="19"/>
      </w:rPr>
    </w:pPr>
    <w:r>
      <w:rPr>
        <w:rFonts w:ascii="Univers" w:hAnsi="Univers"/>
        <w:noProof/>
        <w:sz w:val="19"/>
      </w:rPr>
      <w:drawing>
        <wp:inline distT="0" distB="0" distL="0" distR="0" wp14:anchorId="0895502F" wp14:editId="6331D032">
          <wp:extent cx="1445548" cy="936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p>
  <w:p w14:paraId="60C2E22E" w14:textId="73BEE866" w:rsidR="0065076B" w:rsidRDefault="006507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1AB4" w14:textId="77777777" w:rsidR="00FD15AC" w:rsidRDefault="00FD15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F103" w14:textId="7BAAA945" w:rsidR="00886CEC" w:rsidRDefault="00406E1F" w:rsidP="00205FC0">
    <w:pPr>
      <w:pBdr>
        <w:top w:val="single" w:sz="30" w:space="1"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0DD9D516"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133A56">
                            <w:rPr>
                              <w:rFonts w:ascii="Univers" w:hAnsi="Univers"/>
                              <w:b/>
                              <w:sz w:val="19"/>
                            </w:rPr>
                            <w:t>September 13, 2019</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" fillcolor="white [3201]" stroked="f" strokeweight=".5pt">
              <v:textbox>
                <w:txbxContent>
                  <w:p w14:paraId="16207E45" w14:textId="0DD9D516"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133A56">
                      <w:rPr>
                        <w:rFonts w:ascii="Univers" w:hAnsi="Univers"/>
                        <w:b/>
                        <w:sz w:val="19"/>
                      </w:rPr>
                      <w:t>September 13, 2019</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p>
  <w:p w14:paraId="0BE2FB0A" w14:textId="455C47D1" w:rsidR="00886CEC" w:rsidRDefault="00406E1F" w:rsidP="00406E1F">
    <w:pPr>
      <w:rPr>
        <w:rFonts w:ascii="Univers" w:hAnsi="Univers"/>
        <w:b/>
        <w:i/>
        <w:sz w:val="19"/>
      </w:rPr>
    </w:pPr>
    <w:r>
      <w:rPr>
        <w:rFonts w:ascii="Univers" w:hAnsi="Univers"/>
        <w:noProof/>
        <w:sz w:val="19"/>
      </w:rPr>
      <w:drawing>
        <wp:inline distT="0" distB="0" distL="0" distR="0" wp14:anchorId="1799543B" wp14:editId="70410A90">
          <wp:extent cx="1445548" cy="936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FD788" w14:textId="77777777" w:rsidR="00366733" w:rsidRDefault="00366733">
      <w:r>
        <w:separator/>
      </w:r>
    </w:p>
  </w:footnote>
  <w:footnote w:type="continuationSeparator" w:id="0">
    <w:p w14:paraId="1F8AEF6F" w14:textId="77777777" w:rsidR="00366733" w:rsidRDefault="0036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28A8B" w14:textId="77777777" w:rsidR="00FD15AC" w:rsidRDefault="00FD15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F61F" w14:textId="77777777" w:rsidR="00886CEC" w:rsidRDefault="00886CEC"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6B279D">
      <w:rPr>
        <w:rStyle w:val="PageNumber"/>
        <w:noProof/>
      </w:rPr>
      <w:t>2</w:t>
    </w:r>
    <w:r>
      <w:rPr>
        <w:rStyle w:val="PageNumber"/>
      </w:rPr>
      <w:fldChar w:fldCharType="end"/>
    </w:r>
  </w:p>
  <w:p w14:paraId="7900C678" w14:textId="77777777" w:rsidR="00886CEC" w:rsidRDefault="00886CEC" w:rsidP="006A763C">
    <w:pPr>
      <w:pStyle w:val="Header"/>
      <w:tabs>
        <w:tab w:val="left" w:pos="8240"/>
      </w:tabs>
      <w:ind w:right="360"/>
    </w:pPr>
    <w:r>
      <w:tab/>
    </w:r>
    <w:r>
      <w:tab/>
      <w:t xml:space="preserve">       </w:t>
    </w:r>
    <w:r>
      <w:tab/>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&#13;&#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461398"/>
    <w:multiLevelType w:val="hybridMultilevel"/>
    <w:tmpl w:val="7BFAA2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42B3E"/>
    <w:multiLevelType w:val="multilevel"/>
    <w:tmpl w:val="4C720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E5D68"/>
    <w:multiLevelType w:val="hybridMultilevel"/>
    <w:tmpl w:val="CE60D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97A02"/>
    <w:multiLevelType w:val="hybridMultilevel"/>
    <w:tmpl w:val="DAE2C4A0"/>
    <w:lvl w:ilvl="0" w:tplc="1BA01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9A2C20"/>
    <w:multiLevelType w:val="hybridMultilevel"/>
    <w:tmpl w:val="60A03D18"/>
    <w:lvl w:ilvl="0" w:tplc="959E3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F34A3B"/>
    <w:multiLevelType w:val="hybridMultilevel"/>
    <w:tmpl w:val="D9C633B0"/>
    <w:lvl w:ilvl="0" w:tplc="8A7C28F0">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1846E8"/>
    <w:multiLevelType w:val="hybridMultilevel"/>
    <w:tmpl w:val="08B445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68413AD"/>
    <w:multiLevelType w:val="hybridMultilevel"/>
    <w:tmpl w:val="5624351A"/>
    <w:lvl w:ilvl="0" w:tplc="40381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6"/>
  </w:num>
  <w:num w:numId="4">
    <w:abstractNumId w:val="7"/>
  </w:num>
  <w:num w:numId="5">
    <w:abstractNumId w:val="15"/>
  </w:num>
  <w:num w:numId="6">
    <w:abstractNumId w:val="11"/>
  </w:num>
  <w:num w:numId="7">
    <w:abstractNumId w:val="19"/>
  </w:num>
  <w:num w:numId="8">
    <w:abstractNumId w:val="22"/>
  </w:num>
  <w:num w:numId="9">
    <w:abstractNumId w:val="47"/>
  </w:num>
  <w:num w:numId="10">
    <w:abstractNumId w:val="10"/>
  </w:num>
  <w:num w:numId="11">
    <w:abstractNumId w:val="29"/>
  </w:num>
  <w:num w:numId="12">
    <w:abstractNumId w:val="32"/>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4"/>
  </w:num>
  <w:num w:numId="16">
    <w:abstractNumId w:val="3"/>
  </w:num>
  <w:num w:numId="17">
    <w:abstractNumId w:val="12"/>
  </w:num>
  <w:num w:numId="18">
    <w:abstractNumId w:val="44"/>
  </w:num>
  <w:num w:numId="19">
    <w:abstractNumId w:val="28"/>
  </w:num>
  <w:num w:numId="20">
    <w:abstractNumId w:val="2"/>
  </w:num>
  <w:num w:numId="21">
    <w:abstractNumId w:val="30"/>
  </w:num>
  <w:num w:numId="22">
    <w:abstractNumId w:val="33"/>
  </w:num>
  <w:num w:numId="23">
    <w:abstractNumId w:val="31"/>
  </w:num>
  <w:num w:numId="24">
    <w:abstractNumId w:val="21"/>
  </w:num>
  <w:num w:numId="25">
    <w:abstractNumId w:val="5"/>
  </w:num>
  <w:num w:numId="26">
    <w:abstractNumId w:val="46"/>
  </w:num>
  <w:num w:numId="27">
    <w:abstractNumId w:val="34"/>
  </w:num>
  <w:num w:numId="28">
    <w:abstractNumId w:val="39"/>
  </w:num>
  <w:num w:numId="29">
    <w:abstractNumId w:val="36"/>
  </w:num>
  <w:num w:numId="30">
    <w:abstractNumId w:val="18"/>
  </w:num>
  <w:num w:numId="31">
    <w:abstractNumId w:val="9"/>
  </w:num>
  <w:num w:numId="32">
    <w:abstractNumId w:val="1"/>
  </w:num>
  <w:num w:numId="33">
    <w:abstractNumId w:val="27"/>
  </w:num>
  <w:num w:numId="34">
    <w:abstractNumId w:val="45"/>
  </w:num>
  <w:num w:numId="35">
    <w:abstractNumId w:val="40"/>
  </w:num>
  <w:num w:numId="36">
    <w:abstractNumId w:val="8"/>
  </w:num>
  <w:num w:numId="37">
    <w:abstractNumId w:val="24"/>
  </w:num>
  <w:num w:numId="38">
    <w:abstractNumId w:val="25"/>
  </w:num>
  <w:num w:numId="39">
    <w:abstractNumId w:val="42"/>
  </w:num>
  <w:num w:numId="40">
    <w:abstractNumId w:val="43"/>
  </w:num>
  <w:num w:numId="41">
    <w:abstractNumId w:val="16"/>
  </w:num>
  <w:num w:numId="42">
    <w:abstractNumId w:val="41"/>
  </w:num>
  <w:num w:numId="43">
    <w:abstractNumId w:val="38"/>
  </w:num>
  <w:num w:numId="44">
    <w:abstractNumId w:val="26"/>
  </w:num>
  <w:num w:numId="45">
    <w:abstractNumId w:val="23"/>
  </w:num>
  <w:num w:numId="46">
    <w:abstractNumId w:val="4"/>
  </w:num>
  <w:num w:numId="47">
    <w:abstractNumId w:val="37"/>
  </w:num>
  <w:num w:numId="48">
    <w:abstractNumId w:val="35"/>
  </w:num>
  <w:num w:numId="4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17146"/>
    <w:rsid w:val="00020D71"/>
    <w:rsid w:val="00041B4D"/>
    <w:rsid w:val="000517F2"/>
    <w:rsid w:val="000549F1"/>
    <w:rsid w:val="00075D90"/>
    <w:rsid w:val="000829CD"/>
    <w:rsid w:val="0008578A"/>
    <w:rsid w:val="000A65AB"/>
    <w:rsid w:val="000E2947"/>
    <w:rsid w:val="000F5B07"/>
    <w:rsid w:val="000F5D5C"/>
    <w:rsid w:val="00104201"/>
    <w:rsid w:val="00107233"/>
    <w:rsid w:val="001120CE"/>
    <w:rsid w:val="00123511"/>
    <w:rsid w:val="00133A56"/>
    <w:rsid w:val="00141099"/>
    <w:rsid w:val="00154DEA"/>
    <w:rsid w:val="00166F32"/>
    <w:rsid w:val="00184B69"/>
    <w:rsid w:val="001C0F0D"/>
    <w:rsid w:val="001C2D02"/>
    <w:rsid w:val="001D79BF"/>
    <w:rsid w:val="001F49B9"/>
    <w:rsid w:val="00205FC0"/>
    <w:rsid w:val="0021152E"/>
    <w:rsid w:val="00213D6A"/>
    <w:rsid w:val="002151D5"/>
    <w:rsid w:val="00240D4A"/>
    <w:rsid w:val="0025777A"/>
    <w:rsid w:val="00262D3F"/>
    <w:rsid w:val="002661FF"/>
    <w:rsid w:val="002666E5"/>
    <w:rsid w:val="002672AB"/>
    <w:rsid w:val="002A1DC5"/>
    <w:rsid w:val="002C56D5"/>
    <w:rsid w:val="003058B0"/>
    <w:rsid w:val="003119EA"/>
    <w:rsid w:val="00322FD1"/>
    <w:rsid w:val="00327864"/>
    <w:rsid w:val="00345772"/>
    <w:rsid w:val="003501BB"/>
    <w:rsid w:val="00356A22"/>
    <w:rsid w:val="003603FC"/>
    <w:rsid w:val="00366733"/>
    <w:rsid w:val="00376675"/>
    <w:rsid w:val="003802F2"/>
    <w:rsid w:val="003A5E97"/>
    <w:rsid w:val="003A7A36"/>
    <w:rsid w:val="003B153C"/>
    <w:rsid w:val="003B3476"/>
    <w:rsid w:val="003B6453"/>
    <w:rsid w:val="003C3320"/>
    <w:rsid w:val="003C6595"/>
    <w:rsid w:val="003D6FBE"/>
    <w:rsid w:val="003E0E2E"/>
    <w:rsid w:val="00406E1F"/>
    <w:rsid w:val="0042289C"/>
    <w:rsid w:val="00441426"/>
    <w:rsid w:val="00451B42"/>
    <w:rsid w:val="00452B85"/>
    <w:rsid w:val="0046262E"/>
    <w:rsid w:val="0046515A"/>
    <w:rsid w:val="00474107"/>
    <w:rsid w:val="004855C4"/>
    <w:rsid w:val="00486ECE"/>
    <w:rsid w:val="004932AB"/>
    <w:rsid w:val="00494A09"/>
    <w:rsid w:val="0049681A"/>
    <w:rsid w:val="004C6F19"/>
    <w:rsid w:val="004D2EBE"/>
    <w:rsid w:val="004D4143"/>
    <w:rsid w:val="004E5F43"/>
    <w:rsid w:val="005069E0"/>
    <w:rsid w:val="00507938"/>
    <w:rsid w:val="00512346"/>
    <w:rsid w:val="0051285D"/>
    <w:rsid w:val="00515EFF"/>
    <w:rsid w:val="0052312A"/>
    <w:rsid w:val="00523CF6"/>
    <w:rsid w:val="00535BC1"/>
    <w:rsid w:val="00581E09"/>
    <w:rsid w:val="0059545E"/>
    <w:rsid w:val="005A6A57"/>
    <w:rsid w:val="005B1139"/>
    <w:rsid w:val="005B616C"/>
    <w:rsid w:val="005B6ECB"/>
    <w:rsid w:val="005C742B"/>
    <w:rsid w:val="00606187"/>
    <w:rsid w:val="006150B1"/>
    <w:rsid w:val="0061705E"/>
    <w:rsid w:val="0064771F"/>
    <w:rsid w:val="0065076B"/>
    <w:rsid w:val="0065581D"/>
    <w:rsid w:val="0067770A"/>
    <w:rsid w:val="006855CD"/>
    <w:rsid w:val="00685A8C"/>
    <w:rsid w:val="006A763C"/>
    <w:rsid w:val="006B279D"/>
    <w:rsid w:val="006B611C"/>
    <w:rsid w:val="006C03A5"/>
    <w:rsid w:val="006C294F"/>
    <w:rsid w:val="006D0028"/>
    <w:rsid w:val="006D7219"/>
    <w:rsid w:val="006E7F74"/>
    <w:rsid w:val="006F1109"/>
    <w:rsid w:val="006F7664"/>
    <w:rsid w:val="00706D8B"/>
    <w:rsid w:val="00707475"/>
    <w:rsid w:val="00733EF8"/>
    <w:rsid w:val="00736D91"/>
    <w:rsid w:val="00760183"/>
    <w:rsid w:val="007668B5"/>
    <w:rsid w:val="00790E89"/>
    <w:rsid w:val="007A3FEB"/>
    <w:rsid w:val="007B033A"/>
    <w:rsid w:val="007B592D"/>
    <w:rsid w:val="007B7966"/>
    <w:rsid w:val="007C6B2D"/>
    <w:rsid w:val="00804D16"/>
    <w:rsid w:val="008607CE"/>
    <w:rsid w:val="00873271"/>
    <w:rsid w:val="00877F70"/>
    <w:rsid w:val="00881D0D"/>
    <w:rsid w:val="00886CEC"/>
    <w:rsid w:val="00891D3B"/>
    <w:rsid w:val="00893F0B"/>
    <w:rsid w:val="008A2B03"/>
    <w:rsid w:val="008C3DA4"/>
    <w:rsid w:val="009215E4"/>
    <w:rsid w:val="00923C8D"/>
    <w:rsid w:val="009329F3"/>
    <w:rsid w:val="00933369"/>
    <w:rsid w:val="009352C5"/>
    <w:rsid w:val="009357EB"/>
    <w:rsid w:val="009521F1"/>
    <w:rsid w:val="00974F4B"/>
    <w:rsid w:val="0097621C"/>
    <w:rsid w:val="009936F8"/>
    <w:rsid w:val="009E3708"/>
    <w:rsid w:val="009F4804"/>
    <w:rsid w:val="00A25C4C"/>
    <w:rsid w:val="00A44961"/>
    <w:rsid w:val="00A56D25"/>
    <w:rsid w:val="00A631FF"/>
    <w:rsid w:val="00A66A6E"/>
    <w:rsid w:val="00AB5B34"/>
    <w:rsid w:val="00AC1AF1"/>
    <w:rsid w:val="00AC6C60"/>
    <w:rsid w:val="00AC6F60"/>
    <w:rsid w:val="00AD23CB"/>
    <w:rsid w:val="00AE395E"/>
    <w:rsid w:val="00AE78EB"/>
    <w:rsid w:val="00B11F56"/>
    <w:rsid w:val="00B20FE8"/>
    <w:rsid w:val="00B21286"/>
    <w:rsid w:val="00B31E60"/>
    <w:rsid w:val="00B4624F"/>
    <w:rsid w:val="00B53DBB"/>
    <w:rsid w:val="00B76671"/>
    <w:rsid w:val="00B80A25"/>
    <w:rsid w:val="00B94D1E"/>
    <w:rsid w:val="00BA0924"/>
    <w:rsid w:val="00BA36E7"/>
    <w:rsid w:val="00BD1679"/>
    <w:rsid w:val="00BD4D93"/>
    <w:rsid w:val="00BF6572"/>
    <w:rsid w:val="00C17847"/>
    <w:rsid w:val="00C216C1"/>
    <w:rsid w:val="00C46B3F"/>
    <w:rsid w:val="00C47A13"/>
    <w:rsid w:val="00C80B39"/>
    <w:rsid w:val="00C96E53"/>
    <w:rsid w:val="00CB1572"/>
    <w:rsid w:val="00CB1A3E"/>
    <w:rsid w:val="00CB7097"/>
    <w:rsid w:val="00CD1FD2"/>
    <w:rsid w:val="00CE1267"/>
    <w:rsid w:val="00CF41DD"/>
    <w:rsid w:val="00D259AF"/>
    <w:rsid w:val="00D519D7"/>
    <w:rsid w:val="00D6692E"/>
    <w:rsid w:val="00D76139"/>
    <w:rsid w:val="00D76BD1"/>
    <w:rsid w:val="00D90540"/>
    <w:rsid w:val="00D946CF"/>
    <w:rsid w:val="00DD0705"/>
    <w:rsid w:val="00DE5E66"/>
    <w:rsid w:val="00DF09B1"/>
    <w:rsid w:val="00E0265C"/>
    <w:rsid w:val="00E15564"/>
    <w:rsid w:val="00E35B72"/>
    <w:rsid w:val="00E53AB8"/>
    <w:rsid w:val="00E705C4"/>
    <w:rsid w:val="00E7641A"/>
    <w:rsid w:val="00E77F82"/>
    <w:rsid w:val="00E804A3"/>
    <w:rsid w:val="00E82CC0"/>
    <w:rsid w:val="00E862C5"/>
    <w:rsid w:val="00E91101"/>
    <w:rsid w:val="00EA56D0"/>
    <w:rsid w:val="00EB1FF2"/>
    <w:rsid w:val="00EC38DA"/>
    <w:rsid w:val="00EC5895"/>
    <w:rsid w:val="00ED1F67"/>
    <w:rsid w:val="00EE3497"/>
    <w:rsid w:val="00EF05DC"/>
    <w:rsid w:val="00EF6E3E"/>
    <w:rsid w:val="00F047A6"/>
    <w:rsid w:val="00F25E40"/>
    <w:rsid w:val="00F25EAD"/>
    <w:rsid w:val="00F34235"/>
    <w:rsid w:val="00F3509F"/>
    <w:rsid w:val="00F43E88"/>
    <w:rsid w:val="00F44AD1"/>
    <w:rsid w:val="00F60489"/>
    <w:rsid w:val="00F81C55"/>
    <w:rsid w:val="00F82BA1"/>
    <w:rsid w:val="00F83ABF"/>
    <w:rsid w:val="00F874D9"/>
    <w:rsid w:val="00FB4535"/>
    <w:rsid w:val="00FC55D0"/>
    <w:rsid w:val="00FC5A59"/>
    <w:rsid w:val="00FD15AC"/>
    <w:rsid w:val="00FE00AB"/>
    <w:rsid w:val="00FE17F3"/>
    <w:rsid w:val="00FF5F4C"/>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791478408">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11096</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13</cp:revision>
  <cp:lastPrinted>2019-09-19T15:39:00Z</cp:lastPrinted>
  <dcterms:created xsi:type="dcterms:W3CDTF">2019-09-19T14:32:00Z</dcterms:created>
  <dcterms:modified xsi:type="dcterms:W3CDTF">2021-02-24T16:23:00Z</dcterms:modified>
</cp:coreProperties>
</file>