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B1118" w14:textId="77777777" w:rsidR="006A763C" w:rsidRPr="00203865" w:rsidRDefault="006A763C" w:rsidP="004855C4">
      <w:pPr>
        <w:pStyle w:val="Title"/>
        <w:rPr>
          <w:rFonts w:asciiTheme="minorHAnsi" w:hAnsiTheme="minorHAnsi"/>
          <w:sz w:val="22"/>
          <w:szCs w:val="22"/>
        </w:rPr>
      </w:pPr>
      <w:r w:rsidRPr="00203865">
        <w:rPr>
          <w:rFonts w:asciiTheme="minorHAnsi" w:hAnsiTheme="minorHAnsi"/>
          <w:sz w:val="22"/>
          <w:szCs w:val="22"/>
        </w:rPr>
        <w:t>THE COMMONWEALTH OF VIRGINIA</w:t>
      </w:r>
    </w:p>
    <w:p w14:paraId="0BDBAAA7" w14:textId="77777777" w:rsidR="006A763C" w:rsidRPr="00203865" w:rsidRDefault="006A763C">
      <w:pPr>
        <w:pStyle w:val="Subtitle"/>
        <w:rPr>
          <w:rFonts w:asciiTheme="minorHAnsi" w:hAnsiTheme="minorHAnsi"/>
          <w:sz w:val="22"/>
          <w:szCs w:val="22"/>
        </w:rPr>
      </w:pPr>
      <w:r w:rsidRPr="00203865">
        <w:rPr>
          <w:rFonts w:asciiTheme="minorHAnsi" w:hAnsiTheme="minorHAnsi"/>
          <w:sz w:val="22"/>
          <w:szCs w:val="22"/>
        </w:rPr>
        <w:t>THE VISITORS OF JAMES MADISON UNIVERSITY</w:t>
      </w:r>
    </w:p>
    <w:p w14:paraId="052E6F7C" w14:textId="77777777" w:rsidR="006A763C" w:rsidRPr="00203865" w:rsidRDefault="006A763C">
      <w:pPr>
        <w:jc w:val="center"/>
        <w:rPr>
          <w:rFonts w:asciiTheme="minorHAnsi" w:hAnsiTheme="minorHAnsi"/>
          <w:sz w:val="22"/>
          <w:szCs w:val="22"/>
        </w:rPr>
      </w:pPr>
    </w:p>
    <w:p w14:paraId="61779EF8" w14:textId="77777777" w:rsidR="006A763C" w:rsidRPr="00203865" w:rsidRDefault="006A763C">
      <w:pPr>
        <w:jc w:val="right"/>
        <w:rPr>
          <w:rFonts w:asciiTheme="minorHAnsi" w:hAnsiTheme="minorHAnsi"/>
          <w:sz w:val="22"/>
          <w:szCs w:val="22"/>
        </w:rPr>
        <w:sectPr w:rsidR="006A763C" w:rsidRPr="00203865">
          <w:headerReference w:type="even" r:id="rId7"/>
          <w:headerReference w:type="default" r:id="rId8"/>
          <w:footerReference w:type="default" r:id="rId9"/>
          <w:pgSz w:w="12240" w:h="15840" w:code="1"/>
          <w:pgMar w:top="1440" w:right="1008" w:bottom="245" w:left="1440" w:header="720" w:footer="720" w:gutter="0"/>
          <w:pgNumType w:start="1"/>
          <w:cols w:space="720"/>
        </w:sectPr>
      </w:pPr>
    </w:p>
    <w:p w14:paraId="22309E0F" w14:textId="6DD98A9A" w:rsidR="006A763C" w:rsidRPr="00203865" w:rsidRDefault="006A763C" w:rsidP="001548B3">
      <w:pPr>
        <w:ind w:left="4320" w:firstLine="720"/>
        <w:rPr>
          <w:rFonts w:asciiTheme="minorHAnsi" w:hAnsiTheme="minorHAnsi"/>
          <w:sz w:val="22"/>
          <w:szCs w:val="22"/>
        </w:rPr>
      </w:pPr>
      <w:r w:rsidRPr="00203865">
        <w:rPr>
          <w:rFonts w:asciiTheme="minorHAnsi" w:hAnsiTheme="minorHAnsi"/>
          <w:sz w:val="22"/>
          <w:szCs w:val="22"/>
        </w:rPr>
        <w:t xml:space="preserve">         </w:t>
      </w:r>
      <w:r w:rsidR="00D76BD1" w:rsidRPr="00203865">
        <w:rPr>
          <w:rFonts w:asciiTheme="minorHAnsi" w:hAnsiTheme="minorHAnsi"/>
          <w:sz w:val="22"/>
          <w:szCs w:val="22"/>
        </w:rPr>
        <w:t xml:space="preserve">            </w:t>
      </w:r>
      <w:r w:rsidR="009936F8" w:rsidRPr="00203865">
        <w:rPr>
          <w:rFonts w:asciiTheme="minorHAnsi" w:hAnsiTheme="minorHAnsi"/>
          <w:sz w:val="22"/>
          <w:szCs w:val="22"/>
        </w:rPr>
        <w:t xml:space="preserve">     </w:t>
      </w:r>
      <w:r w:rsidR="004855C4" w:rsidRPr="00203865">
        <w:rPr>
          <w:rFonts w:asciiTheme="minorHAnsi" w:hAnsiTheme="minorHAnsi"/>
          <w:sz w:val="22"/>
          <w:szCs w:val="22"/>
        </w:rPr>
        <w:t xml:space="preserve">                           Volume </w:t>
      </w:r>
      <w:r w:rsidR="004855C4" w:rsidRPr="00BF462C">
        <w:rPr>
          <w:rFonts w:asciiTheme="minorHAnsi" w:hAnsiTheme="minorHAnsi"/>
          <w:sz w:val="22"/>
          <w:szCs w:val="22"/>
        </w:rPr>
        <w:t>LI</w:t>
      </w:r>
      <w:r w:rsidR="005F3320">
        <w:rPr>
          <w:rFonts w:asciiTheme="minorHAnsi" w:hAnsiTheme="minorHAnsi"/>
          <w:sz w:val="22"/>
          <w:szCs w:val="22"/>
        </w:rPr>
        <w:t>V</w:t>
      </w:r>
      <w:r w:rsidR="00BF462C" w:rsidRPr="00BF462C">
        <w:rPr>
          <w:rFonts w:asciiTheme="minorHAnsi" w:hAnsiTheme="minorHAnsi"/>
          <w:sz w:val="22"/>
          <w:szCs w:val="22"/>
        </w:rPr>
        <w:t xml:space="preserve"> No. 2</w:t>
      </w:r>
    </w:p>
    <w:p w14:paraId="3E2C5E8C" w14:textId="2512B625" w:rsidR="006A763C" w:rsidRPr="00203865" w:rsidRDefault="006A763C" w:rsidP="006A763C">
      <w:pPr>
        <w:jc w:val="center"/>
        <w:rPr>
          <w:rFonts w:asciiTheme="minorHAnsi" w:hAnsiTheme="minorHAnsi"/>
          <w:b/>
          <w:sz w:val="22"/>
          <w:szCs w:val="22"/>
          <w:u w:val="single"/>
        </w:rPr>
      </w:pPr>
      <w:r w:rsidRPr="00203865">
        <w:rPr>
          <w:rFonts w:asciiTheme="minorHAnsi" w:hAnsiTheme="minorHAnsi"/>
          <w:b/>
          <w:sz w:val="22"/>
          <w:szCs w:val="22"/>
          <w:u w:val="single"/>
        </w:rPr>
        <w:t xml:space="preserve">Minutes of the Meeting of </w:t>
      </w:r>
      <w:r w:rsidR="00047F7A" w:rsidRPr="00203865">
        <w:rPr>
          <w:rFonts w:asciiTheme="minorHAnsi" w:hAnsiTheme="minorHAnsi"/>
          <w:b/>
          <w:sz w:val="22"/>
          <w:szCs w:val="22"/>
          <w:u w:val="single"/>
        </w:rPr>
        <w:t>November 10, 2017</w:t>
      </w:r>
    </w:p>
    <w:p w14:paraId="4733E412" w14:textId="77777777" w:rsidR="006A763C" w:rsidRPr="00203865" w:rsidRDefault="006A763C" w:rsidP="006A763C">
      <w:pPr>
        <w:rPr>
          <w:rFonts w:asciiTheme="minorHAnsi" w:hAnsiTheme="minorHAnsi"/>
          <w:b/>
          <w:sz w:val="22"/>
          <w:szCs w:val="22"/>
          <w:u w:val="single"/>
        </w:rPr>
      </w:pPr>
    </w:p>
    <w:p w14:paraId="2CC15DC2" w14:textId="3C4F0751" w:rsidR="006A763C" w:rsidRDefault="006A763C" w:rsidP="004855C4">
      <w:pPr>
        <w:rPr>
          <w:rFonts w:asciiTheme="minorHAnsi" w:hAnsiTheme="minorHAnsi"/>
          <w:sz w:val="22"/>
          <w:szCs w:val="22"/>
        </w:rPr>
      </w:pPr>
      <w:r w:rsidRPr="00203865">
        <w:rPr>
          <w:rFonts w:asciiTheme="minorHAnsi" w:hAnsiTheme="minorHAnsi"/>
          <w:sz w:val="22"/>
          <w:szCs w:val="22"/>
        </w:rPr>
        <w:t xml:space="preserve">The Visitors of James Madison University met on Friday, </w:t>
      </w:r>
      <w:r w:rsidR="00047F7A" w:rsidRPr="00203865">
        <w:rPr>
          <w:rFonts w:asciiTheme="minorHAnsi" w:hAnsiTheme="minorHAnsi"/>
          <w:sz w:val="22"/>
          <w:szCs w:val="22"/>
        </w:rPr>
        <w:t>November 10, 2017</w:t>
      </w:r>
      <w:r w:rsidRPr="00203865">
        <w:rPr>
          <w:rFonts w:asciiTheme="minorHAnsi" w:hAnsiTheme="minorHAnsi"/>
          <w:sz w:val="22"/>
          <w:szCs w:val="22"/>
        </w:rPr>
        <w:t xml:space="preserve"> in the Festival Confe</w:t>
      </w:r>
      <w:r w:rsidR="003E0E2E" w:rsidRPr="00203865">
        <w:rPr>
          <w:rFonts w:asciiTheme="minorHAnsi" w:hAnsiTheme="minorHAnsi"/>
          <w:sz w:val="22"/>
          <w:szCs w:val="22"/>
        </w:rPr>
        <w:t>rence and Student Center Board R</w:t>
      </w:r>
      <w:r w:rsidRPr="00203865">
        <w:rPr>
          <w:rFonts w:asciiTheme="minorHAnsi" w:hAnsiTheme="minorHAnsi"/>
          <w:sz w:val="22"/>
          <w:szCs w:val="22"/>
        </w:rPr>
        <w:t>oom on the campus of James Madison U</w:t>
      </w:r>
      <w:r w:rsidR="00CB1572" w:rsidRPr="00203865">
        <w:rPr>
          <w:rFonts w:asciiTheme="minorHAnsi" w:hAnsiTheme="minorHAnsi"/>
          <w:sz w:val="22"/>
          <w:szCs w:val="22"/>
        </w:rPr>
        <w:t>n</w:t>
      </w:r>
      <w:r w:rsidR="0046262E" w:rsidRPr="00203865">
        <w:rPr>
          <w:rFonts w:asciiTheme="minorHAnsi" w:hAnsiTheme="minorHAnsi"/>
          <w:sz w:val="22"/>
          <w:szCs w:val="22"/>
        </w:rPr>
        <w:t xml:space="preserve">iversity.  </w:t>
      </w:r>
      <w:r w:rsidR="007668B5" w:rsidRPr="00203865">
        <w:rPr>
          <w:rFonts w:asciiTheme="minorHAnsi" w:hAnsiTheme="minorHAnsi"/>
          <w:sz w:val="22"/>
          <w:szCs w:val="22"/>
        </w:rPr>
        <w:t>Mrs. Vanessa Evans-Grevious</w:t>
      </w:r>
      <w:r w:rsidRPr="00203865">
        <w:rPr>
          <w:rFonts w:asciiTheme="minorHAnsi" w:hAnsiTheme="minorHAnsi"/>
          <w:sz w:val="22"/>
          <w:szCs w:val="22"/>
        </w:rPr>
        <w:t>, Rector, cal</w:t>
      </w:r>
      <w:r w:rsidR="0046262E" w:rsidRPr="00203865">
        <w:rPr>
          <w:rFonts w:asciiTheme="minorHAnsi" w:hAnsiTheme="minorHAnsi"/>
          <w:sz w:val="22"/>
          <w:szCs w:val="22"/>
        </w:rPr>
        <w:t>led the meeting to order at</w:t>
      </w:r>
      <w:r w:rsidRPr="00203865">
        <w:rPr>
          <w:rFonts w:asciiTheme="minorHAnsi" w:hAnsiTheme="minorHAnsi"/>
          <w:sz w:val="22"/>
          <w:szCs w:val="22"/>
        </w:rPr>
        <w:t xml:space="preserve"> </w:t>
      </w:r>
      <w:r w:rsidR="001D297D" w:rsidRPr="00203865">
        <w:rPr>
          <w:rFonts w:asciiTheme="minorHAnsi" w:hAnsiTheme="minorHAnsi"/>
          <w:sz w:val="22"/>
          <w:szCs w:val="22"/>
        </w:rPr>
        <w:t xml:space="preserve">1:00 </w:t>
      </w:r>
      <w:r w:rsidRPr="00203865">
        <w:rPr>
          <w:rFonts w:asciiTheme="minorHAnsi" w:hAnsiTheme="minorHAnsi"/>
          <w:sz w:val="22"/>
          <w:szCs w:val="22"/>
        </w:rPr>
        <w:t>pm.</w:t>
      </w:r>
    </w:p>
    <w:p w14:paraId="646047F9" w14:textId="77777777" w:rsidR="001548B3" w:rsidRPr="00203865" w:rsidRDefault="001548B3" w:rsidP="004855C4">
      <w:pPr>
        <w:rPr>
          <w:rFonts w:asciiTheme="minorHAnsi" w:hAnsiTheme="minorHAnsi"/>
          <w:b/>
          <w:sz w:val="22"/>
          <w:szCs w:val="22"/>
          <w:u w:val="single"/>
        </w:rPr>
      </w:pPr>
    </w:p>
    <w:p w14:paraId="11369F71" w14:textId="77777777" w:rsidR="006A763C" w:rsidRPr="00203865" w:rsidRDefault="006A763C" w:rsidP="004855C4">
      <w:pPr>
        <w:jc w:val="center"/>
        <w:rPr>
          <w:rFonts w:asciiTheme="minorHAnsi" w:hAnsiTheme="minorHAnsi"/>
          <w:sz w:val="22"/>
          <w:szCs w:val="22"/>
        </w:rPr>
      </w:pPr>
      <w:r w:rsidRPr="00203865">
        <w:rPr>
          <w:rFonts w:asciiTheme="minorHAnsi" w:hAnsiTheme="minorHAnsi"/>
          <w:b/>
          <w:sz w:val="22"/>
          <w:szCs w:val="22"/>
        </w:rPr>
        <w:t>PRESENT:</w:t>
      </w:r>
    </w:p>
    <w:p w14:paraId="778F5BDC" w14:textId="77777777" w:rsidR="006A763C" w:rsidRPr="00203865" w:rsidRDefault="006A763C" w:rsidP="004855C4">
      <w:pPr>
        <w:jc w:val="center"/>
        <w:rPr>
          <w:rFonts w:asciiTheme="minorHAnsi" w:hAnsiTheme="minorHAnsi"/>
          <w:sz w:val="22"/>
          <w:szCs w:val="22"/>
        </w:rPr>
        <w:sectPr w:rsidR="006A763C" w:rsidRPr="00203865">
          <w:headerReference w:type="even" r:id="rId10"/>
          <w:headerReference w:type="default" r:id="rId11"/>
          <w:footerReference w:type="default" r:id="rId12"/>
          <w:type w:val="continuous"/>
          <w:pgSz w:w="12240" w:h="15840"/>
          <w:pgMar w:top="1440" w:right="1008" w:bottom="1440" w:left="1440" w:header="720" w:footer="720" w:gutter="0"/>
          <w:pgNumType w:start="1" w:chapStyle="1"/>
          <w:cols w:space="720"/>
        </w:sectPr>
      </w:pPr>
    </w:p>
    <w:p w14:paraId="51C3EE66" w14:textId="77777777" w:rsidR="006A763C" w:rsidRPr="00203865" w:rsidRDefault="006A763C" w:rsidP="004855C4">
      <w:pPr>
        <w:jc w:val="center"/>
        <w:rPr>
          <w:rFonts w:asciiTheme="minorHAnsi" w:hAnsiTheme="minorHAnsi"/>
          <w:sz w:val="22"/>
          <w:szCs w:val="22"/>
        </w:rPr>
      </w:pPr>
    </w:p>
    <w:p w14:paraId="649D930C" w14:textId="77777777" w:rsidR="00107233" w:rsidRPr="00203865" w:rsidRDefault="00107233" w:rsidP="004855C4">
      <w:pPr>
        <w:jc w:val="center"/>
        <w:rPr>
          <w:rFonts w:asciiTheme="minorHAnsi" w:hAnsiTheme="minorHAnsi"/>
          <w:sz w:val="22"/>
          <w:szCs w:val="22"/>
        </w:rPr>
        <w:sectPr w:rsidR="00107233" w:rsidRPr="00203865">
          <w:type w:val="continuous"/>
          <w:pgSz w:w="12240" w:h="15840"/>
          <w:pgMar w:top="1440" w:right="1008" w:bottom="1440" w:left="1440" w:header="720" w:footer="720" w:gutter="0"/>
          <w:pgNumType w:start="1" w:chapStyle="1"/>
          <w:cols w:space="720"/>
        </w:sectPr>
      </w:pPr>
    </w:p>
    <w:p w14:paraId="0C1F24F4" w14:textId="77777777" w:rsidR="00CB1572" w:rsidRPr="00203865" w:rsidRDefault="00CB1572" w:rsidP="004855C4">
      <w:pPr>
        <w:jc w:val="center"/>
        <w:rPr>
          <w:rFonts w:asciiTheme="minorHAnsi" w:hAnsiTheme="minorHAnsi"/>
          <w:sz w:val="22"/>
          <w:szCs w:val="22"/>
        </w:rPr>
      </w:pPr>
      <w:r w:rsidRPr="00203865">
        <w:rPr>
          <w:rFonts w:asciiTheme="minorHAnsi" w:hAnsiTheme="minorHAnsi"/>
          <w:sz w:val="22"/>
          <w:szCs w:val="22"/>
        </w:rPr>
        <w:t>Battle, Mike</w:t>
      </w:r>
    </w:p>
    <w:p w14:paraId="21D96634" w14:textId="77777777" w:rsidR="0046262E" w:rsidRPr="00203865" w:rsidRDefault="0046262E" w:rsidP="004855C4">
      <w:pPr>
        <w:jc w:val="center"/>
        <w:rPr>
          <w:rFonts w:asciiTheme="minorHAnsi" w:hAnsiTheme="minorHAnsi"/>
          <w:sz w:val="22"/>
          <w:szCs w:val="22"/>
        </w:rPr>
      </w:pPr>
      <w:r w:rsidRPr="00203865">
        <w:rPr>
          <w:rFonts w:asciiTheme="minorHAnsi" w:hAnsiTheme="minorHAnsi"/>
          <w:sz w:val="22"/>
          <w:szCs w:val="22"/>
        </w:rPr>
        <w:t>Bolling, William</w:t>
      </w:r>
    </w:p>
    <w:p w14:paraId="2C32B042" w14:textId="4C847E58" w:rsidR="006A763C" w:rsidRPr="00203865" w:rsidRDefault="0046262E" w:rsidP="00F047A6">
      <w:pPr>
        <w:jc w:val="center"/>
        <w:rPr>
          <w:rFonts w:asciiTheme="minorHAnsi" w:hAnsiTheme="minorHAnsi"/>
          <w:sz w:val="22"/>
          <w:szCs w:val="22"/>
        </w:rPr>
      </w:pPr>
      <w:r w:rsidRPr="00203865">
        <w:rPr>
          <w:rFonts w:asciiTheme="minorHAnsi" w:hAnsiTheme="minorHAnsi"/>
          <w:sz w:val="22"/>
          <w:szCs w:val="22"/>
        </w:rPr>
        <w:t>Coleman, Warren</w:t>
      </w:r>
      <w:r w:rsidR="004C0BB9">
        <w:rPr>
          <w:rFonts w:asciiTheme="minorHAnsi" w:hAnsiTheme="minorHAnsi"/>
          <w:sz w:val="22"/>
          <w:szCs w:val="22"/>
        </w:rPr>
        <w:t>, Vice Rector</w:t>
      </w:r>
    </w:p>
    <w:p w14:paraId="2FA0A5E0" w14:textId="59320ED9" w:rsidR="006A763C" w:rsidRPr="00203865" w:rsidRDefault="0046262E" w:rsidP="007668B5">
      <w:pPr>
        <w:jc w:val="center"/>
        <w:rPr>
          <w:rFonts w:asciiTheme="minorHAnsi" w:hAnsiTheme="minorHAnsi"/>
          <w:sz w:val="22"/>
          <w:szCs w:val="22"/>
        </w:rPr>
      </w:pPr>
      <w:r w:rsidRPr="00203865">
        <w:rPr>
          <w:rFonts w:asciiTheme="minorHAnsi" w:hAnsiTheme="minorHAnsi"/>
          <w:sz w:val="22"/>
          <w:szCs w:val="22"/>
        </w:rPr>
        <w:t>Evans</w:t>
      </w:r>
      <w:r w:rsidR="008A2B03" w:rsidRPr="00203865">
        <w:rPr>
          <w:rFonts w:asciiTheme="minorHAnsi" w:hAnsiTheme="minorHAnsi"/>
          <w:sz w:val="22"/>
          <w:szCs w:val="22"/>
        </w:rPr>
        <w:t>-Grevious</w:t>
      </w:r>
      <w:r w:rsidRPr="00203865">
        <w:rPr>
          <w:rFonts w:asciiTheme="minorHAnsi" w:hAnsiTheme="minorHAnsi"/>
          <w:sz w:val="22"/>
          <w:szCs w:val="22"/>
        </w:rPr>
        <w:t>, Vanessa</w:t>
      </w:r>
      <w:r w:rsidR="004C0BB9">
        <w:rPr>
          <w:rFonts w:asciiTheme="minorHAnsi" w:hAnsiTheme="minorHAnsi"/>
          <w:sz w:val="22"/>
          <w:szCs w:val="22"/>
        </w:rPr>
        <w:t>, Rector</w:t>
      </w:r>
    </w:p>
    <w:p w14:paraId="41084A4E" w14:textId="77777777" w:rsidR="00F047A6" w:rsidRPr="00203865" w:rsidRDefault="00F047A6" w:rsidP="004855C4">
      <w:pPr>
        <w:jc w:val="center"/>
        <w:rPr>
          <w:rFonts w:asciiTheme="minorHAnsi" w:hAnsiTheme="minorHAnsi"/>
          <w:sz w:val="22"/>
          <w:szCs w:val="22"/>
        </w:rPr>
      </w:pPr>
      <w:r w:rsidRPr="00203865">
        <w:rPr>
          <w:rFonts w:asciiTheme="minorHAnsi" w:hAnsiTheme="minorHAnsi"/>
          <w:sz w:val="22"/>
          <w:szCs w:val="22"/>
        </w:rPr>
        <w:t>Grass, Jeff</w:t>
      </w:r>
    </w:p>
    <w:p w14:paraId="76177A8F" w14:textId="77777777" w:rsidR="00F047A6" w:rsidRPr="00203865" w:rsidRDefault="00F047A6" w:rsidP="004855C4">
      <w:pPr>
        <w:jc w:val="center"/>
        <w:rPr>
          <w:rFonts w:asciiTheme="minorHAnsi" w:hAnsiTheme="minorHAnsi"/>
          <w:sz w:val="22"/>
          <w:szCs w:val="22"/>
        </w:rPr>
      </w:pPr>
      <w:r w:rsidRPr="00203865">
        <w:rPr>
          <w:rFonts w:asciiTheme="minorHAnsi" w:hAnsiTheme="minorHAnsi"/>
          <w:sz w:val="22"/>
          <w:szCs w:val="22"/>
        </w:rPr>
        <w:t>Gray, Matthew</w:t>
      </w:r>
    </w:p>
    <w:p w14:paraId="7DC5B32F" w14:textId="77777777" w:rsidR="007668B5" w:rsidRPr="00203865" w:rsidRDefault="007668B5" w:rsidP="004855C4">
      <w:pPr>
        <w:jc w:val="center"/>
        <w:rPr>
          <w:rFonts w:asciiTheme="minorHAnsi" w:hAnsiTheme="minorHAnsi"/>
          <w:sz w:val="22"/>
          <w:szCs w:val="22"/>
        </w:rPr>
      </w:pPr>
      <w:r w:rsidRPr="00203865">
        <w:rPr>
          <w:rFonts w:asciiTheme="minorHAnsi" w:hAnsiTheme="minorHAnsi"/>
          <w:sz w:val="22"/>
          <w:szCs w:val="22"/>
        </w:rPr>
        <w:t>Herod, Maribeth</w:t>
      </w:r>
    </w:p>
    <w:p w14:paraId="2478205D" w14:textId="77777777" w:rsidR="00F047A6" w:rsidRPr="00203865" w:rsidRDefault="00F047A6" w:rsidP="00F047A6">
      <w:pPr>
        <w:jc w:val="center"/>
        <w:rPr>
          <w:rFonts w:asciiTheme="minorHAnsi" w:hAnsiTheme="minorHAnsi"/>
          <w:sz w:val="22"/>
          <w:szCs w:val="22"/>
        </w:rPr>
      </w:pPr>
      <w:r w:rsidRPr="00203865">
        <w:rPr>
          <w:rFonts w:asciiTheme="minorHAnsi" w:hAnsiTheme="minorHAnsi"/>
          <w:sz w:val="22"/>
          <w:szCs w:val="22"/>
        </w:rPr>
        <w:t>Hutchinson, Lucy</w:t>
      </w:r>
    </w:p>
    <w:p w14:paraId="2F7E673A" w14:textId="77777777" w:rsidR="006A763C" w:rsidRPr="00203865" w:rsidRDefault="006A763C" w:rsidP="004855C4">
      <w:pPr>
        <w:jc w:val="center"/>
        <w:rPr>
          <w:rFonts w:asciiTheme="minorHAnsi" w:hAnsiTheme="minorHAnsi"/>
          <w:sz w:val="22"/>
          <w:szCs w:val="22"/>
        </w:rPr>
      </w:pPr>
    </w:p>
    <w:p w14:paraId="1F4AF4F0" w14:textId="77777777" w:rsidR="00F047A6" w:rsidRPr="00203865" w:rsidRDefault="007668B5" w:rsidP="00F047A6">
      <w:pPr>
        <w:jc w:val="center"/>
        <w:rPr>
          <w:rFonts w:asciiTheme="minorHAnsi" w:hAnsiTheme="minorHAnsi"/>
          <w:sz w:val="22"/>
          <w:szCs w:val="22"/>
        </w:rPr>
      </w:pPr>
      <w:r w:rsidRPr="00203865">
        <w:rPr>
          <w:rFonts w:asciiTheme="minorHAnsi" w:hAnsiTheme="minorHAnsi"/>
          <w:sz w:val="22"/>
          <w:szCs w:val="22"/>
        </w:rPr>
        <w:t>Jankowski, Maria</w:t>
      </w:r>
    </w:p>
    <w:p w14:paraId="19A35F00" w14:textId="77777777" w:rsidR="006A763C" w:rsidRPr="00203865" w:rsidRDefault="00F047A6" w:rsidP="007668B5">
      <w:pPr>
        <w:jc w:val="center"/>
        <w:rPr>
          <w:rFonts w:asciiTheme="minorHAnsi" w:hAnsiTheme="minorHAnsi"/>
          <w:sz w:val="22"/>
          <w:szCs w:val="22"/>
        </w:rPr>
      </w:pPr>
      <w:r w:rsidRPr="00203865">
        <w:rPr>
          <w:rFonts w:asciiTheme="minorHAnsi" w:hAnsiTheme="minorHAnsi"/>
          <w:sz w:val="22"/>
          <w:szCs w:val="22"/>
        </w:rPr>
        <w:t>Johnson, Deborah</w:t>
      </w:r>
    </w:p>
    <w:p w14:paraId="2B80453D" w14:textId="77777777" w:rsidR="007668B5" w:rsidRPr="00203865" w:rsidRDefault="007668B5" w:rsidP="007668B5">
      <w:pPr>
        <w:jc w:val="center"/>
        <w:rPr>
          <w:rFonts w:asciiTheme="minorHAnsi" w:hAnsiTheme="minorHAnsi"/>
          <w:sz w:val="22"/>
          <w:szCs w:val="22"/>
        </w:rPr>
      </w:pPr>
      <w:r w:rsidRPr="00203865">
        <w:rPr>
          <w:rFonts w:asciiTheme="minorHAnsi" w:hAnsiTheme="minorHAnsi"/>
          <w:sz w:val="22"/>
          <w:szCs w:val="22"/>
        </w:rPr>
        <w:t>Major, Lara</w:t>
      </w:r>
    </w:p>
    <w:p w14:paraId="72ECFE83" w14:textId="77777777" w:rsidR="0046262E" w:rsidRPr="00203865" w:rsidRDefault="0046262E" w:rsidP="004855C4">
      <w:pPr>
        <w:jc w:val="center"/>
        <w:rPr>
          <w:rFonts w:asciiTheme="minorHAnsi" w:hAnsiTheme="minorHAnsi"/>
          <w:sz w:val="22"/>
          <w:szCs w:val="22"/>
        </w:rPr>
      </w:pPr>
      <w:r w:rsidRPr="00203865">
        <w:rPr>
          <w:rFonts w:asciiTheme="minorHAnsi" w:hAnsiTheme="minorHAnsi"/>
          <w:sz w:val="22"/>
          <w:szCs w:val="22"/>
        </w:rPr>
        <w:t>Rice, Edward</w:t>
      </w:r>
    </w:p>
    <w:p w14:paraId="08ECE121" w14:textId="77777777" w:rsidR="00F047A6" w:rsidRPr="00203865" w:rsidRDefault="00F047A6" w:rsidP="004855C4">
      <w:pPr>
        <w:jc w:val="center"/>
        <w:rPr>
          <w:rFonts w:asciiTheme="minorHAnsi" w:hAnsiTheme="minorHAnsi"/>
          <w:sz w:val="22"/>
          <w:szCs w:val="22"/>
        </w:rPr>
      </w:pPr>
      <w:r w:rsidRPr="00203865">
        <w:rPr>
          <w:rFonts w:asciiTheme="minorHAnsi" w:hAnsiTheme="minorHAnsi"/>
          <w:sz w:val="22"/>
          <w:szCs w:val="22"/>
        </w:rPr>
        <w:t>Rothenberger, John</w:t>
      </w:r>
    </w:p>
    <w:p w14:paraId="02855415" w14:textId="181F997D" w:rsidR="005069E0" w:rsidRPr="00203865" w:rsidRDefault="004C0BB9" w:rsidP="004855C4">
      <w:pPr>
        <w:jc w:val="center"/>
        <w:rPr>
          <w:rFonts w:asciiTheme="minorHAnsi" w:hAnsiTheme="minorHAnsi"/>
          <w:sz w:val="22"/>
          <w:szCs w:val="22"/>
        </w:rPr>
      </w:pPr>
      <w:r>
        <w:rPr>
          <w:rFonts w:asciiTheme="minorHAnsi" w:hAnsiTheme="minorHAnsi"/>
          <w:sz w:val="22"/>
          <w:szCs w:val="22"/>
        </w:rPr>
        <w:t>Thomas, Mike</w:t>
      </w:r>
    </w:p>
    <w:p w14:paraId="4FF759BB" w14:textId="77777777" w:rsidR="00F047A6" w:rsidRPr="00203865" w:rsidRDefault="00F047A6" w:rsidP="004855C4">
      <w:pPr>
        <w:jc w:val="center"/>
        <w:rPr>
          <w:rFonts w:asciiTheme="minorHAnsi" w:hAnsiTheme="minorHAnsi"/>
          <w:sz w:val="22"/>
          <w:szCs w:val="22"/>
        </w:rPr>
      </w:pPr>
      <w:r w:rsidRPr="00203865">
        <w:rPr>
          <w:rFonts w:asciiTheme="minorHAnsi" w:hAnsiTheme="minorHAnsi"/>
          <w:sz w:val="22"/>
          <w:szCs w:val="22"/>
        </w:rPr>
        <w:t>Welburn, Craig</w:t>
      </w:r>
    </w:p>
    <w:p w14:paraId="5F3A4C4D" w14:textId="77777777" w:rsidR="00AC6F60" w:rsidRPr="00203865" w:rsidRDefault="00AC6F60" w:rsidP="00F047A6">
      <w:pPr>
        <w:rPr>
          <w:rFonts w:asciiTheme="minorHAnsi" w:hAnsiTheme="minorHAnsi"/>
          <w:sz w:val="22"/>
          <w:szCs w:val="22"/>
        </w:rPr>
        <w:sectPr w:rsidR="00AC6F60" w:rsidRPr="00203865">
          <w:type w:val="continuous"/>
          <w:pgSz w:w="12240" w:h="15840"/>
          <w:pgMar w:top="1440" w:right="1008" w:bottom="1440" w:left="1440" w:header="720" w:footer="720" w:gutter="0"/>
          <w:pgNumType w:start="1" w:chapStyle="1"/>
          <w:cols w:num="2" w:space="720"/>
        </w:sectPr>
      </w:pPr>
    </w:p>
    <w:p w14:paraId="5A8E0FFF" w14:textId="77777777" w:rsidR="009936F8" w:rsidRPr="00203865" w:rsidRDefault="009936F8" w:rsidP="004855C4">
      <w:pPr>
        <w:jc w:val="center"/>
        <w:rPr>
          <w:rFonts w:asciiTheme="minorHAnsi" w:hAnsiTheme="minorHAnsi"/>
          <w:sz w:val="22"/>
          <w:szCs w:val="22"/>
        </w:rPr>
      </w:pPr>
    </w:p>
    <w:p w14:paraId="1708844E" w14:textId="0F3947AD" w:rsidR="006A763C" w:rsidRPr="00203865" w:rsidRDefault="004C0BB9" w:rsidP="004855C4">
      <w:pPr>
        <w:jc w:val="center"/>
        <w:rPr>
          <w:rFonts w:asciiTheme="minorHAnsi" w:hAnsiTheme="minorHAnsi"/>
          <w:sz w:val="22"/>
          <w:szCs w:val="22"/>
        </w:rPr>
      </w:pPr>
      <w:r>
        <w:rPr>
          <w:rFonts w:asciiTheme="minorHAnsi" w:hAnsiTheme="minorHAnsi"/>
          <w:sz w:val="22"/>
          <w:szCs w:val="22"/>
        </w:rPr>
        <w:t>Kaufmann, Eric, Student Representative</w:t>
      </w:r>
      <w:r w:rsidR="00D6692E" w:rsidRPr="00203865">
        <w:rPr>
          <w:rFonts w:asciiTheme="minorHAnsi" w:hAnsiTheme="minorHAnsi"/>
          <w:sz w:val="22"/>
          <w:szCs w:val="22"/>
        </w:rPr>
        <w:t xml:space="preserve"> 2017-18</w:t>
      </w:r>
    </w:p>
    <w:p w14:paraId="4056FC6F" w14:textId="4B37C09C" w:rsidR="00E0265C" w:rsidRPr="00203865" w:rsidRDefault="006A763C" w:rsidP="00047F7A">
      <w:pPr>
        <w:jc w:val="center"/>
        <w:rPr>
          <w:rFonts w:asciiTheme="minorHAnsi" w:hAnsiTheme="minorHAnsi"/>
          <w:sz w:val="22"/>
          <w:szCs w:val="22"/>
        </w:rPr>
      </w:pPr>
      <w:r w:rsidRPr="00203865">
        <w:rPr>
          <w:rFonts w:asciiTheme="minorHAnsi" w:hAnsiTheme="minorHAnsi"/>
          <w:sz w:val="22"/>
          <w:szCs w:val="22"/>
        </w:rPr>
        <w:t>Harper, Donna, Secretary</w:t>
      </w:r>
    </w:p>
    <w:p w14:paraId="641F04CA" w14:textId="77777777" w:rsidR="006A763C" w:rsidRPr="00203865" w:rsidRDefault="006A763C" w:rsidP="004855C4">
      <w:pPr>
        <w:jc w:val="center"/>
        <w:rPr>
          <w:rFonts w:asciiTheme="minorHAnsi" w:hAnsiTheme="minorHAnsi"/>
          <w:b/>
          <w:sz w:val="22"/>
          <w:szCs w:val="22"/>
        </w:rPr>
      </w:pPr>
    </w:p>
    <w:p w14:paraId="1507AAC1" w14:textId="77777777" w:rsidR="006A763C" w:rsidRPr="00203865" w:rsidRDefault="006A763C" w:rsidP="004855C4">
      <w:pPr>
        <w:jc w:val="center"/>
        <w:rPr>
          <w:rFonts w:asciiTheme="minorHAnsi" w:hAnsiTheme="minorHAnsi"/>
          <w:sz w:val="22"/>
          <w:szCs w:val="22"/>
        </w:rPr>
      </w:pPr>
      <w:r w:rsidRPr="00203865">
        <w:rPr>
          <w:rFonts w:asciiTheme="minorHAnsi" w:hAnsiTheme="minorHAnsi"/>
          <w:b/>
          <w:sz w:val="22"/>
          <w:szCs w:val="22"/>
        </w:rPr>
        <w:t>ALSO PRESENT:</w:t>
      </w:r>
    </w:p>
    <w:p w14:paraId="622E5AC5" w14:textId="77777777" w:rsidR="006A763C" w:rsidRPr="00203865" w:rsidRDefault="000829CD" w:rsidP="004855C4">
      <w:pPr>
        <w:jc w:val="center"/>
        <w:rPr>
          <w:rFonts w:asciiTheme="minorHAnsi" w:hAnsiTheme="minorHAnsi"/>
          <w:sz w:val="22"/>
          <w:szCs w:val="22"/>
        </w:rPr>
      </w:pPr>
      <w:r w:rsidRPr="00203865">
        <w:rPr>
          <w:rFonts w:asciiTheme="minorHAnsi" w:hAnsiTheme="minorHAnsi"/>
          <w:sz w:val="22"/>
          <w:szCs w:val="22"/>
        </w:rPr>
        <w:t>Alger, Jonathan</w:t>
      </w:r>
      <w:r w:rsidR="006A763C" w:rsidRPr="00203865">
        <w:rPr>
          <w:rFonts w:asciiTheme="minorHAnsi" w:hAnsiTheme="minorHAnsi"/>
          <w:sz w:val="22"/>
          <w:szCs w:val="22"/>
        </w:rPr>
        <w:t>, President</w:t>
      </w:r>
    </w:p>
    <w:p w14:paraId="275D1B4C" w14:textId="5298C0A9" w:rsidR="006A763C" w:rsidRPr="00203865" w:rsidRDefault="00047F7A" w:rsidP="004855C4">
      <w:pPr>
        <w:jc w:val="center"/>
        <w:rPr>
          <w:rFonts w:asciiTheme="minorHAnsi" w:hAnsiTheme="minorHAnsi"/>
          <w:sz w:val="22"/>
          <w:szCs w:val="22"/>
        </w:rPr>
      </w:pPr>
      <w:proofErr w:type="spellStart"/>
      <w:r w:rsidRPr="00203865">
        <w:rPr>
          <w:rFonts w:asciiTheme="minorHAnsi" w:hAnsiTheme="minorHAnsi"/>
          <w:sz w:val="22"/>
          <w:szCs w:val="22"/>
        </w:rPr>
        <w:t>Coltman</w:t>
      </w:r>
      <w:proofErr w:type="spellEnd"/>
      <w:r w:rsidRPr="00203865">
        <w:rPr>
          <w:rFonts w:asciiTheme="minorHAnsi" w:hAnsiTheme="minorHAnsi"/>
          <w:sz w:val="22"/>
          <w:szCs w:val="22"/>
        </w:rPr>
        <w:t>, Heather</w:t>
      </w:r>
      <w:r w:rsidR="00EC5895" w:rsidRPr="00203865">
        <w:rPr>
          <w:rFonts w:asciiTheme="minorHAnsi" w:hAnsiTheme="minorHAnsi"/>
          <w:sz w:val="22"/>
          <w:szCs w:val="22"/>
        </w:rPr>
        <w:t xml:space="preserve">, </w:t>
      </w:r>
      <w:r w:rsidR="006A763C" w:rsidRPr="00203865">
        <w:rPr>
          <w:rFonts w:asciiTheme="minorHAnsi" w:hAnsiTheme="minorHAnsi"/>
          <w:sz w:val="22"/>
          <w:szCs w:val="22"/>
        </w:rPr>
        <w:t>Provost and Senior Vice President for Academic Affairs</w:t>
      </w:r>
    </w:p>
    <w:p w14:paraId="39ED0362" w14:textId="77777777" w:rsidR="006A763C" w:rsidRPr="00203865" w:rsidRDefault="006A763C" w:rsidP="004855C4">
      <w:pPr>
        <w:jc w:val="center"/>
        <w:rPr>
          <w:rFonts w:asciiTheme="minorHAnsi" w:hAnsiTheme="minorHAnsi"/>
          <w:sz w:val="22"/>
          <w:szCs w:val="22"/>
        </w:rPr>
      </w:pPr>
      <w:r w:rsidRPr="00203865">
        <w:rPr>
          <w:rFonts w:asciiTheme="minorHAnsi" w:hAnsiTheme="minorHAnsi"/>
          <w:sz w:val="22"/>
          <w:szCs w:val="22"/>
        </w:rPr>
        <w:t>King, Charles, Senior Vice President for Administration and Finance</w:t>
      </w:r>
    </w:p>
    <w:p w14:paraId="54A79919" w14:textId="77777777" w:rsidR="006A763C" w:rsidRPr="00203865" w:rsidRDefault="00EC5895" w:rsidP="004855C4">
      <w:pPr>
        <w:jc w:val="center"/>
        <w:rPr>
          <w:rFonts w:asciiTheme="minorHAnsi" w:hAnsiTheme="minorHAnsi"/>
          <w:sz w:val="22"/>
          <w:szCs w:val="22"/>
        </w:rPr>
      </w:pPr>
      <w:r w:rsidRPr="00203865">
        <w:rPr>
          <w:rFonts w:asciiTheme="minorHAnsi" w:hAnsiTheme="minorHAnsi"/>
          <w:sz w:val="22"/>
          <w:szCs w:val="22"/>
        </w:rPr>
        <w:t xml:space="preserve">Langridge, Nick, </w:t>
      </w:r>
      <w:r w:rsidR="006A763C" w:rsidRPr="00203865">
        <w:rPr>
          <w:rFonts w:asciiTheme="minorHAnsi" w:hAnsiTheme="minorHAnsi"/>
          <w:sz w:val="22"/>
          <w:szCs w:val="22"/>
        </w:rPr>
        <w:t>Vice President for University Advancement</w:t>
      </w:r>
    </w:p>
    <w:p w14:paraId="3CA92D66" w14:textId="2F87D18F" w:rsidR="006A763C" w:rsidRPr="00203865" w:rsidRDefault="006A763C" w:rsidP="004855C4">
      <w:pPr>
        <w:jc w:val="center"/>
        <w:rPr>
          <w:rFonts w:asciiTheme="minorHAnsi" w:hAnsiTheme="minorHAnsi"/>
          <w:sz w:val="22"/>
          <w:szCs w:val="22"/>
        </w:rPr>
      </w:pPr>
      <w:r w:rsidRPr="00203865">
        <w:rPr>
          <w:rFonts w:asciiTheme="minorHAnsi" w:hAnsiTheme="minorHAnsi"/>
          <w:sz w:val="22"/>
          <w:szCs w:val="22"/>
        </w:rPr>
        <w:t xml:space="preserve">Warner, Mark, Senior Vice President for Student Affairs </w:t>
      </w:r>
    </w:p>
    <w:p w14:paraId="413F6950" w14:textId="77777777" w:rsidR="006A763C" w:rsidRPr="00203865" w:rsidRDefault="006A763C" w:rsidP="004855C4">
      <w:pPr>
        <w:jc w:val="center"/>
        <w:rPr>
          <w:rFonts w:asciiTheme="minorHAnsi" w:hAnsiTheme="minorHAnsi"/>
          <w:sz w:val="22"/>
          <w:szCs w:val="22"/>
        </w:rPr>
      </w:pPr>
    </w:p>
    <w:p w14:paraId="38B7F1F0" w14:textId="77777777" w:rsidR="007668B5" w:rsidRPr="00203865" w:rsidRDefault="00F047A6" w:rsidP="007668B5">
      <w:pPr>
        <w:jc w:val="center"/>
        <w:rPr>
          <w:rFonts w:asciiTheme="minorHAnsi" w:hAnsiTheme="minorHAnsi"/>
          <w:sz w:val="22"/>
          <w:szCs w:val="22"/>
        </w:rPr>
      </w:pPr>
      <w:r w:rsidRPr="00203865">
        <w:rPr>
          <w:rFonts w:asciiTheme="minorHAnsi" w:hAnsiTheme="minorHAnsi"/>
          <w:sz w:val="22"/>
          <w:szCs w:val="22"/>
        </w:rPr>
        <w:t>Wyatt, Bill</w:t>
      </w:r>
      <w:r w:rsidR="000829CD" w:rsidRPr="00203865">
        <w:rPr>
          <w:rFonts w:asciiTheme="minorHAnsi" w:hAnsiTheme="minorHAnsi"/>
          <w:sz w:val="22"/>
          <w:szCs w:val="22"/>
        </w:rPr>
        <w:t xml:space="preserve">, </w:t>
      </w:r>
      <w:r w:rsidR="009936F8" w:rsidRPr="00203865">
        <w:rPr>
          <w:rFonts w:asciiTheme="minorHAnsi" w:hAnsiTheme="minorHAnsi"/>
          <w:sz w:val="22"/>
          <w:szCs w:val="22"/>
        </w:rPr>
        <w:t>Senior Director of Communications</w:t>
      </w:r>
      <w:r w:rsidR="003E0E2E" w:rsidRPr="00203865">
        <w:rPr>
          <w:rFonts w:asciiTheme="minorHAnsi" w:hAnsiTheme="minorHAnsi"/>
          <w:sz w:val="22"/>
          <w:szCs w:val="22"/>
        </w:rPr>
        <w:t xml:space="preserve"> &amp; University Spokesperson</w:t>
      </w:r>
    </w:p>
    <w:p w14:paraId="03C94FCB" w14:textId="77777777" w:rsidR="006A763C" w:rsidRPr="00203865" w:rsidRDefault="00D6692E" w:rsidP="007668B5">
      <w:pPr>
        <w:jc w:val="center"/>
        <w:rPr>
          <w:rFonts w:asciiTheme="minorHAnsi" w:hAnsiTheme="minorHAnsi"/>
          <w:sz w:val="22"/>
          <w:szCs w:val="22"/>
        </w:rPr>
      </w:pPr>
      <w:r w:rsidRPr="00203865">
        <w:rPr>
          <w:rFonts w:asciiTheme="minorHAnsi" w:hAnsiTheme="minorHAnsi"/>
          <w:sz w:val="22"/>
          <w:szCs w:val="22"/>
        </w:rPr>
        <w:t>Piper, Mark</w:t>
      </w:r>
      <w:r w:rsidR="006A763C" w:rsidRPr="00203865">
        <w:rPr>
          <w:rFonts w:asciiTheme="minorHAnsi" w:hAnsiTheme="minorHAnsi"/>
          <w:sz w:val="22"/>
          <w:szCs w:val="22"/>
        </w:rPr>
        <w:t>, Speaker</w:t>
      </w:r>
      <w:r w:rsidRPr="00203865">
        <w:rPr>
          <w:rFonts w:asciiTheme="minorHAnsi" w:hAnsiTheme="minorHAnsi"/>
          <w:sz w:val="22"/>
          <w:szCs w:val="22"/>
        </w:rPr>
        <w:t xml:space="preserve"> Pro Tempore</w:t>
      </w:r>
      <w:r w:rsidR="006A763C" w:rsidRPr="00203865">
        <w:rPr>
          <w:rFonts w:asciiTheme="minorHAnsi" w:hAnsiTheme="minorHAnsi"/>
          <w:sz w:val="22"/>
          <w:szCs w:val="22"/>
        </w:rPr>
        <w:t>, Faculty Senate</w:t>
      </w:r>
    </w:p>
    <w:p w14:paraId="5D06DCC9" w14:textId="77777777" w:rsidR="006A763C" w:rsidRPr="00203865" w:rsidRDefault="006A763C" w:rsidP="004855C4">
      <w:pPr>
        <w:jc w:val="center"/>
        <w:rPr>
          <w:rFonts w:asciiTheme="minorHAnsi" w:hAnsiTheme="minorHAnsi"/>
          <w:sz w:val="22"/>
          <w:szCs w:val="22"/>
        </w:rPr>
      </w:pPr>
      <w:r w:rsidRPr="00203865">
        <w:rPr>
          <w:rFonts w:asciiTheme="minorHAnsi" w:hAnsiTheme="minorHAnsi"/>
          <w:sz w:val="22"/>
          <w:szCs w:val="22"/>
        </w:rPr>
        <w:t>Wheeler, Susan University Counsel</w:t>
      </w:r>
    </w:p>
    <w:p w14:paraId="6B50F424" w14:textId="77777777" w:rsidR="005069E0" w:rsidRPr="00203865" w:rsidRDefault="005069E0" w:rsidP="006A763C">
      <w:pPr>
        <w:rPr>
          <w:rFonts w:asciiTheme="minorHAnsi" w:hAnsiTheme="minorHAnsi"/>
          <w:sz w:val="22"/>
          <w:szCs w:val="22"/>
        </w:rPr>
      </w:pPr>
    </w:p>
    <w:p w14:paraId="1BB30337" w14:textId="77777777" w:rsidR="006A763C" w:rsidRPr="00203865" w:rsidRDefault="006A763C" w:rsidP="006A763C">
      <w:pPr>
        <w:rPr>
          <w:rFonts w:asciiTheme="minorHAnsi" w:hAnsiTheme="minorHAnsi"/>
          <w:sz w:val="22"/>
          <w:szCs w:val="22"/>
        </w:rPr>
      </w:pPr>
      <w:r w:rsidRPr="00203865">
        <w:rPr>
          <w:rFonts w:asciiTheme="minorHAnsi" w:hAnsiTheme="minorHAnsi"/>
          <w:b/>
          <w:sz w:val="22"/>
          <w:szCs w:val="22"/>
        </w:rPr>
        <w:t>APPROVAL OF MINUTES</w:t>
      </w:r>
    </w:p>
    <w:p w14:paraId="3D8F0B74" w14:textId="45FB9B13" w:rsidR="006A763C" w:rsidRPr="00203865" w:rsidRDefault="006A763C" w:rsidP="006A763C">
      <w:pPr>
        <w:rPr>
          <w:rFonts w:asciiTheme="minorHAnsi" w:hAnsiTheme="minorHAnsi"/>
          <w:sz w:val="22"/>
          <w:szCs w:val="22"/>
        </w:rPr>
      </w:pPr>
      <w:r w:rsidRPr="00203865">
        <w:rPr>
          <w:rFonts w:asciiTheme="minorHAnsi" w:hAnsiTheme="minorHAnsi"/>
          <w:sz w:val="22"/>
          <w:szCs w:val="22"/>
        </w:rPr>
        <w:t>On motion of</w:t>
      </w:r>
      <w:r w:rsidR="00D12770" w:rsidRPr="00203865">
        <w:rPr>
          <w:rFonts w:asciiTheme="minorHAnsi" w:hAnsiTheme="minorHAnsi"/>
          <w:sz w:val="22"/>
          <w:szCs w:val="22"/>
        </w:rPr>
        <w:t xml:space="preserve"> Mrs. Herod</w:t>
      </w:r>
      <w:r w:rsidRPr="00203865">
        <w:rPr>
          <w:rFonts w:asciiTheme="minorHAnsi" w:hAnsiTheme="minorHAnsi"/>
          <w:sz w:val="22"/>
          <w:szCs w:val="22"/>
        </w:rPr>
        <w:t>, seconded by</w:t>
      </w:r>
      <w:r w:rsidR="00D12770" w:rsidRPr="00203865">
        <w:rPr>
          <w:rFonts w:asciiTheme="minorHAnsi" w:hAnsiTheme="minorHAnsi"/>
          <w:sz w:val="22"/>
          <w:szCs w:val="22"/>
        </w:rPr>
        <w:t xml:space="preserve"> Mr. Thomas</w:t>
      </w:r>
      <w:r w:rsidR="00107233" w:rsidRPr="00203865">
        <w:rPr>
          <w:rFonts w:asciiTheme="minorHAnsi" w:hAnsiTheme="minorHAnsi"/>
          <w:sz w:val="22"/>
          <w:szCs w:val="22"/>
        </w:rPr>
        <w:t>,</w:t>
      </w:r>
      <w:r w:rsidRPr="00203865">
        <w:rPr>
          <w:rFonts w:asciiTheme="minorHAnsi" w:hAnsiTheme="minorHAnsi"/>
          <w:sz w:val="22"/>
          <w:szCs w:val="22"/>
        </w:rPr>
        <w:t xml:space="preserve"> the minutes of the </w:t>
      </w:r>
      <w:r w:rsidR="00FD6739" w:rsidRPr="00203865">
        <w:rPr>
          <w:rFonts w:asciiTheme="minorHAnsi" w:hAnsiTheme="minorHAnsi"/>
          <w:sz w:val="22"/>
          <w:szCs w:val="22"/>
        </w:rPr>
        <w:t>September 29, 2017</w:t>
      </w:r>
      <w:r w:rsidRPr="00203865">
        <w:rPr>
          <w:rFonts w:asciiTheme="minorHAnsi" w:hAnsiTheme="minorHAnsi"/>
          <w:sz w:val="22"/>
          <w:szCs w:val="22"/>
        </w:rPr>
        <w:t xml:space="preserve"> meeting were approved.</w:t>
      </w:r>
    </w:p>
    <w:p w14:paraId="33B73D01" w14:textId="77777777" w:rsidR="00CB1572" w:rsidRPr="00203865" w:rsidRDefault="00CB1572" w:rsidP="006A763C">
      <w:pPr>
        <w:rPr>
          <w:rFonts w:asciiTheme="minorHAnsi" w:hAnsiTheme="minorHAnsi"/>
          <w:b/>
          <w:sz w:val="22"/>
          <w:szCs w:val="22"/>
        </w:rPr>
      </w:pPr>
    </w:p>
    <w:p w14:paraId="17AC1D5E" w14:textId="77777777" w:rsidR="006A763C" w:rsidRPr="00203865" w:rsidRDefault="006A763C" w:rsidP="006A763C">
      <w:pPr>
        <w:rPr>
          <w:rFonts w:asciiTheme="minorHAnsi" w:hAnsiTheme="minorHAnsi"/>
          <w:sz w:val="22"/>
          <w:szCs w:val="22"/>
        </w:rPr>
      </w:pPr>
      <w:r w:rsidRPr="00203865">
        <w:rPr>
          <w:rFonts w:asciiTheme="minorHAnsi" w:hAnsiTheme="minorHAnsi"/>
          <w:b/>
          <w:sz w:val="22"/>
          <w:szCs w:val="22"/>
        </w:rPr>
        <w:t>COMMITTEE REPORTS</w:t>
      </w:r>
    </w:p>
    <w:p w14:paraId="40EF55FF" w14:textId="77777777" w:rsidR="00974F4B" w:rsidRPr="00203865" w:rsidRDefault="00974F4B" w:rsidP="00974F4B">
      <w:pPr>
        <w:rPr>
          <w:rFonts w:asciiTheme="minorHAnsi" w:hAnsiTheme="minorHAnsi"/>
          <w:sz w:val="22"/>
          <w:szCs w:val="22"/>
        </w:rPr>
      </w:pPr>
      <w:r w:rsidRPr="00203865">
        <w:rPr>
          <w:rFonts w:asciiTheme="minorHAnsi" w:hAnsiTheme="minorHAnsi"/>
          <w:b/>
          <w:sz w:val="22"/>
          <w:szCs w:val="22"/>
          <w:u w:val="single"/>
        </w:rPr>
        <w:t>Advancement Committee</w:t>
      </w:r>
    </w:p>
    <w:p w14:paraId="38C2EFFA" w14:textId="0AC89114" w:rsidR="00974F4B" w:rsidRPr="00203865" w:rsidRDefault="00F047A6" w:rsidP="00974F4B">
      <w:pPr>
        <w:rPr>
          <w:rFonts w:asciiTheme="minorHAnsi" w:hAnsiTheme="minorHAnsi"/>
          <w:sz w:val="22"/>
          <w:szCs w:val="22"/>
        </w:rPr>
      </w:pPr>
      <w:r w:rsidRPr="00203865">
        <w:rPr>
          <w:rFonts w:asciiTheme="minorHAnsi" w:hAnsiTheme="minorHAnsi"/>
          <w:sz w:val="22"/>
          <w:szCs w:val="22"/>
        </w:rPr>
        <w:t xml:space="preserve">Mr. </w:t>
      </w:r>
      <w:r w:rsidR="00D6692E" w:rsidRPr="00203865">
        <w:rPr>
          <w:rFonts w:asciiTheme="minorHAnsi" w:hAnsiTheme="minorHAnsi"/>
          <w:sz w:val="22"/>
          <w:szCs w:val="22"/>
        </w:rPr>
        <w:t>John Rothenberger</w:t>
      </w:r>
      <w:r w:rsidR="00974F4B" w:rsidRPr="00203865">
        <w:rPr>
          <w:rFonts w:asciiTheme="minorHAnsi" w:hAnsiTheme="minorHAnsi"/>
          <w:sz w:val="22"/>
          <w:szCs w:val="22"/>
        </w:rPr>
        <w:t xml:space="preserve">, presented the report of the Advancement Committee.  The minutes of the </w:t>
      </w:r>
      <w:r w:rsidR="00FD6739" w:rsidRPr="00203865">
        <w:rPr>
          <w:rFonts w:asciiTheme="minorHAnsi" w:hAnsiTheme="minorHAnsi"/>
          <w:sz w:val="22"/>
          <w:szCs w:val="22"/>
        </w:rPr>
        <w:t>September 29, 2017</w:t>
      </w:r>
      <w:r w:rsidR="00974F4B" w:rsidRPr="00203865">
        <w:rPr>
          <w:rFonts w:asciiTheme="minorHAnsi" w:hAnsiTheme="minorHAnsi"/>
          <w:sz w:val="22"/>
          <w:szCs w:val="22"/>
        </w:rPr>
        <w:t xml:space="preserve"> meeting were approved.  (Attachm</w:t>
      </w:r>
      <w:r w:rsidR="00B20FE8" w:rsidRPr="00203865">
        <w:rPr>
          <w:rFonts w:asciiTheme="minorHAnsi" w:hAnsiTheme="minorHAnsi"/>
          <w:sz w:val="22"/>
          <w:szCs w:val="22"/>
        </w:rPr>
        <w:t>ent A</w:t>
      </w:r>
      <w:r w:rsidR="00974F4B" w:rsidRPr="00203865">
        <w:rPr>
          <w:rFonts w:asciiTheme="minorHAnsi" w:hAnsiTheme="minorHAnsi"/>
          <w:sz w:val="22"/>
          <w:szCs w:val="22"/>
        </w:rPr>
        <w:t>)</w:t>
      </w:r>
    </w:p>
    <w:p w14:paraId="297D2995" w14:textId="77777777" w:rsidR="00974F4B" w:rsidRPr="00203865" w:rsidRDefault="00D6692E" w:rsidP="00974F4B">
      <w:pPr>
        <w:rPr>
          <w:rFonts w:asciiTheme="minorHAnsi" w:hAnsiTheme="minorHAnsi"/>
          <w:sz w:val="22"/>
          <w:szCs w:val="22"/>
        </w:rPr>
      </w:pPr>
      <w:r w:rsidRPr="00203865">
        <w:rPr>
          <w:rFonts w:asciiTheme="minorHAnsi" w:hAnsiTheme="minorHAnsi"/>
          <w:sz w:val="22"/>
          <w:szCs w:val="22"/>
        </w:rPr>
        <w:t>Mr. Rothenberger</w:t>
      </w:r>
      <w:r w:rsidR="00974F4B" w:rsidRPr="00203865">
        <w:rPr>
          <w:rFonts w:asciiTheme="minorHAnsi" w:hAnsiTheme="minorHAnsi"/>
          <w:sz w:val="22"/>
          <w:szCs w:val="22"/>
        </w:rPr>
        <w:t xml:space="preserve"> reported on the following topics from the committee meeting:</w:t>
      </w:r>
    </w:p>
    <w:p w14:paraId="6E08DE93" w14:textId="3F0914A7" w:rsidR="000F4D13" w:rsidRPr="00203865" w:rsidRDefault="000F4D13" w:rsidP="000F4D13">
      <w:pPr>
        <w:pStyle w:val="ListParagraph"/>
        <w:numPr>
          <w:ilvl w:val="0"/>
          <w:numId w:val="42"/>
        </w:numPr>
        <w:rPr>
          <w:rFonts w:asciiTheme="minorHAnsi" w:hAnsiTheme="minorHAnsi"/>
          <w:sz w:val="22"/>
          <w:szCs w:val="22"/>
        </w:rPr>
      </w:pPr>
      <w:r w:rsidRPr="00203865">
        <w:rPr>
          <w:rFonts w:asciiTheme="minorHAnsi" w:hAnsiTheme="minorHAnsi"/>
          <w:sz w:val="22"/>
          <w:szCs w:val="22"/>
        </w:rPr>
        <w:t xml:space="preserve"> </w:t>
      </w:r>
      <w:r w:rsidR="00B977F2" w:rsidRPr="00203865">
        <w:rPr>
          <w:rFonts w:asciiTheme="minorHAnsi" w:hAnsiTheme="minorHAnsi"/>
          <w:sz w:val="22"/>
          <w:szCs w:val="22"/>
        </w:rPr>
        <w:t xml:space="preserve">Mr. Jeff Gilligan, </w:t>
      </w:r>
      <w:r w:rsidR="00D10C85" w:rsidRPr="00203865">
        <w:rPr>
          <w:rFonts w:asciiTheme="minorHAnsi" w:hAnsiTheme="minorHAnsi"/>
          <w:sz w:val="22"/>
          <w:szCs w:val="22"/>
        </w:rPr>
        <w:t xml:space="preserve">Associate Vice President for Development, gave an update on the contributions to Annual Giving, Major Gifts, and Planned Giving; Mr. Justin Jannuzzi, Senior Associate Athletics Director for Development, </w:t>
      </w:r>
      <w:proofErr w:type="spellStart"/>
      <w:r w:rsidR="00D10C85" w:rsidRPr="00203865">
        <w:rPr>
          <w:rFonts w:asciiTheme="minorHAnsi" w:hAnsiTheme="minorHAnsi"/>
          <w:sz w:val="22"/>
          <w:szCs w:val="22"/>
        </w:rPr>
        <w:t>reportd</w:t>
      </w:r>
      <w:proofErr w:type="spellEnd"/>
      <w:r w:rsidR="00D10C85" w:rsidRPr="00203865">
        <w:rPr>
          <w:rFonts w:asciiTheme="minorHAnsi" w:hAnsiTheme="minorHAnsi"/>
          <w:sz w:val="22"/>
          <w:szCs w:val="22"/>
        </w:rPr>
        <w:t xml:space="preserve"> on the fundraising efforts of the Duke Club;</w:t>
      </w:r>
    </w:p>
    <w:p w14:paraId="2963D371" w14:textId="4604E312" w:rsidR="00D72AC6" w:rsidRPr="00203865" w:rsidRDefault="00D10C85" w:rsidP="000F4D13">
      <w:pPr>
        <w:pStyle w:val="ListParagraph"/>
        <w:numPr>
          <w:ilvl w:val="0"/>
          <w:numId w:val="42"/>
        </w:numPr>
        <w:rPr>
          <w:rFonts w:asciiTheme="minorHAnsi" w:hAnsiTheme="minorHAnsi"/>
          <w:sz w:val="22"/>
          <w:szCs w:val="22"/>
        </w:rPr>
      </w:pPr>
      <w:r w:rsidRPr="00203865">
        <w:rPr>
          <w:rFonts w:asciiTheme="minorHAnsi" w:hAnsiTheme="minorHAnsi"/>
          <w:sz w:val="22"/>
          <w:szCs w:val="22"/>
        </w:rPr>
        <w:lastRenderedPageBreak/>
        <w:t>Dr. Nick Langridge, Vice President for Advancement, and Mrs. Sheila Smith, Associate Vice President for Campaign Management, provided an update on the campaign planning activities;</w:t>
      </w:r>
    </w:p>
    <w:p w14:paraId="4ED02F43" w14:textId="5F30BFA4" w:rsidR="00F64398" w:rsidRPr="00203865" w:rsidRDefault="006E78E0" w:rsidP="000F4D13">
      <w:pPr>
        <w:pStyle w:val="ListParagraph"/>
        <w:numPr>
          <w:ilvl w:val="0"/>
          <w:numId w:val="42"/>
        </w:numPr>
        <w:rPr>
          <w:rFonts w:asciiTheme="minorHAnsi" w:hAnsiTheme="minorHAnsi"/>
          <w:sz w:val="22"/>
          <w:szCs w:val="22"/>
        </w:rPr>
      </w:pPr>
      <w:r w:rsidRPr="00203865">
        <w:rPr>
          <w:rFonts w:asciiTheme="minorHAnsi" w:hAnsiTheme="minorHAnsi"/>
          <w:sz w:val="22"/>
          <w:szCs w:val="22"/>
        </w:rPr>
        <w:t>Mr. Andy Perrine, Associate Vice President for Communications and Marketing, provided viewership and engagement statistics from GameDay and an update on the brand development plan;</w:t>
      </w:r>
    </w:p>
    <w:p w14:paraId="76CE30BD" w14:textId="4109EC18" w:rsidR="006E78E0" w:rsidRPr="00203865" w:rsidRDefault="006E78E0" w:rsidP="000F4D13">
      <w:pPr>
        <w:pStyle w:val="ListParagraph"/>
        <w:numPr>
          <w:ilvl w:val="0"/>
          <w:numId w:val="42"/>
        </w:numPr>
        <w:rPr>
          <w:rFonts w:asciiTheme="minorHAnsi" w:hAnsiTheme="minorHAnsi"/>
          <w:sz w:val="22"/>
          <w:szCs w:val="22"/>
        </w:rPr>
      </w:pPr>
      <w:r w:rsidRPr="00203865">
        <w:rPr>
          <w:rFonts w:asciiTheme="minorHAnsi" w:hAnsiTheme="minorHAnsi"/>
          <w:sz w:val="22"/>
          <w:szCs w:val="22"/>
        </w:rPr>
        <w:t xml:space="preserve">Mr. Tom Schaeffer, Executive Director of the JMU Foundation, provided an update on the </w:t>
      </w:r>
      <w:proofErr w:type="spellStart"/>
      <w:r w:rsidRPr="00203865">
        <w:rPr>
          <w:rFonts w:asciiTheme="minorHAnsi" w:hAnsiTheme="minorHAnsi"/>
          <w:sz w:val="22"/>
          <w:szCs w:val="22"/>
        </w:rPr>
        <w:t>managmenet</w:t>
      </w:r>
      <w:proofErr w:type="spellEnd"/>
      <w:r w:rsidRPr="00203865">
        <w:rPr>
          <w:rFonts w:asciiTheme="minorHAnsi" w:hAnsiTheme="minorHAnsi"/>
          <w:sz w:val="22"/>
          <w:szCs w:val="22"/>
        </w:rPr>
        <w:t xml:space="preserve"> and performance of the endowment portfolio; and</w:t>
      </w:r>
    </w:p>
    <w:p w14:paraId="41B0F1DA" w14:textId="30280742" w:rsidR="00974F4B" w:rsidRPr="00203865" w:rsidRDefault="006E78E0" w:rsidP="006E78E0">
      <w:pPr>
        <w:pStyle w:val="ListParagraph"/>
        <w:numPr>
          <w:ilvl w:val="0"/>
          <w:numId w:val="42"/>
        </w:numPr>
        <w:rPr>
          <w:rFonts w:asciiTheme="minorHAnsi" w:hAnsiTheme="minorHAnsi"/>
          <w:sz w:val="22"/>
          <w:szCs w:val="22"/>
        </w:rPr>
      </w:pPr>
      <w:r w:rsidRPr="00203865">
        <w:rPr>
          <w:rFonts w:asciiTheme="minorHAnsi" w:hAnsiTheme="minorHAnsi"/>
          <w:sz w:val="22"/>
          <w:szCs w:val="22"/>
        </w:rPr>
        <w:t>Dr. Langridge gave an update on Dr. Carrier’s new book.</w:t>
      </w:r>
    </w:p>
    <w:p w14:paraId="3C3AFEEE" w14:textId="171DCBD4" w:rsidR="00974F4B" w:rsidRPr="00203865" w:rsidRDefault="00D6692E" w:rsidP="006A763C">
      <w:pPr>
        <w:rPr>
          <w:rFonts w:asciiTheme="minorHAnsi" w:hAnsiTheme="minorHAnsi"/>
          <w:sz w:val="22"/>
          <w:szCs w:val="22"/>
        </w:rPr>
      </w:pPr>
      <w:r w:rsidRPr="00203865">
        <w:rPr>
          <w:rFonts w:asciiTheme="minorHAnsi" w:hAnsiTheme="minorHAnsi"/>
          <w:sz w:val="22"/>
          <w:szCs w:val="22"/>
        </w:rPr>
        <w:t>On motion of Mr. Rothenberger</w:t>
      </w:r>
      <w:r w:rsidR="00974F4B" w:rsidRPr="00203865">
        <w:rPr>
          <w:rFonts w:asciiTheme="minorHAnsi" w:hAnsiTheme="minorHAnsi"/>
          <w:sz w:val="22"/>
          <w:szCs w:val="22"/>
        </w:rPr>
        <w:t>, seconded by</w:t>
      </w:r>
      <w:r w:rsidR="00D12770" w:rsidRPr="00203865">
        <w:rPr>
          <w:rFonts w:asciiTheme="minorHAnsi" w:hAnsiTheme="minorHAnsi"/>
          <w:sz w:val="22"/>
          <w:szCs w:val="22"/>
        </w:rPr>
        <w:t xml:space="preserve"> Mr. Rice</w:t>
      </w:r>
      <w:r w:rsidR="00974F4B" w:rsidRPr="00203865">
        <w:rPr>
          <w:rFonts w:asciiTheme="minorHAnsi" w:hAnsiTheme="minorHAnsi"/>
          <w:sz w:val="22"/>
          <w:szCs w:val="22"/>
        </w:rPr>
        <w:t>, the Advanc</w:t>
      </w:r>
      <w:r w:rsidR="00B80A25" w:rsidRPr="00203865">
        <w:rPr>
          <w:rFonts w:asciiTheme="minorHAnsi" w:hAnsiTheme="minorHAnsi"/>
          <w:sz w:val="22"/>
          <w:szCs w:val="22"/>
        </w:rPr>
        <w:t>e</w:t>
      </w:r>
      <w:r w:rsidR="00974F4B" w:rsidRPr="00203865">
        <w:rPr>
          <w:rFonts w:asciiTheme="minorHAnsi" w:hAnsiTheme="minorHAnsi"/>
          <w:sz w:val="22"/>
          <w:szCs w:val="22"/>
        </w:rPr>
        <w:t>ment report was accepted.</w:t>
      </w:r>
    </w:p>
    <w:p w14:paraId="3E52B5EB" w14:textId="77777777" w:rsidR="007668B5" w:rsidRPr="00203865" w:rsidRDefault="007668B5" w:rsidP="006A763C">
      <w:pPr>
        <w:rPr>
          <w:rFonts w:asciiTheme="minorHAnsi" w:hAnsiTheme="minorHAnsi"/>
          <w:sz w:val="22"/>
          <w:szCs w:val="22"/>
        </w:rPr>
      </w:pPr>
    </w:p>
    <w:p w14:paraId="0619E0D3" w14:textId="77777777" w:rsidR="006A763C" w:rsidRPr="00203865" w:rsidRDefault="006A763C" w:rsidP="006A763C">
      <w:pPr>
        <w:rPr>
          <w:rFonts w:asciiTheme="minorHAnsi" w:hAnsiTheme="minorHAnsi"/>
          <w:sz w:val="22"/>
          <w:szCs w:val="22"/>
        </w:rPr>
      </w:pPr>
      <w:r w:rsidRPr="00203865">
        <w:rPr>
          <w:rFonts w:asciiTheme="minorHAnsi" w:hAnsiTheme="minorHAnsi"/>
          <w:b/>
          <w:sz w:val="22"/>
          <w:szCs w:val="22"/>
          <w:u w:val="single"/>
        </w:rPr>
        <w:t>Athletics Committee</w:t>
      </w:r>
    </w:p>
    <w:p w14:paraId="29D2BA12" w14:textId="7D85110E" w:rsidR="006A763C" w:rsidRPr="00203865" w:rsidRDefault="00D6692E" w:rsidP="006A763C">
      <w:pPr>
        <w:rPr>
          <w:rFonts w:asciiTheme="minorHAnsi" w:hAnsiTheme="minorHAnsi"/>
          <w:sz w:val="22"/>
          <w:szCs w:val="22"/>
        </w:rPr>
      </w:pPr>
      <w:r w:rsidRPr="00203865">
        <w:rPr>
          <w:rFonts w:asciiTheme="minorHAnsi" w:hAnsiTheme="minorHAnsi"/>
          <w:sz w:val="22"/>
          <w:szCs w:val="22"/>
        </w:rPr>
        <w:t>Mr. Craig Welburn</w:t>
      </w:r>
      <w:r w:rsidR="006A763C" w:rsidRPr="00203865">
        <w:rPr>
          <w:rFonts w:asciiTheme="minorHAnsi" w:hAnsiTheme="minorHAnsi"/>
          <w:sz w:val="22"/>
          <w:szCs w:val="22"/>
        </w:rPr>
        <w:t>, Chair, presented the report of the Athletics Comm</w:t>
      </w:r>
      <w:r w:rsidR="00CB1572" w:rsidRPr="00203865">
        <w:rPr>
          <w:rFonts w:asciiTheme="minorHAnsi" w:hAnsiTheme="minorHAnsi"/>
          <w:sz w:val="22"/>
          <w:szCs w:val="22"/>
        </w:rPr>
        <w:t xml:space="preserve">ittee.  The minutes of the </w:t>
      </w:r>
      <w:r w:rsidR="00FD6739" w:rsidRPr="00203865">
        <w:rPr>
          <w:rFonts w:asciiTheme="minorHAnsi" w:hAnsiTheme="minorHAnsi"/>
          <w:sz w:val="22"/>
          <w:szCs w:val="22"/>
        </w:rPr>
        <w:t>September 29, 2017</w:t>
      </w:r>
      <w:r w:rsidR="006A763C" w:rsidRPr="00203865">
        <w:rPr>
          <w:rFonts w:asciiTheme="minorHAnsi" w:hAnsiTheme="minorHAnsi"/>
          <w:sz w:val="22"/>
          <w:szCs w:val="22"/>
        </w:rPr>
        <w:t xml:space="preserve"> meeting were approved. (Attachment B)</w:t>
      </w:r>
    </w:p>
    <w:p w14:paraId="14391FF4" w14:textId="77777777" w:rsidR="006A763C" w:rsidRPr="00203865" w:rsidRDefault="006A763C" w:rsidP="006A763C">
      <w:pPr>
        <w:rPr>
          <w:rFonts w:asciiTheme="minorHAnsi" w:hAnsiTheme="minorHAnsi"/>
          <w:sz w:val="22"/>
          <w:szCs w:val="22"/>
        </w:rPr>
      </w:pPr>
    </w:p>
    <w:p w14:paraId="6E8B9E31" w14:textId="77777777" w:rsidR="006A763C" w:rsidRPr="00203865" w:rsidRDefault="00D6692E" w:rsidP="006A763C">
      <w:pPr>
        <w:rPr>
          <w:rFonts w:asciiTheme="minorHAnsi" w:hAnsiTheme="minorHAnsi"/>
          <w:sz w:val="22"/>
          <w:szCs w:val="22"/>
        </w:rPr>
      </w:pPr>
      <w:r w:rsidRPr="00203865">
        <w:rPr>
          <w:rFonts w:asciiTheme="minorHAnsi" w:hAnsiTheme="minorHAnsi"/>
          <w:sz w:val="22"/>
          <w:szCs w:val="22"/>
        </w:rPr>
        <w:t>Mr. Welburn</w:t>
      </w:r>
      <w:r w:rsidR="006A763C" w:rsidRPr="00203865">
        <w:rPr>
          <w:rFonts w:asciiTheme="minorHAnsi" w:hAnsiTheme="minorHAnsi"/>
          <w:sz w:val="22"/>
          <w:szCs w:val="22"/>
        </w:rPr>
        <w:t xml:space="preserve"> reported on the following topics from the committee meeting:</w:t>
      </w:r>
    </w:p>
    <w:p w14:paraId="592947AC" w14:textId="4D92BF22" w:rsidR="00F64398" w:rsidRPr="00203865" w:rsidRDefault="00F64398" w:rsidP="00F64398">
      <w:pPr>
        <w:pStyle w:val="ListParagraph"/>
        <w:numPr>
          <w:ilvl w:val="0"/>
          <w:numId w:val="43"/>
        </w:numPr>
        <w:rPr>
          <w:rFonts w:asciiTheme="minorHAnsi" w:hAnsiTheme="minorHAnsi"/>
          <w:sz w:val="22"/>
          <w:szCs w:val="22"/>
        </w:rPr>
      </w:pPr>
      <w:r w:rsidRPr="00203865">
        <w:rPr>
          <w:rFonts w:asciiTheme="minorHAnsi" w:hAnsiTheme="minorHAnsi"/>
          <w:sz w:val="22"/>
          <w:szCs w:val="22"/>
        </w:rPr>
        <w:t xml:space="preserve"> </w:t>
      </w:r>
      <w:r w:rsidR="001548B3">
        <w:rPr>
          <w:rFonts w:asciiTheme="minorHAnsi" w:hAnsiTheme="minorHAnsi"/>
          <w:sz w:val="22"/>
          <w:szCs w:val="22"/>
        </w:rPr>
        <w:t>Mr. Jeff Bourne, Athletics Director, provided an update on the status of fall sport programs;</w:t>
      </w:r>
    </w:p>
    <w:p w14:paraId="1FD8B750" w14:textId="77777777" w:rsidR="00DA3513" w:rsidRDefault="00DA3513" w:rsidP="00F64398">
      <w:pPr>
        <w:pStyle w:val="ListParagraph"/>
        <w:numPr>
          <w:ilvl w:val="0"/>
          <w:numId w:val="43"/>
        </w:numPr>
        <w:rPr>
          <w:rFonts w:asciiTheme="minorHAnsi" w:hAnsiTheme="minorHAnsi"/>
          <w:sz w:val="22"/>
          <w:szCs w:val="22"/>
        </w:rPr>
      </w:pPr>
      <w:r>
        <w:rPr>
          <w:rFonts w:asciiTheme="minorHAnsi" w:hAnsiTheme="minorHAnsi"/>
          <w:sz w:val="22"/>
          <w:szCs w:val="22"/>
        </w:rPr>
        <w:t>Mr. Kevin Warner, Assistant Athletics Director for Communications, shared statistics from JMU’s recent hosting of ESPN’s College GameDay on 10/14/17;</w:t>
      </w:r>
    </w:p>
    <w:p w14:paraId="1625883C" w14:textId="68688F01" w:rsidR="00F64398" w:rsidRDefault="00DA3513" w:rsidP="00F64398">
      <w:pPr>
        <w:pStyle w:val="ListParagraph"/>
        <w:numPr>
          <w:ilvl w:val="0"/>
          <w:numId w:val="43"/>
        </w:numPr>
        <w:rPr>
          <w:rFonts w:asciiTheme="minorHAnsi" w:hAnsiTheme="minorHAnsi"/>
          <w:sz w:val="22"/>
          <w:szCs w:val="22"/>
        </w:rPr>
      </w:pPr>
      <w:r>
        <w:rPr>
          <w:rFonts w:asciiTheme="minorHAnsi" w:hAnsiTheme="minorHAnsi"/>
          <w:sz w:val="22"/>
          <w:szCs w:val="22"/>
        </w:rPr>
        <w:t xml:space="preserve">Mr. Tom </w:t>
      </w:r>
      <w:proofErr w:type="spellStart"/>
      <w:r>
        <w:rPr>
          <w:rFonts w:asciiTheme="minorHAnsi" w:hAnsiTheme="minorHAnsi"/>
          <w:sz w:val="22"/>
          <w:szCs w:val="22"/>
        </w:rPr>
        <w:t>Kuster</w:t>
      </w:r>
      <w:proofErr w:type="spellEnd"/>
      <w:r>
        <w:rPr>
          <w:rFonts w:asciiTheme="minorHAnsi" w:hAnsiTheme="minorHAnsi"/>
          <w:sz w:val="22"/>
          <w:szCs w:val="22"/>
        </w:rPr>
        <w:t>, Associate Athletic Director for Integrated Health and Sports Performance, presented the current Institutional Drug Screening and Education Program for JMU student-athletes;</w:t>
      </w:r>
    </w:p>
    <w:p w14:paraId="0E4301BE" w14:textId="1B39FDE3" w:rsidR="00DA3513" w:rsidRDefault="00DA3513" w:rsidP="00F64398">
      <w:pPr>
        <w:pStyle w:val="ListParagraph"/>
        <w:numPr>
          <w:ilvl w:val="0"/>
          <w:numId w:val="43"/>
        </w:numPr>
        <w:rPr>
          <w:rFonts w:asciiTheme="minorHAnsi" w:hAnsiTheme="minorHAnsi"/>
          <w:sz w:val="22"/>
          <w:szCs w:val="22"/>
        </w:rPr>
      </w:pPr>
      <w:r>
        <w:rPr>
          <w:rFonts w:asciiTheme="minorHAnsi" w:hAnsiTheme="minorHAnsi"/>
          <w:sz w:val="22"/>
          <w:szCs w:val="22"/>
        </w:rPr>
        <w:t>Mr. Ty Phillips, Assistant Athletic Director for Facilities and Events, updated the committee on the status of current and planned athletic facilities; and</w:t>
      </w:r>
    </w:p>
    <w:p w14:paraId="7D40B3BC" w14:textId="15235F93" w:rsidR="00B20FE8" w:rsidRPr="00DA3513" w:rsidRDefault="00DA3513" w:rsidP="00DA3513">
      <w:pPr>
        <w:pStyle w:val="ListParagraph"/>
        <w:numPr>
          <w:ilvl w:val="0"/>
          <w:numId w:val="43"/>
        </w:numPr>
        <w:rPr>
          <w:rFonts w:asciiTheme="minorHAnsi" w:hAnsiTheme="minorHAnsi"/>
          <w:sz w:val="22"/>
          <w:szCs w:val="22"/>
        </w:rPr>
      </w:pPr>
      <w:r>
        <w:rPr>
          <w:rFonts w:asciiTheme="minorHAnsi" w:hAnsiTheme="minorHAnsi"/>
          <w:sz w:val="22"/>
          <w:szCs w:val="22"/>
        </w:rPr>
        <w:t>Mr. Justin Jannuzzi, Senior Associate Athletics Director for Development, shared a fundraising update.</w:t>
      </w:r>
    </w:p>
    <w:p w14:paraId="363C2FE7" w14:textId="62417A11" w:rsidR="00CB1572" w:rsidRPr="00203865" w:rsidRDefault="00CB1572" w:rsidP="00CB1572">
      <w:pPr>
        <w:rPr>
          <w:rFonts w:asciiTheme="minorHAnsi" w:hAnsiTheme="minorHAnsi"/>
          <w:sz w:val="22"/>
          <w:szCs w:val="22"/>
        </w:rPr>
      </w:pPr>
      <w:r w:rsidRPr="00203865">
        <w:rPr>
          <w:rFonts w:asciiTheme="minorHAnsi" w:hAnsiTheme="minorHAnsi"/>
          <w:sz w:val="22"/>
          <w:szCs w:val="22"/>
        </w:rPr>
        <w:t>On motion of</w:t>
      </w:r>
      <w:r w:rsidR="00A56D25" w:rsidRPr="00203865">
        <w:rPr>
          <w:rFonts w:asciiTheme="minorHAnsi" w:hAnsiTheme="minorHAnsi"/>
          <w:sz w:val="22"/>
          <w:szCs w:val="22"/>
        </w:rPr>
        <w:t xml:space="preserve"> Mr. Welburn</w:t>
      </w:r>
      <w:r w:rsidRPr="00203865">
        <w:rPr>
          <w:rFonts w:asciiTheme="minorHAnsi" w:hAnsiTheme="minorHAnsi"/>
          <w:sz w:val="22"/>
          <w:szCs w:val="22"/>
        </w:rPr>
        <w:t>, seconded by</w:t>
      </w:r>
      <w:r w:rsidR="00D12770" w:rsidRPr="00203865">
        <w:rPr>
          <w:rFonts w:asciiTheme="minorHAnsi" w:hAnsiTheme="minorHAnsi"/>
          <w:sz w:val="22"/>
          <w:szCs w:val="22"/>
        </w:rPr>
        <w:t xml:space="preserve"> </w:t>
      </w:r>
      <w:r w:rsidR="00DA3513">
        <w:rPr>
          <w:rFonts w:asciiTheme="minorHAnsi" w:hAnsiTheme="minorHAnsi"/>
          <w:sz w:val="22"/>
          <w:szCs w:val="22"/>
        </w:rPr>
        <w:t>Mrs. Thompson</w:t>
      </w:r>
      <w:r w:rsidR="00AD23CB" w:rsidRPr="00203865">
        <w:rPr>
          <w:rFonts w:asciiTheme="minorHAnsi" w:hAnsiTheme="minorHAnsi"/>
          <w:sz w:val="22"/>
          <w:szCs w:val="22"/>
        </w:rPr>
        <w:t xml:space="preserve"> </w:t>
      </w:r>
      <w:r w:rsidRPr="00203865">
        <w:rPr>
          <w:rFonts w:asciiTheme="minorHAnsi" w:hAnsiTheme="minorHAnsi"/>
          <w:sz w:val="22"/>
          <w:szCs w:val="22"/>
        </w:rPr>
        <w:t>, the Athletics report was accepted.</w:t>
      </w:r>
    </w:p>
    <w:p w14:paraId="3E068D74" w14:textId="77777777" w:rsidR="00CB1572" w:rsidRPr="00203865" w:rsidRDefault="00CB1572" w:rsidP="006A763C">
      <w:pPr>
        <w:rPr>
          <w:rFonts w:asciiTheme="minorHAnsi" w:hAnsiTheme="minorHAnsi"/>
          <w:b/>
          <w:sz w:val="22"/>
          <w:szCs w:val="22"/>
          <w:u w:val="single"/>
        </w:rPr>
      </w:pPr>
    </w:p>
    <w:p w14:paraId="1C6D817F" w14:textId="77777777" w:rsidR="006A763C" w:rsidRPr="00203865" w:rsidRDefault="006A763C" w:rsidP="006A763C">
      <w:pPr>
        <w:rPr>
          <w:rFonts w:asciiTheme="minorHAnsi" w:hAnsiTheme="minorHAnsi"/>
          <w:sz w:val="22"/>
          <w:szCs w:val="22"/>
        </w:rPr>
      </w:pPr>
      <w:r w:rsidRPr="00203865">
        <w:rPr>
          <w:rFonts w:asciiTheme="minorHAnsi" w:hAnsiTheme="minorHAnsi"/>
          <w:b/>
          <w:sz w:val="22"/>
          <w:szCs w:val="22"/>
          <w:u w:val="single"/>
        </w:rPr>
        <w:t>Audit Committee</w:t>
      </w:r>
    </w:p>
    <w:p w14:paraId="300D9D42" w14:textId="260F651E" w:rsidR="00CB1572" w:rsidRPr="00203865" w:rsidRDefault="00A56D25" w:rsidP="006A763C">
      <w:pPr>
        <w:rPr>
          <w:rFonts w:asciiTheme="minorHAnsi" w:hAnsiTheme="minorHAnsi"/>
          <w:sz w:val="22"/>
          <w:szCs w:val="22"/>
        </w:rPr>
      </w:pPr>
      <w:r w:rsidRPr="00203865">
        <w:rPr>
          <w:rFonts w:asciiTheme="minorHAnsi" w:hAnsiTheme="minorHAnsi"/>
          <w:sz w:val="22"/>
          <w:szCs w:val="22"/>
        </w:rPr>
        <w:t>Mr. Jeff Grass</w:t>
      </w:r>
      <w:r w:rsidR="00EC5895" w:rsidRPr="00203865">
        <w:rPr>
          <w:rFonts w:asciiTheme="minorHAnsi" w:hAnsiTheme="minorHAnsi"/>
          <w:sz w:val="22"/>
          <w:szCs w:val="22"/>
        </w:rPr>
        <w:t>,</w:t>
      </w:r>
      <w:r w:rsidR="00FE17F3" w:rsidRPr="00203865">
        <w:rPr>
          <w:rFonts w:asciiTheme="minorHAnsi" w:hAnsiTheme="minorHAnsi"/>
          <w:sz w:val="22"/>
          <w:szCs w:val="22"/>
        </w:rPr>
        <w:t xml:space="preserve"> </w:t>
      </w:r>
      <w:r w:rsidR="006A763C" w:rsidRPr="00203865">
        <w:rPr>
          <w:rFonts w:asciiTheme="minorHAnsi" w:hAnsiTheme="minorHAnsi"/>
          <w:sz w:val="22"/>
          <w:szCs w:val="22"/>
        </w:rPr>
        <w:t>Chair, presented the report of the Audit Committee.  The m</w:t>
      </w:r>
      <w:r w:rsidR="00CB1572" w:rsidRPr="00203865">
        <w:rPr>
          <w:rFonts w:asciiTheme="minorHAnsi" w:hAnsiTheme="minorHAnsi"/>
          <w:sz w:val="22"/>
          <w:szCs w:val="22"/>
        </w:rPr>
        <w:t xml:space="preserve">inutes of the </w:t>
      </w:r>
      <w:r w:rsidR="00FD6739" w:rsidRPr="00203865">
        <w:rPr>
          <w:rFonts w:asciiTheme="minorHAnsi" w:hAnsiTheme="minorHAnsi"/>
          <w:sz w:val="22"/>
          <w:szCs w:val="22"/>
        </w:rPr>
        <w:t>September 29, 2017</w:t>
      </w:r>
      <w:r w:rsidR="006A763C" w:rsidRPr="00203865">
        <w:rPr>
          <w:rFonts w:asciiTheme="minorHAnsi" w:hAnsiTheme="minorHAnsi"/>
          <w:sz w:val="22"/>
          <w:szCs w:val="22"/>
        </w:rPr>
        <w:t xml:space="preserve"> meeting were approved.  (Attachment C)</w:t>
      </w:r>
    </w:p>
    <w:p w14:paraId="1556C8B1" w14:textId="77777777" w:rsidR="00DE5E66" w:rsidRPr="00203865" w:rsidRDefault="00DE5E66" w:rsidP="006A763C">
      <w:pPr>
        <w:rPr>
          <w:rFonts w:asciiTheme="minorHAnsi" w:hAnsiTheme="minorHAnsi"/>
          <w:sz w:val="22"/>
          <w:szCs w:val="22"/>
        </w:rPr>
      </w:pPr>
    </w:p>
    <w:p w14:paraId="578E4B3D" w14:textId="654D70A9" w:rsidR="007B033A" w:rsidRPr="00203865" w:rsidRDefault="00A56D25" w:rsidP="00D12770">
      <w:pPr>
        <w:rPr>
          <w:rFonts w:asciiTheme="minorHAnsi" w:hAnsiTheme="minorHAnsi"/>
          <w:sz w:val="22"/>
          <w:szCs w:val="22"/>
        </w:rPr>
      </w:pPr>
      <w:r w:rsidRPr="00203865">
        <w:rPr>
          <w:rFonts w:asciiTheme="minorHAnsi" w:hAnsiTheme="minorHAnsi"/>
          <w:sz w:val="22"/>
          <w:szCs w:val="22"/>
        </w:rPr>
        <w:t>Mr. Grass</w:t>
      </w:r>
      <w:r w:rsidR="006A763C" w:rsidRPr="00203865">
        <w:rPr>
          <w:rFonts w:asciiTheme="minorHAnsi" w:hAnsiTheme="minorHAnsi"/>
          <w:sz w:val="22"/>
          <w:szCs w:val="22"/>
        </w:rPr>
        <w:t xml:space="preserve"> reported on the following topics from the committee meeting:</w:t>
      </w:r>
    </w:p>
    <w:p w14:paraId="66E7F296" w14:textId="6D18B649" w:rsidR="00D12770" w:rsidRPr="00203865" w:rsidRDefault="00D12770" w:rsidP="00D12770">
      <w:pPr>
        <w:pStyle w:val="ListParagraph"/>
        <w:numPr>
          <w:ilvl w:val="0"/>
          <w:numId w:val="45"/>
        </w:numPr>
        <w:rPr>
          <w:rFonts w:asciiTheme="minorHAnsi" w:hAnsiTheme="minorHAnsi"/>
          <w:sz w:val="22"/>
          <w:szCs w:val="22"/>
        </w:rPr>
      </w:pPr>
      <w:r w:rsidRPr="00203865">
        <w:rPr>
          <w:rFonts w:asciiTheme="minorHAnsi" w:hAnsiTheme="minorHAnsi"/>
          <w:sz w:val="22"/>
          <w:szCs w:val="22"/>
        </w:rPr>
        <w:t xml:space="preserve"> </w:t>
      </w:r>
      <w:r w:rsidR="006E78E0" w:rsidRPr="00203865">
        <w:rPr>
          <w:rFonts w:asciiTheme="minorHAnsi" w:hAnsiTheme="minorHAnsi"/>
          <w:sz w:val="22"/>
          <w:szCs w:val="22"/>
        </w:rPr>
        <w:t xml:space="preserve">Mr. Dale </w:t>
      </w:r>
      <w:proofErr w:type="spellStart"/>
      <w:r w:rsidR="006E78E0" w:rsidRPr="00203865">
        <w:rPr>
          <w:rFonts w:asciiTheme="minorHAnsi" w:hAnsiTheme="minorHAnsi"/>
          <w:sz w:val="22"/>
          <w:szCs w:val="22"/>
        </w:rPr>
        <w:t>Hulvey</w:t>
      </w:r>
      <w:proofErr w:type="spellEnd"/>
      <w:r w:rsidR="006E78E0" w:rsidRPr="00203865">
        <w:rPr>
          <w:rFonts w:asciiTheme="minorHAnsi" w:hAnsiTheme="minorHAnsi"/>
          <w:sz w:val="22"/>
          <w:szCs w:val="22"/>
        </w:rPr>
        <w:t xml:space="preserve">, Assistant Vice President for Information Technology, </w:t>
      </w:r>
      <w:r w:rsidR="00DA3513">
        <w:rPr>
          <w:rFonts w:asciiTheme="minorHAnsi" w:hAnsiTheme="minorHAnsi"/>
          <w:sz w:val="22"/>
          <w:szCs w:val="22"/>
        </w:rPr>
        <w:t>and Ms. Darlene Quackenbush, Information Security Officer, briefed the committee</w:t>
      </w:r>
      <w:r w:rsidR="006E78E0" w:rsidRPr="00203865">
        <w:rPr>
          <w:rFonts w:asciiTheme="minorHAnsi" w:hAnsiTheme="minorHAnsi"/>
          <w:sz w:val="22"/>
          <w:szCs w:val="22"/>
        </w:rPr>
        <w:t xml:space="preserve"> on the prevention</w:t>
      </w:r>
      <w:r w:rsidR="00DA3513">
        <w:rPr>
          <w:rFonts w:asciiTheme="minorHAnsi" w:hAnsiTheme="minorHAnsi"/>
          <w:sz w:val="22"/>
          <w:szCs w:val="22"/>
        </w:rPr>
        <w:t>, detection</w:t>
      </w:r>
      <w:r w:rsidR="006E78E0" w:rsidRPr="00203865">
        <w:rPr>
          <w:rFonts w:asciiTheme="minorHAnsi" w:hAnsiTheme="minorHAnsi"/>
          <w:sz w:val="22"/>
          <w:szCs w:val="22"/>
        </w:rPr>
        <w:t xml:space="preserve"> and </w:t>
      </w:r>
      <w:r w:rsidR="00DA3513">
        <w:rPr>
          <w:rFonts w:asciiTheme="minorHAnsi" w:hAnsiTheme="minorHAnsi"/>
          <w:sz w:val="22"/>
          <w:szCs w:val="22"/>
        </w:rPr>
        <w:t>response to IT security threats</w:t>
      </w:r>
      <w:r w:rsidR="006E78E0" w:rsidRPr="00203865">
        <w:rPr>
          <w:rFonts w:asciiTheme="minorHAnsi" w:hAnsiTheme="minorHAnsi"/>
          <w:sz w:val="22"/>
          <w:szCs w:val="22"/>
        </w:rPr>
        <w:t>;</w:t>
      </w:r>
      <w:r w:rsidR="00DA3513">
        <w:rPr>
          <w:rFonts w:asciiTheme="minorHAnsi" w:hAnsiTheme="minorHAnsi"/>
          <w:sz w:val="22"/>
          <w:szCs w:val="22"/>
        </w:rPr>
        <w:t xml:space="preserve"> and</w:t>
      </w:r>
    </w:p>
    <w:p w14:paraId="6593C2EE" w14:textId="59AA15F1" w:rsidR="00D12770" w:rsidRPr="00203865" w:rsidRDefault="00DA3513" w:rsidP="00D12770">
      <w:pPr>
        <w:pStyle w:val="ListParagraph"/>
        <w:numPr>
          <w:ilvl w:val="0"/>
          <w:numId w:val="45"/>
        </w:numPr>
        <w:rPr>
          <w:rFonts w:asciiTheme="minorHAnsi" w:hAnsiTheme="minorHAnsi"/>
          <w:sz w:val="22"/>
          <w:szCs w:val="22"/>
        </w:rPr>
      </w:pPr>
      <w:r>
        <w:rPr>
          <w:rFonts w:asciiTheme="minorHAnsi" w:hAnsiTheme="minorHAnsi"/>
          <w:sz w:val="22"/>
          <w:szCs w:val="22"/>
        </w:rPr>
        <w:t>Ms. Becky Holmes, Director of Audit and Management Services, presented the Status Report on the Management Action Plans.</w:t>
      </w:r>
    </w:p>
    <w:p w14:paraId="08E93AC1" w14:textId="6AB1E719" w:rsidR="006A763C" w:rsidRPr="00203865" w:rsidRDefault="006A763C" w:rsidP="006A763C">
      <w:pPr>
        <w:rPr>
          <w:rFonts w:asciiTheme="minorHAnsi" w:hAnsiTheme="minorHAnsi"/>
          <w:sz w:val="22"/>
          <w:szCs w:val="22"/>
        </w:rPr>
      </w:pPr>
      <w:r w:rsidRPr="00203865">
        <w:rPr>
          <w:rFonts w:asciiTheme="minorHAnsi" w:hAnsiTheme="minorHAnsi"/>
          <w:sz w:val="22"/>
          <w:szCs w:val="22"/>
        </w:rPr>
        <w:t>On motion of</w:t>
      </w:r>
      <w:r w:rsidR="00A56D25" w:rsidRPr="00203865">
        <w:rPr>
          <w:rFonts w:asciiTheme="minorHAnsi" w:hAnsiTheme="minorHAnsi"/>
          <w:sz w:val="22"/>
          <w:szCs w:val="22"/>
        </w:rPr>
        <w:t xml:space="preserve"> Mr. Grass</w:t>
      </w:r>
      <w:r w:rsidRPr="00203865">
        <w:rPr>
          <w:rFonts w:asciiTheme="minorHAnsi" w:hAnsiTheme="minorHAnsi"/>
          <w:sz w:val="22"/>
          <w:szCs w:val="22"/>
        </w:rPr>
        <w:t>, seconded by</w:t>
      </w:r>
      <w:r w:rsidR="00D12770" w:rsidRPr="00203865">
        <w:rPr>
          <w:rFonts w:asciiTheme="minorHAnsi" w:hAnsiTheme="minorHAnsi"/>
          <w:sz w:val="22"/>
          <w:szCs w:val="22"/>
        </w:rPr>
        <w:t xml:space="preserve"> Mr. Thomas</w:t>
      </w:r>
      <w:r w:rsidR="00AD23CB" w:rsidRPr="00203865">
        <w:rPr>
          <w:rFonts w:asciiTheme="minorHAnsi" w:hAnsiTheme="minorHAnsi"/>
          <w:sz w:val="22"/>
          <w:szCs w:val="22"/>
        </w:rPr>
        <w:t>,</w:t>
      </w:r>
      <w:r w:rsidRPr="00203865">
        <w:rPr>
          <w:rFonts w:asciiTheme="minorHAnsi" w:hAnsiTheme="minorHAnsi"/>
          <w:sz w:val="22"/>
          <w:szCs w:val="22"/>
        </w:rPr>
        <w:t xml:space="preserve"> the Audit report was accepted.</w:t>
      </w:r>
    </w:p>
    <w:p w14:paraId="767FBE8C" w14:textId="77777777" w:rsidR="006A763C" w:rsidRPr="00203865" w:rsidRDefault="006A763C" w:rsidP="006A763C">
      <w:pPr>
        <w:rPr>
          <w:rFonts w:asciiTheme="minorHAnsi" w:hAnsiTheme="minorHAnsi"/>
          <w:sz w:val="22"/>
          <w:szCs w:val="22"/>
        </w:rPr>
      </w:pPr>
    </w:p>
    <w:p w14:paraId="1DBE0928" w14:textId="77777777" w:rsidR="006A763C" w:rsidRPr="00203865" w:rsidRDefault="006A763C" w:rsidP="006A763C">
      <w:pPr>
        <w:rPr>
          <w:rFonts w:asciiTheme="minorHAnsi" w:hAnsiTheme="minorHAnsi"/>
          <w:sz w:val="22"/>
          <w:szCs w:val="22"/>
        </w:rPr>
      </w:pPr>
      <w:r w:rsidRPr="00203865">
        <w:rPr>
          <w:rFonts w:asciiTheme="minorHAnsi" w:hAnsiTheme="minorHAnsi"/>
          <w:b/>
          <w:sz w:val="22"/>
          <w:szCs w:val="22"/>
          <w:u w:val="single"/>
        </w:rPr>
        <w:t>Education and Student Life</w:t>
      </w:r>
    </w:p>
    <w:p w14:paraId="1E720698" w14:textId="19989E1A" w:rsidR="006A763C" w:rsidRPr="00203865" w:rsidRDefault="00AD23CB" w:rsidP="006A763C">
      <w:pPr>
        <w:rPr>
          <w:rFonts w:asciiTheme="minorHAnsi" w:hAnsiTheme="minorHAnsi"/>
          <w:sz w:val="22"/>
          <w:szCs w:val="22"/>
        </w:rPr>
      </w:pPr>
      <w:r w:rsidRPr="00203865">
        <w:rPr>
          <w:rFonts w:asciiTheme="minorHAnsi" w:hAnsiTheme="minorHAnsi"/>
          <w:sz w:val="22"/>
          <w:szCs w:val="22"/>
        </w:rPr>
        <w:t>M</w:t>
      </w:r>
      <w:r w:rsidR="00E82CC0" w:rsidRPr="00203865">
        <w:rPr>
          <w:rFonts w:asciiTheme="minorHAnsi" w:hAnsiTheme="minorHAnsi"/>
          <w:sz w:val="22"/>
          <w:szCs w:val="22"/>
        </w:rPr>
        <w:t>r</w:t>
      </w:r>
      <w:r w:rsidR="007668B5" w:rsidRPr="00203865">
        <w:rPr>
          <w:rFonts w:asciiTheme="minorHAnsi" w:hAnsiTheme="minorHAnsi"/>
          <w:sz w:val="22"/>
          <w:szCs w:val="22"/>
        </w:rPr>
        <w:t>s. Deborah Johnson</w:t>
      </w:r>
      <w:r w:rsidR="006A763C" w:rsidRPr="00203865">
        <w:rPr>
          <w:rFonts w:asciiTheme="minorHAnsi" w:hAnsiTheme="minorHAnsi"/>
          <w:sz w:val="22"/>
          <w:szCs w:val="22"/>
        </w:rPr>
        <w:t xml:space="preserve">, Chair, presented the report of the Education and Student Life Committee.  The minutes from the </w:t>
      </w:r>
      <w:r w:rsidR="00FD6739" w:rsidRPr="00203865">
        <w:rPr>
          <w:rFonts w:asciiTheme="minorHAnsi" w:hAnsiTheme="minorHAnsi"/>
          <w:sz w:val="22"/>
          <w:szCs w:val="22"/>
        </w:rPr>
        <w:t>September 29, 2017</w:t>
      </w:r>
      <w:r w:rsidR="006A763C" w:rsidRPr="00203865">
        <w:rPr>
          <w:rFonts w:asciiTheme="minorHAnsi" w:hAnsiTheme="minorHAnsi"/>
          <w:sz w:val="22"/>
          <w:szCs w:val="22"/>
        </w:rPr>
        <w:t xml:space="preserve"> meeti</w:t>
      </w:r>
      <w:r w:rsidR="0065581D" w:rsidRPr="00203865">
        <w:rPr>
          <w:rFonts w:asciiTheme="minorHAnsi" w:hAnsiTheme="minorHAnsi"/>
          <w:sz w:val="22"/>
          <w:szCs w:val="22"/>
        </w:rPr>
        <w:t>ng were approved.  (Attachment D</w:t>
      </w:r>
      <w:r w:rsidR="006A763C" w:rsidRPr="00203865">
        <w:rPr>
          <w:rFonts w:asciiTheme="minorHAnsi" w:hAnsiTheme="minorHAnsi"/>
          <w:sz w:val="22"/>
          <w:szCs w:val="22"/>
        </w:rPr>
        <w:t>)</w:t>
      </w:r>
    </w:p>
    <w:p w14:paraId="1773BE80" w14:textId="77777777" w:rsidR="006A763C" w:rsidRPr="00203865" w:rsidRDefault="006A763C" w:rsidP="006A763C">
      <w:pPr>
        <w:rPr>
          <w:rFonts w:asciiTheme="minorHAnsi" w:hAnsiTheme="minorHAnsi"/>
          <w:sz w:val="22"/>
          <w:szCs w:val="22"/>
        </w:rPr>
      </w:pPr>
    </w:p>
    <w:p w14:paraId="4E6000B4" w14:textId="77777777" w:rsidR="006A763C" w:rsidRPr="00203865" w:rsidRDefault="00AD23CB" w:rsidP="006A763C">
      <w:pPr>
        <w:rPr>
          <w:rFonts w:asciiTheme="minorHAnsi" w:hAnsiTheme="minorHAnsi"/>
          <w:sz w:val="22"/>
          <w:szCs w:val="22"/>
        </w:rPr>
      </w:pPr>
      <w:r w:rsidRPr="00203865">
        <w:rPr>
          <w:rFonts w:asciiTheme="minorHAnsi" w:hAnsiTheme="minorHAnsi"/>
          <w:sz w:val="22"/>
          <w:szCs w:val="22"/>
        </w:rPr>
        <w:lastRenderedPageBreak/>
        <w:t>M</w:t>
      </w:r>
      <w:r w:rsidR="00E82CC0" w:rsidRPr="00203865">
        <w:rPr>
          <w:rFonts w:asciiTheme="minorHAnsi" w:hAnsiTheme="minorHAnsi"/>
          <w:sz w:val="22"/>
          <w:szCs w:val="22"/>
        </w:rPr>
        <w:t>r</w:t>
      </w:r>
      <w:r w:rsidR="007668B5" w:rsidRPr="00203865">
        <w:rPr>
          <w:rFonts w:asciiTheme="minorHAnsi" w:hAnsiTheme="minorHAnsi"/>
          <w:sz w:val="22"/>
          <w:szCs w:val="22"/>
        </w:rPr>
        <w:t>s. Johnson</w:t>
      </w:r>
      <w:r w:rsidR="006A763C" w:rsidRPr="00203865">
        <w:rPr>
          <w:rFonts w:asciiTheme="minorHAnsi" w:hAnsiTheme="minorHAnsi"/>
          <w:sz w:val="22"/>
          <w:szCs w:val="22"/>
        </w:rPr>
        <w:t xml:space="preserve"> reported on the following topics from the committee meeting:</w:t>
      </w:r>
    </w:p>
    <w:p w14:paraId="5407C8D0" w14:textId="4657F05A" w:rsidR="00A631FF" w:rsidRPr="00203865" w:rsidRDefault="00D12770" w:rsidP="00D12770">
      <w:pPr>
        <w:pStyle w:val="ListParagraph"/>
        <w:numPr>
          <w:ilvl w:val="0"/>
          <w:numId w:val="46"/>
        </w:numPr>
        <w:rPr>
          <w:rFonts w:asciiTheme="minorHAnsi" w:hAnsiTheme="minorHAnsi"/>
          <w:sz w:val="22"/>
          <w:szCs w:val="22"/>
        </w:rPr>
      </w:pPr>
      <w:r w:rsidRPr="00203865">
        <w:rPr>
          <w:rFonts w:asciiTheme="minorHAnsi" w:hAnsiTheme="minorHAnsi"/>
          <w:sz w:val="22"/>
          <w:szCs w:val="22"/>
        </w:rPr>
        <w:t xml:space="preserve"> </w:t>
      </w:r>
      <w:r w:rsidR="006E78E0" w:rsidRPr="00203865">
        <w:rPr>
          <w:rFonts w:asciiTheme="minorHAnsi" w:hAnsiTheme="minorHAnsi"/>
          <w:sz w:val="22"/>
          <w:szCs w:val="22"/>
        </w:rPr>
        <w:t xml:space="preserve">Dr. Patrick </w:t>
      </w:r>
      <w:proofErr w:type="spellStart"/>
      <w:r w:rsidR="006E78E0" w:rsidRPr="00203865">
        <w:rPr>
          <w:rFonts w:asciiTheme="minorHAnsi" w:hAnsiTheme="minorHAnsi"/>
          <w:sz w:val="22"/>
          <w:szCs w:val="22"/>
        </w:rPr>
        <w:t>McQuown</w:t>
      </w:r>
      <w:proofErr w:type="spellEnd"/>
      <w:r w:rsidR="006E78E0" w:rsidRPr="00203865">
        <w:rPr>
          <w:rFonts w:asciiTheme="minorHAnsi" w:hAnsiTheme="minorHAnsi"/>
          <w:sz w:val="22"/>
          <w:szCs w:val="22"/>
        </w:rPr>
        <w:t>, Executive Director for the Center Entrepreneurship, gave an overview of the center’s opportunities and goals;</w:t>
      </w:r>
      <w:r w:rsidR="00E54DEC" w:rsidRPr="00203865">
        <w:rPr>
          <w:rFonts w:asciiTheme="minorHAnsi" w:hAnsiTheme="minorHAnsi"/>
          <w:sz w:val="22"/>
          <w:szCs w:val="22"/>
        </w:rPr>
        <w:t xml:space="preserve"> </w:t>
      </w:r>
    </w:p>
    <w:p w14:paraId="1977D953" w14:textId="2EC4C6C4" w:rsidR="00E54DEC" w:rsidRPr="00203865" w:rsidRDefault="006E78E0" w:rsidP="00D12770">
      <w:pPr>
        <w:pStyle w:val="ListParagraph"/>
        <w:numPr>
          <w:ilvl w:val="0"/>
          <w:numId w:val="46"/>
        </w:numPr>
        <w:rPr>
          <w:rFonts w:asciiTheme="minorHAnsi" w:hAnsiTheme="minorHAnsi"/>
          <w:sz w:val="22"/>
          <w:szCs w:val="22"/>
        </w:rPr>
      </w:pPr>
      <w:r w:rsidRPr="00203865">
        <w:rPr>
          <w:rFonts w:asciiTheme="minorHAnsi" w:hAnsiTheme="minorHAnsi"/>
          <w:sz w:val="22"/>
          <w:szCs w:val="22"/>
        </w:rPr>
        <w:t>Dr. Kyle Gipson, Associate Professor of the Department of Engineering,</w:t>
      </w:r>
      <w:r w:rsidR="00A04288" w:rsidRPr="00203865">
        <w:rPr>
          <w:rFonts w:asciiTheme="minorHAnsi" w:hAnsiTheme="minorHAnsi"/>
          <w:sz w:val="22"/>
          <w:szCs w:val="22"/>
        </w:rPr>
        <w:t xml:space="preserve"> presented the Madison Engineering Leadership Program;</w:t>
      </w:r>
    </w:p>
    <w:p w14:paraId="23546863" w14:textId="12C001C3" w:rsidR="00E54DEC" w:rsidRPr="00203865" w:rsidRDefault="00772B6F" w:rsidP="00D12770">
      <w:pPr>
        <w:pStyle w:val="ListParagraph"/>
        <w:numPr>
          <w:ilvl w:val="0"/>
          <w:numId w:val="46"/>
        </w:numPr>
        <w:rPr>
          <w:rFonts w:asciiTheme="minorHAnsi" w:hAnsiTheme="minorHAnsi"/>
          <w:sz w:val="22"/>
          <w:szCs w:val="22"/>
        </w:rPr>
      </w:pPr>
      <w:r w:rsidRPr="00203865">
        <w:rPr>
          <w:rFonts w:asciiTheme="minorHAnsi" w:hAnsiTheme="minorHAnsi"/>
          <w:sz w:val="22"/>
          <w:szCs w:val="22"/>
        </w:rPr>
        <w:t>Heard reports from the Student Government Association President, Faculty Senate Pro Tempore, and the Student Representative to the Board.</w:t>
      </w:r>
    </w:p>
    <w:p w14:paraId="49AFC215" w14:textId="0DFD2FEE" w:rsidR="006A763C" w:rsidRPr="00203865" w:rsidRDefault="00AD23CB" w:rsidP="006A763C">
      <w:pPr>
        <w:rPr>
          <w:rFonts w:asciiTheme="minorHAnsi" w:hAnsiTheme="minorHAnsi"/>
          <w:sz w:val="22"/>
          <w:szCs w:val="22"/>
        </w:rPr>
      </w:pPr>
      <w:r w:rsidRPr="00203865">
        <w:rPr>
          <w:rFonts w:asciiTheme="minorHAnsi" w:hAnsiTheme="minorHAnsi"/>
          <w:sz w:val="22"/>
          <w:szCs w:val="22"/>
        </w:rPr>
        <w:t>On motion of M</w:t>
      </w:r>
      <w:r w:rsidR="00E82CC0" w:rsidRPr="00203865">
        <w:rPr>
          <w:rFonts w:asciiTheme="minorHAnsi" w:hAnsiTheme="minorHAnsi"/>
          <w:sz w:val="22"/>
          <w:szCs w:val="22"/>
        </w:rPr>
        <w:t>r</w:t>
      </w:r>
      <w:r w:rsidRPr="00203865">
        <w:rPr>
          <w:rFonts w:asciiTheme="minorHAnsi" w:hAnsiTheme="minorHAnsi"/>
          <w:sz w:val="22"/>
          <w:szCs w:val="22"/>
        </w:rPr>
        <w:t xml:space="preserve">s. </w:t>
      </w:r>
      <w:r w:rsidR="00772B6F" w:rsidRPr="00203865">
        <w:rPr>
          <w:rFonts w:asciiTheme="minorHAnsi" w:hAnsiTheme="minorHAnsi"/>
          <w:sz w:val="22"/>
          <w:szCs w:val="22"/>
        </w:rPr>
        <w:t>Johnson,</w:t>
      </w:r>
      <w:r w:rsidR="006A763C" w:rsidRPr="00203865">
        <w:rPr>
          <w:rFonts w:asciiTheme="minorHAnsi" w:hAnsiTheme="minorHAnsi"/>
          <w:sz w:val="22"/>
          <w:szCs w:val="22"/>
        </w:rPr>
        <w:t xml:space="preserve"> seconded by</w:t>
      </w:r>
      <w:r w:rsidR="00B04D7F" w:rsidRPr="00203865">
        <w:rPr>
          <w:rFonts w:asciiTheme="minorHAnsi" w:hAnsiTheme="minorHAnsi"/>
          <w:sz w:val="22"/>
          <w:szCs w:val="22"/>
        </w:rPr>
        <w:t xml:space="preserve"> Mr. Coleman</w:t>
      </w:r>
      <w:r w:rsidR="005069E0" w:rsidRPr="00203865">
        <w:rPr>
          <w:rFonts w:asciiTheme="minorHAnsi" w:hAnsiTheme="minorHAnsi"/>
          <w:sz w:val="22"/>
          <w:szCs w:val="22"/>
        </w:rPr>
        <w:t>,</w:t>
      </w:r>
      <w:r w:rsidR="006A763C" w:rsidRPr="00203865">
        <w:rPr>
          <w:rFonts w:asciiTheme="minorHAnsi" w:hAnsiTheme="minorHAnsi"/>
          <w:sz w:val="22"/>
          <w:szCs w:val="22"/>
        </w:rPr>
        <w:t xml:space="preserve"> the Education and Student Life report was accepted.</w:t>
      </w:r>
    </w:p>
    <w:p w14:paraId="76B57665" w14:textId="77777777" w:rsidR="006A763C" w:rsidRPr="00203865" w:rsidRDefault="006A763C" w:rsidP="006A763C">
      <w:pPr>
        <w:rPr>
          <w:rFonts w:asciiTheme="minorHAnsi" w:hAnsiTheme="minorHAnsi"/>
          <w:sz w:val="22"/>
          <w:szCs w:val="22"/>
        </w:rPr>
      </w:pPr>
    </w:p>
    <w:p w14:paraId="2A8BE792" w14:textId="77777777" w:rsidR="006A763C" w:rsidRPr="00203865" w:rsidRDefault="006A763C" w:rsidP="00A56D25">
      <w:pPr>
        <w:pStyle w:val="Heading4"/>
        <w:jc w:val="left"/>
        <w:rPr>
          <w:rFonts w:asciiTheme="minorHAnsi" w:hAnsiTheme="minorHAnsi"/>
          <w:sz w:val="22"/>
          <w:szCs w:val="22"/>
        </w:rPr>
      </w:pPr>
      <w:r w:rsidRPr="00203865">
        <w:rPr>
          <w:rFonts w:asciiTheme="minorHAnsi" w:hAnsiTheme="minorHAnsi"/>
          <w:sz w:val="22"/>
          <w:szCs w:val="22"/>
        </w:rPr>
        <w:t>Finance and Physical Development Committee</w:t>
      </w:r>
    </w:p>
    <w:p w14:paraId="543F8EA6" w14:textId="0D334191" w:rsidR="006A763C" w:rsidRPr="00203865" w:rsidRDefault="00A56D25">
      <w:pPr>
        <w:rPr>
          <w:rFonts w:asciiTheme="minorHAnsi" w:hAnsiTheme="minorHAnsi"/>
          <w:sz w:val="22"/>
          <w:szCs w:val="22"/>
        </w:rPr>
      </w:pPr>
      <w:r w:rsidRPr="00203865">
        <w:rPr>
          <w:rFonts w:asciiTheme="minorHAnsi" w:hAnsiTheme="minorHAnsi"/>
          <w:sz w:val="22"/>
          <w:szCs w:val="22"/>
        </w:rPr>
        <w:t>Mrs. Maribeth Herod</w:t>
      </w:r>
      <w:r w:rsidR="006A763C" w:rsidRPr="00203865">
        <w:rPr>
          <w:rFonts w:asciiTheme="minorHAnsi" w:hAnsiTheme="minorHAnsi"/>
          <w:sz w:val="22"/>
          <w:szCs w:val="22"/>
        </w:rPr>
        <w:t>, Chair, presented the report of the Finance and Physical Development Committee.  The min</w:t>
      </w:r>
      <w:r w:rsidR="00CB1572" w:rsidRPr="00203865">
        <w:rPr>
          <w:rFonts w:asciiTheme="minorHAnsi" w:hAnsiTheme="minorHAnsi"/>
          <w:sz w:val="22"/>
          <w:szCs w:val="22"/>
        </w:rPr>
        <w:t xml:space="preserve">utes from the </w:t>
      </w:r>
      <w:r w:rsidR="00FD6739" w:rsidRPr="00203865">
        <w:rPr>
          <w:rFonts w:asciiTheme="minorHAnsi" w:hAnsiTheme="minorHAnsi"/>
          <w:sz w:val="22"/>
          <w:szCs w:val="22"/>
        </w:rPr>
        <w:t>September 29, 2017</w:t>
      </w:r>
      <w:r w:rsidR="006A763C" w:rsidRPr="00203865">
        <w:rPr>
          <w:rFonts w:asciiTheme="minorHAnsi" w:hAnsiTheme="minorHAnsi"/>
          <w:sz w:val="22"/>
          <w:szCs w:val="22"/>
        </w:rPr>
        <w:t xml:space="preserve"> meeting were approved.  (Attachment</w:t>
      </w:r>
      <w:r w:rsidR="0065581D" w:rsidRPr="00203865">
        <w:rPr>
          <w:rFonts w:asciiTheme="minorHAnsi" w:hAnsiTheme="minorHAnsi"/>
          <w:sz w:val="22"/>
          <w:szCs w:val="22"/>
        </w:rPr>
        <w:t xml:space="preserve"> E</w:t>
      </w:r>
      <w:r w:rsidR="006A763C" w:rsidRPr="00203865">
        <w:rPr>
          <w:rFonts w:asciiTheme="minorHAnsi" w:hAnsiTheme="minorHAnsi"/>
          <w:sz w:val="22"/>
          <w:szCs w:val="22"/>
        </w:rPr>
        <w:t>)</w:t>
      </w:r>
    </w:p>
    <w:p w14:paraId="25506281" w14:textId="77777777" w:rsidR="006A763C" w:rsidRPr="00203865" w:rsidRDefault="006A763C">
      <w:pPr>
        <w:rPr>
          <w:rFonts w:asciiTheme="minorHAnsi" w:hAnsiTheme="minorHAnsi"/>
          <w:sz w:val="22"/>
          <w:szCs w:val="22"/>
        </w:rPr>
      </w:pPr>
    </w:p>
    <w:p w14:paraId="17DFAD6E" w14:textId="77777777" w:rsidR="006A763C" w:rsidRPr="00203865" w:rsidRDefault="00A56D25">
      <w:pPr>
        <w:rPr>
          <w:rFonts w:asciiTheme="minorHAnsi" w:hAnsiTheme="minorHAnsi"/>
          <w:sz w:val="22"/>
          <w:szCs w:val="22"/>
        </w:rPr>
      </w:pPr>
      <w:r w:rsidRPr="00203865">
        <w:rPr>
          <w:rFonts w:asciiTheme="minorHAnsi" w:hAnsiTheme="minorHAnsi"/>
          <w:sz w:val="22"/>
          <w:szCs w:val="22"/>
        </w:rPr>
        <w:t>Mrs. Herod</w:t>
      </w:r>
      <w:r w:rsidR="00CB1572" w:rsidRPr="00203865">
        <w:rPr>
          <w:rFonts w:asciiTheme="minorHAnsi" w:hAnsiTheme="minorHAnsi"/>
          <w:sz w:val="22"/>
          <w:szCs w:val="22"/>
        </w:rPr>
        <w:t xml:space="preserve"> </w:t>
      </w:r>
      <w:r w:rsidR="006A763C" w:rsidRPr="00203865">
        <w:rPr>
          <w:rFonts w:asciiTheme="minorHAnsi" w:hAnsiTheme="minorHAnsi"/>
          <w:sz w:val="22"/>
          <w:szCs w:val="22"/>
        </w:rPr>
        <w:t>reported on the following from the committee meeting:</w:t>
      </w:r>
    </w:p>
    <w:p w14:paraId="45246BEB" w14:textId="6BA434AA" w:rsidR="00B04D7F" w:rsidRPr="00203865" w:rsidRDefault="008417FB" w:rsidP="007D3009">
      <w:pPr>
        <w:pStyle w:val="ListParagraph"/>
        <w:numPr>
          <w:ilvl w:val="0"/>
          <w:numId w:val="47"/>
        </w:numPr>
        <w:rPr>
          <w:rFonts w:asciiTheme="minorHAnsi" w:hAnsiTheme="minorHAnsi"/>
          <w:sz w:val="22"/>
          <w:szCs w:val="22"/>
        </w:rPr>
      </w:pPr>
      <w:r w:rsidRPr="00203865">
        <w:rPr>
          <w:rFonts w:asciiTheme="minorHAnsi" w:hAnsiTheme="minorHAnsi"/>
          <w:sz w:val="22"/>
          <w:szCs w:val="22"/>
        </w:rPr>
        <w:t>Mr. John Knight, Assistant Vice President for Finance, reviewed the financial report;</w:t>
      </w:r>
    </w:p>
    <w:p w14:paraId="4FA0515A" w14:textId="1CF91C1E" w:rsidR="00B04D7F" w:rsidRPr="00203865" w:rsidRDefault="008417FB" w:rsidP="00B04D7F">
      <w:pPr>
        <w:pStyle w:val="ListParagraph"/>
        <w:numPr>
          <w:ilvl w:val="0"/>
          <w:numId w:val="47"/>
        </w:numPr>
        <w:rPr>
          <w:rFonts w:asciiTheme="minorHAnsi" w:hAnsiTheme="minorHAnsi"/>
          <w:sz w:val="22"/>
          <w:szCs w:val="22"/>
        </w:rPr>
      </w:pPr>
      <w:r w:rsidRPr="00203865">
        <w:rPr>
          <w:rFonts w:asciiTheme="minorHAnsi" w:hAnsiTheme="minorHAnsi"/>
          <w:sz w:val="22"/>
          <w:szCs w:val="22"/>
        </w:rPr>
        <w:t>Mr. Knight gave an update on the University’s Auxiliary Services Reserve;</w:t>
      </w:r>
    </w:p>
    <w:p w14:paraId="42F0E8B9" w14:textId="0C036F4D" w:rsidR="00B04D7F" w:rsidRPr="00203865" w:rsidRDefault="008417FB" w:rsidP="00B04D7F">
      <w:pPr>
        <w:pStyle w:val="ListParagraph"/>
        <w:numPr>
          <w:ilvl w:val="0"/>
          <w:numId w:val="47"/>
        </w:numPr>
        <w:rPr>
          <w:rFonts w:asciiTheme="minorHAnsi" w:hAnsiTheme="minorHAnsi"/>
          <w:sz w:val="22"/>
          <w:szCs w:val="22"/>
        </w:rPr>
      </w:pPr>
      <w:r w:rsidRPr="00203865">
        <w:rPr>
          <w:rFonts w:asciiTheme="minorHAnsi" w:hAnsiTheme="minorHAnsi"/>
          <w:sz w:val="22"/>
          <w:szCs w:val="22"/>
        </w:rPr>
        <w:t>Mr. Knight presented a review of the University debt portfolio for fiscal year 2018;</w:t>
      </w:r>
    </w:p>
    <w:p w14:paraId="0CEFF7B9" w14:textId="2A320E95" w:rsidR="00B04D7F" w:rsidRPr="00203865" w:rsidRDefault="008417FB" w:rsidP="00B04D7F">
      <w:pPr>
        <w:pStyle w:val="ListParagraph"/>
        <w:numPr>
          <w:ilvl w:val="0"/>
          <w:numId w:val="47"/>
        </w:numPr>
        <w:rPr>
          <w:rFonts w:asciiTheme="minorHAnsi" w:hAnsiTheme="minorHAnsi"/>
          <w:sz w:val="22"/>
          <w:szCs w:val="22"/>
        </w:rPr>
      </w:pPr>
      <w:r w:rsidRPr="00203865">
        <w:rPr>
          <w:rFonts w:asciiTheme="minorHAnsi" w:hAnsiTheme="minorHAnsi"/>
          <w:sz w:val="22"/>
          <w:szCs w:val="22"/>
        </w:rPr>
        <w:t xml:space="preserve">Mr. Charles King, Senior Vice President for Administration and Finance, presented the proposed 2018-19 and 2019-20 </w:t>
      </w:r>
      <w:proofErr w:type="spellStart"/>
      <w:r w:rsidRPr="00203865">
        <w:rPr>
          <w:rFonts w:asciiTheme="minorHAnsi" w:hAnsiTheme="minorHAnsi"/>
          <w:sz w:val="22"/>
          <w:szCs w:val="22"/>
        </w:rPr>
        <w:t>tuitiion</w:t>
      </w:r>
      <w:proofErr w:type="spellEnd"/>
      <w:r w:rsidRPr="00203865">
        <w:rPr>
          <w:rFonts w:asciiTheme="minorHAnsi" w:hAnsiTheme="minorHAnsi"/>
          <w:sz w:val="22"/>
          <w:szCs w:val="22"/>
        </w:rPr>
        <w:t xml:space="preserve"> for incoming freshmen; and</w:t>
      </w:r>
    </w:p>
    <w:p w14:paraId="7B0D2222" w14:textId="6619CB40" w:rsidR="005069E0" w:rsidRPr="00203865" w:rsidRDefault="008417FB" w:rsidP="00581E09">
      <w:pPr>
        <w:pStyle w:val="ListParagraph"/>
        <w:numPr>
          <w:ilvl w:val="0"/>
          <w:numId w:val="47"/>
        </w:numPr>
        <w:rPr>
          <w:rFonts w:asciiTheme="minorHAnsi" w:hAnsiTheme="minorHAnsi"/>
          <w:sz w:val="22"/>
          <w:szCs w:val="22"/>
        </w:rPr>
      </w:pPr>
      <w:r w:rsidRPr="00203865">
        <w:rPr>
          <w:rFonts w:asciiTheme="minorHAnsi" w:hAnsiTheme="minorHAnsi"/>
          <w:sz w:val="22"/>
          <w:szCs w:val="22"/>
        </w:rPr>
        <w:t xml:space="preserve">Mr. Dale </w:t>
      </w:r>
      <w:proofErr w:type="spellStart"/>
      <w:r w:rsidRPr="00203865">
        <w:rPr>
          <w:rFonts w:asciiTheme="minorHAnsi" w:hAnsiTheme="minorHAnsi"/>
          <w:sz w:val="22"/>
          <w:szCs w:val="22"/>
        </w:rPr>
        <w:t>Hulvey</w:t>
      </w:r>
      <w:proofErr w:type="spellEnd"/>
      <w:r w:rsidRPr="00203865">
        <w:rPr>
          <w:rFonts w:asciiTheme="minorHAnsi" w:hAnsiTheme="minorHAnsi"/>
          <w:sz w:val="22"/>
          <w:szCs w:val="22"/>
        </w:rPr>
        <w:t xml:space="preserve">, Assistant Vice President for Information </w:t>
      </w:r>
      <w:proofErr w:type="spellStart"/>
      <w:r w:rsidRPr="00203865">
        <w:rPr>
          <w:rFonts w:asciiTheme="minorHAnsi" w:hAnsiTheme="minorHAnsi"/>
          <w:sz w:val="22"/>
          <w:szCs w:val="22"/>
        </w:rPr>
        <w:t>Technolofy</w:t>
      </w:r>
      <w:proofErr w:type="spellEnd"/>
      <w:r w:rsidRPr="00203865">
        <w:rPr>
          <w:rFonts w:asciiTheme="minorHAnsi" w:hAnsiTheme="minorHAnsi"/>
          <w:sz w:val="22"/>
          <w:szCs w:val="22"/>
        </w:rPr>
        <w:t>, provided an Information Technology Security update.</w:t>
      </w:r>
    </w:p>
    <w:p w14:paraId="41E37600" w14:textId="2CE5105F" w:rsidR="006A763C" w:rsidRPr="00203865" w:rsidRDefault="00F047A6">
      <w:pPr>
        <w:rPr>
          <w:rFonts w:asciiTheme="minorHAnsi" w:hAnsiTheme="minorHAnsi"/>
          <w:sz w:val="22"/>
          <w:szCs w:val="22"/>
        </w:rPr>
      </w:pPr>
      <w:r w:rsidRPr="00203865">
        <w:rPr>
          <w:rFonts w:asciiTheme="minorHAnsi" w:hAnsiTheme="minorHAnsi"/>
          <w:sz w:val="22"/>
          <w:szCs w:val="22"/>
        </w:rPr>
        <w:t xml:space="preserve">On motion of </w:t>
      </w:r>
      <w:r w:rsidR="00A56D25" w:rsidRPr="00203865">
        <w:rPr>
          <w:rFonts w:asciiTheme="minorHAnsi" w:hAnsiTheme="minorHAnsi"/>
          <w:sz w:val="22"/>
          <w:szCs w:val="22"/>
        </w:rPr>
        <w:t>Mrs. Herod</w:t>
      </w:r>
      <w:r w:rsidR="006A763C" w:rsidRPr="00203865">
        <w:rPr>
          <w:rFonts w:asciiTheme="minorHAnsi" w:hAnsiTheme="minorHAnsi"/>
          <w:sz w:val="22"/>
          <w:szCs w:val="22"/>
        </w:rPr>
        <w:t>, seconded by</w:t>
      </w:r>
      <w:r w:rsidR="00FF42C2" w:rsidRPr="00203865">
        <w:rPr>
          <w:rFonts w:asciiTheme="minorHAnsi" w:hAnsiTheme="minorHAnsi"/>
          <w:sz w:val="22"/>
          <w:szCs w:val="22"/>
        </w:rPr>
        <w:t xml:space="preserve"> Mrs. Jankowski</w:t>
      </w:r>
      <w:r w:rsidR="006A763C" w:rsidRPr="00203865">
        <w:rPr>
          <w:rFonts w:asciiTheme="minorHAnsi" w:hAnsiTheme="minorHAnsi"/>
          <w:sz w:val="22"/>
          <w:szCs w:val="22"/>
        </w:rPr>
        <w:t>, the Finance and Physical Development report was accepted.</w:t>
      </w:r>
    </w:p>
    <w:p w14:paraId="4E32BD62" w14:textId="77777777" w:rsidR="006A763C" w:rsidRPr="00203865" w:rsidRDefault="006A763C">
      <w:pPr>
        <w:rPr>
          <w:rFonts w:asciiTheme="minorHAnsi" w:hAnsiTheme="minorHAnsi"/>
          <w:sz w:val="22"/>
          <w:szCs w:val="22"/>
        </w:rPr>
      </w:pPr>
    </w:p>
    <w:p w14:paraId="0B983B36" w14:textId="77777777" w:rsidR="00CF41DD" w:rsidRPr="00203865" w:rsidRDefault="00CF41DD" w:rsidP="00CF41DD">
      <w:pPr>
        <w:rPr>
          <w:rFonts w:asciiTheme="minorHAnsi" w:hAnsiTheme="minorHAnsi"/>
          <w:sz w:val="22"/>
          <w:szCs w:val="22"/>
        </w:rPr>
      </w:pPr>
      <w:r w:rsidRPr="00203865">
        <w:rPr>
          <w:rFonts w:asciiTheme="minorHAnsi" w:hAnsiTheme="minorHAnsi"/>
          <w:b/>
          <w:sz w:val="22"/>
          <w:szCs w:val="22"/>
        </w:rPr>
        <w:t>PRESIDENT’S REPORT</w:t>
      </w:r>
    </w:p>
    <w:p w14:paraId="6A243B97" w14:textId="51E7DFA6" w:rsidR="00CF41DD" w:rsidRPr="00203865" w:rsidRDefault="00CF41DD" w:rsidP="00CF41DD">
      <w:pPr>
        <w:rPr>
          <w:rFonts w:asciiTheme="minorHAnsi" w:hAnsiTheme="minorHAnsi"/>
          <w:sz w:val="22"/>
          <w:szCs w:val="22"/>
        </w:rPr>
      </w:pPr>
      <w:r w:rsidRPr="00203865">
        <w:rPr>
          <w:rFonts w:asciiTheme="minorHAnsi" w:hAnsiTheme="minorHAnsi"/>
          <w:sz w:val="22"/>
          <w:szCs w:val="22"/>
        </w:rPr>
        <w:t xml:space="preserve">Mr. Alger presented information </w:t>
      </w:r>
      <w:r w:rsidR="000853D3" w:rsidRPr="00203865">
        <w:rPr>
          <w:rFonts w:asciiTheme="minorHAnsi" w:hAnsiTheme="minorHAnsi"/>
          <w:sz w:val="22"/>
          <w:szCs w:val="22"/>
        </w:rPr>
        <w:t>on the following:  (Attachment F</w:t>
      </w:r>
      <w:r w:rsidRPr="00203865">
        <w:rPr>
          <w:rFonts w:asciiTheme="minorHAnsi" w:hAnsiTheme="minorHAnsi"/>
          <w:sz w:val="22"/>
          <w:szCs w:val="22"/>
        </w:rPr>
        <w:t>)</w:t>
      </w:r>
    </w:p>
    <w:p w14:paraId="230FB425" w14:textId="55C41673" w:rsidR="007D3009" w:rsidRPr="00203865" w:rsidRDefault="007D3009" w:rsidP="007D3009">
      <w:pPr>
        <w:pStyle w:val="NormalWeb"/>
        <w:numPr>
          <w:ilvl w:val="0"/>
          <w:numId w:val="48"/>
        </w:numPr>
        <w:spacing w:before="0" w:beforeAutospacing="0" w:after="0" w:afterAutospacing="0"/>
        <w:rPr>
          <w:rFonts w:asciiTheme="minorHAnsi" w:hAnsiTheme="minorHAnsi" w:cs="Arial"/>
          <w:color w:val="414042"/>
          <w:sz w:val="22"/>
          <w:szCs w:val="22"/>
        </w:rPr>
      </w:pPr>
      <w:r w:rsidRPr="00203865">
        <w:rPr>
          <w:rFonts w:asciiTheme="minorHAnsi" w:hAnsiTheme="minorHAnsi" w:cs="Arial"/>
          <w:color w:val="414042"/>
          <w:sz w:val="22"/>
          <w:szCs w:val="22"/>
        </w:rPr>
        <w:t xml:space="preserve"> The official 2017-18 enrollment is 21,836 which includes 19,975 undergraduates and 1,861 graduate students. Out-of-state students account for 25.1 percent of the total;</w:t>
      </w:r>
    </w:p>
    <w:p w14:paraId="2C67708F" w14:textId="77777777" w:rsidR="007D3009" w:rsidRPr="00203865" w:rsidRDefault="007D3009" w:rsidP="007D3009">
      <w:pPr>
        <w:pStyle w:val="NormalWeb"/>
        <w:numPr>
          <w:ilvl w:val="0"/>
          <w:numId w:val="48"/>
        </w:numPr>
        <w:spacing w:before="0" w:beforeAutospacing="0" w:after="0" w:afterAutospacing="0"/>
        <w:rPr>
          <w:rFonts w:asciiTheme="minorHAnsi" w:hAnsiTheme="minorHAnsi" w:cs="Arial"/>
          <w:color w:val="414042"/>
          <w:sz w:val="22"/>
          <w:szCs w:val="22"/>
        </w:rPr>
      </w:pPr>
      <w:r w:rsidRPr="00203865">
        <w:rPr>
          <w:rFonts w:asciiTheme="minorHAnsi" w:hAnsiTheme="minorHAnsi" w:cs="Arial"/>
          <w:color w:val="414042"/>
          <w:sz w:val="22"/>
          <w:szCs w:val="22"/>
        </w:rPr>
        <w:t>JMU is one of 37 institutions recognized in 2017 by Minority Access, Inc. for their commitment to diversity;</w:t>
      </w:r>
    </w:p>
    <w:p w14:paraId="1755F757" w14:textId="77777777" w:rsidR="007D3009" w:rsidRPr="00203865" w:rsidRDefault="007D3009" w:rsidP="007D3009">
      <w:pPr>
        <w:pStyle w:val="NormalWeb"/>
        <w:numPr>
          <w:ilvl w:val="0"/>
          <w:numId w:val="48"/>
        </w:numPr>
        <w:spacing w:before="0" w:beforeAutospacing="0" w:after="0" w:afterAutospacing="0"/>
        <w:rPr>
          <w:rFonts w:asciiTheme="minorHAnsi" w:hAnsiTheme="minorHAnsi" w:cs="Arial"/>
          <w:color w:val="414042"/>
          <w:sz w:val="22"/>
          <w:szCs w:val="22"/>
        </w:rPr>
      </w:pPr>
      <w:r w:rsidRPr="00203865">
        <w:rPr>
          <w:rFonts w:asciiTheme="minorHAnsi" w:hAnsiTheme="minorHAnsi" w:cs="Arial"/>
          <w:color w:val="414042"/>
          <w:sz w:val="22"/>
          <w:szCs w:val="22"/>
        </w:rPr>
        <w:t>JMU recently held its second annual reception for first generation students, faculty and staff;</w:t>
      </w:r>
    </w:p>
    <w:p w14:paraId="57FE92D4" w14:textId="77777777" w:rsidR="007D3009" w:rsidRPr="00203865" w:rsidRDefault="007D3009" w:rsidP="007D3009">
      <w:pPr>
        <w:pStyle w:val="NormalWeb"/>
        <w:numPr>
          <w:ilvl w:val="0"/>
          <w:numId w:val="48"/>
        </w:numPr>
        <w:spacing w:before="0" w:beforeAutospacing="0" w:after="0" w:afterAutospacing="0"/>
        <w:rPr>
          <w:rFonts w:asciiTheme="minorHAnsi" w:hAnsiTheme="minorHAnsi" w:cs="Arial"/>
          <w:color w:val="414042"/>
          <w:sz w:val="22"/>
          <w:szCs w:val="22"/>
        </w:rPr>
      </w:pPr>
      <w:r w:rsidRPr="00203865">
        <w:rPr>
          <w:rFonts w:asciiTheme="minorHAnsi" w:hAnsiTheme="minorHAnsi" w:cs="Arial"/>
          <w:color w:val="414042"/>
          <w:sz w:val="22"/>
          <w:szCs w:val="22"/>
        </w:rPr>
        <w:t>4VA issued an annual report which showcases collaborations in research, course redesign, course sharing and degree completion projects;</w:t>
      </w:r>
    </w:p>
    <w:p w14:paraId="5C53C121" w14:textId="77777777" w:rsidR="007D3009" w:rsidRPr="00203865" w:rsidRDefault="007D3009" w:rsidP="007D3009">
      <w:pPr>
        <w:pStyle w:val="NormalWeb"/>
        <w:numPr>
          <w:ilvl w:val="0"/>
          <w:numId w:val="48"/>
        </w:numPr>
        <w:spacing w:before="0" w:beforeAutospacing="0" w:after="0" w:afterAutospacing="0"/>
        <w:rPr>
          <w:rFonts w:asciiTheme="minorHAnsi" w:hAnsiTheme="minorHAnsi" w:cs="Arial"/>
          <w:color w:val="414042"/>
          <w:sz w:val="22"/>
          <w:szCs w:val="22"/>
        </w:rPr>
      </w:pPr>
      <w:r w:rsidRPr="00203865">
        <w:rPr>
          <w:rFonts w:asciiTheme="minorHAnsi" w:hAnsiTheme="minorHAnsi" w:cs="Arial"/>
          <w:color w:val="414042"/>
          <w:sz w:val="22"/>
          <w:szCs w:val="22"/>
        </w:rPr>
        <w:t>The University Innovation Fellows, an interdisciplinary group of students, received six weeks of online training from the Stanford Design School;</w:t>
      </w:r>
    </w:p>
    <w:p w14:paraId="3D779CCD" w14:textId="5A9002B0" w:rsidR="00FC7A07" w:rsidRPr="00203865" w:rsidRDefault="00FC7A07" w:rsidP="007D3009">
      <w:pPr>
        <w:pStyle w:val="NormalWeb"/>
        <w:numPr>
          <w:ilvl w:val="0"/>
          <w:numId w:val="48"/>
        </w:numPr>
        <w:spacing w:before="0" w:beforeAutospacing="0" w:after="0" w:afterAutospacing="0"/>
        <w:rPr>
          <w:rFonts w:asciiTheme="minorHAnsi" w:hAnsiTheme="minorHAnsi" w:cs="Arial"/>
          <w:color w:val="414042"/>
          <w:sz w:val="22"/>
          <w:szCs w:val="22"/>
        </w:rPr>
      </w:pPr>
      <w:r w:rsidRPr="00203865">
        <w:rPr>
          <w:rFonts w:asciiTheme="minorHAnsi" w:hAnsiTheme="minorHAnsi" w:cs="Arial"/>
          <w:color w:val="414042"/>
          <w:sz w:val="22"/>
          <w:szCs w:val="22"/>
        </w:rPr>
        <w:t>The JMU Speech Team has been successful in its competitions with Lee Mayfield and Alyssa Reid receiving awards;  these two faculty members and students Olivia Adams and Carter Bowman were recognized at the meeting;</w:t>
      </w:r>
    </w:p>
    <w:p w14:paraId="14250155" w14:textId="77777777" w:rsidR="007D3009" w:rsidRPr="00203865" w:rsidRDefault="007D3009" w:rsidP="007D3009">
      <w:pPr>
        <w:pStyle w:val="NormalWeb"/>
        <w:numPr>
          <w:ilvl w:val="0"/>
          <w:numId w:val="48"/>
        </w:numPr>
        <w:spacing w:before="0" w:beforeAutospacing="0" w:after="0" w:afterAutospacing="0"/>
        <w:rPr>
          <w:rFonts w:asciiTheme="minorHAnsi" w:hAnsiTheme="minorHAnsi" w:cs="Arial"/>
          <w:color w:val="414042"/>
          <w:sz w:val="22"/>
          <w:szCs w:val="22"/>
        </w:rPr>
      </w:pPr>
      <w:r w:rsidRPr="00203865">
        <w:rPr>
          <w:rFonts w:asciiTheme="minorHAnsi" w:hAnsiTheme="minorHAnsi" w:cs="Arial"/>
          <w:color w:val="414042"/>
          <w:sz w:val="22"/>
          <w:szCs w:val="22"/>
        </w:rPr>
        <w:t>Two hundred students from multiple majors worked in teams to develop solutions to insure uninsured Virginians at the JMU Health Policy Summit. Student teams then pitched their ideas to local candidates for the House of Delegates;</w:t>
      </w:r>
    </w:p>
    <w:p w14:paraId="6AB0D465" w14:textId="469FA7CA" w:rsidR="007D3009" w:rsidRPr="00203865" w:rsidRDefault="007D3009" w:rsidP="007D3009">
      <w:pPr>
        <w:pStyle w:val="NormalWeb"/>
        <w:numPr>
          <w:ilvl w:val="0"/>
          <w:numId w:val="48"/>
        </w:numPr>
        <w:spacing w:before="0" w:beforeAutospacing="0" w:after="0" w:afterAutospacing="0"/>
        <w:rPr>
          <w:rFonts w:asciiTheme="minorHAnsi" w:hAnsiTheme="minorHAnsi" w:cs="Arial"/>
          <w:color w:val="414042"/>
          <w:sz w:val="22"/>
          <w:szCs w:val="22"/>
        </w:rPr>
      </w:pPr>
      <w:r w:rsidRPr="00203865">
        <w:rPr>
          <w:rFonts w:asciiTheme="minorHAnsi" w:hAnsiTheme="minorHAnsi" w:cs="Arial"/>
          <w:color w:val="414042"/>
          <w:sz w:val="22"/>
          <w:szCs w:val="22"/>
        </w:rPr>
        <w:lastRenderedPageBreak/>
        <w:t>Jim Krauss, formerly of RMH, Michael Dudley from Optima Health, Eric Major from K2M and Virginia Secretary of Health and Human Services Bill Hazel modeled civil discourse during a conversation about health policy sponsored by the Madison Vision Series;</w:t>
      </w:r>
    </w:p>
    <w:p w14:paraId="1CD12194" w14:textId="61C40023" w:rsidR="007D3009" w:rsidRPr="00203865" w:rsidRDefault="007D3009" w:rsidP="007D3009">
      <w:pPr>
        <w:pStyle w:val="NormalWeb"/>
        <w:numPr>
          <w:ilvl w:val="0"/>
          <w:numId w:val="48"/>
        </w:numPr>
        <w:spacing w:before="0" w:beforeAutospacing="0" w:after="0" w:afterAutospacing="0"/>
        <w:rPr>
          <w:rFonts w:asciiTheme="minorHAnsi" w:hAnsiTheme="minorHAnsi" w:cs="Arial"/>
          <w:color w:val="414042"/>
          <w:sz w:val="22"/>
          <w:szCs w:val="22"/>
        </w:rPr>
      </w:pPr>
      <w:r w:rsidRPr="00203865">
        <w:rPr>
          <w:rFonts w:asciiTheme="minorHAnsi" w:hAnsiTheme="minorHAnsi" w:cs="Arial"/>
          <w:color w:val="414042"/>
          <w:sz w:val="22"/>
          <w:szCs w:val="22"/>
        </w:rPr>
        <w:t>JMU’s Engagement Fellows are currently working with JMU’s IIHHS and Valley Scholars, as well as James Madison’s Montpelier;</w:t>
      </w:r>
      <w:r w:rsidR="00FC7A07" w:rsidRPr="00203865">
        <w:rPr>
          <w:rFonts w:asciiTheme="minorHAnsi" w:hAnsiTheme="minorHAnsi" w:cs="Arial"/>
          <w:color w:val="414042"/>
          <w:sz w:val="22"/>
          <w:szCs w:val="22"/>
        </w:rPr>
        <w:t xml:space="preserve"> and</w:t>
      </w:r>
    </w:p>
    <w:p w14:paraId="1E01DA0C" w14:textId="77777777" w:rsidR="007D3009" w:rsidRPr="00203865" w:rsidRDefault="007D3009" w:rsidP="007D3009">
      <w:pPr>
        <w:pStyle w:val="NormalWeb"/>
        <w:numPr>
          <w:ilvl w:val="0"/>
          <w:numId w:val="48"/>
        </w:numPr>
        <w:spacing w:before="0" w:beforeAutospacing="0" w:after="0" w:afterAutospacing="0"/>
        <w:rPr>
          <w:rFonts w:asciiTheme="minorHAnsi" w:hAnsiTheme="minorHAnsi" w:cs="Arial"/>
          <w:color w:val="414042"/>
          <w:sz w:val="22"/>
          <w:szCs w:val="22"/>
        </w:rPr>
      </w:pPr>
      <w:r w:rsidRPr="00203865">
        <w:rPr>
          <w:rFonts w:asciiTheme="minorHAnsi" w:hAnsiTheme="minorHAnsi" w:cs="Arial"/>
          <w:color w:val="414042"/>
          <w:sz w:val="22"/>
          <w:szCs w:val="22"/>
        </w:rPr>
        <w:t>JMU was lauded as the model for civic engagement at the Governor’s Millennial Task Force on Civic Engagement Summit on Oct. 27.</w:t>
      </w:r>
    </w:p>
    <w:p w14:paraId="0B0EF9CF" w14:textId="77777777" w:rsidR="00581E09" w:rsidRPr="00203865" w:rsidRDefault="00581E09">
      <w:pPr>
        <w:rPr>
          <w:rFonts w:asciiTheme="minorHAnsi" w:hAnsiTheme="minorHAnsi"/>
          <w:b/>
          <w:sz w:val="22"/>
          <w:szCs w:val="22"/>
        </w:rPr>
      </w:pPr>
    </w:p>
    <w:p w14:paraId="51400506" w14:textId="02670E74" w:rsidR="005069E0" w:rsidRPr="00203865" w:rsidRDefault="00FD6739">
      <w:pPr>
        <w:rPr>
          <w:rFonts w:asciiTheme="minorHAnsi" w:hAnsiTheme="minorHAnsi"/>
          <w:sz w:val="22"/>
          <w:szCs w:val="22"/>
        </w:rPr>
      </w:pPr>
      <w:r w:rsidRPr="00203865">
        <w:rPr>
          <w:rFonts w:asciiTheme="minorHAnsi" w:hAnsiTheme="minorHAnsi"/>
          <w:b/>
          <w:sz w:val="22"/>
          <w:szCs w:val="22"/>
        </w:rPr>
        <w:t>CENTER TO CIVIC ENGAGEMENT</w:t>
      </w:r>
    </w:p>
    <w:p w14:paraId="46A22326" w14:textId="477BB25B" w:rsidR="00FD6739" w:rsidRPr="00203865" w:rsidRDefault="00FD6739">
      <w:pPr>
        <w:rPr>
          <w:rFonts w:asciiTheme="minorHAnsi" w:hAnsiTheme="minorHAnsi"/>
          <w:sz w:val="22"/>
          <w:szCs w:val="22"/>
        </w:rPr>
      </w:pPr>
      <w:r w:rsidRPr="00203865">
        <w:rPr>
          <w:rFonts w:asciiTheme="minorHAnsi" w:hAnsiTheme="minorHAnsi"/>
          <w:sz w:val="22"/>
          <w:szCs w:val="22"/>
        </w:rPr>
        <w:t xml:space="preserve">Dr. Abraham Goldberg, </w:t>
      </w:r>
      <w:r w:rsidR="005C7952" w:rsidRPr="00203865">
        <w:rPr>
          <w:rFonts w:asciiTheme="minorHAnsi" w:hAnsiTheme="minorHAnsi"/>
          <w:sz w:val="22"/>
          <w:szCs w:val="22"/>
        </w:rPr>
        <w:t xml:space="preserve">Executive Director, presented information on the </w:t>
      </w:r>
      <w:r w:rsidR="00A73A9F" w:rsidRPr="00203865">
        <w:rPr>
          <w:rFonts w:asciiTheme="minorHAnsi" w:hAnsiTheme="minorHAnsi"/>
          <w:sz w:val="22"/>
          <w:szCs w:val="22"/>
        </w:rPr>
        <w:t>mission and goals</w:t>
      </w:r>
      <w:r w:rsidR="005C7952" w:rsidRPr="00203865">
        <w:rPr>
          <w:rFonts w:asciiTheme="minorHAnsi" w:hAnsiTheme="minorHAnsi"/>
          <w:sz w:val="22"/>
          <w:szCs w:val="22"/>
        </w:rPr>
        <w:t xml:space="preserve"> of the center.</w:t>
      </w:r>
      <w:r w:rsidR="000853D3" w:rsidRPr="00203865">
        <w:rPr>
          <w:rFonts w:asciiTheme="minorHAnsi" w:hAnsiTheme="minorHAnsi"/>
          <w:sz w:val="22"/>
          <w:szCs w:val="22"/>
        </w:rPr>
        <w:t xml:space="preserve">  (Attachment G)</w:t>
      </w:r>
    </w:p>
    <w:p w14:paraId="2C551537" w14:textId="77777777" w:rsidR="005C7952" w:rsidRPr="00203865" w:rsidRDefault="005C7952">
      <w:pPr>
        <w:rPr>
          <w:rFonts w:asciiTheme="minorHAnsi" w:hAnsiTheme="minorHAnsi"/>
          <w:sz w:val="22"/>
          <w:szCs w:val="22"/>
        </w:rPr>
      </w:pPr>
    </w:p>
    <w:p w14:paraId="5C51F02F" w14:textId="10FF4233" w:rsidR="005C7952" w:rsidRPr="00203865" w:rsidRDefault="001C2B41">
      <w:pPr>
        <w:rPr>
          <w:rFonts w:asciiTheme="minorHAnsi" w:hAnsiTheme="minorHAnsi"/>
          <w:sz w:val="22"/>
          <w:szCs w:val="22"/>
        </w:rPr>
      </w:pPr>
      <w:r w:rsidRPr="00203865">
        <w:rPr>
          <w:rFonts w:asciiTheme="minorHAnsi" w:hAnsiTheme="minorHAnsi"/>
          <w:b/>
          <w:sz w:val="22"/>
          <w:szCs w:val="22"/>
        </w:rPr>
        <w:t>CAREER OUTCOMES OF JMU GRADUATES</w:t>
      </w:r>
    </w:p>
    <w:p w14:paraId="7954BFB8" w14:textId="2DEEB833" w:rsidR="001C2B41" w:rsidRPr="00203865" w:rsidRDefault="001C2B41">
      <w:pPr>
        <w:rPr>
          <w:rFonts w:asciiTheme="minorHAnsi" w:hAnsiTheme="minorHAnsi"/>
          <w:sz w:val="22"/>
          <w:szCs w:val="22"/>
        </w:rPr>
      </w:pPr>
      <w:r w:rsidRPr="00203865">
        <w:rPr>
          <w:rFonts w:asciiTheme="minorHAnsi" w:hAnsiTheme="minorHAnsi"/>
          <w:sz w:val="22"/>
          <w:szCs w:val="22"/>
        </w:rPr>
        <w:t xml:space="preserve">Ms. Mary </w:t>
      </w:r>
      <w:proofErr w:type="spellStart"/>
      <w:r w:rsidRPr="00203865">
        <w:rPr>
          <w:rFonts w:asciiTheme="minorHAnsi" w:hAnsiTheme="minorHAnsi"/>
          <w:sz w:val="22"/>
          <w:szCs w:val="22"/>
        </w:rPr>
        <w:t>Morsch</w:t>
      </w:r>
      <w:proofErr w:type="spellEnd"/>
      <w:r w:rsidRPr="00203865">
        <w:rPr>
          <w:rFonts w:asciiTheme="minorHAnsi" w:hAnsiTheme="minorHAnsi"/>
          <w:sz w:val="22"/>
          <w:szCs w:val="22"/>
        </w:rPr>
        <w:t xml:space="preserve">, Director and Ms. Nina </w:t>
      </w:r>
      <w:proofErr w:type="spellStart"/>
      <w:r w:rsidRPr="00203865">
        <w:rPr>
          <w:rFonts w:asciiTheme="minorHAnsi" w:hAnsiTheme="minorHAnsi"/>
          <w:sz w:val="22"/>
          <w:szCs w:val="22"/>
        </w:rPr>
        <w:t>Stensby</w:t>
      </w:r>
      <w:proofErr w:type="spellEnd"/>
      <w:r w:rsidRPr="00203865">
        <w:rPr>
          <w:rFonts w:asciiTheme="minorHAnsi" w:hAnsiTheme="minorHAnsi"/>
          <w:sz w:val="22"/>
          <w:szCs w:val="22"/>
        </w:rPr>
        <w:t>-Hurst, Associate Director of the Career and Academic Planning Center, presented research on the Class of 2016</w:t>
      </w:r>
      <w:r w:rsidR="00E14C1D" w:rsidRPr="00203865">
        <w:rPr>
          <w:rFonts w:asciiTheme="minorHAnsi" w:hAnsiTheme="minorHAnsi"/>
          <w:sz w:val="22"/>
          <w:szCs w:val="22"/>
        </w:rPr>
        <w:t xml:space="preserve"> and their current career paths and successes</w:t>
      </w:r>
      <w:r w:rsidR="00DF01D0" w:rsidRPr="00203865">
        <w:rPr>
          <w:rFonts w:asciiTheme="minorHAnsi" w:hAnsiTheme="minorHAnsi"/>
          <w:sz w:val="22"/>
          <w:szCs w:val="22"/>
        </w:rPr>
        <w:t xml:space="preserve">.  </w:t>
      </w:r>
      <w:r w:rsidR="000853D3" w:rsidRPr="00203865">
        <w:rPr>
          <w:rFonts w:asciiTheme="minorHAnsi" w:hAnsiTheme="minorHAnsi"/>
          <w:sz w:val="22"/>
          <w:szCs w:val="22"/>
        </w:rPr>
        <w:t>(Attachment H)</w:t>
      </w:r>
    </w:p>
    <w:p w14:paraId="209FCFAC" w14:textId="77777777" w:rsidR="000853D3" w:rsidRPr="00203865" w:rsidRDefault="000853D3">
      <w:pPr>
        <w:rPr>
          <w:rFonts w:asciiTheme="minorHAnsi" w:hAnsiTheme="minorHAnsi"/>
          <w:sz w:val="22"/>
          <w:szCs w:val="22"/>
        </w:rPr>
      </w:pPr>
    </w:p>
    <w:p w14:paraId="55C609B0" w14:textId="296E7E67" w:rsidR="001C2B41" w:rsidRPr="00203865" w:rsidRDefault="001C2B41">
      <w:pPr>
        <w:rPr>
          <w:rFonts w:asciiTheme="minorHAnsi" w:hAnsiTheme="minorHAnsi"/>
          <w:sz w:val="22"/>
          <w:szCs w:val="22"/>
        </w:rPr>
      </w:pPr>
      <w:r w:rsidRPr="00203865">
        <w:rPr>
          <w:rFonts w:asciiTheme="minorHAnsi" w:hAnsiTheme="minorHAnsi"/>
          <w:b/>
          <w:sz w:val="22"/>
          <w:szCs w:val="22"/>
        </w:rPr>
        <w:t>COMMUNICATIONS AND MARKETING UPDATE</w:t>
      </w:r>
    </w:p>
    <w:p w14:paraId="0EF40A9D" w14:textId="13233B8F" w:rsidR="001C2B41" w:rsidRPr="00203865" w:rsidRDefault="001C2B41">
      <w:pPr>
        <w:rPr>
          <w:rFonts w:asciiTheme="minorHAnsi" w:hAnsiTheme="minorHAnsi"/>
          <w:sz w:val="22"/>
          <w:szCs w:val="22"/>
        </w:rPr>
      </w:pPr>
      <w:r w:rsidRPr="00203865">
        <w:rPr>
          <w:rFonts w:asciiTheme="minorHAnsi" w:hAnsiTheme="minorHAnsi"/>
          <w:sz w:val="22"/>
          <w:szCs w:val="22"/>
        </w:rPr>
        <w:t xml:space="preserve">Mr. Andy Perrine, </w:t>
      </w:r>
      <w:r w:rsidR="00DF01D0" w:rsidRPr="00203865">
        <w:rPr>
          <w:rFonts w:asciiTheme="minorHAnsi" w:hAnsiTheme="minorHAnsi"/>
          <w:sz w:val="22"/>
          <w:szCs w:val="22"/>
        </w:rPr>
        <w:t xml:space="preserve">Associate Vice President for Communication and Marketing, </w:t>
      </w:r>
      <w:r w:rsidR="00FA246E" w:rsidRPr="00203865">
        <w:rPr>
          <w:rFonts w:asciiTheme="minorHAnsi" w:hAnsiTheme="minorHAnsi"/>
          <w:sz w:val="22"/>
          <w:szCs w:val="22"/>
        </w:rPr>
        <w:t xml:space="preserve">gave an update </w:t>
      </w:r>
      <w:r w:rsidR="0012681B" w:rsidRPr="00203865">
        <w:rPr>
          <w:rFonts w:asciiTheme="minorHAnsi" w:hAnsiTheme="minorHAnsi"/>
          <w:sz w:val="22"/>
          <w:szCs w:val="22"/>
        </w:rPr>
        <w:t>on the process implemented to seek feedback on potential brand ideas.</w:t>
      </w:r>
    </w:p>
    <w:p w14:paraId="276CC736" w14:textId="77777777" w:rsidR="0012681B" w:rsidRPr="00203865" w:rsidRDefault="0012681B">
      <w:pPr>
        <w:rPr>
          <w:rFonts w:asciiTheme="minorHAnsi" w:hAnsiTheme="minorHAnsi"/>
          <w:sz w:val="22"/>
          <w:szCs w:val="22"/>
        </w:rPr>
      </w:pPr>
    </w:p>
    <w:p w14:paraId="49B0A7BA" w14:textId="191F6F0D" w:rsidR="0012681B" w:rsidRPr="00203865" w:rsidRDefault="0012681B">
      <w:pPr>
        <w:rPr>
          <w:rFonts w:asciiTheme="minorHAnsi" w:hAnsiTheme="minorHAnsi"/>
          <w:sz w:val="22"/>
          <w:szCs w:val="22"/>
        </w:rPr>
      </w:pPr>
      <w:r w:rsidRPr="00203865">
        <w:rPr>
          <w:rFonts w:asciiTheme="minorHAnsi" w:hAnsiTheme="minorHAnsi"/>
          <w:b/>
          <w:sz w:val="22"/>
          <w:szCs w:val="22"/>
        </w:rPr>
        <w:t>2018-20 FRESHMEN TUITION</w:t>
      </w:r>
    </w:p>
    <w:p w14:paraId="0D851571" w14:textId="3CE80AEC" w:rsidR="00BA208E" w:rsidRPr="00203865" w:rsidRDefault="00BA208E">
      <w:pPr>
        <w:rPr>
          <w:rFonts w:asciiTheme="minorHAnsi" w:hAnsiTheme="minorHAnsi"/>
          <w:sz w:val="22"/>
          <w:szCs w:val="22"/>
        </w:rPr>
      </w:pPr>
      <w:r w:rsidRPr="00203865">
        <w:rPr>
          <w:rFonts w:asciiTheme="minorHAnsi" w:hAnsiTheme="minorHAnsi"/>
          <w:sz w:val="22"/>
          <w:szCs w:val="22"/>
        </w:rPr>
        <w:t xml:space="preserve">Mr. Charles King, Senior Vice President for Administration and Finance, presented the proposed freshmen tuition for 2018-19 and 2019-20.  </w:t>
      </w:r>
      <w:r w:rsidR="00D94960" w:rsidRPr="00203865">
        <w:rPr>
          <w:rFonts w:asciiTheme="minorHAnsi" w:hAnsiTheme="minorHAnsi"/>
          <w:sz w:val="22"/>
          <w:szCs w:val="22"/>
        </w:rPr>
        <w:t>(Attachment I)</w:t>
      </w:r>
    </w:p>
    <w:p w14:paraId="1B446DD0" w14:textId="36A927F2" w:rsidR="00BA208E" w:rsidRPr="00203865" w:rsidRDefault="00BA208E">
      <w:pPr>
        <w:rPr>
          <w:rFonts w:asciiTheme="minorHAnsi" w:hAnsiTheme="minorHAnsi"/>
          <w:sz w:val="22"/>
          <w:szCs w:val="22"/>
        </w:rPr>
      </w:pPr>
      <w:r w:rsidRPr="00203865">
        <w:rPr>
          <w:rFonts w:asciiTheme="minorHAnsi" w:hAnsiTheme="minorHAnsi"/>
          <w:sz w:val="22"/>
          <w:szCs w:val="22"/>
        </w:rPr>
        <w:t xml:space="preserve">On motion by Mrs. Herod, seconded by </w:t>
      </w:r>
      <w:r w:rsidR="00FC7A07" w:rsidRPr="00203865">
        <w:rPr>
          <w:rFonts w:asciiTheme="minorHAnsi" w:hAnsiTheme="minorHAnsi"/>
          <w:sz w:val="22"/>
          <w:szCs w:val="22"/>
        </w:rPr>
        <w:t>Mr. Thomas</w:t>
      </w:r>
      <w:r w:rsidRPr="00203865">
        <w:rPr>
          <w:rFonts w:asciiTheme="minorHAnsi" w:hAnsiTheme="minorHAnsi"/>
          <w:sz w:val="22"/>
          <w:szCs w:val="22"/>
        </w:rPr>
        <w:t>, approved the following freshmen tuition:</w:t>
      </w:r>
    </w:p>
    <w:tbl>
      <w:tblPr>
        <w:tblStyle w:val="TableGrid"/>
        <w:tblW w:w="0" w:type="auto"/>
        <w:tblLook w:val="04A0" w:firstRow="1" w:lastRow="0" w:firstColumn="1" w:lastColumn="0" w:noHBand="0" w:noVBand="1"/>
      </w:tblPr>
      <w:tblGrid>
        <w:gridCol w:w="2808"/>
        <w:gridCol w:w="1170"/>
        <w:gridCol w:w="1170"/>
        <w:gridCol w:w="1170"/>
      </w:tblGrid>
      <w:tr w:rsidR="00FC7A07" w:rsidRPr="00203865" w14:paraId="3F5F708C" w14:textId="02FF7284" w:rsidTr="00941446">
        <w:trPr>
          <w:trHeight w:val="278"/>
        </w:trPr>
        <w:tc>
          <w:tcPr>
            <w:tcW w:w="2808" w:type="dxa"/>
          </w:tcPr>
          <w:p w14:paraId="4D06194B" w14:textId="77777777" w:rsidR="00FC7A07" w:rsidRPr="00203865" w:rsidRDefault="00FC7A07">
            <w:pPr>
              <w:rPr>
                <w:rFonts w:asciiTheme="minorHAnsi" w:hAnsiTheme="minorHAnsi"/>
                <w:sz w:val="22"/>
                <w:szCs w:val="22"/>
              </w:rPr>
            </w:pPr>
          </w:p>
        </w:tc>
        <w:tc>
          <w:tcPr>
            <w:tcW w:w="1170" w:type="dxa"/>
          </w:tcPr>
          <w:p w14:paraId="7E052F3B" w14:textId="22B6E100" w:rsidR="00FC7A07" w:rsidRPr="00203865" w:rsidRDefault="00FC7A07">
            <w:pPr>
              <w:rPr>
                <w:rFonts w:asciiTheme="minorHAnsi" w:hAnsiTheme="minorHAnsi"/>
                <w:sz w:val="22"/>
                <w:szCs w:val="22"/>
              </w:rPr>
            </w:pPr>
            <w:r w:rsidRPr="00203865">
              <w:rPr>
                <w:rFonts w:asciiTheme="minorHAnsi" w:hAnsiTheme="minorHAnsi"/>
                <w:sz w:val="22"/>
                <w:szCs w:val="22"/>
              </w:rPr>
              <w:t>2017-18</w:t>
            </w:r>
          </w:p>
        </w:tc>
        <w:tc>
          <w:tcPr>
            <w:tcW w:w="1170" w:type="dxa"/>
          </w:tcPr>
          <w:p w14:paraId="27F1D43C" w14:textId="5CE28382" w:rsidR="00FC7A07" w:rsidRPr="00203865" w:rsidRDefault="00FC7A07">
            <w:pPr>
              <w:rPr>
                <w:rFonts w:asciiTheme="minorHAnsi" w:hAnsiTheme="minorHAnsi"/>
                <w:sz w:val="22"/>
                <w:szCs w:val="22"/>
              </w:rPr>
            </w:pPr>
            <w:r w:rsidRPr="00203865">
              <w:rPr>
                <w:rFonts w:asciiTheme="minorHAnsi" w:hAnsiTheme="minorHAnsi"/>
                <w:sz w:val="22"/>
                <w:szCs w:val="22"/>
              </w:rPr>
              <w:t>2018-19</w:t>
            </w:r>
          </w:p>
        </w:tc>
        <w:tc>
          <w:tcPr>
            <w:tcW w:w="1170" w:type="dxa"/>
          </w:tcPr>
          <w:p w14:paraId="1CD8E6EE" w14:textId="4AED58F4" w:rsidR="00FC7A07" w:rsidRPr="00203865" w:rsidRDefault="00FC7A07">
            <w:pPr>
              <w:rPr>
                <w:rFonts w:asciiTheme="minorHAnsi" w:hAnsiTheme="minorHAnsi"/>
                <w:sz w:val="22"/>
                <w:szCs w:val="22"/>
              </w:rPr>
            </w:pPr>
            <w:r w:rsidRPr="00203865">
              <w:rPr>
                <w:rFonts w:asciiTheme="minorHAnsi" w:hAnsiTheme="minorHAnsi"/>
                <w:sz w:val="22"/>
                <w:szCs w:val="22"/>
              </w:rPr>
              <w:t>2019-20</w:t>
            </w:r>
          </w:p>
        </w:tc>
      </w:tr>
      <w:tr w:rsidR="00FC7A07" w:rsidRPr="00203865" w14:paraId="0961C1C6" w14:textId="481FFC0C" w:rsidTr="00941446">
        <w:tc>
          <w:tcPr>
            <w:tcW w:w="2808" w:type="dxa"/>
          </w:tcPr>
          <w:p w14:paraId="4B6D7C28" w14:textId="56407A13" w:rsidR="00FC7A07" w:rsidRPr="00203865" w:rsidRDefault="00FC7A07">
            <w:pPr>
              <w:rPr>
                <w:rFonts w:asciiTheme="minorHAnsi" w:hAnsiTheme="minorHAnsi"/>
                <w:b/>
                <w:sz w:val="22"/>
                <w:szCs w:val="22"/>
              </w:rPr>
            </w:pPr>
            <w:r w:rsidRPr="00203865">
              <w:rPr>
                <w:rFonts w:asciiTheme="minorHAnsi" w:hAnsiTheme="minorHAnsi"/>
                <w:b/>
                <w:sz w:val="22"/>
                <w:szCs w:val="22"/>
              </w:rPr>
              <w:t>Virginia Freshmen</w:t>
            </w:r>
          </w:p>
        </w:tc>
        <w:tc>
          <w:tcPr>
            <w:tcW w:w="1170" w:type="dxa"/>
          </w:tcPr>
          <w:p w14:paraId="4240E771" w14:textId="77777777" w:rsidR="00FC7A07" w:rsidRPr="00203865" w:rsidRDefault="00FC7A07">
            <w:pPr>
              <w:rPr>
                <w:rFonts w:asciiTheme="minorHAnsi" w:hAnsiTheme="minorHAnsi"/>
                <w:sz w:val="22"/>
                <w:szCs w:val="22"/>
              </w:rPr>
            </w:pPr>
          </w:p>
        </w:tc>
        <w:tc>
          <w:tcPr>
            <w:tcW w:w="1170" w:type="dxa"/>
          </w:tcPr>
          <w:p w14:paraId="4EFBBCE1" w14:textId="77777777" w:rsidR="00FC7A07" w:rsidRPr="00203865" w:rsidRDefault="00FC7A07">
            <w:pPr>
              <w:rPr>
                <w:rFonts w:asciiTheme="minorHAnsi" w:hAnsiTheme="minorHAnsi"/>
                <w:sz w:val="22"/>
                <w:szCs w:val="22"/>
              </w:rPr>
            </w:pPr>
          </w:p>
        </w:tc>
        <w:tc>
          <w:tcPr>
            <w:tcW w:w="1170" w:type="dxa"/>
          </w:tcPr>
          <w:p w14:paraId="0E154310" w14:textId="77777777" w:rsidR="00FC7A07" w:rsidRPr="00203865" w:rsidRDefault="00FC7A07">
            <w:pPr>
              <w:rPr>
                <w:rFonts w:asciiTheme="minorHAnsi" w:hAnsiTheme="minorHAnsi"/>
                <w:sz w:val="22"/>
                <w:szCs w:val="22"/>
              </w:rPr>
            </w:pPr>
          </w:p>
        </w:tc>
      </w:tr>
      <w:tr w:rsidR="00FC7A07" w:rsidRPr="00203865" w14:paraId="267259F5" w14:textId="60BA6319" w:rsidTr="00941446">
        <w:tc>
          <w:tcPr>
            <w:tcW w:w="2808" w:type="dxa"/>
          </w:tcPr>
          <w:p w14:paraId="06537764" w14:textId="02981B99" w:rsidR="00FC7A07" w:rsidRPr="00203865" w:rsidRDefault="00FC7A07">
            <w:pPr>
              <w:rPr>
                <w:rFonts w:asciiTheme="minorHAnsi" w:hAnsiTheme="minorHAnsi"/>
                <w:sz w:val="22"/>
                <w:szCs w:val="22"/>
              </w:rPr>
            </w:pPr>
            <w:r w:rsidRPr="00203865">
              <w:rPr>
                <w:rFonts w:asciiTheme="minorHAnsi" w:hAnsiTheme="minorHAnsi"/>
                <w:sz w:val="22"/>
                <w:szCs w:val="22"/>
              </w:rPr>
              <w:t>Tuition and Fees</w:t>
            </w:r>
          </w:p>
        </w:tc>
        <w:tc>
          <w:tcPr>
            <w:tcW w:w="1170" w:type="dxa"/>
          </w:tcPr>
          <w:p w14:paraId="4B17DC1E" w14:textId="20677741" w:rsidR="00FC7A07" w:rsidRPr="00203865" w:rsidRDefault="00FC7A07">
            <w:pPr>
              <w:rPr>
                <w:rFonts w:asciiTheme="minorHAnsi" w:hAnsiTheme="minorHAnsi"/>
                <w:sz w:val="22"/>
                <w:szCs w:val="22"/>
              </w:rPr>
            </w:pPr>
            <w:r w:rsidRPr="00203865">
              <w:rPr>
                <w:rFonts w:asciiTheme="minorHAnsi" w:hAnsiTheme="minorHAnsi"/>
                <w:sz w:val="22"/>
                <w:szCs w:val="22"/>
              </w:rPr>
              <w:t>$6,250</w:t>
            </w:r>
          </w:p>
        </w:tc>
        <w:tc>
          <w:tcPr>
            <w:tcW w:w="1170" w:type="dxa"/>
          </w:tcPr>
          <w:p w14:paraId="6D644BDA" w14:textId="3C56B4B5" w:rsidR="00FC7A07" w:rsidRPr="00203865" w:rsidRDefault="00FC7A07">
            <w:pPr>
              <w:rPr>
                <w:rFonts w:asciiTheme="minorHAnsi" w:hAnsiTheme="minorHAnsi"/>
                <w:sz w:val="22"/>
                <w:szCs w:val="22"/>
              </w:rPr>
            </w:pPr>
            <w:r w:rsidRPr="00203865">
              <w:rPr>
                <w:rFonts w:asciiTheme="minorHAnsi" w:hAnsiTheme="minorHAnsi"/>
                <w:sz w:val="22"/>
                <w:szCs w:val="22"/>
              </w:rPr>
              <w:t>$7,250</w:t>
            </w:r>
          </w:p>
        </w:tc>
        <w:tc>
          <w:tcPr>
            <w:tcW w:w="1170" w:type="dxa"/>
          </w:tcPr>
          <w:p w14:paraId="6978AF50" w14:textId="0E7A56F2" w:rsidR="00FC7A07" w:rsidRPr="00203865" w:rsidRDefault="00FC7A07">
            <w:pPr>
              <w:rPr>
                <w:rFonts w:asciiTheme="minorHAnsi" w:hAnsiTheme="minorHAnsi"/>
                <w:sz w:val="22"/>
                <w:szCs w:val="22"/>
              </w:rPr>
            </w:pPr>
            <w:r w:rsidRPr="00203865">
              <w:rPr>
                <w:rFonts w:asciiTheme="minorHAnsi" w:hAnsiTheme="minorHAnsi"/>
                <w:sz w:val="22"/>
                <w:szCs w:val="22"/>
              </w:rPr>
              <w:t>$8,250</w:t>
            </w:r>
          </w:p>
        </w:tc>
      </w:tr>
      <w:tr w:rsidR="00FC7A07" w:rsidRPr="00203865" w14:paraId="0B179284" w14:textId="55EA8C38" w:rsidTr="00941446">
        <w:tc>
          <w:tcPr>
            <w:tcW w:w="2808" w:type="dxa"/>
          </w:tcPr>
          <w:p w14:paraId="0BF1DE6E" w14:textId="655F6828" w:rsidR="00FC7A07" w:rsidRPr="00203865" w:rsidRDefault="00FC7A07">
            <w:pPr>
              <w:rPr>
                <w:rFonts w:asciiTheme="minorHAnsi" w:hAnsiTheme="minorHAnsi"/>
                <w:b/>
                <w:sz w:val="22"/>
                <w:szCs w:val="22"/>
              </w:rPr>
            </w:pPr>
            <w:r w:rsidRPr="00203865">
              <w:rPr>
                <w:rFonts w:asciiTheme="minorHAnsi" w:hAnsiTheme="minorHAnsi"/>
                <w:b/>
                <w:sz w:val="22"/>
                <w:szCs w:val="22"/>
              </w:rPr>
              <w:t>Non-Virginia Freshmen</w:t>
            </w:r>
          </w:p>
        </w:tc>
        <w:tc>
          <w:tcPr>
            <w:tcW w:w="1170" w:type="dxa"/>
          </w:tcPr>
          <w:p w14:paraId="58EECDF1" w14:textId="77777777" w:rsidR="00FC7A07" w:rsidRPr="00203865" w:rsidRDefault="00FC7A07">
            <w:pPr>
              <w:rPr>
                <w:rFonts w:asciiTheme="minorHAnsi" w:hAnsiTheme="minorHAnsi"/>
                <w:sz w:val="22"/>
                <w:szCs w:val="22"/>
              </w:rPr>
            </w:pPr>
          </w:p>
        </w:tc>
        <w:tc>
          <w:tcPr>
            <w:tcW w:w="1170" w:type="dxa"/>
          </w:tcPr>
          <w:p w14:paraId="5C5F884A" w14:textId="77777777" w:rsidR="00FC7A07" w:rsidRPr="00203865" w:rsidRDefault="00FC7A07">
            <w:pPr>
              <w:rPr>
                <w:rFonts w:asciiTheme="minorHAnsi" w:hAnsiTheme="minorHAnsi"/>
                <w:sz w:val="22"/>
                <w:szCs w:val="22"/>
              </w:rPr>
            </w:pPr>
          </w:p>
        </w:tc>
        <w:tc>
          <w:tcPr>
            <w:tcW w:w="1170" w:type="dxa"/>
          </w:tcPr>
          <w:p w14:paraId="2212195C" w14:textId="77777777" w:rsidR="00FC7A07" w:rsidRPr="00203865" w:rsidRDefault="00FC7A07">
            <w:pPr>
              <w:rPr>
                <w:rFonts w:asciiTheme="minorHAnsi" w:hAnsiTheme="minorHAnsi"/>
                <w:sz w:val="22"/>
                <w:szCs w:val="22"/>
              </w:rPr>
            </w:pPr>
          </w:p>
        </w:tc>
      </w:tr>
      <w:tr w:rsidR="00FC7A07" w:rsidRPr="00203865" w14:paraId="1FFBBC15" w14:textId="2B63B02C" w:rsidTr="00941446">
        <w:tc>
          <w:tcPr>
            <w:tcW w:w="2808" w:type="dxa"/>
          </w:tcPr>
          <w:p w14:paraId="225C7E3D" w14:textId="182BAFA9" w:rsidR="00FC7A07" w:rsidRPr="00203865" w:rsidRDefault="00FC7A07">
            <w:pPr>
              <w:rPr>
                <w:rFonts w:asciiTheme="minorHAnsi" w:hAnsiTheme="minorHAnsi"/>
                <w:sz w:val="22"/>
                <w:szCs w:val="22"/>
              </w:rPr>
            </w:pPr>
            <w:r w:rsidRPr="00203865">
              <w:rPr>
                <w:rFonts w:asciiTheme="minorHAnsi" w:hAnsiTheme="minorHAnsi"/>
                <w:sz w:val="22"/>
                <w:szCs w:val="22"/>
              </w:rPr>
              <w:t>Tuition and Fees</w:t>
            </w:r>
          </w:p>
        </w:tc>
        <w:tc>
          <w:tcPr>
            <w:tcW w:w="1170" w:type="dxa"/>
          </w:tcPr>
          <w:p w14:paraId="5163AB0C" w14:textId="5EFE93CD" w:rsidR="00FC7A07" w:rsidRPr="00203865" w:rsidRDefault="00FC7A07">
            <w:pPr>
              <w:rPr>
                <w:rFonts w:asciiTheme="minorHAnsi" w:hAnsiTheme="minorHAnsi"/>
                <w:sz w:val="22"/>
                <w:szCs w:val="22"/>
              </w:rPr>
            </w:pPr>
            <w:r w:rsidRPr="00203865">
              <w:rPr>
                <w:rFonts w:asciiTheme="minorHAnsi" w:hAnsiTheme="minorHAnsi"/>
                <w:sz w:val="22"/>
                <w:szCs w:val="22"/>
              </w:rPr>
              <w:t>$22,650</w:t>
            </w:r>
          </w:p>
        </w:tc>
        <w:tc>
          <w:tcPr>
            <w:tcW w:w="1170" w:type="dxa"/>
          </w:tcPr>
          <w:p w14:paraId="77A5D0BC" w14:textId="6778FC28" w:rsidR="00FC7A07" w:rsidRPr="00203865" w:rsidRDefault="00FC7A07">
            <w:pPr>
              <w:rPr>
                <w:rFonts w:asciiTheme="minorHAnsi" w:hAnsiTheme="minorHAnsi"/>
                <w:sz w:val="22"/>
                <w:szCs w:val="22"/>
              </w:rPr>
            </w:pPr>
            <w:r w:rsidRPr="00203865">
              <w:rPr>
                <w:rFonts w:asciiTheme="minorHAnsi" w:hAnsiTheme="minorHAnsi"/>
                <w:sz w:val="22"/>
                <w:szCs w:val="22"/>
              </w:rPr>
              <w:t>$23,650</w:t>
            </w:r>
          </w:p>
        </w:tc>
        <w:tc>
          <w:tcPr>
            <w:tcW w:w="1170" w:type="dxa"/>
          </w:tcPr>
          <w:p w14:paraId="2A6A41FB" w14:textId="06662E47" w:rsidR="00FC7A07" w:rsidRPr="00203865" w:rsidRDefault="00FC7A07">
            <w:pPr>
              <w:rPr>
                <w:rFonts w:asciiTheme="minorHAnsi" w:hAnsiTheme="minorHAnsi"/>
                <w:sz w:val="22"/>
                <w:szCs w:val="22"/>
              </w:rPr>
            </w:pPr>
            <w:r w:rsidRPr="00203865">
              <w:rPr>
                <w:rFonts w:asciiTheme="minorHAnsi" w:hAnsiTheme="minorHAnsi"/>
                <w:sz w:val="22"/>
                <w:szCs w:val="22"/>
              </w:rPr>
              <w:t>$24,650</w:t>
            </w:r>
          </w:p>
        </w:tc>
      </w:tr>
    </w:tbl>
    <w:p w14:paraId="74AA2E6B" w14:textId="77777777" w:rsidR="00BA208E" w:rsidRPr="00203865" w:rsidRDefault="00BA208E">
      <w:pPr>
        <w:rPr>
          <w:rFonts w:asciiTheme="minorHAnsi" w:hAnsiTheme="minorHAnsi"/>
          <w:sz w:val="22"/>
          <w:szCs w:val="22"/>
        </w:rPr>
      </w:pPr>
    </w:p>
    <w:p w14:paraId="200D8961" w14:textId="77777777" w:rsidR="006A763C" w:rsidRPr="00203865" w:rsidRDefault="0046515A">
      <w:pPr>
        <w:rPr>
          <w:rFonts w:asciiTheme="minorHAnsi" w:hAnsiTheme="minorHAnsi"/>
          <w:sz w:val="22"/>
          <w:szCs w:val="22"/>
        </w:rPr>
      </w:pPr>
      <w:r w:rsidRPr="00203865">
        <w:rPr>
          <w:rFonts w:asciiTheme="minorHAnsi" w:hAnsiTheme="minorHAnsi"/>
          <w:sz w:val="22"/>
          <w:szCs w:val="22"/>
        </w:rPr>
        <w:t>Rector Evans-Grevious</w:t>
      </w:r>
      <w:r w:rsidR="00515EFF" w:rsidRPr="00203865">
        <w:rPr>
          <w:rFonts w:asciiTheme="minorHAnsi" w:hAnsiTheme="minorHAnsi"/>
          <w:sz w:val="22"/>
          <w:szCs w:val="22"/>
        </w:rPr>
        <w:t xml:space="preserve"> </w:t>
      </w:r>
      <w:r w:rsidR="006A763C" w:rsidRPr="00203865">
        <w:rPr>
          <w:rFonts w:asciiTheme="minorHAnsi" w:hAnsiTheme="minorHAnsi"/>
          <w:sz w:val="22"/>
          <w:szCs w:val="22"/>
        </w:rPr>
        <w:t>then called for the board to move into</w:t>
      </w:r>
      <w:r w:rsidR="00F874D9" w:rsidRPr="00203865">
        <w:rPr>
          <w:rFonts w:asciiTheme="minorHAnsi" w:hAnsiTheme="minorHAnsi"/>
          <w:sz w:val="22"/>
          <w:szCs w:val="22"/>
        </w:rPr>
        <w:t xml:space="preserve"> Closed Session.  </w:t>
      </w:r>
      <w:r w:rsidRPr="00203865">
        <w:rPr>
          <w:rFonts w:asciiTheme="minorHAnsi" w:hAnsiTheme="minorHAnsi"/>
          <w:sz w:val="22"/>
          <w:szCs w:val="22"/>
        </w:rPr>
        <w:t>Mr. Coleman</w:t>
      </w:r>
      <w:r w:rsidR="006A763C" w:rsidRPr="00203865">
        <w:rPr>
          <w:rFonts w:asciiTheme="minorHAnsi" w:hAnsiTheme="minorHAnsi"/>
          <w:sz w:val="22"/>
          <w:szCs w:val="22"/>
        </w:rPr>
        <w:t xml:space="preserve"> made the following motion:</w:t>
      </w:r>
    </w:p>
    <w:p w14:paraId="35A876EA" w14:textId="68926BE4" w:rsidR="00FC7A07" w:rsidRPr="00203865" w:rsidRDefault="00FC7A07" w:rsidP="00FC7A07">
      <w:pPr>
        <w:rPr>
          <w:rFonts w:asciiTheme="minorHAnsi" w:hAnsiTheme="minorHAnsi"/>
          <w:sz w:val="22"/>
          <w:szCs w:val="22"/>
        </w:rPr>
      </w:pPr>
      <w:r w:rsidRPr="00203865">
        <w:rPr>
          <w:rFonts w:asciiTheme="minorHAnsi" w:hAnsiTheme="minorHAnsi"/>
          <w:sz w:val="22"/>
          <w:szCs w:val="22"/>
        </w:rPr>
        <w:t>“I move the board go into closed session to discuss the following matters:</w:t>
      </w:r>
    </w:p>
    <w:p w14:paraId="1AE6AFE6" w14:textId="77777777" w:rsidR="00FC7A07" w:rsidRPr="00203865" w:rsidRDefault="00FC7A07" w:rsidP="00FC7A07">
      <w:pPr>
        <w:rPr>
          <w:rFonts w:asciiTheme="minorHAnsi" w:hAnsiTheme="minorHAnsi"/>
          <w:sz w:val="22"/>
          <w:szCs w:val="22"/>
        </w:rPr>
      </w:pPr>
      <w:r w:rsidRPr="00203865">
        <w:rPr>
          <w:rFonts w:asciiTheme="minorHAnsi" w:hAnsiTheme="minorHAnsi"/>
          <w:sz w:val="22"/>
          <w:szCs w:val="22"/>
        </w:rPr>
        <w:t xml:space="preserve">1) pursuant to Virginia Code Section 2.2-3711.A.1, to discuss personnel matters involving promotions, retirements, hiring, resignations, salary adjustments, and status changes of faculty members, university administrators and appointees; </w:t>
      </w:r>
    </w:p>
    <w:p w14:paraId="1EF6C992" w14:textId="77777777" w:rsidR="00FC7A07" w:rsidRPr="00203865" w:rsidRDefault="00FC7A07" w:rsidP="00FC7A07">
      <w:pPr>
        <w:rPr>
          <w:rFonts w:asciiTheme="minorHAnsi" w:hAnsiTheme="minorHAnsi"/>
          <w:sz w:val="22"/>
          <w:szCs w:val="22"/>
        </w:rPr>
      </w:pPr>
      <w:r w:rsidRPr="00203865">
        <w:rPr>
          <w:rFonts w:asciiTheme="minorHAnsi" w:hAnsiTheme="minorHAnsi"/>
          <w:sz w:val="22"/>
          <w:szCs w:val="22"/>
        </w:rPr>
        <w:t>2) pursuant to Section 2.2-3711.A.3 of the Code of Virginia, to discuss the acquisition of real property located in Harrisonburg, Virginia; and</w:t>
      </w:r>
    </w:p>
    <w:p w14:paraId="7C9FB6A9" w14:textId="77777777" w:rsidR="00FC7A07" w:rsidRPr="00203865" w:rsidRDefault="00FC7A07" w:rsidP="00FC7A07">
      <w:pPr>
        <w:rPr>
          <w:rFonts w:asciiTheme="minorHAnsi" w:hAnsiTheme="minorHAnsi"/>
          <w:sz w:val="22"/>
          <w:szCs w:val="22"/>
        </w:rPr>
      </w:pPr>
      <w:r w:rsidRPr="00203865">
        <w:rPr>
          <w:rFonts w:asciiTheme="minorHAnsi" w:hAnsiTheme="minorHAnsi"/>
          <w:sz w:val="22"/>
          <w:szCs w:val="22"/>
        </w:rPr>
        <w:t>3) pursuant to Section 2.2-3711.A.8 of the Code of Virginia, to discuss matters relating to gifts and fund-raising activities.”</w:t>
      </w:r>
    </w:p>
    <w:p w14:paraId="02740405" w14:textId="77777777" w:rsidR="006A763C" w:rsidRPr="00203865" w:rsidRDefault="006A763C">
      <w:pPr>
        <w:rPr>
          <w:rFonts w:asciiTheme="minorHAnsi" w:hAnsiTheme="minorHAnsi"/>
          <w:b/>
          <w:sz w:val="22"/>
          <w:szCs w:val="22"/>
        </w:rPr>
      </w:pPr>
    </w:p>
    <w:p w14:paraId="37CAE725" w14:textId="02E11998" w:rsidR="006A763C" w:rsidRPr="00203865" w:rsidRDefault="006A763C">
      <w:pPr>
        <w:pStyle w:val="BodyTextIndent"/>
        <w:ind w:left="0" w:firstLine="0"/>
        <w:rPr>
          <w:rFonts w:asciiTheme="minorHAnsi" w:hAnsiTheme="minorHAnsi"/>
          <w:sz w:val="22"/>
          <w:szCs w:val="22"/>
        </w:rPr>
      </w:pPr>
      <w:r w:rsidRPr="00203865">
        <w:rPr>
          <w:rFonts w:asciiTheme="minorHAnsi" w:hAnsiTheme="minorHAnsi"/>
          <w:sz w:val="22"/>
          <w:szCs w:val="22"/>
        </w:rPr>
        <w:t>The mot</w:t>
      </w:r>
      <w:r w:rsidR="00F874D9" w:rsidRPr="00203865">
        <w:rPr>
          <w:rFonts w:asciiTheme="minorHAnsi" w:hAnsiTheme="minorHAnsi"/>
          <w:sz w:val="22"/>
          <w:szCs w:val="22"/>
        </w:rPr>
        <w:t>ion was seconded by</w:t>
      </w:r>
      <w:r w:rsidR="00804D16" w:rsidRPr="00203865">
        <w:rPr>
          <w:rFonts w:asciiTheme="minorHAnsi" w:hAnsiTheme="minorHAnsi"/>
          <w:sz w:val="22"/>
          <w:szCs w:val="22"/>
        </w:rPr>
        <w:t xml:space="preserve"> </w:t>
      </w:r>
      <w:r w:rsidR="00FC7A07" w:rsidRPr="00203865">
        <w:rPr>
          <w:rFonts w:asciiTheme="minorHAnsi" w:hAnsiTheme="minorHAnsi"/>
          <w:sz w:val="22"/>
          <w:szCs w:val="22"/>
        </w:rPr>
        <w:t xml:space="preserve">Mrs. Johnson </w:t>
      </w:r>
      <w:r w:rsidRPr="00203865">
        <w:rPr>
          <w:rFonts w:asciiTheme="minorHAnsi" w:hAnsiTheme="minorHAnsi"/>
          <w:sz w:val="22"/>
          <w:szCs w:val="22"/>
        </w:rPr>
        <w:t>and the Board moved into closed session.</w:t>
      </w:r>
    </w:p>
    <w:p w14:paraId="7E123A2D" w14:textId="77777777" w:rsidR="006A763C" w:rsidRPr="00203865" w:rsidRDefault="0046515A">
      <w:pPr>
        <w:rPr>
          <w:rFonts w:asciiTheme="minorHAnsi" w:hAnsiTheme="minorHAnsi"/>
          <w:sz w:val="22"/>
          <w:szCs w:val="22"/>
        </w:rPr>
      </w:pPr>
      <w:r w:rsidRPr="00203865">
        <w:rPr>
          <w:rFonts w:asciiTheme="minorHAnsi" w:hAnsiTheme="minorHAnsi"/>
          <w:sz w:val="22"/>
          <w:szCs w:val="22"/>
        </w:rPr>
        <w:t>Following the closed session, Mrs. Evans-Grevious</w:t>
      </w:r>
      <w:r w:rsidR="006A763C" w:rsidRPr="00203865">
        <w:rPr>
          <w:rFonts w:asciiTheme="minorHAnsi" w:hAnsiTheme="minorHAnsi"/>
          <w:sz w:val="22"/>
          <w:szCs w:val="22"/>
        </w:rPr>
        <w:t xml:space="preserve"> then stated the following:</w:t>
      </w:r>
    </w:p>
    <w:p w14:paraId="1C4EC8FC" w14:textId="77777777" w:rsidR="006A763C" w:rsidRPr="00203865" w:rsidRDefault="006A763C">
      <w:pPr>
        <w:rPr>
          <w:rFonts w:asciiTheme="minorHAnsi" w:hAnsiTheme="minorHAnsi"/>
          <w:sz w:val="22"/>
          <w:szCs w:val="22"/>
        </w:rPr>
        <w:sectPr w:rsidR="006A763C" w:rsidRPr="00203865">
          <w:footerReference w:type="default" r:id="rId13"/>
          <w:type w:val="continuous"/>
          <w:pgSz w:w="12240" w:h="15840"/>
          <w:pgMar w:top="1440" w:right="1008" w:bottom="245" w:left="1440" w:header="720" w:footer="720" w:gutter="0"/>
          <w:cols w:space="720" w:equalWidth="0">
            <w:col w:w="9072" w:space="720"/>
          </w:cols>
          <w:titlePg/>
        </w:sectPr>
      </w:pPr>
    </w:p>
    <w:p w14:paraId="1581301C" w14:textId="77777777" w:rsidR="006A763C" w:rsidRPr="00203865" w:rsidRDefault="006A763C">
      <w:pPr>
        <w:rPr>
          <w:rFonts w:asciiTheme="minorHAnsi" w:hAnsiTheme="minorHAnsi"/>
          <w:sz w:val="22"/>
          <w:szCs w:val="22"/>
        </w:rPr>
      </w:pPr>
    </w:p>
    <w:p w14:paraId="181F5D5E" w14:textId="77777777" w:rsidR="006A763C" w:rsidRPr="00203865" w:rsidRDefault="006A763C">
      <w:pPr>
        <w:rPr>
          <w:rFonts w:asciiTheme="minorHAnsi" w:hAnsiTheme="minorHAnsi"/>
          <w:b/>
          <w:sz w:val="22"/>
          <w:szCs w:val="22"/>
        </w:rPr>
      </w:pPr>
      <w:r w:rsidRPr="00203865">
        <w:rPr>
          <w:rFonts w:asciiTheme="minorHAnsi" w:hAnsiTheme="minorHAnsi"/>
          <w:i/>
          <w:sz w:val="22"/>
          <w:szCs w:val="22"/>
        </w:rPr>
        <w:tab/>
      </w:r>
      <w:r w:rsidRPr="00203865">
        <w:rPr>
          <w:rFonts w:asciiTheme="minorHAnsi" w:hAnsiTheme="minorHAnsi"/>
          <w:b/>
          <w:sz w:val="22"/>
          <w:szCs w:val="22"/>
        </w:rPr>
        <w:t xml:space="preserve">During the closed session, the board discussed only matters lawfully </w:t>
      </w:r>
    </w:p>
    <w:p w14:paraId="064DA5A9" w14:textId="77777777" w:rsidR="006A763C" w:rsidRPr="00203865" w:rsidRDefault="006A763C">
      <w:pPr>
        <w:rPr>
          <w:rFonts w:asciiTheme="minorHAnsi" w:hAnsiTheme="minorHAnsi"/>
          <w:b/>
          <w:sz w:val="22"/>
          <w:szCs w:val="22"/>
        </w:rPr>
      </w:pPr>
      <w:r w:rsidRPr="00203865">
        <w:rPr>
          <w:rFonts w:asciiTheme="minorHAnsi" w:hAnsiTheme="minorHAnsi"/>
          <w:b/>
          <w:sz w:val="22"/>
          <w:szCs w:val="22"/>
        </w:rPr>
        <w:tab/>
        <w:t xml:space="preserve">exempted from open meeting requirements and only those types of matters </w:t>
      </w:r>
    </w:p>
    <w:p w14:paraId="6BD8F4F2" w14:textId="77777777" w:rsidR="006A763C" w:rsidRPr="00203865" w:rsidRDefault="006A763C">
      <w:pPr>
        <w:rPr>
          <w:rFonts w:asciiTheme="minorHAnsi" w:hAnsiTheme="minorHAnsi"/>
          <w:b/>
          <w:sz w:val="22"/>
          <w:szCs w:val="22"/>
        </w:rPr>
      </w:pPr>
      <w:r w:rsidRPr="00203865">
        <w:rPr>
          <w:rFonts w:asciiTheme="minorHAnsi" w:hAnsiTheme="minorHAnsi"/>
          <w:b/>
          <w:sz w:val="22"/>
          <w:szCs w:val="22"/>
        </w:rPr>
        <w:lastRenderedPageBreak/>
        <w:tab/>
        <w:t>identified in the motion for the closed session.</w:t>
      </w:r>
    </w:p>
    <w:p w14:paraId="7D39DCB9" w14:textId="77777777" w:rsidR="006A763C" w:rsidRPr="00203865" w:rsidRDefault="006A763C">
      <w:pPr>
        <w:rPr>
          <w:rFonts w:asciiTheme="minorHAnsi" w:hAnsiTheme="minorHAnsi"/>
          <w:b/>
          <w:sz w:val="22"/>
          <w:szCs w:val="22"/>
        </w:rPr>
      </w:pPr>
      <w:r w:rsidRPr="00203865">
        <w:rPr>
          <w:rFonts w:asciiTheme="minorHAnsi" w:hAnsiTheme="minorHAnsi"/>
          <w:b/>
          <w:sz w:val="22"/>
          <w:szCs w:val="22"/>
        </w:rPr>
        <w:t xml:space="preserve"> </w:t>
      </w:r>
    </w:p>
    <w:p w14:paraId="2FD5AC4E" w14:textId="77777777" w:rsidR="006A763C" w:rsidRPr="00203865" w:rsidRDefault="006A763C">
      <w:pPr>
        <w:ind w:firstLine="720"/>
        <w:rPr>
          <w:rFonts w:asciiTheme="minorHAnsi" w:hAnsiTheme="minorHAnsi"/>
          <w:b/>
          <w:sz w:val="22"/>
          <w:szCs w:val="22"/>
        </w:rPr>
      </w:pPr>
      <w:r w:rsidRPr="00203865">
        <w:rPr>
          <w:rFonts w:asciiTheme="minorHAnsi" w:hAnsiTheme="minorHAnsi"/>
          <w:b/>
          <w:sz w:val="22"/>
          <w:szCs w:val="22"/>
        </w:rPr>
        <w:t xml:space="preserve">RECORDED VOTE: the following is an affirmative recorded, member by </w:t>
      </w:r>
    </w:p>
    <w:p w14:paraId="333FF2FF" w14:textId="77777777" w:rsidR="006A763C" w:rsidRPr="00203865" w:rsidRDefault="006A763C">
      <w:pPr>
        <w:rPr>
          <w:rFonts w:asciiTheme="minorHAnsi" w:hAnsiTheme="minorHAnsi"/>
          <w:sz w:val="22"/>
          <w:szCs w:val="22"/>
        </w:rPr>
      </w:pPr>
      <w:r w:rsidRPr="00203865">
        <w:rPr>
          <w:rFonts w:asciiTheme="minorHAnsi" w:hAnsiTheme="minorHAnsi"/>
          <w:b/>
          <w:sz w:val="22"/>
          <w:szCs w:val="22"/>
        </w:rPr>
        <w:tab/>
        <w:t>member vote:</w:t>
      </w:r>
    </w:p>
    <w:p w14:paraId="3759DF21" w14:textId="77777777" w:rsidR="006A763C" w:rsidRPr="00203865" w:rsidRDefault="006A763C">
      <w:pPr>
        <w:rPr>
          <w:rFonts w:asciiTheme="minorHAnsi" w:hAnsiTheme="minorHAnsi"/>
          <w:sz w:val="22"/>
          <w:szCs w:val="22"/>
        </w:rPr>
        <w:sectPr w:rsidR="006A763C" w:rsidRPr="00203865">
          <w:type w:val="continuous"/>
          <w:pgSz w:w="12240" w:h="15840"/>
          <w:pgMar w:top="1440" w:right="1008" w:bottom="245" w:left="1440" w:header="720" w:footer="720" w:gutter="0"/>
          <w:cols w:space="720" w:equalWidth="0">
            <w:col w:w="9072" w:space="720"/>
          </w:cols>
        </w:sectPr>
      </w:pPr>
    </w:p>
    <w:p w14:paraId="0DD1BB33" w14:textId="77777777" w:rsidR="006A763C" w:rsidRPr="00203865" w:rsidRDefault="006A763C" w:rsidP="0021152E">
      <w:pPr>
        <w:rPr>
          <w:rFonts w:asciiTheme="minorHAnsi" w:hAnsiTheme="minorHAnsi"/>
          <w:sz w:val="22"/>
          <w:szCs w:val="22"/>
        </w:rPr>
      </w:pPr>
    </w:p>
    <w:p w14:paraId="42074E92" w14:textId="77777777" w:rsidR="005B616C" w:rsidRPr="00203865" w:rsidRDefault="005B616C" w:rsidP="006A763C">
      <w:pPr>
        <w:jc w:val="center"/>
        <w:rPr>
          <w:rFonts w:asciiTheme="minorHAnsi" w:hAnsiTheme="minorHAnsi"/>
          <w:sz w:val="22"/>
          <w:szCs w:val="22"/>
        </w:rPr>
        <w:sectPr w:rsidR="005B616C" w:rsidRPr="00203865">
          <w:type w:val="continuous"/>
          <w:pgSz w:w="12240" w:h="15840"/>
          <w:pgMar w:top="1440" w:right="1008" w:bottom="245" w:left="1440" w:header="720" w:footer="288" w:gutter="0"/>
          <w:cols w:num="2" w:space="720"/>
        </w:sectPr>
      </w:pPr>
    </w:p>
    <w:p w14:paraId="2D5E15FA" w14:textId="77777777" w:rsidR="00F874D9" w:rsidRPr="00203865" w:rsidRDefault="00F874D9" w:rsidP="00F874D9">
      <w:pPr>
        <w:jc w:val="center"/>
        <w:rPr>
          <w:rFonts w:asciiTheme="minorHAnsi" w:hAnsiTheme="minorHAnsi"/>
          <w:sz w:val="22"/>
          <w:szCs w:val="22"/>
        </w:rPr>
      </w:pPr>
      <w:r w:rsidRPr="00203865">
        <w:rPr>
          <w:rFonts w:asciiTheme="minorHAnsi" w:hAnsiTheme="minorHAnsi"/>
          <w:sz w:val="22"/>
          <w:szCs w:val="22"/>
        </w:rPr>
        <w:t>Battle, Mike</w:t>
      </w:r>
    </w:p>
    <w:p w14:paraId="0D7DD09F" w14:textId="77777777" w:rsidR="00F874D9" w:rsidRPr="00203865" w:rsidRDefault="00F874D9" w:rsidP="00F874D9">
      <w:pPr>
        <w:jc w:val="center"/>
        <w:rPr>
          <w:rFonts w:asciiTheme="minorHAnsi" w:hAnsiTheme="minorHAnsi"/>
          <w:sz w:val="22"/>
          <w:szCs w:val="22"/>
        </w:rPr>
      </w:pPr>
      <w:r w:rsidRPr="00203865">
        <w:rPr>
          <w:rFonts w:asciiTheme="minorHAnsi" w:hAnsiTheme="minorHAnsi"/>
          <w:sz w:val="22"/>
          <w:szCs w:val="22"/>
        </w:rPr>
        <w:t>Bolling, William</w:t>
      </w:r>
    </w:p>
    <w:p w14:paraId="2EB90B1A" w14:textId="77777777" w:rsidR="00AC6F60" w:rsidRPr="00203865" w:rsidRDefault="00F874D9" w:rsidP="003119EA">
      <w:pPr>
        <w:jc w:val="center"/>
        <w:rPr>
          <w:rFonts w:asciiTheme="minorHAnsi" w:hAnsiTheme="minorHAnsi"/>
          <w:sz w:val="22"/>
          <w:szCs w:val="22"/>
        </w:rPr>
      </w:pPr>
      <w:r w:rsidRPr="00203865">
        <w:rPr>
          <w:rFonts w:asciiTheme="minorHAnsi" w:hAnsiTheme="minorHAnsi"/>
          <w:sz w:val="22"/>
          <w:szCs w:val="22"/>
        </w:rPr>
        <w:t>Coleman, Warren</w:t>
      </w:r>
    </w:p>
    <w:p w14:paraId="6A43D27B" w14:textId="29EC72A5" w:rsidR="00F874D9" w:rsidRPr="00203865" w:rsidRDefault="00F874D9" w:rsidP="00706D8B">
      <w:pPr>
        <w:jc w:val="center"/>
        <w:rPr>
          <w:rFonts w:asciiTheme="minorHAnsi" w:hAnsiTheme="minorHAnsi"/>
          <w:sz w:val="22"/>
          <w:szCs w:val="22"/>
        </w:rPr>
      </w:pPr>
      <w:r w:rsidRPr="00203865">
        <w:rPr>
          <w:rFonts w:asciiTheme="minorHAnsi" w:hAnsiTheme="minorHAnsi"/>
          <w:sz w:val="22"/>
          <w:szCs w:val="22"/>
        </w:rPr>
        <w:t>Evans</w:t>
      </w:r>
      <w:r w:rsidR="008A2B03" w:rsidRPr="00203865">
        <w:rPr>
          <w:rFonts w:asciiTheme="minorHAnsi" w:hAnsiTheme="minorHAnsi"/>
          <w:sz w:val="22"/>
          <w:szCs w:val="22"/>
        </w:rPr>
        <w:t>-Grevious</w:t>
      </w:r>
      <w:r w:rsidRPr="00203865">
        <w:rPr>
          <w:rFonts w:asciiTheme="minorHAnsi" w:hAnsiTheme="minorHAnsi"/>
          <w:sz w:val="22"/>
          <w:szCs w:val="22"/>
        </w:rPr>
        <w:t>, Vanessa</w:t>
      </w:r>
    </w:p>
    <w:p w14:paraId="46EE96F1" w14:textId="77777777" w:rsidR="003119EA" w:rsidRPr="00203865" w:rsidRDefault="003119EA" w:rsidP="00F874D9">
      <w:pPr>
        <w:jc w:val="center"/>
        <w:rPr>
          <w:rFonts w:asciiTheme="minorHAnsi" w:hAnsiTheme="minorHAnsi"/>
          <w:sz w:val="22"/>
          <w:szCs w:val="22"/>
        </w:rPr>
      </w:pPr>
      <w:r w:rsidRPr="00203865">
        <w:rPr>
          <w:rFonts w:asciiTheme="minorHAnsi" w:hAnsiTheme="minorHAnsi"/>
          <w:sz w:val="22"/>
          <w:szCs w:val="22"/>
        </w:rPr>
        <w:t>Grass, Jeff</w:t>
      </w:r>
    </w:p>
    <w:p w14:paraId="4A2188B9" w14:textId="77777777" w:rsidR="00F874D9" w:rsidRPr="00203865" w:rsidRDefault="003119EA" w:rsidP="003119EA">
      <w:pPr>
        <w:jc w:val="center"/>
        <w:rPr>
          <w:rFonts w:asciiTheme="minorHAnsi" w:hAnsiTheme="minorHAnsi"/>
          <w:sz w:val="22"/>
          <w:szCs w:val="22"/>
        </w:rPr>
      </w:pPr>
      <w:r w:rsidRPr="00203865">
        <w:rPr>
          <w:rFonts w:asciiTheme="minorHAnsi" w:hAnsiTheme="minorHAnsi"/>
          <w:sz w:val="22"/>
          <w:szCs w:val="22"/>
        </w:rPr>
        <w:t>Gray, Matthew</w:t>
      </w:r>
    </w:p>
    <w:p w14:paraId="1F02F358" w14:textId="4F3E3143" w:rsidR="00706D8B" w:rsidRPr="00203865" w:rsidRDefault="00706D8B" w:rsidP="003119EA">
      <w:pPr>
        <w:jc w:val="center"/>
        <w:rPr>
          <w:rFonts w:asciiTheme="minorHAnsi" w:hAnsiTheme="minorHAnsi"/>
          <w:sz w:val="22"/>
          <w:szCs w:val="22"/>
        </w:rPr>
      </w:pPr>
      <w:r w:rsidRPr="00203865">
        <w:rPr>
          <w:rFonts w:asciiTheme="minorHAnsi" w:hAnsiTheme="minorHAnsi"/>
          <w:sz w:val="22"/>
          <w:szCs w:val="22"/>
        </w:rPr>
        <w:t>Herod, Maribeth</w:t>
      </w:r>
    </w:p>
    <w:p w14:paraId="0386EDA3" w14:textId="77777777" w:rsidR="00F874D9" w:rsidRPr="00203865" w:rsidRDefault="00F874D9" w:rsidP="003119EA">
      <w:pPr>
        <w:jc w:val="center"/>
        <w:rPr>
          <w:rFonts w:asciiTheme="minorHAnsi" w:hAnsiTheme="minorHAnsi"/>
          <w:sz w:val="22"/>
          <w:szCs w:val="22"/>
        </w:rPr>
      </w:pPr>
      <w:r w:rsidRPr="00203865">
        <w:rPr>
          <w:rFonts w:asciiTheme="minorHAnsi" w:hAnsiTheme="minorHAnsi"/>
          <w:sz w:val="22"/>
          <w:szCs w:val="22"/>
        </w:rPr>
        <w:t>Hutchinson, Lucy</w:t>
      </w:r>
    </w:p>
    <w:p w14:paraId="6A57442E" w14:textId="56D48922" w:rsidR="003119EA" w:rsidRPr="00203865" w:rsidRDefault="00F058B6" w:rsidP="003119EA">
      <w:pPr>
        <w:jc w:val="center"/>
        <w:rPr>
          <w:rFonts w:asciiTheme="minorHAnsi" w:hAnsiTheme="minorHAnsi"/>
          <w:sz w:val="22"/>
          <w:szCs w:val="22"/>
        </w:rPr>
      </w:pPr>
      <w:r>
        <w:rPr>
          <w:rFonts w:asciiTheme="minorHAnsi" w:hAnsiTheme="minorHAnsi"/>
          <w:sz w:val="22"/>
          <w:szCs w:val="22"/>
        </w:rPr>
        <w:t>Jankowski, Maria</w:t>
      </w:r>
    </w:p>
    <w:p w14:paraId="08796E8B" w14:textId="148C922B" w:rsidR="00F874D9" w:rsidRPr="00203865" w:rsidRDefault="003119EA" w:rsidP="00706D8B">
      <w:pPr>
        <w:jc w:val="center"/>
        <w:rPr>
          <w:rFonts w:asciiTheme="minorHAnsi" w:hAnsiTheme="minorHAnsi"/>
          <w:sz w:val="22"/>
          <w:szCs w:val="22"/>
        </w:rPr>
      </w:pPr>
      <w:r w:rsidRPr="00203865">
        <w:rPr>
          <w:rFonts w:asciiTheme="minorHAnsi" w:hAnsiTheme="minorHAnsi"/>
          <w:sz w:val="22"/>
          <w:szCs w:val="22"/>
        </w:rPr>
        <w:t>Johnson, Deborah</w:t>
      </w:r>
    </w:p>
    <w:p w14:paraId="6FD02FFE" w14:textId="20CE2234" w:rsidR="00706D8B" w:rsidRPr="00203865" w:rsidRDefault="00706D8B" w:rsidP="00706D8B">
      <w:pPr>
        <w:jc w:val="center"/>
        <w:rPr>
          <w:rFonts w:asciiTheme="minorHAnsi" w:hAnsiTheme="minorHAnsi"/>
          <w:sz w:val="22"/>
          <w:szCs w:val="22"/>
        </w:rPr>
      </w:pPr>
      <w:r w:rsidRPr="00203865">
        <w:rPr>
          <w:rFonts w:asciiTheme="minorHAnsi" w:hAnsiTheme="minorHAnsi"/>
          <w:sz w:val="22"/>
          <w:szCs w:val="22"/>
        </w:rPr>
        <w:t>Major, Lara</w:t>
      </w:r>
    </w:p>
    <w:p w14:paraId="35928072" w14:textId="77777777" w:rsidR="00F874D9" w:rsidRPr="00203865" w:rsidRDefault="00F874D9" w:rsidP="00F874D9">
      <w:pPr>
        <w:jc w:val="center"/>
        <w:rPr>
          <w:rFonts w:asciiTheme="minorHAnsi" w:hAnsiTheme="minorHAnsi"/>
          <w:sz w:val="22"/>
          <w:szCs w:val="22"/>
        </w:rPr>
      </w:pPr>
      <w:r w:rsidRPr="00203865">
        <w:rPr>
          <w:rFonts w:asciiTheme="minorHAnsi" w:hAnsiTheme="minorHAnsi"/>
          <w:sz w:val="22"/>
          <w:szCs w:val="22"/>
        </w:rPr>
        <w:t>Rice, Edward</w:t>
      </w:r>
    </w:p>
    <w:p w14:paraId="505666DC" w14:textId="77777777" w:rsidR="003119EA" w:rsidRPr="00203865" w:rsidRDefault="003119EA" w:rsidP="00F874D9">
      <w:pPr>
        <w:jc w:val="center"/>
        <w:rPr>
          <w:rFonts w:asciiTheme="minorHAnsi" w:hAnsiTheme="minorHAnsi"/>
          <w:sz w:val="22"/>
          <w:szCs w:val="22"/>
        </w:rPr>
      </w:pPr>
      <w:r w:rsidRPr="00203865">
        <w:rPr>
          <w:rFonts w:asciiTheme="minorHAnsi" w:hAnsiTheme="minorHAnsi"/>
          <w:sz w:val="22"/>
          <w:szCs w:val="22"/>
        </w:rPr>
        <w:t>Rothenberger, John</w:t>
      </w:r>
    </w:p>
    <w:p w14:paraId="1DB4F0C6" w14:textId="77777777" w:rsidR="00F874D9" w:rsidRPr="00203865" w:rsidRDefault="00F874D9" w:rsidP="00F874D9">
      <w:pPr>
        <w:jc w:val="center"/>
        <w:rPr>
          <w:rFonts w:asciiTheme="minorHAnsi" w:hAnsiTheme="minorHAnsi"/>
          <w:sz w:val="22"/>
          <w:szCs w:val="22"/>
        </w:rPr>
      </w:pPr>
      <w:r w:rsidRPr="00203865">
        <w:rPr>
          <w:rFonts w:asciiTheme="minorHAnsi" w:hAnsiTheme="minorHAnsi"/>
          <w:sz w:val="22"/>
          <w:szCs w:val="22"/>
        </w:rPr>
        <w:t>Thomas, Mike</w:t>
      </w:r>
    </w:p>
    <w:p w14:paraId="41859028" w14:textId="77777777" w:rsidR="003119EA" w:rsidRPr="00203865" w:rsidRDefault="003119EA" w:rsidP="00F874D9">
      <w:pPr>
        <w:jc w:val="center"/>
        <w:rPr>
          <w:rFonts w:asciiTheme="minorHAnsi" w:hAnsiTheme="minorHAnsi"/>
          <w:sz w:val="22"/>
          <w:szCs w:val="22"/>
        </w:rPr>
      </w:pPr>
      <w:r w:rsidRPr="00203865">
        <w:rPr>
          <w:rFonts w:asciiTheme="minorHAnsi" w:hAnsiTheme="minorHAnsi"/>
          <w:sz w:val="22"/>
          <w:szCs w:val="22"/>
        </w:rPr>
        <w:t>Welburn, Craig</w:t>
      </w:r>
    </w:p>
    <w:p w14:paraId="3BF81929" w14:textId="77777777" w:rsidR="00AC6F60" w:rsidRPr="00203865" w:rsidRDefault="00AC6F60" w:rsidP="003119EA">
      <w:pPr>
        <w:rPr>
          <w:rFonts w:asciiTheme="minorHAnsi" w:hAnsiTheme="minorHAnsi"/>
          <w:sz w:val="22"/>
          <w:szCs w:val="22"/>
        </w:rPr>
      </w:pPr>
    </w:p>
    <w:p w14:paraId="37EA1070" w14:textId="77777777" w:rsidR="00F874D9" w:rsidRPr="00203865" w:rsidRDefault="00F874D9" w:rsidP="00F874D9">
      <w:pPr>
        <w:jc w:val="center"/>
        <w:rPr>
          <w:rFonts w:asciiTheme="minorHAnsi" w:hAnsiTheme="minorHAnsi"/>
          <w:sz w:val="22"/>
          <w:szCs w:val="22"/>
        </w:rPr>
        <w:sectPr w:rsidR="00F874D9" w:rsidRPr="00203865">
          <w:type w:val="continuous"/>
          <w:pgSz w:w="12240" w:h="15840"/>
          <w:pgMar w:top="1440" w:right="1008" w:bottom="1440" w:left="1440" w:header="720" w:footer="720" w:gutter="0"/>
          <w:pgNumType w:start="1" w:chapStyle="1"/>
          <w:cols w:num="2" w:space="720"/>
        </w:sectPr>
      </w:pPr>
    </w:p>
    <w:p w14:paraId="29856AA9" w14:textId="77777777" w:rsidR="006A763C" w:rsidRPr="00203865" w:rsidRDefault="006A763C" w:rsidP="00F874D9">
      <w:pPr>
        <w:rPr>
          <w:rFonts w:asciiTheme="minorHAnsi" w:hAnsiTheme="minorHAnsi"/>
          <w:sz w:val="22"/>
          <w:szCs w:val="22"/>
        </w:rPr>
        <w:sectPr w:rsidR="006A763C" w:rsidRPr="00203865">
          <w:type w:val="continuous"/>
          <w:pgSz w:w="12240" w:h="15840"/>
          <w:pgMar w:top="1440" w:right="1008" w:bottom="245" w:left="1440" w:header="720" w:footer="288" w:gutter="0"/>
          <w:pgNumType w:start="5"/>
          <w:cols w:space="720"/>
        </w:sectPr>
      </w:pPr>
    </w:p>
    <w:p w14:paraId="7E59A44A" w14:textId="77777777" w:rsidR="006A763C" w:rsidRPr="00203865" w:rsidRDefault="0046515A">
      <w:pPr>
        <w:rPr>
          <w:rFonts w:asciiTheme="minorHAnsi" w:hAnsiTheme="minorHAnsi"/>
          <w:sz w:val="22"/>
          <w:szCs w:val="22"/>
        </w:rPr>
      </w:pPr>
      <w:r w:rsidRPr="00203865">
        <w:rPr>
          <w:rFonts w:asciiTheme="minorHAnsi" w:hAnsiTheme="minorHAnsi"/>
          <w:sz w:val="22"/>
          <w:szCs w:val="22"/>
        </w:rPr>
        <w:t>Mrs. Evans-Grevious</w:t>
      </w:r>
      <w:r w:rsidR="00F874D9" w:rsidRPr="00203865">
        <w:rPr>
          <w:rFonts w:asciiTheme="minorHAnsi" w:hAnsiTheme="minorHAnsi"/>
          <w:sz w:val="22"/>
          <w:szCs w:val="22"/>
        </w:rPr>
        <w:t xml:space="preserve"> </w:t>
      </w:r>
      <w:r w:rsidR="006A763C" w:rsidRPr="00203865">
        <w:rPr>
          <w:rFonts w:asciiTheme="minorHAnsi" w:hAnsiTheme="minorHAnsi"/>
          <w:sz w:val="22"/>
          <w:szCs w:val="22"/>
        </w:rPr>
        <w:t xml:space="preserve">then asked if there were any motions to come forward. </w:t>
      </w:r>
    </w:p>
    <w:p w14:paraId="5000B55A" w14:textId="77777777" w:rsidR="006A763C" w:rsidRPr="00203865" w:rsidRDefault="006A763C">
      <w:pPr>
        <w:rPr>
          <w:rFonts w:asciiTheme="minorHAnsi" w:hAnsiTheme="minorHAnsi"/>
          <w:sz w:val="22"/>
          <w:szCs w:val="22"/>
        </w:rPr>
      </w:pPr>
    </w:p>
    <w:p w14:paraId="463A0AF2" w14:textId="361B28C2" w:rsidR="006A763C" w:rsidRPr="00203865" w:rsidRDefault="006A763C">
      <w:pPr>
        <w:tabs>
          <w:tab w:val="left" w:pos="6948"/>
        </w:tabs>
        <w:rPr>
          <w:rFonts w:asciiTheme="minorHAnsi" w:hAnsiTheme="minorHAnsi"/>
          <w:sz w:val="22"/>
          <w:szCs w:val="22"/>
        </w:rPr>
      </w:pPr>
      <w:r w:rsidRPr="00203865">
        <w:rPr>
          <w:rFonts w:asciiTheme="minorHAnsi" w:hAnsiTheme="minorHAnsi"/>
          <w:sz w:val="22"/>
          <w:szCs w:val="22"/>
        </w:rPr>
        <w:t>On motion of</w:t>
      </w:r>
      <w:r w:rsidR="00F874D9" w:rsidRPr="00203865">
        <w:rPr>
          <w:rFonts w:asciiTheme="minorHAnsi" w:hAnsiTheme="minorHAnsi"/>
          <w:sz w:val="22"/>
          <w:szCs w:val="22"/>
        </w:rPr>
        <w:t xml:space="preserve"> </w:t>
      </w:r>
      <w:r w:rsidR="003119EA" w:rsidRPr="00203865">
        <w:rPr>
          <w:rFonts w:asciiTheme="minorHAnsi" w:hAnsiTheme="minorHAnsi"/>
          <w:sz w:val="22"/>
          <w:szCs w:val="22"/>
        </w:rPr>
        <w:t xml:space="preserve"> </w:t>
      </w:r>
      <w:r w:rsidR="00FC7A07" w:rsidRPr="00203865">
        <w:rPr>
          <w:rFonts w:asciiTheme="minorHAnsi" w:hAnsiTheme="minorHAnsi"/>
          <w:sz w:val="22"/>
          <w:szCs w:val="22"/>
        </w:rPr>
        <w:t>Mr. Thomas</w:t>
      </w:r>
      <w:r w:rsidRPr="00203865">
        <w:rPr>
          <w:rFonts w:asciiTheme="minorHAnsi" w:hAnsiTheme="minorHAnsi"/>
          <w:sz w:val="22"/>
          <w:szCs w:val="22"/>
        </w:rPr>
        <w:t>, seconded by</w:t>
      </w:r>
      <w:r w:rsidR="00FC7A07" w:rsidRPr="00203865">
        <w:rPr>
          <w:rFonts w:asciiTheme="minorHAnsi" w:hAnsiTheme="minorHAnsi"/>
          <w:sz w:val="22"/>
          <w:szCs w:val="22"/>
        </w:rPr>
        <w:t xml:space="preserve"> Mr. Battle</w:t>
      </w:r>
      <w:r w:rsidRPr="00203865">
        <w:rPr>
          <w:rFonts w:asciiTheme="minorHAnsi" w:hAnsiTheme="minorHAnsi"/>
          <w:sz w:val="22"/>
          <w:szCs w:val="22"/>
        </w:rPr>
        <w:t>, approved the personnel action report.</w:t>
      </w:r>
    </w:p>
    <w:p w14:paraId="3F891736" w14:textId="77777777" w:rsidR="006A763C" w:rsidRPr="00203865" w:rsidRDefault="006A763C">
      <w:pPr>
        <w:tabs>
          <w:tab w:val="left" w:pos="6948"/>
        </w:tabs>
        <w:rPr>
          <w:rFonts w:asciiTheme="minorHAnsi" w:hAnsiTheme="minorHAnsi"/>
          <w:b/>
          <w:sz w:val="22"/>
          <w:szCs w:val="22"/>
        </w:rPr>
      </w:pPr>
    </w:p>
    <w:p w14:paraId="094C4E8F" w14:textId="77777777" w:rsidR="006A763C" w:rsidRPr="00203865" w:rsidRDefault="006A763C">
      <w:pPr>
        <w:rPr>
          <w:rFonts w:asciiTheme="minorHAnsi" w:hAnsiTheme="minorHAnsi"/>
          <w:b/>
          <w:sz w:val="22"/>
          <w:szCs w:val="22"/>
        </w:rPr>
      </w:pPr>
      <w:r w:rsidRPr="00203865">
        <w:rPr>
          <w:rFonts w:asciiTheme="minorHAnsi" w:hAnsiTheme="minorHAnsi"/>
          <w:b/>
          <w:sz w:val="22"/>
          <w:szCs w:val="22"/>
        </w:rPr>
        <w:t>ADJOURNMENT</w:t>
      </w:r>
    </w:p>
    <w:p w14:paraId="4F6E728E" w14:textId="77777777" w:rsidR="006A763C" w:rsidRPr="00203865" w:rsidRDefault="006A763C">
      <w:pPr>
        <w:rPr>
          <w:rFonts w:asciiTheme="minorHAnsi" w:hAnsiTheme="minorHAnsi"/>
          <w:sz w:val="22"/>
          <w:szCs w:val="22"/>
        </w:rPr>
      </w:pPr>
    </w:p>
    <w:p w14:paraId="5B2D8AAD" w14:textId="214E5339" w:rsidR="006A763C" w:rsidRPr="00203865" w:rsidRDefault="006A763C">
      <w:pPr>
        <w:rPr>
          <w:rFonts w:asciiTheme="minorHAnsi" w:hAnsiTheme="minorHAnsi"/>
          <w:sz w:val="22"/>
          <w:szCs w:val="22"/>
        </w:rPr>
      </w:pPr>
      <w:r w:rsidRPr="00203865">
        <w:rPr>
          <w:rFonts w:asciiTheme="minorHAnsi" w:hAnsiTheme="minorHAnsi"/>
          <w:sz w:val="22"/>
          <w:szCs w:val="22"/>
        </w:rPr>
        <w:t>There being no further busin</w:t>
      </w:r>
      <w:r w:rsidR="00893F0B" w:rsidRPr="00203865">
        <w:rPr>
          <w:rFonts w:asciiTheme="minorHAnsi" w:hAnsiTheme="minorHAnsi"/>
          <w:sz w:val="22"/>
          <w:szCs w:val="22"/>
        </w:rPr>
        <w:t xml:space="preserve">ess, on motion </w:t>
      </w:r>
      <w:r w:rsidR="00EF6E3E" w:rsidRPr="00203865">
        <w:rPr>
          <w:rFonts w:asciiTheme="minorHAnsi" w:hAnsiTheme="minorHAnsi"/>
          <w:sz w:val="22"/>
          <w:szCs w:val="22"/>
        </w:rPr>
        <w:t>of</w:t>
      </w:r>
      <w:r w:rsidR="003119EA" w:rsidRPr="00203865">
        <w:rPr>
          <w:rFonts w:asciiTheme="minorHAnsi" w:hAnsiTheme="minorHAnsi"/>
          <w:sz w:val="22"/>
          <w:szCs w:val="22"/>
        </w:rPr>
        <w:t xml:space="preserve"> </w:t>
      </w:r>
      <w:r w:rsidR="0046515A" w:rsidRPr="00203865">
        <w:rPr>
          <w:rFonts w:asciiTheme="minorHAnsi" w:hAnsiTheme="minorHAnsi"/>
          <w:sz w:val="22"/>
          <w:szCs w:val="22"/>
        </w:rPr>
        <w:t>Mr. Coleman</w:t>
      </w:r>
      <w:r w:rsidR="005069E0" w:rsidRPr="00203865">
        <w:rPr>
          <w:rFonts w:asciiTheme="minorHAnsi" w:hAnsiTheme="minorHAnsi"/>
          <w:sz w:val="22"/>
          <w:szCs w:val="22"/>
        </w:rPr>
        <w:t>, seconded by</w:t>
      </w:r>
      <w:r w:rsidR="00FC7A07" w:rsidRPr="00203865">
        <w:rPr>
          <w:rFonts w:asciiTheme="minorHAnsi" w:hAnsiTheme="minorHAnsi"/>
          <w:sz w:val="22"/>
          <w:szCs w:val="22"/>
        </w:rPr>
        <w:t xml:space="preserve"> Mrs. Jankowski</w:t>
      </w:r>
      <w:r w:rsidRPr="00203865">
        <w:rPr>
          <w:rFonts w:asciiTheme="minorHAnsi" w:hAnsiTheme="minorHAnsi"/>
          <w:sz w:val="22"/>
          <w:szCs w:val="22"/>
        </w:rPr>
        <w:t xml:space="preserve">, the Board voted to adjourn.  The meeting was adjourned </w:t>
      </w:r>
      <w:r w:rsidR="00203865" w:rsidRPr="00203865">
        <w:rPr>
          <w:rFonts w:asciiTheme="minorHAnsi" w:hAnsiTheme="minorHAnsi"/>
          <w:sz w:val="22"/>
          <w:szCs w:val="22"/>
        </w:rPr>
        <w:t xml:space="preserve">at 4:10 </w:t>
      </w:r>
      <w:r w:rsidRPr="00203865">
        <w:rPr>
          <w:rFonts w:asciiTheme="minorHAnsi" w:hAnsiTheme="minorHAnsi"/>
          <w:sz w:val="22"/>
          <w:szCs w:val="22"/>
        </w:rPr>
        <w:t>pm.</w:t>
      </w:r>
    </w:p>
    <w:p w14:paraId="7D2DE78F" w14:textId="77777777" w:rsidR="006A763C" w:rsidRPr="00203865" w:rsidRDefault="006A763C">
      <w:pPr>
        <w:rPr>
          <w:rFonts w:asciiTheme="minorHAnsi" w:hAnsiTheme="minorHAnsi"/>
          <w:sz w:val="22"/>
          <w:szCs w:val="22"/>
        </w:rPr>
      </w:pPr>
    </w:p>
    <w:p w14:paraId="65195B8C" w14:textId="77777777" w:rsidR="006A763C" w:rsidRPr="00203865" w:rsidRDefault="006A763C">
      <w:pPr>
        <w:rPr>
          <w:rFonts w:asciiTheme="minorHAnsi" w:hAnsiTheme="minorHAnsi"/>
          <w:sz w:val="22"/>
          <w:szCs w:val="22"/>
        </w:rPr>
      </w:pPr>
    </w:p>
    <w:p w14:paraId="18D9FAC7" w14:textId="77777777" w:rsidR="006A763C" w:rsidRPr="00203865" w:rsidRDefault="006A763C">
      <w:pPr>
        <w:ind w:left="4320" w:firstLine="720"/>
        <w:rPr>
          <w:rFonts w:asciiTheme="minorHAnsi" w:hAnsiTheme="minorHAnsi"/>
          <w:sz w:val="22"/>
          <w:szCs w:val="22"/>
        </w:rPr>
      </w:pPr>
      <w:r w:rsidRPr="00203865">
        <w:rPr>
          <w:rFonts w:asciiTheme="minorHAnsi" w:hAnsiTheme="minorHAnsi"/>
          <w:sz w:val="22"/>
          <w:szCs w:val="22"/>
        </w:rPr>
        <w:t>____________________________________</w:t>
      </w:r>
    </w:p>
    <w:p w14:paraId="7D7673DD" w14:textId="5B625F31" w:rsidR="006A763C" w:rsidRPr="00203865" w:rsidRDefault="006A763C">
      <w:pPr>
        <w:rPr>
          <w:rFonts w:asciiTheme="minorHAnsi" w:hAnsiTheme="minorHAnsi"/>
          <w:sz w:val="22"/>
          <w:szCs w:val="22"/>
        </w:rPr>
      </w:pPr>
      <w:r w:rsidRPr="00203865">
        <w:rPr>
          <w:rFonts w:asciiTheme="minorHAnsi" w:hAnsiTheme="minorHAnsi"/>
          <w:sz w:val="22"/>
          <w:szCs w:val="22"/>
        </w:rPr>
        <w:tab/>
      </w:r>
      <w:r w:rsidRPr="00203865">
        <w:rPr>
          <w:rFonts w:asciiTheme="minorHAnsi" w:hAnsiTheme="minorHAnsi"/>
          <w:sz w:val="22"/>
          <w:szCs w:val="22"/>
        </w:rPr>
        <w:tab/>
      </w:r>
      <w:r w:rsidRPr="00203865">
        <w:rPr>
          <w:rFonts w:asciiTheme="minorHAnsi" w:hAnsiTheme="minorHAnsi"/>
          <w:sz w:val="22"/>
          <w:szCs w:val="22"/>
        </w:rPr>
        <w:tab/>
        <w:t xml:space="preserve"> </w:t>
      </w:r>
      <w:r w:rsidRPr="00203865">
        <w:rPr>
          <w:rFonts w:asciiTheme="minorHAnsi" w:hAnsiTheme="minorHAnsi"/>
          <w:sz w:val="22"/>
          <w:szCs w:val="22"/>
        </w:rPr>
        <w:tab/>
      </w:r>
      <w:r w:rsidRPr="00203865">
        <w:rPr>
          <w:rFonts w:asciiTheme="minorHAnsi" w:hAnsiTheme="minorHAnsi"/>
          <w:sz w:val="22"/>
          <w:szCs w:val="22"/>
        </w:rPr>
        <w:tab/>
        <w:t xml:space="preserve">                          </w:t>
      </w:r>
      <w:r w:rsidR="00EF6E3E" w:rsidRPr="00203865">
        <w:rPr>
          <w:rFonts w:asciiTheme="minorHAnsi" w:hAnsiTheme="minorHAnsi"/>
          <w:sz w:val="22"/>
          <w:szCs w:val="22"/>
        </w:rPr>
        <w:t xml:space="preserve"> </w:t>
      </w:r>
      <w:r w:rsidR="00783B32">
        <w:rPr>
          <w:rFonts w:asciiTheme="minorHAnsi" w:hAnsiTheme="minorHAnsi"/>
          <w:sz w:val="22"/>
          <w:szCs w:val="22"/>
        </w:rPr>
        <w:t xml:space="preserve">   </w:t>
      </w:r>
      <w:r w:rsidR="0046515A" w:rsidRPr="00203865">
        <w:rPr>
          <w:rFonts w:asciiTheme="minorHAnsi" w:hAnsiTheme="minorHAnsi"/>
          <w:sz w:val="22"/>
          <w:szCs w:val="22"/>
        </w:rPr>
        <w:t>Vanessa Evans-Grevious</w:t>
      </w:r>
      <w:r w:rsidRPr="00203865">
        <w:rPr>
          <w:rFonts w:asciiTheme="minorHAnsi" w:hAnsiTheme="minorHAnsi"/>
          <w:sz w:val="22"/>
          <w:szCs w:val="22"/>
        </w:rPr>
        <w:t>, Rector</w:t>
      </w:r>
    </w:p>
    <w:p w14:paraId="4447E1BE" w14:textId="77777777" w:rsidR="006A763C" w:rsidRPr="00203865" w:rsidRDefault="006A763C">
      <w:pPr>
        <w:rPr>
          <w:rFonts w:asciiTheme="minorHAnsi" w:hAnsiTheme="minorHAnsi"/>
          <w:sz w:val="22"/>
          <w:szCs w:val="22"/>
        </w:rPr>
      </w:pPr>
    </w:p>
    <w:p w14:paraId="14AC04A0" w14:textId="77777777" w:rsidR="006A763C" w:rsidRPr="00203865" w:rsidRDefault="006A763C">
      <w:pPr>
        <w:rPr>
          <w:rFonts w:asciiTheme="minorHAnsi" w:hAnsiTheme="minorHAnsi"/>
          <w:sz w:val="22"/>
          <w:szCs w:val="22"/>
        </w:rPr>
      </w:pPr>
    </w:p>
    <w:p w14:paraId="263A365C" w14:textId="77777777" w:rsidR="006A763C" w:rsidRPr="00203865" w:rsidRDefault="006A763C">
      <w:pPr>
        <w:rPr>
          <w:rFonts w:asciiTheme="minorHAnsi" w:hAnsiTheme="minorHAnsi"/>
          <w:sz w:val="22"/>
          <w:szCs w:val="22"/>
        </w:rPr>
      </w:pPr>
      <w:r w:rsidRPr="00203865">
        <w:rPr>
          <w:rFonts w:asciiTheme="minorHAnsi" w:hAnsiTheme="minorHAnsi"/>
          <w:sz w:val="22"/>
          <w:szCs w:val="22"/>
        </w:rPr>
        <w:t>_______________________________</w:t>
      </w:r>
    </w:p>
    <w:p w14:paraId="22441ECC" w14:textId="77777777" w:rsidR="006A763C" w:rsidRDefault="006A763C">
      <w:r w:rsidRPr="00203865">
        <w:rPr>
          <w:rFonts w:asciiTheme="minorHAnsi" w:hAnsiTheme="minorHAnsi"/>
          <w:sz w:val="22"/>
          <w:szCs w:val="22"/>
        </w:rPr>
        <w:t xml:space="preserve">Donna L. Harper, Secretary </w:t>
      </w:r>
      <w:r w:rsidRPr="00203865">
        <w:rPr>
          <w:rFonts w:asciiTheme="minorHAnsi" w:hAnsiTheme="minorHAnsi"/>
          <w:sz w:val="22"/>
          <w:szCs w:val="22"/>
        </w:rPr>
        <w:tab/>
      </w:r>
      <w:r w:rsidRPr="00203865">
        <w:rPr>
          <w:rFonts w:asciiTheme="minorHAnsi" w:hAnsiTheme="minorHAnsi"/>
          <w:sz w:val="22"/>
          <w:szCs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8F5F3E">
        <w:tab/>
      </w:r>
      <w:r w:rsidRPr="008F5F3E">
        <w:tab/>
      </w:r>
      <w:r w:rsidRPr="008F5F3E">
        <w:tab/>
      </w:r>
      <w:r w:rsidRPr="008F5F3E">
        <w:tab/>
      </w:r>
      <w:r w:rsidRPr="008F5F3E">
        <w:tab/>
      </w:r>
      <w:r w:rsidRPr="008F5F3E">
        <w:tab/>
      </w:r>
      <w:r>
        <w:tab/>
      </w:r>
    </w:p>
    <w:sectPr w:rsidR="006A763C" w:rsidSect="00BA0924">
      <w:type w:val="continuous"/>
      <w:pgSz w:w="12240" w:h="15840"/>
      <w:pgMar w:top="1440" w:right="1008" w:bottom="245" w:left="1440" w:header="720" w:footer="288"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680D2" w14:textId="77777777" w:rsidR="009C5FC7" w:rsidRDefault="009C5FC7">
      <w:r>
        <w:separator/>
      </w:r>
    </w:p>
  </w:endnote>
  <w:endnote w:type="continuationSeparator" w:id="0">
    <w:p w14:paraId="35FA8617" w14:textId="77777777" w:rsidR="009C5FC7" w:rsidRDefault="009C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Univers">
    <w:altName w:val="Arial"/>
    <w:panose1 w:val="020B0503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64399" w14:textId="77777777" w:rsidR="00886CEC" w:rsidRDefault="00886CEC">
    <w:pPr>
      <w:pBdr>
        <w:top w:val="single" w:sz="30" w:space="11" w:color="auto"/>
      </w:pBdr>
      <w:jc w:val="both"/>
      <w:rPr>
        <w:rFonts w:ascii="Univers" w:hAnsi="Univers"/>
        <w:b/>
        <w:sz w:val="19"/>
      </w:rPr>
    </w:pPr>
    <w:r>
      <w:rPr>
        <w:b/>
        <w:i/>
        <w:noProof/>
        <w:sz w:val="20"/>
      </w:rPr>
      <w:drawing>
        <wp:anchor distT="0" distB="0" distL="114300" distR="114300" simplePos="0" relativeHeight="251655168" behindDoc="0" locked="0" layoutInCell="1" allowOverlap="1" wp14:anchorId="45C7AC7A" wp14:editId="1830ADBF">
          <wp:simplePos x="0" y="0"/>
          <wp:positionH relativeFrom="column">
            <wp:posOffset>165735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6" name="Picture 2"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Pr>
        <w:b/>
        <w:i/>
        <w:sz w:val="19"/>
      </w:rPr>
      <w:tab/>
    </w:r>
    <w:r>
      <w:rPr>
        <w:b/>
        <w:i/>
        <w:sz w:val="19"/>
      </w:rPr>
      <w:tab/>
    </w:r>
    <w:r>
      <w:rPr>
        <w:b/>
        <w:i/>
        <w:sz w:val="19"/>
      </w:rPr>
      <w:tab/>
    </w:r>
    <w:r>
      <w:rPr>
        <w:b/>
        <w:i/>
        <w:sz w:val="19"/>
      </w:rPr>
      <w:tab/>
    </w:r>
    <w:r>
      <w:rPr>
        <w:b/>
        <w:i/>
        <w:sz w:val="19"/>
      </w:rPr>
      <w:tab/>
    </w:r>
    <w:r>
      <w:rPr>
        <w:b/>
        <w:i/>
        <w:sz w:val="19"/>
      </w:rPr>
      <w:tab/>
      <w:t xml:space="preserve">                                          </w:t>
    </w:r>
    <w:r>
      <w:rPr>
        <w:b/>
        <w:i/>
        <w:sz w:val="19"/>
      </w:rPr>
      <w:tab/>
    </w:r>
    <w:r>
      <w:rPr>
        <w:b/>
        <w:i/>
        <w:sz w:val="19"/>
      </w:rPr>
      <w:tab/>
      <w:t xml:space="preserve">                    </w:t>
    </w:r>
    <w:r>
      <w:rPr>
        <w:rFonts w:ascii="Univers" w:hAnsi="Univers"/>
        <w:b/>
        <w:sz w:val="19"/>
      </w:rPr>
      <w:t>Board of Visitors</w:t>
    </w:r>
  </w:p>
  <w:p w14:paraId="700C3247" w14:textId="25B7882D" w:rsidR="00886CEC" w:rsidRDefault="00886CEC">
    <w:pPr>
      <w:ind w:left="6480" w:firstLine="720"/>
      <w:jc w:val="center"/>
      <w:rPr>
        <w:rFonts w:ascii="Univers" w:hAnsi="Univers"/>
        <w:b/>
        <w:i/>
        <w:sz w:val="19"/>
      </w:rPr>
    </w:pPr>
    <w:r>
      <w:rPr>
        <w:rFonts w:ascii="Univers" w:hAnsi="Univers"/>
        <w:b/>
        <w:sz w:val="19"/>
      </w:rPr>
      <w:t xml:space="preserve">            </w:t>
    </w:r>
    <w:r w:rsidR="00B04D7F">
      <w:rPr>
        <w:rFonts w:ascii="Univers" w:hAnsi="Univers"/>
        <w:b/>
        <w:sz w:val="19"/>
      </w:rPr>
      <w:t>November 10, 2017</w:t>
    </w:r>
  </w:p>
  <w:p w14:paraId="1EF1BBA4" w14:textId="77777777" w:rsidR="00886CEC" w:rsidRDefault="00886CEC">
    <w:pPr>
      <w:jc w:val="right"/>
      <w:rPr>
        <w:rFonts w:ascii="Univers" w:hAnsi="Univers"/>
        <w:sz w:val="19"/>
      </w:rPr>
    </w:pPr>
  </w:p>
  <w:p w14:paraId="3AB84125" w14:textId="77777777" w:rsidR="00886CEC" w:rsidRDefault="00886CEC">
    <w:pPr>
      <w:jc w:val="both"/>
      <w:rPr>
        <w:rFonts w:ascii="Univers" w:hAnsi="Univers"/>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53FDF" w14:textId="77777777" w:rsidR="00886CEC" w:rsidRPr="007D38C9" w:rsidRDefault="00886CEC" w:rsidP="006A763C">
    <w:pPr>
      <w:jc w:val="right"/>
      <w:rPr>
        <w:b/>
        <w:sz w:val="20"/>
      </w:rPr>
    </w:pPr>
    <w:r>
      <w:rPr>
        <w:b/>
        <w:noProof/>
        <w:sz w:val="20"/>
      </w:rPr>
      <w:drawing>
        <wp:anchor distT="0" distB="0" distL="114300" distR="114300" simplePos="0" relativeHeight="251658240" behindDoc="0" locked="0" layoutInCell="1" allowOverlap="1" wp14:anchorId="407C8494" wp14:editId="03F6E9ED">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7"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Pr="00816D87">
      <w:rPr>
        <w:b/>
        <w:sz w:val="20"/>
      </w:rPr>
      <w:t xml:space="preserve"> </w:t>
    </w:r>
    <w:r w:rsidRPr="007D38C9">
      <w:rPr>
        <w:b/>
        <w:sz w:val="20"/>
      </w:rPr>
      <w:t>Board of Visitors</w:t>
    </w:r>
    <w:r w:rsidRPr="007D38C9">
      <w:rPr>
        <w:b/>
        <w:sz w:val="20"/>
      </w:rPr>
      <w:br/>
      <w:t>August 31, 2011</w:t>
    </w:r>
  </w:p>
  <w:p w14:paraId="1180357E" w14:textId="77777777" w:rsidR="00886CEC" w:rsidRDefault="00886CEC">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3278D981" wp14:editId="613CEA60">
              <wp:simplePos x="0" y="0"/>
              <wp:positionH relativeFrom="column">
                <wp:posOffset>-176530</wp:posOffset>
              </wp:positionH>
              <wp:positionV relativeFrom="paragraph">
                <wp:posOffset>-504190</wp:posOffset>
              </wp:positionV>
              <wp:extent cx="5943600" cy="19050"/>
              <wp:effectExtent l="0" t="0" r="25400" b="31750"/>
              <wp:wrapTight wrapText="bothSides">
                <wp:wrapPolygon edited="0">
                  <wp:start x="0" y="0"/>
                  <wp:lineTo x="0" y="28800"/>
                  <wp:lineTo x="21600" y="28800"/>
                  <wp:lineTo x="21600" y="0"/>
                  <wp:lineTo x="0"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8" o:spid="_x0000_s1026" type="#_x0000_t32" style="position:absolute;margin-left:-13.85pt;margin-top:-39.65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" strokeweight="2.25pt">
              <v:shadow color="#7f7f7f" opacity=".5" offset="1pt"/>
              <w10:wrap type="tigh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7F103" w14:textId="77777777" w:rsidR="00886CEC" w:rsidRDefault="00886CEC" w:rsidP="006A763C">
    <w:pPr>
      <w:pBdr>
        <w:top w:val="single" w:sz="30" w:space="10" w:color="auto"/>
      </w:pBdr>
      <w:jc w:val="both"/>
      <w:rPr>
        <w:rFonts w:ascii="Univers" w:hAnsi="Univers"/>
        <w:b/>
        <w:i/>
        <w:sz w:val="19"/>
      </w:rPr>
    </w:pPr>
    <w:r>
      <w:rPr>
        <w:b/>
        <w:i/>
        <w:noProof/>
        <w:sz w:val="20"/>
      </w:rPr>
      <w:drawing>
        <wp:anchor distT="0" distB="0" distL="114300" distR="114300" simplePos="0" relativeHeight="251656192" behindDoc="0" locked="0" layoutInCell="1" allowOverlap="1" wp14:anchorId="78F84DC5" wp14:editId="68CC8A28">
          <wp:simplePos x="0" y="0"/>
          <wp:positionH relativeFrom="column">
            <wp:posOffset>165735</wp:posOffset>
          </wp:positionH>
          <wp:positionV relativeFrom="margin">
            <wp:posOffset>7959090</wp:posOffset>
          </wp:positionV>
          <wp:extent cx="1714500" cy="685800"/>
          <wp:effectExtent l="0" t="0" r="0" b="0"/>
          <wp:wrapTight wrapText="bothSides">
            <wp:wrapPolygon edited="0">
              <wp:start x="0" y="0"/>
              <wp:lineTo x="0" y="20800"/>
              <wp:lineTo x="21440" y="20800"/>
              <wp:lineTo x="21440" y="0"/>
              <wp:lineTo x="0" y="0"/>
            </wp:wrapPolygon>
          </wp:wrapTight>
          <wp:docPr id="10" name="Picture 10"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p>
  <w:p w14:paraId="2405C1A7" w14:textId="77777777" w:rsidR="00886CEC" w:rsidRDefault="00886CEC">
    <w:pPr>
      <w:ind w:left="1440" w:firstLine="720"/>
      <w:rPr>
        <w:rFonts w:ascii="Univers" w:hAnsi="Univers"/>
        <w:b/>
        <w:sz w:val="19"/>
      </w:rPr>
    </w:pPr>
    <w:r>
      <w:rPr>
        <w:b/>
        <w:i/>
        <w:sz w:val="19"/>
      </w:rPr>
      <w:tab/>
    </w:r>
    <w:r>
      <w:rPr>
        <w:b/>
        <w:i/>
        <w:sz w:val="19"/>
      </w:rPr>
      <w:tab/>
    </w:r>
    <w:r>
      <w:rPr>
        <w:b/>
        <w:i/>
        <w:sz w:val="19"/>
      </w:rPr>
      <w:tab/>
      <w:t xml:space="preserve">                                          </w:t>
    </w:r>
    <w:r>
      <w:rPr>
        <w:b/>
        <w:i/>
        <w:sz w:val="19"/>
      </w:rPr>
      <w:tab/>
    </w:r>
    <w:r>
      <w:rPr>
        <w:b/>
        <w:i/>
        <w:sz w:val="19"/>
      </w:rPr>
      <w:tab/>
      <w:t xml:space="preserve">                   </w:t>
    </w:r>
    <w:r>
      <w:rPr>
        <w:rFonts w:ascii="Univers" w:hAnsi="Univers"/>
        <w:b/>
        <w:sz w:val="19"/>
      </w:rPr>
      <w:t>Board of Visitors</w:t>
    </w:r>
  </w:p>
  <w:p w14:paraId="0BE2FB0A" w14:textId="24A66FA8" w:rsidR="00886CEC" w:rsidRDefault="00886CEC">
    <w:pPr>
      <w:ind w:left="6480" w:firstLine="720"/>
      <w:jc w:val="center"/>
      <w:rPr>
        <w:rFonts w:ascii="Univers" w:hAnsi="Univers"/>
        <w:b/>
        <w:i/>
        <w:sz w:val="19"/>
      </w:rPr>
    </w:pPr>
    <w:r>
      <w:rPr>
        <w:rFonts w:ascii="Univers" w:hAnsi="Univers"/>
        <w:b/>
        <w:sz w:val="19"/>
      </w:rPr>
      <w:t xml:space="preserve">         </w:t>
    </w:r>
    <w:r w:rsidR="00A04288">
      <w:rPr>
        <w:rFonts w:ascii="Univers" w:hAnsi="Univers"/>
        <w:b/>
        <w:sz w:val="19"/>
      </w:rPr>
      <w:t xml:space="preserve">  November 10, 2017</w:t>
    </w:r>
  </w:p>
  <w:p w14:paraId="1DC55A2B" w14:textId="77777777" w:rsidR="00886CEC" w:rsidRDefault="00886CEC">
    <w:pPr>
      <w:jc w:val="right"/>
      <w:rPr>
        <w:rFonts w:ascii="Univers" w:hAnsi="Univers"/>
        <w:sz w:val="19"/>
      </w:rPr>
    </w:pPr>
  </w:p>
  <w:p w14:paraId="3720EB8E" w14:textId="77777777" w:rsidR="00886CEC" w:rsidRDefault="00886CEC">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AB09F" w14:textId="77777777" w:rsidR="009C5FC7" w:rsidRDefault="009C5FC7">
      <w:r>
        <w:separator/>
      </w:r>
    </w:p>
  </w:footnote>
  <w:footnote w:type="continuationSeparator" w:id="0">
    <w:p w14:paraId="059A2DD8" w14:textId="77777777" w:rsidR="009C5FC7" w:rsidRDefault="009C5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AB1C4" w14:textId="77777777" w:rsidR="00886CEC" w:rsidRDefault="00886CEC" w:rsidP="004D2EBE">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2F929062" w14:textId="77777777" w:rsidR="00886CEC" w:rsidRDefault="00886C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FFF6D" w14:textId="77777777" w:rsidR="00886CEC" w:rsidRDefault="00886CEC" w:rsidP="00F81C55">
    <w:pPr>
      <w:pStyle w:val="Header"/>
      <w:ind w:left="8640" w:right="360"/>
      <w:jc w:val="right"/>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0BD97E72" wp14:editId="31D4A4EB">
              <wp:simplePos x="0" y="0"/>
              <wp:positionH relativeFrom="column">
                <wp:posOffset>-176530</wp:posOffset>
              </wp:positionH>
              <wp:positionV relativeFrom="paragraph">
                <wp:posOffset>345440</wp:posOffset>
              </wp:positionV>
              <wp:extent cx="6126480" cy="19050"/>
              <wp:effectExtent l="0" t="0" r="20320" b="317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6" o:spid="_x0000_s1026" type="#_x0000_t32" style="position:absolute;margin-left:-13.85pt;margin-top:27.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" strokeweight="2.25pt">
              <v:shadow color="#7f7f7f" opacity=".5" offset="1pt"/>
            </v:shape>
          </w:pict>
        </mc:Fallback>
      </mc:AlternateContent>
    </w:r>
    <w:r>
      <w:br/>
      <w:t>Page 1</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68BAF" w14:textId="77777777" w:rsidR="00886CEC" w:rsidRDefault="00886CEC" w:rsidP="00BA0924">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03A997E3" w14:textId="77777777" w:rsidR="00886CEC" w:rsidRDefault="00886CEC" w:rsidP="006A763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AF61F" w14:textId="77777777" w:rsidR="00886CEC" w:rsidRDefault="00886CEC" w:rsidP="00BA0924">
    <w:pPr>
      <w:pStyle w:val="Header"/>
      <w:framePr w:wrap="around" w:vAnchor="text" w:hAnchor="page" w:x="10522"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sidR="00783B32">
      <w:rPr>
        <w:rStyle w:val="PageNumber"/>
        <w:noProof/>
      </w:rPr>
      <w:t>3</w:t>
    </w:r>
    <w:r>
      <w:rPr>
        <w:rStyle w:val="PageNumber"/>
      </w:rPr>
      <w:fldChar w:fldCharType="end"/>
    </w:r>
  </w:p>
  <w:p w14:paraId="7900C678" w14:textId="77777777" w:rsidR="00886CEC" w:rsidRDefault="00886CEC" w:rsidP="006A763C">
    <w:pPr>
      <w:pStyle w:val="Header"/>
      <w:tabs>
        <w:tab w:val="left" w:pos="8240"/>
      </w:tabs>
      <w:ind w:right="360"/>
    </w:pPr>
    <w:r>
      <w:tab/>
    </w:r>
    <w:r>
      <w:tab/>
      <w:t xml:space="preserve">       </w:t>
    </w:r>
    <w:r>
      <w:tab/>
      <w:t>Page</w:t>
    </w:r>
  </w:p>
  <w:p w14:paraId="2DCAE72D" w14:textId="77777777" w:rsidR="00886CEC" w:rsidRPr="00142B78" w:rsidRDefault="00886CEC" w:rsidP="00CE1267">
    <w:pPr>
      <w:pStyle w:val="Header"/>
      <w:tabs>
        <w:tab w:val="left" w:pos="8240"/>
      </w:tabs>
      <w:ind w:left="8640" w:right="360"/>
    </w:pPr>
    <w:r>
      <w:rPr>
        <w:noProof/>
      </w:rPr>
      <mc:AlternateContent>
        <mc:Choice Requires="wps">
          <w:drawing>
            <wp:anchor distT="0" distB="0" distL="114300" distR="114300" simplePos="0" relativeHeight="251659264" behindDoc="0" locked="0" layoutInCell="1" allowOverlap="1" wp14:anchorId="1E8641AB" wp14:editId="1F920953">
              <wp:simplePos x="0" y="0"/>
              <wp:positionH relativeFrom="column">
                <wp:posOffset>-62865</wp:posOffset>
              </wp:positionH>
              <wp:positionV relativeFrom="paragraph">
                <wp:posOffset>85090</wp:posOffset>
              </wp:positionV>
              <wp:extent cx="5943600" cy="19050"/>
              <wp:effectExtent l="0" t="0" r="25400" b="31750"/>
              <wp:wrapTight wrapText="bothSides">
                <wp:wrapPolygon edited="0">
                  <wp:start x="0" y="0"/>
                  <wp:lineTo x="0" y="28800"/>
                  <wp:lineTo x="21600" y="28800"/>
                  <wp:lineTo x="21600" y="0"/>
                  <wp:lineTo x="0" y="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7" o:spid="_x0000_s1026" type="#_x0000_t32" style="position:absolute;margin-left:-4.9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" strokeweight="2.25pt">
              <v:shadow color="#7f7f7f" opacity=".5" offset="1pt"/>
              <w10:wrap type="tight"/>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83468"/>
    <w:multiLevelType w:val="hybridMultilevel"/>
    <w:tmpl w:val="B962783E"/>
    <w:lvl w:ilvl="0" w:tplc="2D160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86D68"/>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675D04"/>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665713"/>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541371"/>
    <w:multiLevelType w:val="hybridMultilevel"/>
    <w:tmpl w:val="0624D648"/>
    <w:lvl w:ilvl="0" w:tplc="2DCE9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9F7D79"/>
    <w:multiLevelType w:val="hybridMultilevel"/>
    <w:tmpl w:val="BDB20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466BB"/>
    <w:multiLevelType w:val="hybridMultilevel"/>
    <w:tmpl w:val="142AC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841F4"/>
    <w:multiLevelType w:val="hybridMultilevel"/>
    <w:tmpl w:val="C57CD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A4FC2"/>
    <w:multiLevelType w:val="hybridMultilevel"/>
    <w:tmpl w:val="F30E0926"/>
    <w:lvl w:ilvl="0" w:tplc="916A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0547D"/>
    <w:multiLevelType w:val="hybridMultilevel"/>
    <w:tmpl w:val="E7A420F0"/>
    <w:lvl w:ilvl="0" w:tplc="DA5EF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D5769E"/>
    <w:multiLevelType w:val="hybridMultilevel"/>
    <w:tmpl w:val="2D8CB13E"/>
    <w:lvl w:ilvl="0" w:tplc="FC9ED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D8579B"/>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0F5166C"/>
    <w:multiLevelType w:val="hybridMultilevel"/>
    <w:tmpl w:val="0F5A38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32092D"/>
    <w:multiLevelType w:val="hybridMultilevel"/>
    <w:tmpl w:val="BD760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023E21"/>
    <w:multiLevelType w:val="multilevel"/>
    <w:tmpl w:val="A828A10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50277CD"/>
    <w:multiLevelType w:val="hybridMultilevel"/>
    <w:tmpl w:val="5EFC6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871A3"/>
    <w:multiLevelType w:val="hybridMultilevel"/>
    <w:tmpl w:val="5AF4A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D4DC5"/>
    <w:multiLevelType w:val="hybridMultilevel"/>
    <w:tmpl w:val="95E859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FB2B9E"/>
    <w:multiLevelType w:val="hybridMultilevel"/>
    <w:tmpl w:val="803E4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116B52"/>
    <w:multiLevelType w:val="hybridMultilevel"/>
    <w:tmpl w:val="05F04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823BC"/>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017A61"/>
    <w:multiLevelType w:val="hybridMultilevel"/>
    <w:tmpl w:val="64B4B412"/>
    <w:lvl w:ilvl="0" w:tplc="FA6C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DA4E5E"/>
    <w:multiLevelType w:val="hybridMultilevel"/>
    <w:tmpl w:val="7A72E122"/>
    <w:lvl w:ilvl="0" w:tplc="ECA2A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252A75"/>
    <w:multiLevelType w:val="hybridMultilevel"/>
    <w:tmpl w:val="8F5AF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26D64"/>
    <w:multiLevelType w:val="hybridMultilevel"/>
    <w:tmpl w:val="AE846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6E5EF0"/>
    <w:multiLevelType w:val="hybridMultilevel"/>
    <w:tmpl w:val="354032BA"/>
    <w:lvl w:ilvl="0" w:tplc="F738A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FE00FB"/>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C1710E8"/>
    <w:multiLevelType w:val="hybridMultilevel"/>
    <w:tmpl w:val="38E63BDA"/>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4157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AA7140"/>
    <w:multiLevelType w:val="hybridMultilevel"/>
    <w:tmpl w:val="E6EA4A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CC0F04"/>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8AC1FBC"/>
    <w:multiLevelType w:val="hybridMultilevel"/>
    <w:tmpl w:val="8500B9D4"/>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6C4D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CCF6E98"/>
    <w:multiLevelType w:val="hybridMultilevel"/>
    <w:tmpl w:val="58122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85490D"/>
    <w:multiLevelType w:val="hybridMultilevel"/>
    <w:tmpl w:val="9EDA7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F43438"/>
    <w:multiLevelType w:val="hybridMultilevel"/>
    <w:tmpl w:val="8A40454C"/>
    <w:lvl w:ilvl="0" w:tplc="5FDE4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23D2290"/>
    <w:multiLevelType w:val="hybridMultilevel"/>
    <w:tmpl w:val="D44AB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944E82"/>
    <w:multiLevelType w:val="hybridMultilevel"/>
    <w:tmpl w:val="C10212D8"/>
    <w:lvl w:ilvl="0" w:tplc="877AC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40F6E74"/>
    <w:multiLevelType w:val="multilevel"/>
    <w:tmpl w:val="0A7CA3F2"/>
    <w:lvl w:ilvl="0">
      <w:start w:val="1"/>
      <w:numFmt w:val="decimal"/>
      <w:lvlText w:val="%1)"/>
      <w:lvlJc w:val="left"/>
      <w:pPr>
        <w:tabs>
          <w:tab w:val="num" w:pos="720"/>
        </w:tabs>
        <w:ind w:left="720" w:hanging="360"/>
      </w:pPr>
      <w:rPr>
        <w:rFonts w:asciiTheme="minorHAnsi" w:eastAsia="Times New Roman" w:hAnsiTheme="minorHAnsi" w:cs="Arial"/>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060BA5"/>
    <w:multiLevelType w:val="hybridMultilevel"/>
    <w:tmpl w:val="F9B063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6F2AE7"/>
    <w:multiLevelType w:val="hybridMultilevel"/>
    <w:tmpl w:val="66CC3DF8"/>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526E8B"/>
    <w:multiLevelType w:val="multilevel"/>
    <w:tmpl w:val="24E484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73F83582"/>
    <w:multiLevelType w:val="hybridMultilevel"/>
    <w:tmpl w:val="273EB9D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5DB2419"/>
    <w:multiLevelType w:val="hybridMultilevel"/>
    <w:tmpl w:val="99888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703321"/>
    <w:multiLevelType w:val="hybridMultilevel"/>
    <w:tmpl w:val="24E484EE"/>
    <w:lvl w:ilvl="0" w:tplc="5C56A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584D4A"/>
    <w:multiLevelType w:val="hybridMultilevel"/>
    <w:tmpl w:val="E6C4A0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5"/>
  </w:num>
  <w:num w:numId="4">
    <w:abstractNumId w:val="6"/>
  </w:num>
  <w:num w:numId="5">
    <w:abstractNumId w:val="16"/>
  </w:num>
  <w:num w:numId="6">
    <w:abstractNumId w:val="10"/>
  </w:num>
  <w:num w:numId="7">
    <w:abstractNumId w:val="19"/>
  </w:num>
  <w:num w:numId="8">
    <w:abstractNumId w:val="22"/>
  </w:num>
  <w:num w:numId="9">
    <w:abstractNumId w:val="45"/>
  </w:num>
  <w:num w:numId="10">
    <w:abstractNumId w:val="9"/>
  </w:num>
  <w:num w:numId="11">
    <w:abstractNumId w:val="28"/>
  </w:num>
  <w:num w:numId="12">
    <w:abstractNumId w:val="32"/>
  </w:num>
  <w:num w:numId="13">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5"/>
  </w:num>
  <w:num w:numId="16">
    <w:abstractNumId w:val="3"/>
  </w:num>
  <w:num w:numId="17">
    <w:abstractNumId w:val="12"/>
  </w:num>
  <w:num w:numId="18">
    <w:abstractNumId w:val="42"/>
  </w:num>
  <w:num w:numId="19">
    <w:abstractNumId w:val="27"/>
  </w:num>
  <w:num w:numId="20">
    <w:abstractNumId w:val="2"/>
  </w:num>
  <w:num w:numId="21">
    <w:abstractNumId w:val="29"/>
  </w:num>
  <w:num w:numId="22">
    <w:abstractNumId w:val="33"/>
  </w:num>
  <w:num w:numId="23">
    <w:abstractNumId w:val="31"/>
  </w:num>
  <w:num w:numId="24">
    <w:abstractNumId w:val="21"/>
  </w:num>
  <w:num w:numId="25">
    <w:abstractNumId w:val="4"/>
  </w:num>
  <w:num w:numId="26">
    <w:abstractNumId w:val="44"/>
  </w:num>
  <w:num w:numId="27">
    <w:abstractNumId w:val="34"/>
  </w:num>
  <w:num w:numId="28">
    <w:abstractNumId w:val="37"/>
  </w:num>
  <w:num w:numId="29">
    <w:abstractNumId w:val="35"/>
  </w:num>
  <w:num w:numId="30">
    <w:abstractNumId w:val="18"/>
  </w:num>
  <w:num w:numId="31">
    <w:abstractNumId w:val="8"/>
  </w:num>
  <w:num w:numId="32">
    <w:abstractNumId w:val="1"/>
  </w:num>
  <w:num w:numId="33">
    <w:abstractNumId w:val="26"/>
  </w:num>
  <w:num w:numId="34">
    <w:abstractNumId w:val="43"/>
  </w:num>
  <w:num w:numId="35">
    <w:abstractNumId w:val="38"/>
  </w:num>
  <w:num w:numId="36">
    <w:abstractNumId w:val="7"/>
  </w:num>
  <w:num w:numId="37">
    <w:abstractNumId w:val="24"/>
  </w:num>
  <w:num w:numId="38">
    <w:abstractNumId w:val="25"/>
  </w:num>
  <w:num w:numId="39">
    <w:abstractNumId w:val="40"/>
  </w:num>
  <w:num w:numId="40">
    <w:abstractNumId w:val="41"/>
  </w:num>
  <w:num w:numId="41">
    <w:abstractNumId w:val="17"/>
  </w:num>
  <w:num w:numId="42">
    <w:abstractNumId w:val="30"/>
  </w:num>
  <w:num w:numId="43">
    <w:abstractNumId w:val="46"/>
  </w:num>
  <w:num w:numId="44">
    <w:abstractNumId w:val="23"/>
  </w:num>
  <w:num w:numId="45">
    <w:abstractNumId w:val="36"/>
  </w:num>
  <w:num w:numId="46">
    <w:abstractNumId w:val="11"/>
  </w:num>
  <w:num w:numId="47">
    <w:abstractNumId w:val="13"/>
  </w:num>
  <w:num w:numId="48">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51D5"/>
    <w:rsid w:val="0000295D"/>
    <w:rsid w:val="00020D71"/>
    <w:rsid w:val="00021D1C"/>
    <w:rsid w:val="00041B4D"/>
    <w:rsid w:val="00047F7A"/>
    <w:rsid w:val="000517F2"/>
    <w:rsid w:val="00075D90"/>
    <w:rsid w:val="000829CD"/>
    <w:rsid w:val="000853D3"/>
    <w:rsid w:val="0008578A"/>
    <w:rsid w:val="000E2947"/>
    <w:rsid w:val="000F4D13"/>
    <w:rsid w:val="000F5D5C"/>
    <w:rsid w:val="00107233"/>
    <w:rsid w:val="001120CE"/>
    <w:rsid w:val="00123511"/>
    <w:rsid w:val="0012681B"/>
    <w:rsid w:val="001548B3"/>
    <w:rsid w:val="00166F32"/>
    <w:rsid w:val="00171906"/>
    <w:rsid w:val="001C2B41"/>
    <w:rsid w:val="001D297D"/>
    <w:rsid w:val="001D6489"/>
    <w:rsid w:val="00203865"/>
    <w:rsid w:val="0021152E"/>
    <w:rsid w:val="00213CC7"/>
    <w:rsid w:val="002151D5"/>
    <w:rsid w:val="00224612"/>
    <w:rsid w:val="002370ED"/>
    <w:rsid w:val="002661FF"/>
    <w:rsid w:val="002666E5"/>
    <w:rsid w:val="002C56D5"/>
    <w:rsid w:val="003058B0"/>
    <w:rsid w:val="003119EA"/>
    <w:rsid w:val="00322FD1"/>
    <w:rsid w:val="00327864"/>
    <w:rsid w:val="003501BB"/>
    <w:rsid w:val="00356A22"/>
    <w:rsid w:val="00356CC8"/>
    <w:rsid w:val="003603FC"/>
    <w:rsid w:val="00366F31"/>
    <w:rsid w:val="003959B4"/>
    <w:rsid w:val="003A5E97"/>
    <w:rsid w:val="003A7A36"/>
    <w:rsid w:val="003B3476"/>
    <w:rsid w:val="003B6453"/>
    <w:rsid w:val="003C6595"/>
    <w:rsid w:val="003E0E2E"/>
    <w:rsid w:val="0046262E"/>
    <w:rsid w:val="0046515A"/>
    <w:rsid w:val="00474107"/>
    <w:rsid w:val="004855C4"/>
    <w:rsid w:val="00486ECE"/>
    <w:rsid w:val="00494A09"/>
    <w:rsid w:val="0049681A"/>
    <w:rsid w:val="004C0BB9"/>
    <w:rsid w:val="004C6F19"/>
    <w:rsid w:val="004D2EBE"/>
    <w:rsid w:val="004D4143"/>
    <w:rsid w:val="004E5F43"/>
    <w:rsid w:val="005069E0"/>
    <w:rsid w:val="00515EFF"/>
    <w:rsid w:val="0052312A"/>
    <w:rsid w:val="00535BC1"/>
    <w:rsid w:val="00581E09"/>
    <w:rsid w:val="0059545E"/>
    <w:rsid w:val="005A6A57"/>
    <w:rsid w:val="005B616C"/>
    <w:rsid w:val="005B6ECB"/>
    <w:rsid w:val="005C7952"/>
    <w:rsid w:val="005F3320"/>
    <w:rsid w:val="006150B1"/>
    <w:rsid w:val="0064771F"/>
    <w:rsid w:val="00647B36"/>
    <w:rsid w:val="0065581D"/>
    <w:rsid w:val="00685A8C"/>
    <w:rsid w:val="006A763C"/>
    <w:rsid w:val="006B28BA"/>
    <w:rsid w:val="006B611C"/>
    <w:rsid w:val="006C03A5"/>
    <w:rsid w:val="006C294F"/>
    <w:rsid w:val="006D7219"/>
    <w:rsid w:val="006E78E0"/>
    <w:rsid w:val="00706D8B"/>
    <w:rsid w:val="00736D91"/>
    <w:rsid w:val="00752356"/>
    <w:rsid w:val="007668B5"/>
    <w:rsid w:val="00772B6F"/>
    <w:rsid w:val="00783B32"/>
    <w:rsid w:val="00790E89"/>
    <w:rsid w:val="007B033A"/>
    <w:rsid w:val="007B592D"/>
    <w:rsid w:val="007C6B2D"/>
    <w:rsid w:val="007D3009"/>
    <w:rsid w:val="007F0098"/>
    <w:rsid w:val="00804D16"/>
    <w:rsid w:val="0082255B"/>
    <w:rsid w:val="008417FB"/>
    <w:rsid w:val="00843BCB"/>
    <w:rsid w:val="00873271"/>
    <w:rsid w:val="00881D0D"/>
    <w:rsid w:val="00886CEC"/>
    <w:rsid w:val="00891D3B"/>
    <w:rsid w:val="00893F0B"/>
    <w:rsid w:val="008A2B03"/>
    <w:rsid w:val="008B3FC8"/>
    <w:rsid w:val="008C3DA4"/>
    <w:rsid w:val="009329F3"/>
    <w:rsid w:val="00933369"/>
    <w:rsid w:val="009357EB"/>
    <w:rsid w:val="009521F1"/>
    <w:rsid w:val="00974F4B"/>
    <w:rsid w:val="0097621C"/>
    <w:rsid w:val="009936F8"/>
    <w:rsid w:val="009A6AE4"/>
    <w:rsid w:val="009C5FC7"/>
    <w:rsid w:val="009D41E4"/>
    <w:rsid w:val="009E3708"/>
    <w:rsid w:val="009F4804"/>
    <w:rsid w:val="00A04288"/>
    <w:rsid w:val="00A25C4C"/>
    <w:rsid w:val="00A44961"/>
    <w:rsid w:val="00A56D25"/>
    <w:rsid w:val="00A631FF"/>
    <w:rsid w:val="00A73A9F"/>
    <w:rsid w:val="00AC1AF1"/>
    <w:rsid w:val="00AC6F60"/>
    <w:rsid w:val="00AD23CB"/>
    <w:rsid w:val="00AE40CC"/>
    <w:rsid w:val="00AE78EB"/>
    <w:rsid w:val="00B006F7"/>
    <w:rsid w:val="00B04D7F"/>
    <w:rsid w:val="00B11F56"/>
    <w:rsid w:val="00B20FE8"/>
    <w:rsid w:val="00B21286"/>
    <w:rsid w:val="00B31E60"/>
    <w:rsid w:val="00B4624F"/>
    <w:rsid w:val="00B76671"/>
    <w:rsid w:val="00B80A25"/>
    <w:rsid w:val="00B977F2"/>
    <w:rsid w:val="00BA0924"/>
    <w:rsid w:val="00BA208E"/>
    <w:rsid w:val="00BA36E7"/>
    <w:rsid w:val="00BB0200"/>
    <w:rsid w:val="00BD1679"/>
    <w:rsid w:val="00BD4D93"/>
    <w:rsid w:val="00BF462C"/>
    <w:rsid w:val="00C17847"/>
    <w:rsid w:val="00C46B3F"/>
    <w:rsid w:val="00C96E53"/>
    <w:rsid w:val="00CB1572"/>
    <w:rsid w:val="00CB7097"/>
    <w:rsid w:val="00CD3E8F"/>
    <w:rsid w:val="00CE1267"/>
    <w:rsid w:val="00CF41DD"/>
    <w:rsid w:val="00D10C85"/>
    <w:rsid w:val="00D12770"/>
    <w:rsid w:val="00D259AF"/>
    <w:rsid w:val="00D6692E"/>
    <w:rsid w:val="00D72AC6"/>
    <w:rsid w:val="00D76BD1"/>
    <w:rsid w:val="00D946CF"/>
    <w:rsid w:val="00D94960"/>
    <w:rsid w:val="00DA1F2C"/>
    <w:rsid w:val="00DA3513"/>
    <w:rsid w:val="00DD0705"/>
    <w:rsid w:val="00DE5E66"/>
    <w:rsid w:val="00DF01D0"/>
    <w:rsid w:val="00DF09B1"/>
    <w:rsid w:val="00E0265C"/>
    <w:rsid w:val="00E14C1D"/>
    <w:rsid w:val="00E53AB8"/>
    <w:rsid w:val="00E54DEC"/>
    <w:rsid w:val="00E705C4"/>
    <w:rsid w:val="00E77F82"/>
    <w:rsid w:val="00E804A3"/>
    <w:rsid w:val="00E82CC0"/>
    <w:rsid w:val="00E91101"/>
    <w:rsid w:val="00EC1CED"/>
    <w:rsid w:val="00EC5895"/>
    <w:rsid w:val="00ED1F67"/>
    <w:rsid w:val="00EE3497"/>
    <w:rsid w:val="00EF6E3E"/>
    <w:rsid w:val="00F047A6"/>
    <w:rsid w:val="00F058B6"/>
    <w:rsid w:val="00F25EAD"/>
    <w:rsid w:val="00F34235"/>
    <w:rsid w:val="00F3509F"/>
    <w:rsid w:val="00F64398"/>
    <w:rsid w:val="00F81C55"/>
    <w:rsid w:val="00F82BA1"/>
    <w:rsid w:val="00F874D9"/>
    <w:rsid w:val="00FA246E"/>
    <w:rsid w:val="00FC5A59"/>
    <w:rsid w:val="00FC7A07"/>
    <w:rsid w:val="00FD1414"/>
    <w:rsid w:val="00FD6739"/>
    <w:rsid w:val="00FE00AB"/>
    <w:rsid w:val="00FE17F3"/>
    <w:rsid w:val="00FF42C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845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NormalWeb">
    <w:name w:val="Normal (Web)"/>
    <w:basedOn w:val="Normal"/>
    <w:uiPriority w:val="99"/>
    <w:semiHidden/>
    <w:unhideWhenUsed/>
    <w:rsid w:val="007D3009"/>
    <w:pPr>
      <w:spacing w:before="100" w:beforeAutospacing="1" w:after="100" w:afterAutospacing="1"/>
    </w:pPr>
    <w:rPr>
      <w:szCs w:val="24"/>
    </w:rPr>
  </w:style>
  <w:style w:type="table" w:styleId="TableGrid">
    <w:name w:val="Table Grid"/>
    <w:basedOn w:val="TableNormal"/>
    <w:uiPriority w:val="59"/>
    <w:rsid w:val="00FC7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 w:id="1304264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10561</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Microsoft Office User</cp:lastModifiedBy>
  <cp:revision>3</cp:revision>
  <cp:lastPrinted>2018-02-08T18:05:00Z</cp:lastPrinted>
  <dcterms:created xsi:type="dcterms:W3CDTF">2018-02-08T18:06:00Z</dcterms:created>
  <dcterms:modified xsi:type="dcterms:W3CDTF">2021-02-24T16:25:00Z</dcterms:modified>
</cp:coreProperties>
</file>