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E88AC" w14:textId="77777777" w:rsidR="006A763C" w:rsidRPr="006C1B39" w:rsidRDefault="006A763C" w:rsidP="006A763C">
      <w:pPr>
        <w:pStyle w:val="Title"/>
        <w:ind w:left="720"/>
        <w:rPr>
          <w:rFonts w:ascii="Times New Roman" w:hAnsi="Times New Roman"/>
          <w:sz w:val="24"/>
          <w:szCs w:val="24"/>
        </w:rPr>
      </w:pPr>
      <w:r w:rsidRPr="006C1B39">
        <w:rPr>
          <w:rFonts w:ascii="Times New Roman" w:hAnsi="Times New Roman"/>
          <w:sz w:val="24"/>
          <w:szCs w:val="24"/>
        </w:rPr>
        <w:t>THE COMMONWEALTH OF VIRGINIA</w:t>
      </w:r>
    </w:p>
    <w:p w14:paraId="1A5E2C84" w14:textId="77777777" w:rsidR="006A763C" w:rsidRPr="006C1B39" w:rsidRDefault="006A763C">
      <w:pPr>
        <w:pStyle w:val="Subtitle"/>
        <w:rPr>
          <w:rFonts w:ascii="Times New Roman" w:hAnsi="Times New Roman"/>
          <w:szCs w:val="24"/>
        </w:rPr>
      </w:pPr>
      <w:r w:rsidRPr="006C1B39">
        <w:rPr>
          <w:rFonts w:ascii="Times New Roman" w:hAnsi="Times New Roman"/>
          <w:szCs w:val="24"/>
        </w:rPr>
        <w:t>THE VISITORS OF JAMES MADISON UNIVERSITY</w:t>
      </w:r>
    </w:p>
    <w:p w14:paraId="29DE8B83" w14:textId="77777777" w:rsidR="006A763C" w:rsidRPr="006C1B39" w:rsidRDefault="006A763C">
      <w:pPr>
        <w:jc w:val="center"/>
        <w:rPr>
          <w:szCs w:val="24"/>
        </w:rPr>
      </w:pPr>
    </w:p>
    <w:p w14:paraId="599AE5F9" w14:textId="77777777" w:rsidR="006A763C" w:rsidRPr="006C1B39" w:rsidRDefault="006A763C">
      <w:pPr>
        <w:jc w:val="right"/>
        <w:rPr>
          <w:szCs w:val="24"/>
        </w:rPr>
        <w:sectPr w:rsidR="006A763C" w:rsidRPr="006C1B39" w:rsidSect="006A763C">
          <w:headerReference w:type="even" r:id="rId8"/>
          <w:headerReference w:type="default" r:id="rId9"/>
          <w:footerReference w:type="default" r:id="rId10"/>
          <w:pgSz w:w="12240" w:h="15840" w:code="1"/>
          <w:pgMar w:top="1440" w:right="1008" w:bottom="245" w:left="1440" w:header="720" w:footer="720" w:gutter="0"/>
          <w:pgNumType w:start="2"/>
          <w:cols w:space="720"/>
        </w:sectPr>
      </w:pPr>
    </w:p>
    <w:p w14:paraId="267562F1" w14:textId="77777777" w:rsidR="006A763C" w:rsidRPr="006C1B39" w:rsidRDefault="006A763C" w:rsidP="006A763C">
      <w:pPr>
        <w:ind w:left="4320" w:firstLine="720"/>
        <w:rPr>
          <w:szCs w:val="24"/>
        </w:rPr>
      </w:pPr>
      <w:r w:rsidRPr="006C1B39">
        <w:rPr>
          <w:szCs w:val="24"/>
        </w:rPr>
        <w:lastRenderedPageBreak/>
        <w:t xml:space="preserve">         </w:t>
      </w:r>
      <w:r w:rsidR="00406BFD">
        <w:rPr>
          <w:szCs w:val="24"/>
        </w:rPr>
        <w:t xml:space="preserve">            Volume XXXXIV No. 2</w:t>
      </w:r>
    </w:p>
    <w:p w14:paraId="00617718" w14:textId="77777777" w:rsidR="006A763C" w:rsidRPr="006C1B39" w:rsidRDefault="006A763C" w:rsidP="006A763C">
      <w:pPr>
        <w:rPr>
          <w:szCs w:val="24"/>
        </w:rPr>
      </w:pPr>
    </w:p>
    <w:p w14:paraId="36228865" w14:textId="77777777" w:rsidR="006A763C" w:rsidRPr="006C1B39" w:rsidRDefault="006A763C" w:rsidP="006A763C">
      <w:pPr>
        <w:jc w:val="center"/>
        <w:rPr>
          <w:b/>
          <w:szCs w:val="24"/>
          <w:u w:val="single"/>
        </w:rPr>
      </w:pPr>
      <w:r w:rsidRPr="006C1B39">
        <w:rPr>
          <w:b/>
          <w:szCs w:val="24"/>
          <w:u w:val="single"/>
        </w:rPr>
        <w:t xml:space="preserve">Minutes of the Meeting of </w:t>
      </w:r>
      <w:r w:rsidR="000D464C" w:rsidRPr="006C1B39">
        <w:rPr>
          <w:b/>
          <w:szCs w:val="24"/>
          <w:u w:val="single"/>
        </w:rPr>
        <w:t>January 17, 2014</w:t>
      </w:r>
      <w:r w:rsidRPr="006C1B39">
        <w:rPr>
          <w:b/>
          <w:szCs w:val="24"/>
          <w:u w:val="single"/>
        </w:rPr>
        <w:t xml:space="preserve">  </w:t>
      </w:r>
    </w:p>
    <w:p w14:paraId="65D758C4" w14:textId="77777777" w:rsidR="006A763C" w:rsidRPr="006C1B39" w:rsidRDefault="006A763C" w:rsidP="006A763C">
      <w:pPr>
        <w:rPr>
          <w:b/>
          <w:szCs w:val="24"/>
          <w:u w:val="single"/>
        </w:rPr>
      </w:pPr>
    </w:p>
    <w:p w14:paraId="117549C6" w14:textId="77777777" w:rsidR="006A763C" w:rsidRDefault="006A763C" w:rsidP="007C639A">
      <w:pPr>
        <w:rPr>
          <w:szCs w:val="24"/>
        </w:rPr>
      </w:pPr>
      <w:r w:rsidRPr="006C1B39">
        <w:rPr>
          <w:szCs w:val="24"/>
        </w:rPr>
        <w:t xml:space="preserve">The Visitors of James Madison University met on Friday, </w:t>
      </w:r>
      <w:r w:rsidR="000D464C" w:rsidRPr="006C1B39">
        <w:rPr>
          <w:szCs w:val="24"/>
        </w:rPr>
        <w:t>January 17, 2014</w:t>
      </w:r>
      <w:r w:rsidRPr="006C1B39">
        <w:rPr>
          <w:szCs w:val="24"/>
        </w:rPr>
        <w:t xml:space="preserve"> in the Festival Confere</w:t>
      </w:r>
      <w:r w:rsidR="007B5BB7">
        <w:rPr>
          <w:szCs w:val="24"/>
        </w:rPr>
        <w:t>nce and Student Center Board R</w:t>
      </w:r>
      <w:r w:rsidRPr="006C1B39">
        <w:rPr>
          <w:szCs w:val="24"/>
        </w:rPr>
        <w:t>oom on the campus of James Madison U</w:t>
      </w:r>
      <w:r w:rsidR="00CB1572" w:rsidRPr="006C1B39">
        <w:rPr>
          <w:szCs w:val="24"/>
        </w:rPr>
        <w:t>niversity.  Mr. Joseph Funkhouser</w:t>
      </w:r>
      <w:r w:rsidRPr="006C1B39">
        <w:rPr>
          <w:szCs w:val="24"/>
        </w:rPr>
        <w:t>, Rector, cal</w:t>
      </w:r>
      <w:r w:rsidR="003054DE" w:rsidRPr="006C1B39">
        <w:rPr>
          <w:szCs w:val="24"/>
        </w:rPr>
        <w:t>led the meeting to order at 1:07</w:t>
      </w:r>
      <w:r w:rsidRPr="006C1B39">
        <w:rPr>
          <w:szCs w:val="24"/>
        </w:rPr>
        <w:t xml:space="preserve"> pm.</w:t>
      </w:r>
    </w:p>
    <w:p w14:paraId="5B9BD9FD" w14:textId="77777777" w:rsidR="00D45D64" w:rsidRPr="006C1B39" w:rsidRDefault="00D45D64" w:rsidP="007C639A">
      <w:pPr>
        <w:rPr>
          <w:b/>
          <w:szCs w:val="24"/>
          <w:u w:val="single"/>
        </w:rPr>
      </w:pPr>
    </w:p>
    <w:p w14:paraId="0506AD6F" w14:textId="77777777" w:rsidR="006A763C" w:rsidRPr="006C1B39" w:rsidRDefault="007C639A" w:rsidP="007C639A">
      <w:pPr>
        <w:rPr>
          <w:szCs w:val="24"/>
        </w:rPr>
      </w:pPr>
      <w:r w:rsidRPr="006C1B39">
        <w:rPr>
          <w:b/>
          <w:szCs w:val="24"/>
        </w:rPr>
        <w:t xml:space="preserve">                                   </w:t>
      </w:r>
      <w:r w:rsidR="00D45D64">
        <w:rPr>
          <w:b/>
          <w:szCs w:val="24"/>
        </w:rPr>
        <w:t xml:space="preserve">                            </w:t>
      </w:r>
      <w:r w:rsidR="006A763C" w:rsidRPr="006C1B39">
        <w:rPr>
          <w:b/>
          <w:szCs w:val="24"/>
        </w:rPr>
        <w:t>PRESENT:</w:t>
      </w:r>
    </w:p>
    <w:p w14:paraId="6C382BBA" w14:textId="77777777" w:rsidR="006A763C" w:rsidRPr="006C1B39" w:rsidRDefault="006A763C" w:rsidP="006A763C">
      <w:pPr>
        <w:rPr>
          <w:szCs w:val="24"/>
        </w:rPr>
        <w:sectPr w:rsidR="006A763C" w:rsidRPr="006C1B39" w:rsidSect="006A763C">
          <w:headerReference w:type="even" r:id="rId11"/>
          <w:headerReference w:type="default" r:id="rId12"/>
          <w:footerReference w:type="default" r:id="rId13"/>
          <w:type w:val="continuous"/>
          <w:pgSz w:w="12240" w:h="15840"/>
          <w:pgMar w:top="1440" w:right="1008" w:bottom="1440" w:left="1800" w:header="720" w:footer="720" w:gutter="0"/>
          <w:pgNumType w:start="1" w:chapStyle="1"/>
          <w:cols w:space="720"/>
        </w:sectPr>
      </w:pPr>
    </w:p>
    <w:p w14:paraId="41F26572" w14:textId="77777777" w:rsidR="005069E0" w:rsidRPr="006C1B39" w:rsidRDefault="005069E0" w:rsidP="006A763C">
      <w:pPr>
        <w:jc w:val="center"/>
        <w:rPr>
          <w:szCs w:val="24"/>
        </w:rPr>
      </w:pPr>
      <w:r w:rsidRPr="006C1B39">
        <w:rPr>
          <w:szCs w:val="24"/>
        </w:rPr>
        <w:lastRenderedPageBreak/>
        <w:t>Allen, Susan</w:t>
      </w:r>
    </w:p>
    <w:p w14:paraId="0B2AAF64" w14:textId="77777777" w:rsidR="006A763C" w:rsidRPr="006C1B39" w:rsidRDefault="006A763C" w:rsidP="006A763C">
      <w:pPr>
        <w:jc w:val="center"/>
        <w:rPr>
          <w:szCs w:val="24"/>
        </w:rPr>
      </w:pPr>
      <w:r w:rsidRPr="006C1B39">
        <w:rPr>
          <w:szCs w:val="24"/>
        </w:rPr>
        <w:t>Bartee, Ken</w:t>
      </w:r>
    </w:p>
    <w:p w14:paraId="7F975528" w14:textId="77777777" w:rsidR="00CB1572" w:rsidRPr="006C1B39" w:rsidRDefault="00CB1572" w:rsidP="006A763C">
      <w:pPr>
        <w:jc w:val="center"/>
        <w:rPr>
          <w:szCs w:val="24"/>
        </w:rPr>
      </w:pPr>
      <w:r w:rsidRPr="006C1B39">
        <w:rPr>
          <w:szCs w:val="24"/>
        </w:rPr>
        <w:t>Battle, Mike</w:t>
      </w:r>
    </w:p>
    <w:p w14:paraId="6BAAEAD2" w14:textId="77777777" w:rsidR="006A763C" w:rsidRPr="006C1B39" w:rsidRDefault="006A763C" w:rsidP="006A763C">
      <w:pPr>
        <w:jc w:val="center"/>
        <w:rPr>
          <w:szCs w:val="24"/>
        </w:rPr>
      </w:pPr>
      <w:r w:rsidRPr="006C1B39">
        <w:rPr>
          <w:szCs w:val="24"/>
        </w:rPr>
        <w:t>Cuevas, Pablo</w:t>
      </w:r>
    </w:p>
    <w:p w14:paraId="16FF6DE8" w14:textId="77777777" w:rsidR="006A763C" w:rsidRPr="006C1B39" w:rsidRDefault="006A763C" w:rsidP="006A763C">
      <w:pPr>
        <w:jc w:val="center"/>
        <w:rPr>
          <w:szCs w:val="24"/>
        </w:rPr>
      </w:pPr>
      <w:r w:rsidRPr="006C1B39">
        <w:rPr>
          <w:szCs w:val="24"/>
        </w:rPr>
        <w:t>Devine, Ron</w:t>
      </w:r>
    </w:p>
    <w:p w14:paraId="60281B3F" w14:textId="77777777" w:rsidR="006A763C" w:rsidRPr="006C1B39" w:rsidRDefault="00CB1572" w:rsidP="00CB1572">
      <w:pPr>
        <w:jc w:val="center"/>
        <w:rPr>
          <w:szCs w:val="24"/>
        </w:rPr>
      </w:pPr>
      <w:r w:rsidRPr="006C1B39">
        <w:rPr>
          <w:szCs w:val="24"/>
        </w:rPr>
        <w:t>DuVal, Barry</w:t>
      </w:r>
    </w:p>
    <w:p w14:paraId="7DAA220A" w14:textId="77777777" w:rsidR="006A763C" w:rsidRPr="006C1B39" w:rsidRDefault="006A763C" w:rsidP="006A763C">
      <w:pPr>
        <w:contextualSpacing/>
        <w:jc w:val="center"/>
        <w:rPr>
          <w:szCs w:val="24"/>
        </w:rPr>
      </w:pPr>
      <w:r w:rsidRPr="006C1B39">
        <w:rPr>
          <w:szCs w:val="24"/>
        </w:rPr>
        <w:lastRenderedPageBreak/>
        <w:t>Forbes, Lois</w:t>
      </w:r>
      <w:r w:rsidR="00CB1572" w:rsidRPr="006C1B39">
        <w:rPr>
          <w:szCs w:val="24"/>
        </w:rPr>
        <w:t>, Vice Rector</w:t>
      </w:r>
    </w:p>
    <w:p w14:paraId="02E8D7E4" w14:textId="77777777" w:rsidR="006A763C" w:rsidRPr="006C1B39" w:rsidRDefault="00CB1572" w:rsidP="006A763C">
      <w:pPr>
        <w:jc w:val="center"/>
        <w:rPr>
          <w:szCs w:val="24"/>
        </w:rPr>
      </w:pPr>
      <w:r w:rsidRPr="006C1B39">
        <w:rPr>
          <w:szCs w:val="24"/>
        </w:rPr>
        <w:t>Funkhouser, Joseph,</w:t>
      </w:r>
      <w:r w:rsidR="006A763C" w:rsidRPr="006C1B39">
        <w:rPr>
          <w:szCs w:val="24"/>
        </w:rPr>
        <w:t xml:space="preserve"> Rector</w:t>
      </w:r>
    </w:p>
    <w:p w14:paraId="39AEFBDA" w14:textId="77777777" w:rsidR="00CB1572" w:rsidRPr="006C1B39" w:rsidRDefault="006A763C" w:rsidP="007B5BB7">
      <w:pPr>
        <w:jc w:val="center"/>
        <w:rPr>
          <w:szCs w:val="24"/>
        </w:rPr>
      </w:pPr>
      <w:r w:rsidRPr="006C1B39">
        <w:rPr>
          <w:szCs w:val="24"/>
        </w:rPr>
        <w:t xml:space="preserve">Gilliam, Leslie </w:t>
      </w:r>
    </w:p>
    <w:p w14:paraId="0900B29E" w14:textId="77777777" w:rsidR="00CB1572" w:rsidRPr="006C1B39" w:rsidRDefault="00CB1572" w:rsidP="00CB1572">
      <w:pPr>
        <w:jc w:val="center"/>
        <w:rPr>
          <w:szCs w:val="24"/>
        </w:rPr>
      </w:pPr>
      <w:r w:rsidRPr="006C1B39">
        <w:rPr>
          <w:szCs w:val="24"/>
        </w:rPr>
        <w:t>Smith, Steve</w:t>
      </w:r>
    </w:p>
    <w:p w14:paraId="7AD10866" w14:textId="77777777" w:rsidR="00CB1572" w:rsidRPr="006C1B39" w:rsidRDefault="00CB1572" w:rsidP="006A763C">
      <w:pPr>
        <w:jc w:val="center"/>
        <w:rPr>
          <w:szCs w:val="24"/>
        </w:rPr>
      </w:pPr>
      <w:r w:rsidRPr="006C1B39">
        <w:rPr>
          <w:szCs w:val="24"/>
        </w:rPr>
        <w:t>Thomas, Mike</w:t>
      </w:r>
    </w:p>
    <w:p w14:paraId="403C2951" w14:textId="77777777" w:rsidR="005069E0" w:rsidRPr="006C1B39" w:rsidRDefault="007C639A" w:rsidP="007C639A">
      <w:pPr>
        <w:ind w:left="720" w:firstLine="720"/>
        <w:rPr>
          <w:szCs w:val="24"/>
        </w:rPr>
        <w:sectPr w:rsidR="005069E0" w:rsidRPr="006C1B39" w:rsidSect="00CB1572">
          <w:type w:val="continuous"/>
          <w:pgSz w:w="12240" w:h="15840"/>
          <w:pgMar w:top="1440" w:right="1008" w:bottom="1440" w:left="1800" w:header="720" w:footer="720" w:gutter="0"/>
          <w:pgNumType w:start="1" w:chapStyle="1"/>
          <w:cols w:num="2" w:space="720"/>
        </w:sectPr>
      </w:pPr>
      <w:r w:rsidRPr="006C1B39">
        <w:rPr>
          <w:szCs w:val="24"/>
        </w:rPr>
        <w:t>Thompson, Fred</w:t>
      </w:r>
    </w:p>
    <w:p w14:paraId="5F09D06E" w14:textId="77777777" w:rsidR="00D45D64" w:rsidRDefault="007C639A" w:rsidP="007C639A">
      <w:pPr>
        <w:tabs>
          <w:tab w:val="left" w:pos="-360"/>
        </w:tabs>
        <w:rPr>
          <w:szCs w:val="24"/>
        </w:rPr>
      </w:pPr>
      <w:r w:rsidRPr="006C1B39">
        <w:rPr>
          <w:szCs w:val="24"/>
        </w:rPr>
        <w:lastRenderedPageBreak/>
        <w:tab/>
      </w:r>
      <w:r w:rsidRPr="006C1B39">
        <w:rPr>
          <w:szCs w:val="24"/>
        </w:rPr>
        <w:tab/>
      </w:r>
      <w:r w:rsidRPr="006C1B39">
        <w:rPr>
          <w:szCs w:val="24"/>
        </w:rPr>
        <w:tab/>
        <w:t xml:space="preserve">   </w:t>
      </w:r>
    </w:p>
    <w:p w14:paraId="168DFB28" w14:textId="77777777" w:rsidR="007C639A" w:rsidRPr="006C1B39" w:rsidRDefault="007C639A" w:rsidP="00D45D64">
      <w:pPr>
        <w:tabs>
          <w:tab w:val="left" w:pos="-360"/>
        </w:tabs>
        <w:jc w:val="center"/>
        <w:rPr>
          <w:szCs w:val="24"/>
        </w:rPr>
      </w:pPr>
      <w:r w:rsidRPr="006C1B39">
        <w:rPr>
          <w:szCs w:val="24"/>
        </w:rPr>
        <w:t>Mosser, Jacob, Student Member 2013-14</w:t>
      </w:r>
    </w:p>
    <w:p w14:paraId="5FE8F649" w14:textId="77777777" w:rsidR="006A763C" w:rsidRPr="006C1B39" w:rsidRDefault="006A763C" w:rsidP="007C639A">
      <w:pPr>
        <w:rPr>
          <w:szCs w:val="24"/>
        </w:rPr>
        <w:sectPr w:rsidR="006A763C" w:rsidRPr="006C1B39" w:rsidSect="007C639A">
          <w:type w:val="continuous"/>
          <w:pgSz w:w="12240" w:h="15840"/>
          <w:pgMar w:top="1440" w:right="1008" w:bottom="1440" w:left="1800" w:header="720" w:footer="720" w:gutter="0"/>
          <w:pgNumType w:start="1" w:chapStyle="1"/>
          <w:cols w:space="720"/>
        </w:sectPr>
      </w:pPr>
    </w:p>
    <w:p w14:paraId="073D36AC" w14:textId="77777777" w:rsidR="007C639A" w:rsidRPr="006C1B39" w:rsidRDefault="00D45D64" w:rsidP="007C639A">
      <w:pPr>
        <w:ind w:left="2160" w:firstLine="720"/>
        <w:rPr>
          <w:szCs w:val="24"/>
        </w:rPr>
      </w:pPr>
      <w:r>
        <w:rPr>
          <w:szCs w:val="24"/>
        </w:rPr>
        <w:lastRenderedPageBreak/>
        <w:t xml:space="preserve">      </w:t>
      </w:r>
      <w:r w:rsidR="007C639A" w:rsidRPr="006C1B39">
        <w:rPr>
          <w:szCs w:val="24"/>
        </w:rPr>
        <w:t>Harper, Donna, Secretary</w:t>
      </w:r>
    </w:p>
    <w:p w14:paraId="52672A64" w14:textId="77777777" w:rsidR="006A763C" w:rsidRPr="006C1B39" w:rsidRDefault="006A763C" w:rsidP="006A763C">
      <w:pPr>
        <w:rPr>
          <w:szCs w:val="24"/>
        </w:rPr>
        <w:sectPr w:rsidR="006A763C" w:rsidRPr="006C1B39" w:rsidSect="007C639A">
          <w:type w:val="continuous"/>
          <w:pgSz w:w="12240" w:h="15840"/>
          <w:pgMar w:top="1440" w:right="1008" w:bottom="1440" w:left="1800" w:header="720" w:footer="720" w:gutter="0"/>
          <w:pgNumType w:start="1" w:chapStyle="1"/>
          <w:cols w:space="720"/>
        </w:sectPr>
      </w:pPr>
    </w:p>
    <w:p w14:paraId="5AD22A39" w14:textId="77777777" w:rsidR="006A763C" w:rsidRPr="006C1B39" w:rsidRDefault="006A763C" w:rsidP="006A763C">
      <w:pPr>
        <w:rPr>
          <w:szCs w:val="24"/>
        </w:rPr>
      </w:pPr>
    </w:p>
    <w:p w14:paraId="4BAABC20" w14:textId="77777777" w:rsidR="006A763C" w:rsidRPr="006C1B39" w:rsidRDefault="006A763C" w:rsidP="007C639A">
      <w:pPr>
        <w:jc w:val="center"/>
        <w:rPr>
          <w:b/>
          <w:szCs w:val="24"/>
        </w:rPr>
      </w:pPr>
      <w:r w:rsidRPr="006C1B39">
        <w:rPr>
          <w:b/>
          <w:szCs w:val="24"/>
        </w:rPr>
        <w:t>ABSENT:</w:t>
      </w:r>
    </w:p>
    <w:p w14:paraId="6FFFF548" w14:textId="77777777" w:rsidR="00CB1572" w:rsidRPr="006C1B39" w:rsidRDefault="00CB1572" w:rsidP="00CB1572">
      <w:pPr>
        <w:jc w:val="center"/>
        <w:rPr>
          <w:szCs w:val="24"/>
        </w:rPr>
      </w:pPr>
      <w:r w:rsidRPr="006C1B39">
        <w:rPr>
          <w:szCs w:val="24"/>
        </w:rPr>
        <w:t>Fiorina, Carly</w:t>
      </w:r>
    </w:p>
    <w:p w14:paraId="4971CD4E" w14:textId="77777777" w:rsidR="000D464C" w:rsidRPr="006C1B39" w:rsidRDefault="000D464C" w:rsidP="00CB1572">
      <w:pPr>
        <w:jc w:val="center"/>
        <w:rPr>
          <w:szCs w:val="24"/>
        </w:rPr>
      </w:pPr>
      <w:r w:rsidRPr="006C1B39">
        <w:rPr>
          <w:szCs w:val="24"/>
        </w:rPr>
        <w:t>Rainey, Don</w:t>
      </w:r>
    </w:p>
    <w:p w14:paraId="2DDE16CF" w14:textId="77777777" w:rsidR="000D464C" w:rsidRPr="006C1B39" w:rsidRDefault="000D464C" w:rsidP="00CB1572">
      <w:pPr>
        <w:jc w:val="center"/>
        <w:rPr>
          <w:szCs w:val="24"/>
        </w:rPr>
      </w:pPr>
      <w:r w:rsidRPr="006C1B39">
        <w:rPr>
          <w:szCs w:val="24"/>
        </w:rPr>
        <w:t>Rexrode, David</w:t>
      </w:r>
    </w:p>
    <w:p w14:paraId="3C1DC523" w14:textId="77777777" w:rsidR="006A763C" w:rsidRPr="006C1B39" w:rsidRDefault="006A763C" w:rsidP="006A763C">
      <w:pPr>
        <w:jc w:val="center"/>
        <w:rPr>
          <w:b/>
          <w:szCs w:val="24"/>
        </w:rPr>
      </w:pPr>
    </w:p>
    <w:p w14:paraId="5D20A38F" w14:textId="77777777" w:rsidR="006A763C" w:rsidRPr="006C1B39" w:rsidRDefault="006A763C" w:rsidP="006A763C">
      <w:pPr>
        <w:jc w:val="center"/>
        <w:rPr>
          <w:szCs w:val="24"/>
        </w:rPr>
      </w:pPr>
      <w:r w:rsidRPr="006C1B39">
        <w:rPr>
          <w:b/>
          <w:szCs w:val="24"/>
        </w:rPr>
        <w:t>ALSO PRESENT:</w:t>
      </w:r>
    </w:p>
    <w:p w14:paraId="482F889B" w14:textId="77777777" w:rsidR="006A763C" w:rsidRPr="006C1B39" w:rsidRDefault="000829CD" w:rsidP="006A763C">
      <w:pPr>
        <w:jc w:val="center"/>
        <w:rPr>
          <w:szCs w:val="24"/>
        </w:rPr>
      </w:pPr>
      <w:r w:rsidRPr="006C1B39">
        <w:rPr>
          <w:szCs w:val="24"/>
        </w:rPr>
        <w:t>Alger, Jonathan</w:t>
      </w:r>
      <w:r w:rsidR="006A763C" w:rsidRPr="006C1B39">
        <w:rPr>
          <w:szCs w:val="24"/>
        </w:rPr>
        <w:t>, President</w:t>
      </w:r>
    </w:p>
    <w:p w14:paraId="62986C1C" w14:textId="77777777" w:rsidR="006A763C" w:rsidRPr="006C1B39" w:rsidRDefault="00EC5895" w:rsidP="006A763C">
      <w:pPr>
        <w:jc w:val="center"/>
        <w:rPr>
          <w:szCs w:val="24"/>
        </w:rPr>
      </w:pPr>
      <w:r w:rsidRPr="006C1B39">
        <w:rPr>
          <w:szCs w:val="24"/>
        </w:rPr>
        <w:t xml:space="preserve">Benson, A. Jerry, </w:t>
      </w:r>
      <w:r w:rsidR="006A763C" w:rsidRPr="006C1B39">
        <w:rPr>
          <w:szCs w:val="24"/>
        </w:rPr>
        <w:t>Provost and Senior Vice President for Academic Affairs</w:t>
      </w:r>
    </w:p>
    <w:p w14:paraId="0C786B28" w14:textId="77777777" w:rsidR="006A763C" w:rsidRPr="006C1B39" w:rsidRDefault="006A763C" w:rsidP="006A763C">
      <w:pPr>
        <w:jc w:val="center"/>
        <w:rPr>
          <w:szCs w:val="24"/>
        </w:rPr>
      </w:pPr>
      <w:r w:rsidRPr="006C1B39">
        <w:rPr>
          <w:szCs w:val="24"/>
        </w:rPr>
        <w:t>King, Charles, Senior Vice President for Administration and Finance</w:t>
      </w:r>
    </w:p>
    <w:p w14:paraId="02B3901D" w14:textId="77777777" w:rsidR="006A763C" w:rsidRPr="006C1B39" w:rsidRDefault="00EC5895" w:rsidP="006A763C">
      <w:pPr>
        <w:jc w:val="center"/>
        <w:rPr>
          <w:szCs w:val="24"/>
        </w:rPr>
      </w:pPr>
      <w:r w:rsidRPr="006C1B39">
        <w:rPr>
          <w:szCs w:val="24"/>
        </w:rPr>
        <w:t xml:space="preserve">Langridge, Nick, </w:t>
      </w:r>
      <w:r w:rsidR="006A763C" w:rsidRPr="006C1B39">
        <w:rPr>
          <w:szCs w:val="24"/>
        </w:rPr>
        <w:t>Vice President for University Advancement</w:t>
      </w:r>
    </w:p>
    <w:p w14:paraId="3DAC4CF3" w14:textId="77777777" w:rsidR="006A763C" w:rsidRPr="006C1B39" w:rsidRDefault="006A763C" w:rsidP="006A763C">
      <w:pPr>
        <w:jc w:val="center"/>
        <w:rPr>
          <w:szCs w:val="24"/>
        </w:rPr>
      </w:pPr>
      <w:r w:rsidRPr="006C1B39">
        <w:rPr>
          <w:szCs w:val="24"/>
        </w:rPr>
        <w:t>Warner, Mark, Senior Vice President for Student Affairs and University Planning</w:t>
      </w:r>
    </w:p>
    <w:p w14:paraId="1610EAC3" w14:textId="77777777" w:rsidR="006A763C" w:rsidRPr="006C1B39" w:rsidRDefault="006A763C" w:rsidP="006A763C">
      <w:pPr>
        <w:jc w:val="center"/>
        <w:rPr>
          <w:szCs w:val="24"/>
        </w:rPr>
      </w:pPr>
    </w:p>
    <w:p w14:paraId="220AF536" w14:textId="77777777" w:rsidR="006A763C" w:rsidRPr="006C1B39" w:rsidRDefault="002244DA" w:rsidP="006A763C">
      <w:pPr>
        <w:jc w:val="center"/>
        <w:rPr>
          <w:szCs w:val="24"/>
        </w:rPr>
      </w:pPr>
      <w:r>
        <w:rPr>
          <w:szCs w:val="24"/>
        </w:rPr>
        <w:t>Egle</w:t>
      </w:r>
      <w:bookmarkStart w:id="0" w:name="_GoBack"/>
      <w:bookmarkEnd w:id="0"/>
      <w:r>
        <w:rPr>
          <w:szCs w:val="24"/>
        </w:rPr>
        <w:t>, Don, Senior Director of Communications &amp; University Spokesperson</w:t>
      </w:r>
    </w:p>
    <w:p w14:paraId="196DDF34" w14:textId="77777777" w:rsidR="006A763C" w:rsidRPr="006C1B39" w:rsidRDefault="006A763C" w:rsidP="006A763C">
      <w:pPr>
        <w:jc w:val="center"/>
        <w:rPr>
          <w:szCs w:val="24"/>
        </w:rPr>
      </w:pPr>
      <w:r w:rsidRPr="006C1B39">
        <w:rPr>
          <w:szCs w:val="24"/>
        </w:rPr>
        <w:t>McGraw, David, Speaker, Faculty Senate</w:t>
      </w:r>
    </w:p>
    <w:p w14:paraId="2718856A" w14:textId="77777777" w:rsidR="006A763C" w:rsidRPr="006C1B39" w:rsidRDefault="00EC5895" w:rsidP="006A763C">
      <w:pPr>
        <w:jc w:val="center"/>
        <w:rPr>
          <w:szCs w:val="24"/>
        </w:rPr>
      </w:pPr>
      <w:r w:rsidRPr="006C1B39">
        <w:rPr>
          <w:szCs w:val="24"/>
        </w:rPr>
        <w:t>Jedlicka, Jake</w:t>
      </w:r>
      <w:r w:rsidR="006A763C" w:rsidRPr="006C1B39">
        <w:rPr>
          <w:szCs w:val="24"/>
        </w:rPr>
        <w:t>, President, Student Government Association</w:t>
      </w:r>
    </w:p>
    <w:p w14:paraId="72C2FDD5" w14:textId="77777777" w:rsidR="00CB1572" w:rsidRPr="006C1B39" w:rsidRDefault="006A763C" w:rsidP="000D464C">
      <w:pPr>
        <w:jc w:val="center"/>
        <w:rPr>
          <w:szCs w:val="24"/>
        </w:rPr>
      </w:pPr>
      <w:r w:rsidRPr="006C1B39">
        <w:rPr>
          <w:szCs w:val="24"/>
        </w:rPr>
        <w:t>Wheeler, Susan University Counsel</w:t>
      </w:r>
    </w:p>
    <w:p w14:paraId="3D90DBC6" w14:textId="77777777" w:rsidR="005069E0" w:rsidRPr="006C1B39" w:rsidRDefault="005069E0" w:rsidP="006A763C">
      <w:pPr>
        <w:rPr>
          <w:szCs w:val="24"/>
        </w:rPr>
      </w:pPr>
    </w:p>
    <w:p w14:paraId="794C1D75" w14:textId="77777777" w:rsidR="006A763C" w:rsidRPr="006C1B39" w:rsidRDefault="006A763C" w:rsidP="006A763C">
      <w:pPr>
        <w:rPr>
          <w:szCs w:val="24"/>
        </w:rPr>
      </w:pPr>
      <w:r w:rsidRPr="006C1B39">
        <w:rPr>
          <w:b/>
          <w:szCs w:val="24"/>
        </w:rPr>
        <w:t>APPROVAL OF MINUTES</w:t>
      </w:r>
    </w:p>
    <w:p w14:paraId="78130C3C" w14:textId="77777777" w:rsidR="006A763C" w:rsidRPr="006C1B39" w:rsidRDefault="006A763C" w:rsidP="006A763C">
      <w:pPr>
        <w:rPr>
          <w:szCs w:val="24"/>
        </w:rPr>
      </w:pPr>
      <w:r w:rsidRPr="006C1B39">
        <w:rPr>
          <w:szCs w:val="24"/>
        </w:rPr>
        <w:t>On motion of</w:t>
      </w:r>
      <w:r w:rsidR="00CB1572" w:rsidRPr="006C1B39">
        <w:rPr>
          <w:szCs w:val="24"/>
        </w:rPr>
        <w:t xml:space="preserve"> </w:t>
      </w:r>
      <w:r w:rsidR="007C639A" w:rsidRPr="006C1B39">
        <w:rPr>
          <w:szCs w:val="24"/>
        </w:rPr>
        <w:t>Mrs. Forbes</w:t>
      </w:r>
      <w:r w:rsidRPr="006C1B39">
        <w:rPr>
          <w:szCs w:val="24"/>
        </w:rPr>
        <w:t>, seconded by</w:t>
      </w:r>
      <w:r w:rsidR="007C639A" w:rsidRPr="006C1B39">
        <w:rPr>
          <w:szCs w:val="24"/>
        </w:rPr>
        <w:t xml:space="preserve"> Mr. Devine</w:t>
      </w:r>
      <w:r w:rsidRPr="006C1B39">
        <w:rPr>
          <w:szCs w:val="24"/>
        </w:rPr>
        <w:t xml:space="preserve">, the minutes of the </w:t>
      </w:r>
      <w:r w:rsidR="000D464C" w:rsidRPr="006C1B39">
        <w:rPr>
          <w:szCs w:val="24"/>
        </w:rPr>
        <w:t>October 4, 2013</w:t>
      </w:r>
      <w:r w:rsidRPr="006C1B39">
        <w:rPr>
          <w:szCs w:val="24"/>
        </w:rPr>
        <w:t xml:space="preserve"> meeting were approved.</w:t>
      </w:r>
    </w:p>
    <w:p w14:paraId="0DC94805" w14:textId="77777777" w:rsidR="00CB1572" w:rsidRDefault="00CB1572" w:rsidP="006A763C">
      <w:pPr>
        <w:rPr>
          <w:b/>
          <w:szCs w:val="24"/>
        </w:rPr>
      </w:pPr>
    </w:p>
    <w:p w14:paraId="7DDCA2C8" w14:textId="77777777" w:rsidR="009D6E22" w:rsidRDefault="009D6E22" w:rsidP="006A763C">
      <w:pPr>
        <w:rPr>
          <w:b/>
          <w:szCs w:val="24"/>
        </w:rPr>
      </w:pPr>
    </w:p>
    <w:p w14:paraId="145DD0FD" w14:textId="77777777" w:rsidR="009D6E22" w:rsidRPr="006C1B39" w:rsidRDefault="009D6E22" w:rsidP="006A763C">
      <w:pPr>
        <w:rPr>
          <w:b/>
          <w:szCs w:val="24"/>
        </w:rPr>
      </w:pPr>
    </w:p>
    <w:p w14:paraId="6E2736F9" w14:textId="77777777" w:rsidR="006A763C" w:rsidRPr="006C1B39" w:rsidRDefault="006A763C" w:rsidP="006A763C">
      <w:pPr>
        <w:rPr>
          <w:szCs w:val="24"/>
        </w:rPr>
      </w:pPr>
      <w:r w:rsidRPr="006C1B39">
        <w:rPr>
          <w:b/>
          <w:szCs w:val="24"/>
        </w:rPr>
        <w:lastRenderedPageBreak/>
        <w:t>COMMITTEE REPORTS</w:t>
      </w:r>
    </w:p>
    <w:p w14:paraId="7174F015" w14:textId="77777777" w:rsidR="006A763C" w:rsidRPr="006C1B39" w:rsidRDefault="006A763C" w:rsidP="006A763C">
      <w:pPr>
        <w:rPr>
          <w:szCs w:val="24"/>
        </w:rPr>
      </w:pPr>
    </w:p>
    <w:p w14:paraId="2E2B38C3" w14:textId="77777777" w:rsidR="006A763C" w:rsidRPr="006C1B39" w:rsidRDefault="006A763C" w:rsidP="006A763C">
      <w:pPr>
        <w:rPr>
          <w:szCs w:val="24"/>
        </w:rPr>
      </w:pPr>
      <w:r w:rsidRPr="006C1B39">
        <w:rPr>
          <w:b/>
          <w:szCs w:val="24"/>
          <w:u w:val="single"/>
        </w:rPr>
        <w:t>Athletics Committee</w:t>
      </w:r>
    </w:p>
    <w:p w14:paraId="4B2D504E" w14:textId="77777777" w:rsidR="006A763C" w:rsidRPr="006C1B39" w:rsidRDefault="006A763C" w:rsidP="006A763C">
      <w:pPr>
        <w:rPr>
          <w:szCs w:val="24"/>
        </w:rPr>
      </w:pPr>
      <w:r w:rsidRPr="006C1B39">
        <w:rPr>
          <w:szCs w:val="24"/>
        </w:rPr>
        <w:t>Mr. Ron Devine, Chair, presented the report of the Athletics Comm</w:t>
      </w:r>
      <w:r w:rsidR="00CB1572" w:rsidRPr="006C1B39">
        <w:rPr>
          <w:szCs w:val="24"/>
        </w:rPr>
        <w:t xml:space="preserve">ittee.  The minutes of the </w:t>
      </w:r>
      <w:r w:rsidR="000D464C" w:rsidRPr="006C1B39">
        <w:rPr>
          <w:szCs w:val="24"/>
        </w:rPr>
        <w:t>October 4, 2013</w:t>
      </w:r>
      <w:r w:rsidRPr="006C1B39">
        <w:rPr>
          <w:szCs w:val="24"/>
        </w:rPr>
        <w:t xml:space="preserve"> meet</w:t>
      </w:r>
      <w:r w:rsidR="003054DE" w:rsidRPr="006C1B39">
        <w:rPr>
          <w:szCs w:val="24"/>
        </w:rPr>
        <w:t>ing were approved. (Attachment A</w:t>
      </w:r>
      <w:r w:rsidRPr="006C1B39">
        <w:rPr>
          <w:szCs w:val="24"/>
        </w:rPr>
        <w:t>)</w:t>
      </w:r>
    </w:p>
    <w:p w14:paraId="246E9468" w14:textId="77777777" w:rsidR="006A763C" w:rsidRPr="006C1B39" w:rsidRDefault="006A763C" w:rsidP="006A763C">
      <w:pPr>
        <w:rPr>
          <w:szCs w:val="24"/>
        </w:rPr>
      </w:pPr>
    </w:p>
    <w:p w14:paraId="41402BFA" w14:textId="77777777" w:rsidR="006A763C" w:rsidRPr="006C1B39" w:rsidRDefault="006A763C" w:rsidP="006A763C">
      <w:pPr>
        <w:rPr>
          <w:szCs w:val="24"/>
        </w:rPr>
      </w:pPr>
      <w:r w:rsidRPr="006C1B39">
        <w:rPr>
          <w:szCs w:val="24"/>
        </w:rPr>
        <w:t>Mr. Devine reported on the following topics from the committee meeting:</w:t>
      </w:r>
    </w:p>
    <w:p w14:paraId="55E3F9A0" w14:textId="77777777" w:rsidR="00D259AF" w:rsidRPr="006C1B39" w:rsidRDefault="007C639A" w:rsidP="003054DE">
      <w:pPr>
        <w:numPr>
          <w:ilvl w:val="0"/>
          <w:numId w:val="32"/>
        </w:numPr>
        <w:rPr>
          <w:szCs w:val="24"/>
        </w:rPr>
      </w:pPr>
      <w:r w:rsidRPr="006C1B39">
        <w:rPr>
          <w:szCs w:val="24"/>
        </w:rPr>
        <w:t>Coach Everett Withers was introduced as the new Head Football Coach and Mr. David Bianc</w:t>
      </w:r>
      <w:r w:rsidR="00D45D64">
        <w:rPr>
          <w:szCs w:val="24"/>
        </w:rPr>
        <w:t xml:space="preserve">amano was introduced as the </w:t>
      </w:r>
      <w:r w:rsidRPr="006C1B39">
        <w:rPr>
          <w:szCs w:val="24"/>
        </w:rPr>
        <w:t>Associate Athletic Director for Fundraising and External Operations;</w:t>
      </w:r>
    </w:p>
    <w:p w14:paraId="25EC46DE" w14:textId="77777777" w:rsidR="003054DE" w:rsidRPr="006C1B39" w:rsidRDefault="007C639A" w:rsidP="003054DE">
      <w:pPr>
        <w:numPr>
          <w:ilvl w:val="0"/>
          <w:numId w:val="32"/>
        </w:numPr>
        <w:rPr>
          <w:szCs w:val="24"/>
        </w:rPr>
      </w:pPr>
      <w:r w:rsidRPr="006C1B39">
        <w:rPr>
          <w:szCs w:val="24"/>
        </w:rPr>
        <w:t>A s</w:t>
      </w:r>
      <w:r w:rsidR="003054DE" w:rsidRPr="006C1B39">
        <w:rPr>
          <w:szCs w:val="24"/>
        </w:rPr>
        <w:t>ports update</w:t>
      </w:r>
      <w:r w:rsidRPr="006C1B39">
        <w:rPr>
          <w:szCs w:val="24"/>
        </w:rPr>
        <w:t xml:space="preserve"> was given on the basketball teams, as well as swimming and diving;</w:t>
      </w:r>
    </w:p>
    <w:p w14:paraId="74678105" w14:textId="77777777" w:rsidR="003054DE" w:rsidRPr="006C1B39" w:rsidRDefault="007C639A" w:rsidP="003054DE">
      <w:pPr>
        <w:numPr>
          <w:ilvl w:val="0"/>
          <w:numId w:val="32"/>
        </w:numPr>
        <w:rPr>
          <w:szCs w:val="24"/>
        </w:rPr>
      </w:pPr>
      <w:r w:rsidRPr="006C1B39">
        <w:rPr>
          <w:szCs w:val="24"/>
        </w:rPr>
        <w:t>Mr. Bourne gave an update on facility upgrades for three playing fields;</w:t>
      </w:r>
    </w:p>
    <w:p w14:paraId="41CD9CDE" w14:textId="77777777" w:rsidR="003054DE" w:rsidRPr="006C1B39" w:rsidRDefault="007C639A" w:rsidP="003054DE">
      <w:pPr>
        <w:numPr>
          <w:ilvl w:val="0"/>
          <w:numId w:val="32"/>
        </w:numPr>
        <w:rPr>
          <w:szCs w:val="24"/>
        </w:rPr>
      </w:pPr>
      <w:r w:rsidRPr="006C1B39">
        <w:rPr>
          <w:szCs w:val="24"/>
        </w:rPr>
        <w:t>Mr. Bourne gave an update on the progress of the consultant’s report on Title IX;</w:t>
      </w:r>
    </w:p>
    <w:p w14:paraId="0807DAD3" w14:textId="77777777" w:rsidR="007C639A" w:rsidRPr="006C1B39" w:rsidRDefault="007C639A" w:rsidP="003054DE">
      <w:pPr>
        <w:numPr>
          <w:ilvl w:val="0"/>
          <w:numId w:val="32"/>
        </w:numPr>
        <w:rPr>
          <w:szCs w:val="24"/>
        </w:rPr>
      </w:pPr>
      <w:r w:rsidRPr="006C1B39">
        <w:rPr>
          <w:szCs w:val="24"/>
        </w:rPr>
        <w:t xml:space="preserve">Ms. </w:t>
      </w:r>
      <w:r w:rsidR="003054DE" w:rsidRPr="006C1B39">
        <w:rPr>
          <w:szCs w:val="24"/>
        </w:rPr>
        <w:t>Casey Carter</w:t>
      </w:r>
      <w:r w:rsidRPr="006C1B39">
        <w:rPr>
          <w:szCs w:val="24"/>
        </w:rPr>
        <w:t>, Associate Athletic Director for Student-Athlete Services discussed the federal and NCAA measurements for graduation rates;</w:t>
      </w:r>
      <w:r w:rsidR="003054DE" w:rsidRPr="006C1B39">
        <w:rPr>
          <w:szCs w:val="24"/>
        </w:rPr>
        <w:t xml:space="preserve"> </w:t>
      </w:r>
      <w:r w:rsidR="00664D96" w:rsidRPr="006C1B39">
        <w:rPr>
          <w:szCs w:val="24"/>
        </w:rPr>
        <w:t>and</w:t>
      </w:r>
    </w:p>
    <w:p w14:paraId="306292E4" w14:textId="77777777" w:rsidR="003054DE" w:rsidRPr="006C1B39" w:rsidRDefault="007C639A" w:rsidP="003054DE">
      <w:pPr>
        <w:numPr>
          <w:ilvl w:val="0"/>
          <w:numId w:val="32"/>
        </w:numPr>
        <w:rPr>
          <w:szCs w:val="24"/>
        </w:rPr>
      </w:pPr>
      <w:r w:rsidRPr="006C1B39">
        <w:rPr>
          <w:szCs w:val="24"/>
        </w:rPr>
        <w:t>Mr. Geoff Polglase, Deputy Athletic Director, reported the continuing work with CarrSport Consulting in developing the Athletic Strategic Plan.</w:t>
      </w:r>
    </w:p>
    <w:p w14:paraId="50A9FE2F" w14:textId="77777777" w:rsidR="00973EFC" w:rsidRPr="006C1B39" w:rsidRDefault="00973EFC" w:rsidP="00973EFC">
      <w:pPr>
        <w:ind w:left="720"/>
        <w:rPr>
          <w:szCs w:val="24"/>
        </w:rPr>
      </w:pPr>
    </w:p>
    <w:p w14:paraId="2489243F" w14:textId="77777777" w:rsidR="00CB1572" w:rsidRPr="006C1B39" w:rsidRDefault="00CB1572" w:rsidP="00CB1572">
      <w:pPr>
        <w:rPr>
          <w:szCs w:val="24"/>
        </w:rPr>
      </w:pPr>
      <w:r w:rsidRPr="006C1B39">
        <w:rPr>
          <w:szCs w:val="24"/>
        </w:rPr>
        <w:t>On motion of Mr. Devine, seconded by</w:t>
      </w:r>
      <w:r w:rsidR="005069E0" w:rsidRPr="006C1B39">
        <w:rPr>
          <w:szCs w:val="24"/>
        </w:rPr>
        <w:t xml:space="preserve"> </w:t>
      </w:r>
      <w:r w:rsidR="007C639A" w:rsidRPr="006C1B39">
        <w:rPr>
          <w:szCs w:val="24"/>
        </w:rPr>
        <w:t>Mrs. Forbes</w:t>
      </w:r>
      <w:r w:rsidRPr="006C1B39">
        <w:rPr>
          <w:szCs w:val="24"/>
        </w:rPr>
        <w:t>, the Athletics report was accepted.</w:t>
      </w:r>
    </w:p>
    <w:p w14:paraId="3C405031" w14:textId="77777777" w:rsidR="00CB1572" w:rsidRPr="006C1B39" w:rsidRDefault="00CB1572" w:rsidP="006A763C">
      <w:pPr>
        <w:rPr>
          <w:b/>
          <w:szCs w:val="24"/>
          <w:u w:val="single"/>
        </w:rPr>
      </w:pPr>
    </w:p>
    <w:p w14:paraId="0A513056" w14:textId="77777777" w:rsidR="006A763C" w:rsidRPr="006C1B39" w:rsidRDefault="006A763C" w:rsidP="006A763C">
      <w:pPr>
        <w:rPr>
          <w:szCs w:val="24"/>
        </w:rPr>
      </w:pPr>
      <w:r w:rsidRPr="006C1B39">
        <w:rPr>
          <w:b/>
          <w:szCs w:val="24"/>
          <w:u w:val="single"/>
        </w:rPr>
        <w:t>Audit Committee</w:t>
      </w:r>
    </w:p>
    <w:p w14:paraId="67B8001F" w14:textId="77777777" w:rsidR="00CB1572" w:rsidRPr="006C1B39" w:rsidRDefault="00EC5895" w:rsidP="006A763C">
      <w:pPr>
        <w:rPr>
          <w:szCs w:val="24"/>
        </w:rPr>
      </w:pPr>
      <w:r w:rsidRPr="006C1B39">
        <w:rPr>
          <w:szCs w:val="24"/>
        </w:rPr>
        <w:t>Ms. Fred Thompson,</w:t>
      </w:r>
      <w:r w:rsidR="00D259AF" w:rsidRPr="006C1B39">
        <w:rPr>
          <w:szCs w:val="24"/>
        </w:rPr>
        <w:t xml:space="preserve"> </w:t>
      </w:r>
      <w:r w:rsidR="006A763C" w:rsidRPr="006C1B39">
        <w:rPr>
          <w:szCs w:val="24"/>
        </w:rPr>
        <w:t>Chair, presented the report of the Audit Committee.  The m</w:t>
      </w:r>
      <w:r w:rsidR="00CB1572" w:rsidRPr="006C1B39">
        <w:rPr>
          <w:szCs w:val="24"/>
        </w:rPr>
        <w:t xml:space="preserve">inutes of the </w:t>
      </w:r>
      <w:r w:rsidR="00D45D64">
        <w:rPr>
          <w:szCs w:val="24"/>
        </w:rPr>
        <w:t>Octob</w:t>
      </w:r>
      <w:r w:rsidR="000D464C" w:rsidRPr="006C1B39">
        <w:rPr>
          <w:szCs w:val="24"/>
        </w:rPr>
        <w:t>er 4, 2013</w:t>
      </w:r>
      <w:r w:rsidR="006A763C" w:rsidRPr="006C1B39">
        <w:rPr>
          <w:szCs w:val="24"/>
        </w:rPr>
        <w:t xml:space="preserve"> meeti</w:t>
      </w:r>
      <w:r w:rsidR="003054DE" w:rsidRPr="006C1B39">
        <w:rPr>
          <w:szCs w:val="24"/>
        </w:rPr>
        <w:t>ng were approved.  (Attachment B</w:t>
      </w:r>
      <w:r w:rsidR="006A763C" w:rsidRPr="006C1B39">
        <w:rPr>
          <w:szCs w:val="24"/>
        </w:rPr>
        <w:t>)</w:t>
      </w:r>
    </w:p>
    <w:p w14:paraId="18E99DE6" w14:textId="77777777" w:rsidR="00CB1572" w:rsidRPr="006C1B39" w:rsidRDefault="00CB1572" w:rsidP="006A763C">
      <w:pPr>
        <w:rPr>
          <w:szCs w:val="24"/>
        </w:rPr>
      </w:pPr>
    </w:p>
    <w:p w14:paraId="555B44F7" w14:textId="77777777" w:rsidR="006A763C" w:rsidRPr="006C1B39" w:rsidRDefault="00EC5895" w:rsidP="006A763C">
      <w:pPr>
        <w:rPr>
          <w:szCs w:val="24"/>
        </w:rPr>
      </w:pPr>
      <w:r w:rsidRPr="006C1B39">
        <w:rPr>
          <w:szCs w:val="24"/>
        </w:rPr>
        <w:t>Mr. Thompson</w:t>
      </w:r>
      <w:r w:rsidR="006A763C" w:rsidRPr="006C1B39">
        <w:rPr>
          <w:szCs w:val="24"/>
        </w:rPr>
        <w:t xml:space="preserve"> reported on the following topics from the committee meeting:</w:t>
      </w:r>
    </w:p>
    <w:p w14:paraId="29718B5A" w14:textId="77777777" w:rsidR="009D6E22" w:rsidRDefault="00BC2911" w:rsidP="003054DE">
      <w:pPr>
        <w:numPr>
          <w:ilvl w:val="0"/>
          <w:numId w:val="33"/>
        </w:numPr>
        <w:rPr>
          <w:szCs w:val="24"/>
        </w:rPr>
      </w:pPr>
      <w:r>
        <w:rPr>
          <w:szCs w:val="24"/>
        </w:rPr>
        <w:t xml:space="preserve">Mr. John Knight, Assistant Vice President for </w:t>
      </w:r>
      <w:r w:rsidR="009D6E22">
        <w:rPr>
          <w:szCs w:val="24"/>
        </w:rPr>
        <w:t>Finance</w:t>
      </w:r>
      <w:r>
        <w:rPr>
          <w:szCs w:val="24"/>
        </w:rPr>
        <w:t xml:space="preserve"> reviewed the engagement memo f</w:t>
      </w:r>
      <w:r w:rsidR="009D6E22">
        <w:rPr>
          <w:szCs w:val="24"/>
        </w:rPr>
        <w:t>r</w:t>
      </w:r>
      <w:r>
        <w:rPr>
          <w:szCs w:val="24"/>
        </w:rPr>
        <w:t>om the Auditor of Public Accounts for the annual financial audit</w:t>
      </w:r>
      <w:r w:rsidR="009D6E22">
        <w:rPr>
          <w:szCs w:val="24"/>
        </w:rPr>
        <w:t>; and</w:t>
      </w:r>
    </w:p>
    <w:p w14:paraId="03FBCA73" w14:textId="77777777" w:rsidR="005069E0" w:rsidRDefault="009D6E22" w:rsidP="005069E0">
      <w:pPr>
        <w:numPr>
          <w:ilvl w:val="0"/>
          <w:numId w:val="33"/>
        </w:numPr>
        <w:rPr>
          <w:szCs w:val="24"/>
        </w:rPr>
      </w:pPr>
      <w:r w:rsidRPr="009D6E22">
        <w:rPr>
          <w:szCs w:val="24"/>
        </w:rPr>
        <w:t xml:space="preserve">Ms. Becky Holmes, Director for Audit and Management Services, presented information on fraud prevention, detection and response at JMU. </w:t>
      </w:r>
    </w:p>
    <w:p w14:paraId="6D924D94" w14:textId="77777777" w:rsidR="009D6E22" w:rsidRPr="009D6E22" w:rsidRDefault="009D6E22" w:rsidP="009D6E22">
      <w:pPr>
        <w:ind w:left="720"/>
        <w:rPr>
          <w:szCs w:val="24"/>
        </w:rPr>
      </w:pPr>
    </w:p>
    <w:p w14:paraId="20B722A0" w14:textId="77777777" w:rsidR="006A763C" w:rsidRPr="006C1B39" w:rsidRDefault="006A763C" w:rsidP="006A763C">
      <w:pPr>
        <w:rPr>
          <w:szCs w:val="24"/>
        </w:rPr>
      </w:pPr>
      <w:r w:rsidRPr="006C1B39">
        <w:rPr>
          <w:szCs w:val="24"/>
        </w:rPr>
        <w:t>On motion of</w:t>
      </w:r>
      <w:r w:rsidR="00EC5895" w:rsidRPr="006C1B39">
        <w:rPr>
          <w:szCs w:val="24"/>
        </w:rPr>
        <w:t xml:space="preserve"> Mr. Thompson</w:t>
      </w:r>
      <w:r w:rsidRPr="006C1B39">
        <w:rPr>
          <w:szCs w:val="24"/>
        </w:rPr>
        <w:t>, seconded by</w:t>
      </w:r>
      <w:r w:rsidR="00CB1572" w:rsidRPr="006C1B39">
        <w:rPr>
          <w:szCs w:val="24"/>
        </w:rPr>
        <w:t xml:space="preserve"> </w:t>
      </w:r>
      <w:r w:rsidR="009D6E22">
        <w:rPr>
          <w:szCs w:val="24"/>
        </w:rPr>
        <w:t>Mrs. Forbes</w:t>
      </w:r>
      <w:r w:rsidRPr="006C1B39">
        <w:rPr>
          <w:szCs w:val="24"/>
        </w:rPr>
        <w:t>, the Audit report was accepted.</w:t>
      </w:r>
    </w:p>
    <w:p w14:paraId="2CB81158" w14:textId="77777777" w:rsidR="006A763C" w:rsidRPr="006C1B39" w:rsidRDefault="006A763C" w:rsidP="006A763C">
      <w:pPr>
        <w:rPr>
          <w:szCs w:val="24"/>
        </w:rPr>
      </w:pPr>
    </w:p>
    <w:p w14:paraId="2C7E1FCE" w14:textId="77777777" w:rsidR="006A763C" w:rsidRPr="006C1B39" w:rsidRDefault="006A763C" w:rsidP="006A763C">
      <w:pPr>
        <w:rPr>
          <w:szCs w:val="24"/>
        </w:rPr>
      </w:pPr>
      <w:r w:rsidRPr="006C1B39">
        <w:rPr>
          <w:b/>
          <w:szCs w:val="24"/>
          <w:u w:val="single"/>
        </w:rPr>
        <w:t>Development Committee</w:t>
      </w:r>
    </w:p>
    <w:p w14:paraId="7D96FC92" w14:textId="77777777" w:rsidR="006A763C" w:rsidRPr="006C1B39" w:rsidRDefault="00CB1572" w:rsidP="006A763C">
      <w:pPr>
        <w:rPr>
          <w:szCs w:val="24"/>
        </w:rPr>
      </w:pPr>
      <w:r w:rsidRPr="006C1B39">
        <w:rPr>
          <w:szCs w:val="24"/>
        </w:rPr>
        <w:t>Mrs. Leslie Gilliam</w:t>
      </w:r>
      <w:r w:rsidR="006A763C" w:rsidRPr="006C1B39">
        <w:rPr>
          <w:szCs w:val="24"/>
        </w:rPr>
        <w:t>, Chair, presented the report of the Development Committee.  The minu</w:t>
      </w:r>
      <w:r w:rsidRPr="006C1B39">
        <w:rPr>
          <w:szCs w:val="24"/>
        </w:rPr>
        <w:t xml:space="preserve">tes of the </w:t>
      </w:r>
      <w:r w:rsidR="000D464C" w:rsidRPr="006C1B39">
        <w:rPr>
          <w:szCs w:val="24"/>
        </w:rPr>
        <w:t>October 4, 2013</w:t>
      </w:r>
      <w:r w:rsidR="006A763C" w:rsidRPr="006C1B39">
        <w:rPr>
          <w:szCs w:val="24"/>
        </w:rPr>
        <w:t xml:space="preserve"> meeti</w:t>
      </w:r>
      <w:r w:rsidR="003054DE" w:rsidRPr="006C1B39">
        <w:rPr>
          <w:szCs w:val="24"/>
        </w:rPr>
        <w:t>ng were approved.  (Attachment C</w:t>
      </w:r>
      <w:r w:rsidR="006A763C" w:rsidRPr="006C1B39">
        <w:rPr>
          <w:szCs w:val="24"/>
        </w:rPr>
        <w:t>)</w:t>
      </w:r>
    </w:p>
    <w:p w14:paraId="24646BF8" w14:textId="77777777" w:rsidR="006A763C" w:rsidRPr="006C1B39" w:rsidRDefault="006A763C" w:rsidP="006A763C">
      <w:pPr>
        <w:rPr>
          <w:szCs w:val="24"/>
        </w:rPr>
      </w:pPr>
    </w:p>
    <w:p w14:paraId="3B8ED78B" w14:textId="77777777" w:rsidR="006A763C" w:rsidRPr="006C1B39" w:rsidRDefault="00CB1572" w:rsidP="006A763C">
      <w:pPr>
        <w:rPr>
          <w:szCs w:val="24"/>
        </w:rPr>
      </w:pPr>
      <w:r w:rsidRPr="006C1B39">
        <w:rPr>
          <w:szCs w:val="24"/>
        </w:rPr>
        <w:t>Mrs. Gilliam</w:t>
      </w:r>
      <w:r w:rsidR="006A763C" w:rsidRPr="006C1B39">
        <w:rPr>
          <w:szCs w:val="24"/>
        </w:rPr>
        <w:t xml:space="preserve"> reported on the following topics from the committee meeting:</w:t>
      </w:r>
    </w:p>
    <w:p w14:paraId="71EFD027" w14:textId="77777777" w:rsidR="003D662C" w:rsidRPr="006C1B39" w:rsidRDefault="007C639A" w:rsidP="003D662C">
      <w:pPr>
        <w:numPr>
          <w:ilvl w:val="0"/>
          <w:numId w:val="34"/>
        </w:numPr>
        <w:rPr>
          <w:szCs w:val="24"/>
        </w:rPr>
      </w:pPr>
      <w:r w:rsidRPr="006C1B39">
        <w:rPr>
          <w:szCs w:val="24"/>
        </w:rPr>
        <w:t>Mr. Jeff Gilligan,</w:t>
      </w:r>
      <w:r w:rsidR="00BD5C2A" w:rsidRPr="006C1B39">
        <w:rPr>
          <w:szCs w:val="24"/>
        </w:rPr>
        <w:t xml:space="preserve"> Assistant Vice President for Development</w:t>
      </w:r>
      <w:r w:rsidR="00277EE5" w:rsidRPr="006C1B39">
        <w:rPr>
          <w:szCs w:val="24"/>
        </w:rPr>
        <w:t xml:space="preserve">, introduced new staff members in the Development Office; </w:t>
      </w:r>
    </w:p>
    <w:p w14:paraId="18114E26" w14:textId="77777777" w:rsidR="003D662C" w:rsidRPr="006C1B39" w:rsidRDefault="00277EE5" w:rsidP="003D662C">
      <w:pPr>
        <w:numPr>
          <w:ilvl w:val="0"/>
          <w:numId w:val="34"/>
        </w:numPr>
        <w:rPr>
          <w:szCs w:val="24"/>
        </w:rPr>
      </w:pPr>
      <w:r w:rsidRPr="006C1B39">
        <w:rPr>
          <w:szCs w:val="24"/>
        </w:rPr>
        <w:t>Mr. David Biancamano, Associate Athletic Director for Fundraising and External Operations reported the current fundraising efforts of the Duke Club and the upcoming 2014 campaign, as well as the Regional Volunteer System and the Strategic Stewardship Plan;</w:t>
      </w:r>
    </w:p>
    <w:p w14:paraId="6AEFC385" w14:textId="77777777" w:rsidR="003D662C" w:rsidRPr="006C1B39" w:rsidRDefault="00277EE5" w:rsidP="003D662C">
      <w:pPr>
        <w:numPr>
          <w:ilvl w:val="0"/>
          <w:numId w:val="34"/>
        </w:numPr>
        <w:rPr>
          <w:szCs w:val="24"/>
        </w:rPr>
      </w:pPr>
      <w:r w:rsidRPr="006C1B39">
        <w:rPr>
          <w:szCs w:val="24"/>
        </w:rPr>
        <w:lastRenderedPageBreak/>
        <w:t>Mr. Tom Schaeffer,</w:t>
      </w:r>
      <w:r w:rsidR="00973EFC" w:rsidRPr="006C1B39">
        <w:rPr>
          <w:szCs w:val="24"/>
        </w:rPr>
        <w:t xml:space="preserve"> President of the JMU Foundation</w:t>
      </w:r>
      <w:r w:rsidRPr="006C1B39">
        <w:rPr>
          <w:szCs w:val="24"/>
        </w:rPr>
        <w:t xml:space="preserve">, and Dr. Linwood Rose, </w:t>
      </w:r>
      <w:r w:rsidR="00D66894" w:rsidRPr="006C1B39">
        <w:rPr>
          <w:szCs w:val="24"/>
        </w:rPr>
        <w:t>Vice President for Strategic Planning and President Emeritus,</w:t>
      </w:r>
      <w:r w:rsidRPr="006C1B39">
        <w:rPr>
          <w:szCs w:val="24"/>
        </w:rPr>
        <w:t xml:space="preserve"> presented </w:t>
      </w:r>
      <w:r w:rsidR="00973EFC" w:rsidRPr="006C1B39">
        <w:rPr>
          <w:szCs w:val="24"/>
        </w:rPr>
        <w:t>the strategic planning efforts of the JMU Foundation including the newly approved mission, vision, values and director responsibilities;</w:t>
      </w:r>
      <w:r w:rsidRPr="006C1B39">
        <w:rPr>
          <w:szCs w:val="24"/>
        </w:rPr>
        <w:t xml:space="preserve"> </w:t>
      </w:r>
    </w:p>
    <w:p w14:paraId="0B2CBC9B" w14:textId="77777777" w:rsidR="003D662C" w:rsidRPr="006C1B39" w:rsidRDefault="00973EFC" w:rsidP="003D662C">
      <w:pPr>
        <w:numPr>
          <w:ilvl w:val="0"/>
          <w:numId w:val="34"/>
        </w:numPr>
        <w:rPr>
          <w:szCs w:val="24"/>
        </w:rPr>
      </w:pPr>
      <w:r w:rsidRPr="006C1B39">
        <w:rPr>
          <w:szCs w:val="24"/>
        </w:rPr>
        <w:t>Ms. Sheila Williams Smith, Assistant Vice President for Campaign Management, shared an update regarding the campaign planning study in partnership with Marts and Lundy;</w:t>
      </w:r>
    </w:p>
    <w:p w14:paraId="4E4C4061" w14:textId="77777777" w:rsidR="00973EFC" w:rsidRPr="006C1B39" w:rsidRDefault="00973EFC" w:rsidP="003D662C">
      <w:pPr>
        <w:numPr>
          <w:ilvl w:val="0"/>
          <w:numId w:val="34"/>
        </w:numPr>
        <w:rPr>
          <w:szCs w:val="24"/>
        </w:rPr>
      </w:pPr>
      <w:r w:rsidRPr="006C1B39">
        <w:rPr>
          <w:szCs w:val="24"/>
        </w:rPr>
        <w:t>Mr. Nick Langridge, Vice President for Advancement, recommended the renaming of the Development Committee to the Advancement Committee;</w:t>
      </w:r>
      <w:r w:rsidR="00664D96" w:rsidRPr="006C1B39">
        <w:rPr>
          <w:szCs w:val="24"/>
        </w:rPr>
        <w:t xml:space="preserve"> and</w:t>
      </w:r>
    </w:p>
    <w:p w14:paraId="5E4E9A4F" w14:textId="77777777" w:rsidR="005069E0" w:rsidRPr="006C1B39" w:rsidRDefault="00973EFC" w:rsidP="00973EFC">
      <w:pPr>
        <w:numPr>
          <w:ilvl w:val="0"/>
          <w:numId w:val="34"/>
        </w:numPr>
        <w:rPr>
          <w:szCs w:val="24"/>
        </w:rPr>
      </w:pPr>
      <w:r w:rsidRPr="006C1B39">
        <w:rPr>
          <w:szCs w:val="24"/>
        </w:rPr>
        <w:t>Mr. Steve Smith, Associate Vice Presid</w:t>
      </w:r>
      <w:r w:rsidR="00D66894" w:rsidRPr="006C1B39">
        <w:rPr>
          <w:szCs w:val="24"/>
        </w:rPr>
        <w:t xml:space="preserve">ent for Constituent Relations, </w:t>
      </w:r>
      <w:r w:rsidRPr="006C1B39">
        <w:rPr>
          <w:szCs w:val="24"/>
        </w:rPr>
        <w:t xml:space="preserve">presented a proposed giving initiative, the Madison Trust. </w:t>
      </w:r>
    </w:p>
    <w:p w14:paraId="0882B713" w14:textId="77777777" w:rsidR="00973EFC" w:rsidRPr="006C1B39" w:rsidRDefault="00973EFC" w:rsidP="00973EFC">
      <w:pPr>
        <w:ind w:left="1080"/>
        <w:rPr>
          <w:szCs w:val="24"/>
        </w:rPr>
      </w:pPr>
    </w:p>
    <w:p w14:paraId="19B5F65F" w14:textId="77777777" w:rsidR="006A763C" w:rsidRPr="006C1B39" w:rsidRDefault="00CB1572" w:rsidP="006A763C">
      <w:pPr>
        <w:rPr>
          <w:szCs w:val="24"/>
        </w:rPr>
      </w:pPr>
      <w:r w:rsidRPr="006C1B39">
        <w:rPr>
          <w:szCs w:val="24"/>
        </w:rPr>
        <w:t xml:space="preserve">On motion of Mrs. Gilliam, seconded by </w:t>
      </w:r>
      <w:r w:rsidR="00973EFC" w:rsidRPr="006C1B39">
        <w:rPr>
          <w:szCs w:val="24"/>
        </w:rPr>
        <w:t>Mrs. Forbes</w:t>
      </w:r>
      <w:r w:rsidR="006A763C" w:rsidRPr="006C1B39">
        <w:rPr>
          <w:szCs w:val="24"/>
        </w:rPr>
        <w:t>, the Development report was accepted.</w:t>
      </w:r>
    </w:p>
    <w:p w14:paraId="74B96344" w14:textId="77777777" w:rsidR="00D45D64" w:rsidRDefault="00D45D64" w:rsidP="006A763C">
      <w:pPr>
        <w:rPr>
          <w:b/>
          <w:szCs w:val="24"/>
          <w:u w:val="single"/>
        </w:rPr>
      </w:pPr>
    </w:p>
    <w:p w14:paraId="07220FDB" w14:textId="77777777" w:rsidR="006A763C" w:rsidRPr="006C1B39" w:rsidRDefault="006A763C" w:rsidP="006A763C">
      <w:pPr>
        <w:rPr>
          <w:szCs w:val="24"/>
        </w:rPr>
      </w:pPr>
      <w:r w:rsidRPr="006C1B39">
        <w:rPr>
          <w:b/>
          <w:szCs w:val="24"/>
          <w:u w:val="single"/>
        </w:rPr>
        <w:t>Education and Student Life</w:t>
      </w:r>
    </w:p>
    <w:p w14:paraId="40C70A9E" w14:textId="77777777" w:rsidR="006A763C" w:rsidRPr="006C1B39" w:rsidRDefault="006A763C" w:rsidP="006A763C">
      <w:pPr>
        <w:rPr>
          <w:szCs w:val="24"/>
        </w:rPr>
      </w:pPr>
      <w:r w:rsidRPr="006C1B39">
        <w:rPr>
          <w:szCs w:val="24"/>
        </w:rPr>
        <w:t xml:space="preserve">Mrs. Lois Forbes, Chair, presented the report of the Education and Student Life Committee.  The minutes from the </w:t>
      </w:r>
      <w:r w:rsidR="000D464C" w:rsidRPr="006C1B39">
        <w:rPr>
          <w:szCs w:val="24"/>
        </w:rPr>
        <w:t>October 4, 2013</w:t>
      </w:r>
      <w:r w:rsidRPr="006C1B39">
        <w:rPr>
          <w:szCs w:val="24"/>
        </w:rPr>
        <w:t xml:space="preserve"> meeti</w:t>
      </w:r>
      <w:r w:rsidR="003054DE" w:rsidRPr="006C1B39">
        <w:rPr>
          <w:szCs w:val="24"/>
        </w:rPr>
        <w:t>ng were approved.  (Attachment D</w:t>
      </w:r>
      <w:r w:rsidRPr="006C1B39">
        <w:rPr>
          <w:szCs w:val="24"/>
        </w:rPr>
        <w:t>)</w:t>
      </w:r>
    </w:p>
    <w:p w14:paraId="2EEF22DF" w14:textId="77777777" w:rsidR="006A763C" w:rsidRPr="006C1B39" w:rsidRDefault="006A763C" w:rsidP="006A763C">
      <w:pPr>
        <w:rPr>
          <w:szCs w:val="24"/>
        </w:rPr>
      </w:pPr>
    </w:p>
    <w:p w14:paraId="271985D4" w14:textId="77777777" w:rsidR="006A763C" w:rsidRPr="006C1B39" w:rsidRDefault="006A763C" w:rsidP="006A763C">
      <w:pPr>
        <w:rPr>
          <w:szCs w:val="24"/>
        </w:rPr>
      </w:pPr>
      <w:r w:rsidRPr="006C1B39">
        <w:rPr>
          <w:szCs w:val="24"/>
        </w:rPr>
        <w:t>Mrs. Forbes reported on the following topics from the committee meeting:</w:t>
      </w:r>
    </w:p>
    <w:p w14:paraId="192FCE11" w14:textId="77777777" w:rsidR="00A631FF" w:rsidRPr="006C1B39" w:rsidRDefault="003D662C" w:rsidP="00A631FF">
      <w:pPr>
        <w:numPr>
          <w:ilvl w:val="0"/>
          <w:numId w:val="30"/>
        </w:numPr>
        <w:rPr>
          <w:szCs w:val="24"/>
        </w:rPr>
      </w:pPr>
      <w:r w:rsidRPr="006C1B39">
        <w:rPr>
          <w:szCs w:val="24"/>
        </w:rPr>
        <w:t>Dr. Josh Bacon</w:t>
      </w:r>
      <w:r w:rsidR="00D66894" w:rsidRPr="006C1B39">
        <w:rPr>
          <w:szCs w:val="24"/>
        </w:rPr>
        <w:t>, Associate Dean of Students and Director of Judicial Affairs</w:t>
      </w:r>
      <w:r w:rsidRPr="006C1B39">
        <w:rPr>
          <w:szCs w:val="24"/>
        </w:rPr>
        <w:t xml:space="preserve"> </w:t>
      </w:r>
      <w:r w:rsidR="00D66894" w:rsidRPr="006C1B39">
        <w:rPr>
          <w:szCs w:val="24"/>
        </w:rPr>
        <w:t>gave a presentation on Restorative Justice and its role at JMU;</w:t>
      </w:r>
    </w:p>
    <w:p w14:paraId="5A01108E" w14:textId="77777777" w:rsidR="00865E7A" w:rsidRPr="006C1B39" w:rsidRDefault="00865E7A" w:rsidP="00A631FF">
      <w:pPr>
        <w:numPr>
          <w:ilvl w:val="0"/>
          <w:numId w:val="30"/>
        </w:numPr>
        <w:rPr>
          <w:szCs w:val="24"/>
        </w:rPr>
      </w:pPr>
      <w:r w:rsidRPr="006C1B39">
        <w:rPr>
          <w:szCs w:val="24"/>
        </w:rPr>
        <w:t>Dr. Jerry Benson, Provost and Senior Vice President for Academic Affairs, provided an overview of the JLARC Report on Academic Spending and Workload;</w:t>
      </w:r>
      <w:r w:rsidR="00664D96" w:rsidRPr="006C1B39">
        <w:rPr>
          <w:szCs w:val="24"/>
        </w:rPr>
        <w:t xml:space="preserve"> and</w:t>
      </w:r>
    </w:p>
    <w:p w14:paraId="75E50222" w14:textId="77777777" w:rsidR="003D662C" w:rsidRPr="006C1B39" w:rsidRDefault="00865E7A" w:rsidP="00A631FF">
      <w:pPr>
        <w:numPr>
          <w:ilvl w:val="0"/>
          <w:numId w:val="30"/>
        </w:numPr>
        <w:rPr>
          <w:szCs w:val="24"/>
        </w:rPr>
      </w:pPr>
      <w:r w:rsidRPr="006C1B39">
        <w:rPr>
          <w:szCs w:val="24"/>
        </w:rPr>
        <w:t>Heard r</w:t>
      </w:r>
      <w:r w:rsidR="003D662C" w:rsidRPr="006C1B39">
        <w:rPr>
          <w:szCs w:val="24"/>
        </w:rPr>
        <w:t xml:space="preserve">eports from </w:t>
      </w:r>
      <w:r w:rsidRPr="006C1B39">
        <w:rPr>
          <w:szCs w:val="24"/>
        </w:rPr>
        <w:t>the Student Government Association President</w:t>
      </w:r>
      <w:r w:rsidR="003D662C" w:rsidRPr="006C1B39">
        <w:rPr>
          <w:szCs w:val="24"/>
        </w:rPr>
        <w:t xml:space="preserve">, </w:t>
      </w:r>
      <w:r w:rsidRPr="006C1B39">
        <w:rPr>
          <w:szCs w:val="24"/>
        </w:rPr>
        <w:t xml:space="preserve">the Speaker of the </w:t>
      </w:r>
      <w:r w:rsidR="003D662C" w:rsidRPr="006C1B39">
        <w:rPr>
          <w:szCs w:val="24"/>
        </w:rPr>
        <w:t xml:space="preserve">Faculty Senate and </w:t>
      </w:r>
      <w:r w:rsidRPr="006C1B39">
        <w:rPr>
          <w:szCs w:val="24"/>
        </w:rPr>
        <w:t xml:space="preserve">the </w:t>
      </w:r>
      <w:r w:rsidR="003D662C" w:rsidRPr="006C1B39">
        <w:rPr>
          <w:szCs w:val="24"/>
        </w:rPr>
        <w:t>Student Member to the Board</w:t>
      </w:r>
      <w:r w:rsidRPr="006C1B39">
        <w:rPr>
          <w:szCs w:val="24"/>
        </w:rPr>
        <w:t>.</w:t>
      </w:r>
    </w:p>
    <w:p w14:paraId="6D8FB76D" w14:textId="77777777" w:rsidR="00A631FF" w:rsidRPr="006C1B39" w:rsidRDefault="00A631FF" w:rsidP="00A631FF">
      <w:pPr>
        <w:ind w:left="720"/>
        <w:rPr>
          <w:szCs w:val="24"/>
        </w:rPr>
      </w:pPr>
    </w:p>
    <w:p w14:paraId="3D7CD226" w14:textId="77777777" w:rsidR="006A763C" w:rsidRPr="006C1B39" w:rsidRDefault="006A763C" w:rsidP="006A763C">
      <w:pPr>
        <w:rPr>
          <w:szCs w:val="24"/>
        </w:rPr>
      </w:pPr>
      <w:r w:rsidRPr="006C1B39">
        <w:rPr>
          <w:szCs w:val="24"/>
        </w:rPr>
        <w:t>On motion of Mrs. Forbes, seconded by</w:t>
      </w:r>
      <w:r w:rsidR="005069E0" w:rsidRPr="006C1B39">
        <w:rPr>
          <w:szCs w:val="24"/>
        </w:rPr>
        <w:t xml:space="preserve"> </w:t>
      </w:r>
      <w:r w:rsidR="00865E7A" w:rsidRPr="006C1B39">
        <w:rPr>
          <w:szCs w:val="24"/>
        </w:rPr>
        <w:t>Mrs. Gilliam,</w:t>
      </w:r>
      <w:r w:rsidR="00CB1572" w:rsidRPr="006C1B39">
        <w:rPr>
          <w:szCs w:val="24"/>
        </w:rPr>
        <w:t xml:space="preserve"> </w:t>
      </w:r>
      <w:r w:rsidRPr="006C1B39">
        <w:rPr>
          <w:szCs w:val="24"/>
        </w:rPr>
        <w:t>the Education and Student Life report was accepted.</w:t>
      </w:r>
    </w:p>
    <w:p w14:paraId="7896D7E3" w14:textId="77777777" w:rsidR="006A763C" w:rsidRPr="006C1B39" w:rsidRDefault="006A763C" w:rsidP="006A763C">
      <w:pPr>
        <w:rPr>
          <w:szCs w:val="24"/>
        </w:rPr>
      </w:pPr>
    </w:p>
    <w:p w14:paraId="4DE528BC" w14:textId="77777777" w:rsidR="006A763C" w:rsidRPr="006C1B39" w:rsidRDefault="006A763C">
      <w:pPr>
        <w:pStyle w:val="Heading4"/>
        <w:jc w:val="left"/>
        <w:rPr>
          <w:szCs w:val="24"/>
        </w:rPr>
      </w:pPr>
      <w:r w:rsidRPr="006C1B39">
        <w:rPr>
          <w:szCs w:val="24"/>
        </w:rPr>
        <w:t>Finance and Physical Development Committee</w:t>
      </w:r>
    </w:p>
    <w:p w14:paraId="6B588524" w14:textId="77777777" w:rsidR="006A763C" w:rsidRPr="006C1B39" w:rsidRDefault="006A763C">
      <w:pPr>
        <w:rPr>
          <w:szCs w:val="24"/>
        </w:rPr>
      </w:pPr>
    </w:p>
    <w:p w14:paraId="3DF8B5E8" w14:textId="77777777" w:rsidR="006A763C" w:rsidRPr="006C1B39" w:rsidRDefault="00CB1572">
      <w:pPr>
        <w:rPr>
          <w:szCs w:val="24"/>
        </w:rPr>
      </w:pPr>
      <w:r w:rsidRPr="006C1B39">
        <w:rPr>
          <w:szCs w:val="24"/>
        </w:rPr>
        <w:t>Mr. Ken Bartee</w:t>
      </w:r>
      <w:r w:rsidR="006A763C" w:rsidRPr="006C1B39">
        <w:rPr>
          <w:szCs w:val="24"/>
        </w:rPr>
        <w:t>, Chair, presented the report of the Finance and Physical Development Committee.  The min</w:t>
      </w:r>
      <w:r w:rsidR="000D464C" w:rsidRPr="006C1B39">
        <w:rPr>
          <w:szCs w:val="24"/>
        </w:rPr>
        <w:t xml:space="preserve">utes from the October 4, 2013 </w:t>
      </w:r>
      <w:r w:rsidR="006A763C" w:rsidRPr="006C1B39">
        <w:rPr>
          <w:szCs w:val="24"/>
        </w:rPr>
        <w:t>meeting were approved.  (Attachment</w:t>
      </w:r>
      <w:r w:rsidR="00EE0289" w:rsidRPr="006C1B39">
        <w:rPr>
          <w:szCs w:val="24"/>
        </w:rPr>
        <w:t xml:space="preserve"> E</w:t>
      </w:r>
      <w:r w:rsidR="006A763C" w:rsidRPr="006C1B39">
        <w:rPr>
          <w:szCs w:val="24"/>
        </w:rPr>
        <w:t>)</w:t>
      </w:r>
    </w:p>
    <w:p w14:paraId="09675AA1" w14:textId="77777777" w:rsidR="006A763C" w:rsidRPr="006C1B39" w:rsidRDefault="006A763C">
      <w:pPr>
        <w:rPr>
          <w:szCs w:val="24"/>
        </w:rPr>
      </w:pPr>
    </w:p>
    <w:p w14:paraId="5D0C81B1" w14:textId="77777777" w:rsidR="006A763C" w:rsidRPr="006C1B39" w:rsidRDefault="00CB1572">
      <w:pPr>
        <w:rPr>
          <w:szCs w:val="24"/>
        </w:rPr>
      </w:pPr>
      <w:r w:rsidRPr="006C1B39">
        <w:rPr>
          <w:szCs w:val="24"/>
        </w:rPr>
        <w:t xml:space="preserve">Mr. Bartee </w:t>
      </w:r>
      <w:r w:rsidR="006A763C" w:rsidRPr="006C1B39">
        <w:rPr>
          <w:szCs w:val="24"/>
        </w:rPr>
        <w:t>reported on the following from the committee meeting:</w:t>
      </w:r>
    </w:p>
    <w:p w14:paraId="43D84DC6" w14:textId="77777777" w:rsidR="00F439C5" w:rsidRPr="006C1B39" w:rsidRDefault="00F439C5" w:rsidP="00F439C5">
      <w:pPr>
        <w:numPr>
          <w:ilvl w:val="0"/>
          <w:numId w:val="35"/>
        </w:numPr>
        <w:rPr>
          <w:szCs w:val="24"/>
        </w:rPr>
      </w:pPr>
      <w:r w:rsidRPr="006C1B39">
        <w:rPr>
          <w:szCs w:val="24"/>
        </w:rPr>
        <w:t xml:space="preserve">Mr. </w:t>
      </w:r>
      <w:r w:rsidR="00EE0289" w:rsidRPr="006C1B39">
        <w:rPr>
          <w:szCs w:val="24"/>
        </w:rPr>
        <w:t>John Knight</w:t>
      </w:r>
      <w:r w:rsidRPr="006C1B39">
        <w:rPr>
          <w:szCs w:val="24"/>
        </w:rPr>
        <w:t>, Assistant Vice President for Finance review</w:t>
      </w:r>
      <w:r w:rsidR="007B5BB7">
        <w:rPr>
          <w:szCs w:val="24"/>
        </w:rPr>
        <w:t>ed</w:t>
      </w:r>
      <w:r w:rsidRPr="006C1B39">
        <w:rPr>
          <w:szCs w:val="24"/>
        </w:rPr>
        <w:t xml:space="preserve"> the financial report and gave an update on the University’s Auxiliary Services Reserve;</w:t>
      </w:r>
    </w:p>
    <w:p w14:paraId="5C2C830A" w14:textId="77777777" w:rsidR="00EE0289" w:rsidRPr="006C1B39" w:rsidRDefault="007B5BB7" w:rsidP="00EE0289">
      <w:pPr>
        <w:numPr>
          <w:ilvl w:val="0"/>
          <w:numId w:val="35"/>
        </w:numPr>
        <w:rPr>
          <w:szCs w:val="24"/>
        </w:rPr>
      </w:pPr>
      <w:r>
        <w:rPr>
          <w:szCs w:val="24"/>
        </w:rPr>
        <w:t>Mr. Knight also presented a</w:t>
      </w:r>
      <w:r w:rsidR="00F439C5" w:rsidRPr="006C1B39">
        <w:rPr>
          <w:szCs w:val="24"/>
        </w:rPr>
        <w:t xml:space="preserve"> review of the University debt portfolio for the fiscal year 2014;</w:t>
      </w:r>
    </w:p>
    <w:p w14:paraId="32ABF5DE" w14:textId="77777777" w:rsidR="00EE0289" w:rsidRPr="006C1B39" w:rsidRDefault="00F439C5" w:rsidP="00EE0289">
      <w:pPr>
        <w:numPr>
          <w:ilvl w:val="0"/>
          <w:numId w:val="35"/>
        </w:numPr>
        <w:rPr>
          <w:szCs w:val="24"/>
        </w:rPr>
      </w:pPr>
      <w:r w:rsidRPr="006C1B39">
        <w:rPr>
          <w:szCs w:val="24"/>
        </w:rPr>
        <w:t>Mr. Charles King, Senior Vice President for Administration and Finance briefed the committee on the Governor’s 2014-16 biennial budget;</w:t>
      </w:r>
    </w:p>
    <w:p w14:paraId="0A041A52" w14:textId="77777777" w:rsidR="00F439C5" w:rsidRPr="006C1B39" w:rsidRDefault="00F439C5" w:rsidP="00EE0289">
      <w:pPr>
        <w:numPr>
          <w:ilvl w:val="0"/>
          <w:numId w:val="35"/>
        </w:numPr>
        <w:rPr>
          <w:szCs w:val="24"/>
        </w:rPr>
      </w:pPr>
      <w:r w:rsidRPr="006C1B39">
        <w:rPr>
          <w:szCs w:val="24"/>
        </w:rPr>
        <w:t>Mr. King presented the three budget amendments submitted to the General Assembly on January 18, 2014:</w:t>
      </w:r>
    </w:p>
    <w:p w14:paraId="5A727901" w14:textId="77777777" w:rsidR="00F439C5" w:rsidRPr="006C1B39" w:rsidRDefault="00F439C5" w:rsidP="00F439C5">
      <w:pPr>
        <w:numPr>
          <w:ilvl w:val="1"/>
          <w:numId w:val="35"/>
        </w:numPr>
        <w:rPr>
          <w:szCs w:val="24"/>
        </w:rPr>
      </w:pPr>
      <w:r w:rsidRPr="006C1B39">
        <w:rPr>
          <w:szCs w:val="24"/>
        </w:rPr>
        <w:lastRenderedPageBreak/>
        <w:t>Operating Funds for Duke Hall</w:t>
      </w:r>
      <w:r w:rsidRPr="006C1B39">
        <w:rPr>
          <w:szCs w:val="24"/>
        </w:rPr>
        <w:tab/>
      </w:r>
      <w:r w:rsidRPr="006C1B39">
        <w:rPr>
          <w:szCs w:val="24"/>
        </w:rPr>
        <w:tab/>
        <w:t>$  1,086,525 (GF)</w:t>
      </w:r>
    </w:p>
    <w:p w14:paraId="7499048F" w14:textId="77777777" w:rsidR="00F439C5" w:rsidRPr="006C1B39" w:rsidRDefault="00F439C5" w:rsidP="00F439C5">
      <w:pPr>
        <w:ind w:left="1440"/>
        <w:rPr>
          <w:szCs w:val="24"/>
        </w:rPr>
      </w:pPr>
      <w:r w:rsidRPr="006C1B39">
        <w:rPr>
          <w:szCs w:val="24"/>
        </w:rPr>
        <w:t xml:space="preserve">and Student Success Center  </w:t>
      </w:r>
      <w:r w:rsidRPr="006C1B39">
        <w:rPr>
          <w:szCs w:val="24"/>
        </w:rPr>
        <w:tab/>
      </w:r>
      <w:r w:rsidRPr="006C1B39">
        <w:rPr>
          <w:szCs w:val="24"/>
        </w:rPr>
        <w:tab/>
      </w:r>
      <w:r w:rsidRPr="006C1B39">
        <w:rPr>
          <w:szCs w:val="24"/>
        </w:rPr>
        <w:tab/>
        <w:t>$  1,177,068 (NGF)</w:t>
      </w:r>
    </w:p>
    <w:p w14:paraId="2D50E30D" w14:textId="77777777" w:rsidR="00F439C5" w:rsidRPr="006C1B39" w:rsidRDefault="00D45D64" w:rsidP="00F439C5">
      <w:pPr>
        <w:numPr>
          <w:ilvl w:val="1"/>
          <w:numId w:val="35"/>
        </w:numPr>
        <w:rPr>
          <w:szCs w:val="24"/>
        </w:rPr>
      </w:pPr>
      <w:r>
        <w:rPr>
          <w:szCs w:val="24"/>
        </w:rPr>
        <w:t>Dining Hall Project</w:t>
      </w:r>
      <w:r>
        <w:rPr>
          <w:szCs w:val="24"/>
        </w:rPr>
        <w:tab/>
      </w:r>
      <w:r>
        <w:rPr>
          <w:szCs w:val="24"/>
        </w:rPr>
        <w:tab/>
        <w:t xml:space="preserve">          </w:t>
      </w:r>
      <w:r w:rsidR="00F439C5" w:rsidRPr="006C1B39">
        <w:rPr>
          <w:szCs w:val="24"/>
        </w:rPr>
        <w:t xml:space="preserve"> $80,736,705 (NGF)</w:t>
      </w:r>
    </w:p>
    <w:p w14:paraId="1323425E" w14:textId="77777777" w:rsidR="00F439C5" w:rsidRPr="006C1B39" w:rsidRDefault="00F439C5" w:rsidP="00F439C5">
      <w:pPr>
        <w:ind w:left="1440"/>
        <w:rPr>
          <w:szCs w:val="24"/>
        </w:rPr>
      </w:pPr>
      <w:r w:rsidRPr="006C1B39">
        <w:rPr>
          <w:szCs w:val="24"/>
        </w:rPr>
        <w:t>(Replacement of D-Hall, which was</w:t>
      </w:r>
    </w:p>
    <w:p w14:paraId="4AB5BF0E" w14:textId="77777777" w:rsidR="00F439C5" w:rsidRPr="006C1B39" w:rsidRDefault="00F439C5" w:rsidP="00F439C5">
      <w:pPr>
        <w:ind w:left="1440"/>
        <w:rPr>
          <w:szCs w:val="24"/>
        </w:rPr>
      </w:pPr>
      <w:r w:rsidRPr="006C1B39">
        <w:rPr>
          <w:szCs w:val="24"/>
        </w:rPr>
        <w:t>included in the University’s Six-Year</w:t>
      </w:r>
    </w:p>
    <w:p w14:paraId="396F4AB0" w14:textId="77777777" w:rsidR="00F439C5" w:rsidRPr="006C1B39" w:rsidRDefault="00F439C5" w:rsidP="00F439C5">
      <w:pPr>
        <w:ind w:left="1440"/>
        <w:rPr>
          <w:szCs w:val="24"/>
        </w:rPr>
      </w:pPr>
      <w:r w:rsidRPr="006C1B39">
        <w:rPr>
          <w:szCs w:val="24"/>
        </w:rPr>
        <w:t>Capital Plan and approved by the</w:t>
      </w:r>
    </w:p>
    <w:p w14:paraId="7D910A2A" w14:textId="77777777" w:rsidR="00F439C5" w:rsidRPr="006C1B39" w:rsidRDefault="00F439C5" w:rsidP="00F439C5">
      <w:pPr>
        <w:ind w:left="1440"/>
        <w:rPr>
          <w:szCs w:val="24"/>
        </w:rPr>
      </w:pPr>
      <w:r w:rsidRPr="006C1B39">
        <w:rPr>
          <w:szCs w:val="24"/>
        </w:rPr>
        <w:t>board on April 5, 2013.)</w:t>
      </w:r>
      <w:r w:rsidRPr="006C1B39">
        <w:rPr>
          <w:szCs w:val="24"/>
        </w:rPr>
        <w:tab/>
      </w:r>
      <w:r w:rsidRPr="006C1B39">
        <w:rPr>
          <w:szCs w:val="24"/>
        </w:rPr>
        <w:tab/>
      </w:r>
    </w:p>
    <w:p w14:paraId="403FF15B" w14:textId="77777777" w:rsidR="00F439C5" w:rsidRPr="006C1B39" w:rsidRDefault="00F439C5" w:rsidP="00DE5819">
      <w:pPr>
        <w:numPr>
          <w:ilvl w:val="1"/>
          <w:numId w:val="35"/>
        </w:numPr>
        <w:rPr>
          <w:szCs w:val="24"/>
        </w:rPr>
      </w:pPr>
      <w:r w:rsidRPr="006C1B39">
        <w:rPr>
          <w:szCs w:val="24"/>
        </w:rPr>
        <w:t>University Service Annex</w:t>
      </w:r>
      <w:r w:rsidRPr="006C1B39">
        <w:rPr>
          <w:szCs w:val="24"/>
        </w:rPr>
        <w:tab/>
      </w:r>
      <w:r w:rsidRPr="006C1B39">
        <w:rPr>
          <w:szCs w:val="24"/>
        </w:rPr>
        <w:tab/>
      </w:r>
      <w:r w:rsidRPr="006C1B39">
        <w:rPr>
          <w:szCs w:val="24"/>
        </w:rPr>
        <w:tab/>
        <w:t>$  8,000,000 (NGF)</w:t>
      </w:r>
    </w:p>
    <w:p w14:paraId="701B12E3" w14:textId="77777777" w:rsidR="00EE0289" w:rsidRPr="006C1B39" w:rsidRDefault="00F439C5" w:rsidP="00EE0289">
      <w:pPr>
        <w:numPr>
          <w:ilvl w:val="0"/>
          <w:numId w:val="35"/>
        </w:numPr>
        <w:rPr>
          <w:szCs w:val="24"/>
        </w:rPr>
      </w:pPr>
      <w:r w:rsidRPr="006C1B39">
        <w:rPr>
          <w:szCs w:val="24"/>
        </w:rPr>
        <w:t xml:space="preserve">Mr. King </w:t>
      </w:r>
      <w:r w:rsidR="00DE5819" w:rsidRPr="006C1B39">
        <w:rPr>
          <w:szCs w:val="24"/>
        </w:rPr>
        <w:t>presented several requests to grant easements.</w:t>
      </w:r>
    </w:p>
    <w:p w14:paraId="59B07EB5" w14:textId="77777777" w:rsidR="00EE0289" w:rsidRPr="006C1B39" w:rsidRDefault="00EE0289" w:rsidP="00EE0289">
      <w:pPr>
        <w:rPr>
          <w:szCs w:val="24"/>
        </w:rPr>
      </w:pPr>
      <w:r w:rsidRPr="006C1B39">
        <w:rPr>
          <w:szCs w:val="24"/>
        </w:rPr>
        <w:t>On motion o</w:t>
      </w:r>
      <w:r w:rsidR="00DE5819" w:rsidRPr="006C1B39">
        <w:rPr>
          <w:szCs w:val="24"/>
        </w:rPr>
        <w:t>f Mr. Bartee, seconded by Mr. Devine</w:t>
      </w:r>
      <w:r w:rsidRPr="006C1B39">
        <w:rPr>
          <w:szCs w:val="24"/>
        </w:rPr>
        <w:t>, approved the following easements to the City of Harrisonburg</w:t>
      </w:r>
      <w:r w:rsidR="00DE5819" w:rsidRPr="006C1B39">
        <w:rPr>
          <w:szCs w:val="24"/>
        </w:rPr>
        <w:t>:</w:t>
      </w:r>
    </w:p>
    <w:p w14:paraId="62F9C37D" w14:textId="77777777" w:rsidR="00DE5819" w:rsidRPr="006C1B39" w:rsidRDefault="00DE5819" w:rsidP="00DE5819">
      <w:pPr>
        <w:numPr>
          <w:ilvl w:val="1"/>
          <w:numId w:val="37"/>
        </w:numPr>
        <w:rPr>
          <w:szCs w:val="24"/>
        </w:rPr>
      </w:pPr>
      <w:r w:rsidRPr="006C1B39">
        <w:rPr>
          <w:szCs w:val="24"/>
        </w:rPr>
        <w:t>City of Harrisonburg for a public access easement on West Grace Street.  This easement is needed for</w:t>
      </w:r>
      <w:r w:rsidR="00664D96" w:rsidRPr="006C1B39">
        <w:rPr>
          <w:szCs w:val="24"/>
        </w:rPr>
        <w:t xml:space="preserve"> the installation of a bus stop;</w:t>
      </w:r>
    </w:p>
    <w:p w14:paraId="22CD752B" w14:textId="77777777" w:rsidR="00DE5819" w:rsidRPr="006C1B39" w:rsidRDefault="00DE5819" w:rsidP="00DE5819">
      <w:pPr>
        <w:numPr>
          <w:ilvl w:val="1"/>
          <w:numId w:val="37"/>
        </w:numPr>
        <w:rPr>
          <w:szCs w:val="24"/>
        </w:rPr>
      </w:pPr>
      <w:r w:rsidRPr="006C1B39">
        <w:rPr>
          <w:szCs w:val="24"/>
        </w:rPr>
        <w:t>City of Harrisonburg for the widening of West Grace Street.  This easement is needed for the installation of additional storm water infrastructure a</w:t>
      </w:r>
      <w:r w:rsidR="00664D96" w:rsidRPr="006C1B39">
        <w:rPr>
          <w:szCs w:val="24"/>
        </w:rPr>
        <w:t>nd addition of a bike lane;</w:t>
      </w:r>
    </w:p>
    <w:p w14:paraId="3F14B588" w14:textId="77777777" w:rsidR="00DE5819" w:rsidRPr="006C1B39" w:rsidRDefault="00DE5819" w:rsidP="00DE5819">
      <w:pPr>
        <w:numPr>
          <w:ilvl w:val="1"/>
          <w:numId w:val="37"/>
        </w:numPr>
        <w:rPr>
          <w:szCs w:val="24"/>
        </w:rPr>
      </w:pPr>
      <w:r w:rsidRPr="006C1B39">
        <w:rPr>
          <w:szCs w:val="24"/>
        </w:rPr>
        <w:t>City of Harrisonburg for vacating a sanitary sewer and overhe</w:t>
      </w:r>
      <w:r w:rsidR="00664D96" w:rsidRPr="006C1B39">
        <w:rPr>
          <w:szCs w:val="24"/>
        </w:rPr>
        <w:t>ad electric line on Kyle Street;</w:t>
      </w:r>
    </w:p>
    <w:p w14:paraId="1885041E" w14:textId="77777777" w:rsidR="00DE5819" w:rsidRPr="006C1B39" w:rsidRDefault="00DE5819" w:rsidP="00EE0289">
      <w:pPr>
        <w:numPr>
          <w:ilvl w:val="1"/>
          <w:numId w:val="37"/>
        </w:numPr>
        <w:rPr>
          <w:szCs w:val="24"/>
        </w:rPr>
      </w:pPr>
      <w:r w:rsidRPr="006C1B39">
        <w:rPr>
          <w:szCs w:val="24"/>
        </w:rPr>
        <w:t>City of Harrisonburg for vacating a sanitary sewer line</w:t>
      </w:r>
      <w:r w:rsidR="00664D96" w:rsidRPr="006C1B39">
        <w:rPr>
          <w:szCs w:val="24"/>
        </w:rPr>
        <w:t xml:space="preserve"> that bisects the building site;</w:t>
      </w:r>
    </w:p>
    <w:p w14:paraId="41FBA0FB" w14:textId="77777777" w:rsidR="00EE0289" w:rsidRPr="006C1B39" w:rsidRDefault="00EE0289" w:rsidP="00EE0289">
      <w:pPr>
        <w:rPr>
          <w:szCs w:val="24"/>
        </w:rPr>
      </w:pPr>
      <w:r w:rsidRPr="006C1B39">
        <w:rPr>
          <w:szCs w:val="24"/>
        </w:rPr>
        <w:t xml:space="preserve">On motion of </w:t>
      </w:r>
      <w:r w:rsidR="0028365F" w:rsidRPr="006C1B39">
        <w:rPr>
          <w:szCs w:val="24"/>
        </w:rPr>
        <w:t>Mr.</w:t>
      </w:r>
      <w:r w:rsidR="0028365F">
        <w:rPr>
          <w:szCs w:val="24"/>
        </w:rPr>
        <w:t xml:space="preserve"> </w:t>
      </w:r>
      <w:r w:rsidR="00DE5819" w:rsidRPr="006C1B39">
        <w:rPr>
          <w:szCs w:val="24"/>
        </w:rPr>
        <w:t xml:space="preserve">Bartee, seconded by Mr. Battle, </w:t>
      </w:r>
      <w:r w:rsidRPr="006C1B39">
        <w:rPr>
          <w:szCs w:val="24"/>
        </w:rPr>
        <w:t>approved an easement to Verizon South</w:t>
      </w:r>
      <w:r w:rsidR="00DE5819" w:rsidRPr="006C1B39">
        <w:rPr>
          <w:szCs w:val="24"/>
        </w:rPr>
        <w:t xml:space="preserve"> for the installation and maintenance of telecommunication lines along the south side of West Grace Street;</w:t>
      </w:r>
    </w:p>
    <w:p w14:paraId="6D5B8BDB" w14:textId="77777777" w:rsidR="00EE0289" w:rsidRPr="006C1B39" w:rsidRDefault="00DE5819" w:rsidP="00EE0289">
      <w:pPr>
        <w:numPr>
          <w:ilvl w:val="0"/>
          <w:numId w:val="35"/>
        </w:numPr>
        <w:rPr>
          <w:szCs w:val="24"/>
        </w:rPr>
      </w:pPr>
      <w:r w:rsidRPr="006C1B39">
        <w:rPr>
          <w:szCs w:val="24"/>
        </w:rPr>
        <w:t>Mr. King presented the proposed 2014 Summer Tuition and</w:t>
      </w:r>
      <w:r w:rsidR="007B5BB7">
        <w:rPr>
          <w:szCs w:val="24"/>
        </w:rPr>
        <w:t xml:space="preserve"> Fees that reflect</w:t>
      </w:r>
      <w:r w:rsidR="00664D96" w:rsidRPr="006C1B39">
        <w:rPr>
          <w:szCs w:val="24"/>
        </w:rPr>
        <w:t xml:space="preserve"> no increase;</w:t>
      </w:r>
    </w:p>
    <w:p w14:paraId="6C11461E" w14:textId="77777777" w:rsidR="00EE0289" w:rsidRPr="006C1B39" w:rsidRDefault="00EE0289" w:rsidP="00EE0289">
      <w:pPr>
        <w:rPr>
          <w:szCs w:val="24"/>
        </w:rPr>
      </w:pPr>
      <w:r w:rsidRPr="006C1B39">
        <w:rPr>
          <w:szCs w:val="24"/>
        </w:rPr>
        <w:t>On motion of M</w:t>
      </w:r>
      <w:r w:rsidR="00DE5819" w:rsidRPr="006C1B39">
        <w:rPr>
          <w:szCs w:val="24"/>
        </w:rPr>
        <w:t>r. Bartee, seconded by Mrs. Gilliam</w:t>
      </w:r>
      <w:r w:rsidRPr="006C1B39">
        <w:rPr>
          <w:szCs w:val="24"/>
        </w:rPr>
        <w:t>, approved no increase for t</w:t>
      </w:r>
      <w:r w:rsidR="00664D96" w:rsidRPr="006C1B39">
        <w:rPr>
          <w:szCs w:val="24"/>
        </w:rPr>
        <w:t>he 2014 summer tuition and fees; and</w:t>
      </w:r>
    </w:p>
    <w:p w14:paraId="6DBBECF3" w14:textId="77777777" w:rsidR="00EE0289" w:rsidRPr="006C1B39" w:rsidRDefault="00D45D64" w:rsidP="00EE0289">
      <w:pPr>
        <w:rPr>
          <w:szCs w:val="24"/>
        </w:rPr>
      </w:pPr>
      <w:r>
        <w:rPr>
          <w:szCs w:val="24"/>
        </w:rPr>
        <w:tab/>
        <w:t xml:space="preserve">7)  </w:t>
      </w:r>
      <w:r w:rsidR="00DE5819" w:rsidRPr="006C1B39">
        <w:rPr>
          <w:szCs w:val="24"/>
        </w:rPr>
        <w:t xml:space="preserve">Ms. </w:t>
      </w:r>
      <w:r w:rsidR="00EE0289" w:rsidRPr="006C1B39">
        <w:rPr>
          <w:szCs w:val="24"/>
        </w:rPr>
        <w:t>Diane Stamp</w:t>
      </w:r>
      <w:r w:rsidR="00DE5819" w:rsidRPr="006C1B39">
        <w:rPr>
          <w:szCs w:val="24"/>
        </w:rPr>
        <w:t>, Assistant Vice President for Budget Management provided an overview of various pricing structure models of Virginia institutions.</w:t>
      </w:r>
      <w:r w:rsidR="00EE0289" w:rsidRPr="006C1B39">
        <w:rPr>
          <w:szCs w:val="24"/>
        </w:rPr>
        <w:t xml:space="preserve"> </w:t>
      </w:r>
    </w:p>
    <w:p w14:paraId="5D7E1073" w14:textId="77777777" w:rsidR="005069E0" w:rsidRPr="006C1B39" w:rsidRDefault="005069E0" w:rsidP="006A763C">
      <w:pPr>
        <w:ind w:left="720"/>
        <w:rPr>
          <w:szCs w:val="24"/>
        </w:rPr>
      </w:pPr>
    </w:p>
    <w:p w14:paraId="4849F474" w14:textId="77777777" w:rsidR="006A763C" w:rsidRPr="006C1B39" w:rsidRDefault="00CB1572">
      <w:pPr>
        <w:rPr>
          <w:szCs w:val="24"/>
        </w:rPr>
      </w:pPr>
      <w:r w:rsidRPr="006C1B39">
        <w:rPr>
          <w:szCs w:val="24"/>
        </w:rPr>
        <w:t>On motion of Mr. Bartee</w:t>
      </w:r>
      <w:r w:rsidR="006A763C" w:rsidRPr="006C1B39">
        <w:rPr>
          <w:szCs w:val="24"/>
        </w:rPr>
        <w:t>, seconded by</w:t>
      </w:r>
      <w:r w:rsidR="00EE0289" w:rsidRPr="006C1B39">
        <w:rPr>
          <w:szCs w:val="24"/>
        </w:rPr>
        <w:t xml:space="preserve"> </w:t>
      </w:r>
      <w:r w:rsidR="00DE5819" w:rsidRPr="006C1B39">
        <w:rPr>
          <w:szCs w:val="24"/>
        </w:rPr>
        <w:t>Mr. Devine</w:t>
      </w:r>
      <w:r w:rsidR="006A763C" w:rsidRPr="006C1B39">
        <w:rPr>
          <w:szCs w:val="24"/>
        </w:rPr>
        <w:t>, the Finance and Physical Development report was accepted.</w:t>
      </w:r>
    </w:p>
    <w:p w14:paraId="5833D676" w14:textId="77777777" w:rsidR="006A763C" w:rsidRPr="006C1B39" w:rsidRDefault="006A763C">
      <w:pPr>
        <w:rPr>
          <w:szCs w:val="24"/>
        </w:rPr>
      </w:pPr>
    </w:p>
    <w:p w14:paraId="57B76247" w14:textId="77777777" w:rsidR="003054DE" w:rsidRPr="006C1B39" w:rsidRDefault="003054DE" w:rsidP="003054DE">
      <w:pPr>
        <w:rPr>
          <w:szCs w:val="24"/>
        </w:rPr>
      </w:pPr>
      <w:r w:rsidRPr="006C1B39">
        <w:rPr>
          <w:b/>
          <w:szCs w:val="24"/>
        </w:rPr>
        <w:t>PRESIDENT’S REPORT</w:t>
      </w:r>
    </w:p>
    <w:p w14:paraId="31422FD6" w14:textId="77777777" w:rsidR="003054DE" w:rsidRPr="006C1B39" w:rsidRDefault="003054DE" w:rsidP="003054DE">
      <w:pPr>
        <w:rPr>
          <w:szCs w:val="24"/>
        </w:rPr>
      </w:pPr>
      <w:r w:rsidRPr="006C1B39">
        <w:rPr>
          <w:szCs w:val="24"/>
        </w:rPr>
        <w:t xml:space="preserve">Mr. Alger presented information </w:t>
      </w:r>
      <w:r w:rsidR="00026CD2" w:rsidRPr="006C1B39">
        <w:rPr>
          <w:szCs w:val="24"/>
        </w:rPr>
        <w:t>on the following:  (Attachment F</w:t>
      </w:r>
      <w:r w:rsidRPr="006C1B39">
        <w:rPr>
          <w:szCs w:val="24"/>
        </w:rPr>
        <w:t>)</w:t>
      </w:r>
    </w:p>
    <w:p w14:paraId="5331E9C0" w14:textId="77777777" w:rsidR="00DE5819" w:rsidRPr="00D45D64" w:rsidRDefault="007B5BB7" w:rsidP="00DE5819">
      <w:pPr>
        <w:pStyle w:val="ListParagraph"/>
        <w:numPr>
          <w:ilvl w:val="0"/>
          <w:numId w:val="38"/>
        </w:numPr>
        <w:rPr>
          <w:rFonts w:ascii="Times New Roman" w:hAnsi="Times New Roman"/>
        </w:rPr>
      </w:pPr>
      <w:r>
        <w:rPr>
          <w:rFonts w:ascii="Times New Roman" w:hAnsi="Times New Roman"/>
        </w:rPr>
        <w:t>December Commencement had</w:t>
      </w:r>
      <w:r w:rsidR="00DE5819" w:rsidRPr="00D45D64">
        <w:rPr>
          <w:rFonts w:ascii="Times New Roman" w:hAnsi="Times New Roman"/>
        </w:rPr>
        <w:t xml:space="preserve"> over 700 students graduating and G.J. Hart, President of California Pizza </w:t>
      </w:r>
      <w:r w:rsidR="006F11F3">
        <w:rPr>
          <w:rFonts w:ascii="Times New Roman" w:hAnsi="Times New Roman"/>
        </w:rPr>
        <w:t xml:space="preserve">Kitchen </w:t>
      </w:r>
      <w:r w:rsidR="00DE5819" w:rsidRPr="00D45D64">
        <w:rPr>
          <w:rFonts w:ascii="Times New Roman" w:hAnsi="Times New Roman"/>
        </w:rPr>
        <w:t>as the speaker;</w:t>
      </w:r>
    </w:p>
    <w:p w14:paraId="3CE14FC1" w14:textId="77777777" w:rsidR="00DE5819" w:rsidRPr="00D45D64" w:rsidRDefault="00DE5819" w:rsidP="00DE5819">
      <w:pPr>
        <w:pStyle w:val="ListParagraph"/>
        <w:numPr>
          <w:ilvl w:val="0"/>
          <w:numId w:val="38"/>
        </w:numPr>
        <w:rPr>
          <w:rFonts w:ascii="Times New Roman" w:hAnsi="Times New Roman"/>
        </w:rPr>
      </w:pPr>
      <w:r w:rsidRPr="00D45D64">
        <w:rPr>
          <w:rFonts w:ascii="Times New Roman" w:hAnsi="Times New Roman"/>
        </w:rPr>
        <w:t>JMU remains a leader in study abroad participation according to the 2013 report by the Institute of International Education;</w:t>
      </w:r>
    </w:p>
    <w:p w14:paraId="2ABD7342" w14:textId="77777777" w:rsidR="00DE5819" w:rsidRPr="00D45D64" w:rsidRDefault="00DE5819" w:rsidP="00DE5819">
      <w:pPr>
        <w:pStyle w:val="ListParagraph"/>
        <w:numPr>
          <w:ilvl w:val="0"/>
          <w:numId w:val="38"/>
        </w:numPr>
        <w:rPr>
          <w:rFonts w:ascii="Times New Roman" w:hAnsi="Times New Roman"/>
        </w:rPr>
      </w:pPr>
      <w:r w:rsidRPr="00D45D64">
        <w:rPr>
          <w:rFonts w:ascii="Times New Roman" w:hAnsi="Times New Roman"/>
        </w:rPr>
        <w:t>JMU has teamed with the University of Salamanca to offer a dual master’s program;</w:t>
      </w:r>
    </w:p>
    <w:p w14:paraId="40FB8424" w14:textId="77777777" w:rsidR="00DE5819" w:rsidRPr="00D45D64" w:rsidRDefault="00DE5819" w:rsidP="00DE5819">
      <w:pPr>
        <w:pStyle w:val="ListParagraph"/>
        <w:numPr>
          <w:ilvl w:val="0"/>
          <w:numId w:val="38"/>
        </w:numPr>
        <w:rPr>
          <w:rFonts w:ascii="Times New Roman" w:hAnsi="Times New Roman"/>
        </w:rPr>
      </w:pPr>
      <w:r w:rsidRPr="00D45D64">
        <w:rPr>
          <w:rFonts w:ascii="Times New Roman" w:hAnsi="Times New Roman"/>
        </w:rPr>
        <w:t>The Marching Royal Dukes led the Macy’s Thanksgiving Day Parade and participated in the gubernatorial inauguration parade;</w:t>
      </w:r>
    </w:p>
    <w:p w14:paraId="0C0938C4" w14:textId="77777777" w:rsidR="00DE5819" w:rsidRPr="00D45D64" w:rsidRDefault="00DE5819" w:rsidP="00DE5819">
      <w:pPr>
        <w:pStyle w:val="ListParagraph"/>
        <w:numPr>
          <w:ilvl w:val="0"/>
          <w:numId w:val="38"/>
        </w:numPr>
        <w:rPr>
          <w:rFonts w:ascii="Times New Roman" w:hAnsi="Times New Roman"/>
        </w:rPr>
      </w:pPr>
      <w:r w:rsidRPr="00D45D64">
        <w:rPr>
          <w:rFonts w:ascii="Times New Roman" w:hAnsi="Times New Roman"/>
        </w:rPr>
        <w:lastRenderedPageBreak/>
        <w:t>JMU’s Army ROTC Ranger Team placed 1</w:t>
      </w:r>
      <w:r w:rsidRPr="00D45D64">
        <w:rPr>
          <w:rFonts w:ascii="Times New Roman" w:hAnsi="Times New Roman"/>
          <w:vertAlign w:val="superscript"/>
        </w:rPr>
        <w:t>st</w:t>
      </w:r>
      <w:r w:rsidRPr="00D45D64">
        <w:rPr>
          <w:rFonts w:ascii="Times New Roman" w:hAnsi="Times New Roman"/>
        </w:rPr>
        <w:t xml:space="preserve"> at the 4</w:t>
      </w:r>
      <w:r w:rsidRPr="00D45D64">
        <w:rPr>
          <w:rFonts w:ascii="Times New Roman" w:hAnsi="Times New Roman"/>
          <w:vertAlign w:val="superscript"/>
        </w:rPr>
        <w:t>th</w:t>
      </w:r>
      <w:r w:rsidRPr="00D45D64">
        <w:rPr>
          <w:rFonts w:ascii="Times New Roman" w:hAnsi="Times New Roman"/>
        </w:rPr>
        <w:t xml:space="preserve"> Brigade’s Ranger Challenge competition;</w:t>
      </w:r>
    </w:p>
    <w:p w14:paraId="58D368F4" w14:textId="77777777" w:rsidR="00DE5819" w:rsidRPr="00D45D64" w:rsidRDefault="00DE5819" w:rsidP="00DE5819">
      <w:pPr>
        <w:pStyle w:val="ListParagraph"/>
        <w:numPr>
          <w:ilvl w:val="0"/>
          <w:numId w:val="38"/>
        </w:numPr>
        <w:rPr>
          <w:rFonts w:ascii="Times New Roman" w:hAnsi="Times New Roman"/>
        </w:rPr>
      </w:pPr>
      <w:r w:rsidRPr="00D45D64">
        <w:rPr>
          <w:rFonts w:ascii="Times New Roman" w:hAnsi="Times New Roman"/>
        </w:rPr>
        <w:t xml:space="preserve">Recognized Dr. Cindy Rubenstein who received the Excellence and Innovation in Teaching Award from the American </w:t>
      </w:r>
      <w:r w:rsidR="00664D96" w:rsidRPr="00D45D64">
        <w:rPr>
          <w:rFonts w:ascii="Times New Roman" w:hAnsi="Times New Roman"/>
        </w:rPr>
        <w:t>Association</w:t>
      </w:r>
      <w:r w:rsidRPr="00D45D64">
        <w:rPr>
          <w:rFonts w:ascii="Times New Roman" w:hAnsi="Times New Roman"/>
        </w:rPr>
        <w:t xml:space="preserve"> of Colleges of Nursing and Brian Utter</w:t>
      </w:r>
      <w:r w:rsidR="00664D96" w:rsidRPr="00D45D64">
        <w:rPr>
          <w:rFonts w:ascii="Times New Roman" w:hAnsi="Times New Roman"/>
        </w:rPr>
        <w:t xml:space="preserve"> who received a $300,000 grant from the Physics Teacher Education Coalition;</w:t>
      </w:r>
    </w:p>
    <w:p w14:paraId="416E49DC" w14:textId="77777777" w:rsidR="00664D96" w:rsidRPr="00D45D64" w:rsidRDefault="00664D96" w:rsidP="00DE5819">
      <w:pPr>
        <w:pStyle w:val="ListParagraph"/>
        <w:numPr>
          <w:ilvl w:val="0"/>
          <w:numId w:val="38"/>
        </w:numPr>
        <w:rPr>
          <w:rFonts w:ascii="Times New Roman" w:hAnsi="Times New Roman"/>
        </w:rPr>
      </w:pPr>
      <w:r w:rsidRPr="00D45D64">
        <w:rPr>
          <w:rFonts w:ascii="Times New Roman" w:hAnsi="Times New Roman"/>
        </w:rPr>
        <w:t>The MBA program in Information Security ranked tied for 9</w:t>
      </w:r>
      <w:r w:rsidRPr="00D45D64">
        <w:rPr>
          <w:rFonts w:ascii="Times New Roman" w:hAnsi="Times New Roman"/>
          <w:vertAlign w:val="superscript"/>
        </w:rPr>
        <w:t>th</w:t>
      </w:r>
      <w:r w:rsidRPr="00D45D64">
        <w:rPr>
          <w:rFonts w:ascii="Times New Roman" w:hAnsi="Times New Roman"/>
        </w:rPr>
        <w:t xml:space="preserve"> as the best online business program;</w:t>
      </w:r>
    </w:p>
    <w:p w14:paraId="3F144202" w14:textId="77777777" w:rsidR="00664D96" w:rsidRPr="00D45D64" w:rsidRDefault="00664D96" w:rsidP="00DE5819">
      <w:pPr>
        <w:pStyle w:val="ListParagraph"/>
        <w:numPr>
          <w:ilvl w:val="0"/>
          <w:numId w:val="38"/>
        </w:numPr>
        <w:rPr>
          <w:rFonts w:ascii="Times New Roman" w:hAnsi="Times New Roman"/>
        </w:rPr>
      </w:pPr>
      <w:r w:rsidRPr="00D45D64">
        <w:rPr>
          <w:rFonts w:ascii="Times New Roman" w:hAnsi="Times New Roman"/>
        </w:rPr>
        <w:t>Informed the board the following searches are underway:  Dean of the College of Integrated Science and Engineering, Dean of the College of Health an</w:t>
      </w:r>
      <w:r w:rsidR="007B5BB7">
        <w:rPr>
          <w:rFonts w:ascii="Times New Roman" w:hAnsi="Times New Roman"/>
        </w:rPr>
        <w:t>d Behavioral Studies, and Vice P</w:t>
      </w:r>
      <w:r w:rsidRPr="00D45D64">
        <w:rPr>
          <w:rFonts w:ascii="Times New Roman" w:hAnsi="Times New Roman"/>
        </w:rPr>
        <w:t>rovost for Research and Scholarship; and</w:t>
      </w:r>
    </w:p>
    <w:p w14:paraId="07350C57" w14:textId="77777777" w:rsidR="00664D96" w:rsidRPr="00D45D64" w:rsidRDefault="00664D96" w:rsidP="00DE5819">
      <w:pPr>
        <w:pStyle w:val="ListParagraph"/>
        <w:numPr>
          <w:ilvl w:val="0"/>
          <w:numId w:val="38"/>
        </w:numPr>
        <w:rPr>
          <w:rFonts w:ascii="Times New Roman" w:hAnsi="Times New Roman"/>
        </w:rPr>
      </w:pPr>
      <w:r w:rsidRPr="00D45D64">
        <w:rPr>
          <w:rFonts w:ascii="Times New Roman" w:hAnsi="Times New Roman"/>
        </w:rPr>
        <w:t>Provided an update on the following facilities:  Duke Hall, Student Success Building, Grace Street Housing, and the Ice House.</w:t>
      </w:r>
    </w:p>
    <w:p w14:paraId="19270F45" w14:textId="77777777" w:rsidR="003054DE" w:rsidRPr="006C1B39" w:rsidRDefault="003054DE">
      <w:pPr>
        <w:rPr>
          <w:b/>
          <w:szCs w:val="24"/>
        </w:rPr>
      </w:pPr>
    </w:p>
    <w:p w14:paraId="0A817D3F" w14:textId="77777777" w:rsidR="00515EFF" w:rsidRPr="006C1B39" w:rsidRDefault="005069E0">
      <w:pPr>
        <w:rPr>
          <w:b/>
          <w:szCs w:val="24"/>
        </w:rPr>
      </w:pPr>
      <w:r w:rsidRPr="006C1B39">
        <w:rPr>
          <w:b/>
          <w:szCs w:val="24"/>
        </w:rPr>
        <w:t>STRATEGIC PLANNING UPDATE</w:t>
      </w:r>
    </w:p>
    <w:p w14:paraId="24AE8FB0" w14:textId="77777777" w:rsidR="009E7257" w:rsidRPr="006C1B39" w:rsidRDefault="00354F25">
      <w:pPr>
        <w:rPr>
          <w:szCs w:val="24"/>
        </w:rPr>
      </w:pPr>
      <w:r w:rsidRPr="006C1B39">
        <w:rPr>
          <w:szCs w:val="24"/>
        </w:rPr>
        <w:t>Dr. Mark Warner, Senio</w:t>
      </w:r>
      <w:r w:rsidR="00D45D64">
        <w:rPr>
          <w:szCs w:val="24"/>
        </w:rPr>
        <w:t>r Vice President for Student A</w:t>
      </w:r>
      <w:r w:rsidR="00A220D5">
        <w:rPr>
          <w:szCs w:val="24"/>
        </w:rPr>
        <w:t>f</w:t>
      </w:r>
      <w:r w:rsidR="00D45D64">
        <w:rPr>
          <w:szCs w:val="24"/>
        </w:rPr>
        <w:t>f</w:t>
      </w:r>
      <w:r w:rsidRPr="006C1B39">
        <w:rPr>
          <w:szCs w:val="24"/>
        </w:rPr>
        <w:t>airs and University Planning and Dr. Brian Charette, Associate Vice President for University Planning presented the proposed</w:t>
      </w:r>
      <w:r w:rsidR="00D10AFE" w:rsidRPr="006C1B39">
        <w:rPr>
          <w:szCs w:val="24"/>
        </w:rPr>
        <w:t xml:space="preserve"> 2014-2020 Strategic Plan</w:t>
      </w:r>
      <w:r w:rsidRPr="006C1B39">
        <w:rPr>
          <w:szCs w:val="24"/>
        </w:rPr>
        <w:t>.</w:t>
      </w:r>
      <w:r w:rsidR="00767D20" w:rsidRPr="006C1B39">
        <w:rPr>
          <w:szCs w:val="24"/>
        </w:rPr>
        <w:t xml:space="preserve">  </w:t>
      </w:r>
      <w:r w:rsidR="00026CD2" w:rsidRPr="006C1B39">
        <w:rPr>
          <w:szCs w:val="24"/>
        </w:rPr>
        <w:t xml:space="preserve">(Attachment G)  </w:t>
      </w:r>
      <w:r w:rsidR="00767D20" w:rsidRPr="006C1B39">
        <w:rPr>
          <w:szCs w:val="24"/>
        </w:rPr>
        <w:t xml:space="preserve">President Alger also expressed the importance of the process and the upcoming implementation of this Strategic Plan.  Mr. Devine thanked Dr. Warner and Dr. Charette and others for their hard work in directing this process. </w:t>
      </w:r>
    </w:p>
    <w:p w14:paraId="57CB1672" w14:textId="77777777" w:rsidR="009E7257" w:rsidRPr="006C1B39" w:rsidRDefault="009E7257">
      <w:pPr>
        <w:rPr>
          <w:szCs w:val="24"/>
        </w:rPr>
      </w:pPr>
      <w:r w:rsidRPr="006C1B39">
        <w:rPr>
          <w:szCs w:val="24"/>
        </w:rPr>
        <w:t>On moti</w:t>
      </w:r>
      <w:r w:rsidR="00D10AFE" w:rsidRPr="006C1B39">
        <w:rPr>
          <w:szCs w:val="24"/>
        </w:rPr>
        <w:t>on of Mrs. Forbes, seconded by</w:t>
      </w:r>
      <w:r w:rsidR="00026CD2" w:rsidRPr="006C1B39">
        <w:rPr>
          <w:szCs w:val="24"/>
        </w:rPr>
        <w:t xml:space="preserve"> Mr. Devine</w:t>
      </w:r>
      <w:r w:rsidR="00767D20" w:rsidRPr="006C1B39">
        <w:rPr>
          <w:szCs w:val="24"/>
        </w:rPr>
        <w:t xml:space="preserve">, approved the 2014-2020 </w:t>
      </w:r>
      <w:r w:rsidRPr="006C1B39">
        <w:rPr>
          <w:szCs w:val="24"/>
        </w:rPr>
        <w:t>Strategic Plan including Mission, Vision, Values, Core Qualities and Goals.</w:t>
      </w:r>
    </w:p>
    <w:p w14:paraId="25290682" w14:textId="77777777" w:rsidR="009E7257" w:rsidRPr="006C1B39" w:rsidRDefault="009E7257">
      <w:pPr>
        <w:rPr>
          <w:szCs w:val="24"/>
        </w:rPr>
      </w:pPr>
    </w:p>
    <w:p w14:paraId="31EB5CB4" w14:textId="77777777" w:rsidR="00515EFF" w:rsidRPr="006C1B39" w:rsidRDefault="000D464C">
      <w:pPr>
        <w:rPr>
          <w:szCs w:val="24"/>
        </w:rPr>
      </w:pPr>
      <w:r w:rsidRPr="006C1B39">
        <w:rPr>
          <w:b/>
          <w:szCs w:val="24"/>
        </w:rPr>
        <w:t>GOVERNOR’S 2014-16 BIENNIAL</w:t>
      </w:r>
      <w:r w:rsidR="005069E0" w:rsidRPr="006C1B39">
        <w:rPr>
          <w:b/>
          <w:szCs w:val="24"/>
        </w:rPr>
        <w:t xml:space="preserve"> BUDGET UPDATE</w:t>
      </w:r>
    </w:p>
    <w:p w14:paraId="2D503710" w14:textId="77777777" w:rsidR="00515EFF" w:rsidRPr="006C1B39" w:rsidRDefault="00354F25">
      <w:pPr>
        <w:rPr>
          <w:szCs w:val="24"/>
        </w:rPr>
      </w:pPr>
      <w:r w:rsidRPr="006C1B39">
        <w:rPr>
          <w:szCs w:val="24"/>
        </w:rPr>
        <w:t>Mr. Charles King, Senior Vice President for Administration and Finance, updated the board on the Governor’s 2014-16 biennial budget.</w:t>
      </w:r>
      <w:r w:rsidR="00767D20" w:rsidRPr="006C1B39">
        <w:rPr>
          <w:szCs w:val="24"/>
        </w:rPr>
        <w:t xml:space="preserve">  </w:t>
      </w:r>
      <w:r w:rsidR="00026CD2" w:rsidRPr="006C1B39">
        <w:rPr>
          <w:szCs w:val="24"/>
        </w:rPr>
        <w:t>(Attachment H)</w:t>
      </w:r>
    </w:p>
    <w:p w14:paraId="795D3A33" w14:textId="77777777" w:rsidR="00354F25" w:rsidRPr="006C1B39" w:rsidRDefault="00354F25">
      <w:pPr>
        <w:rPr>
          <w:szCs w:val="24"/>
        </w:rPr>
      </w:pPr>
    </w:p>
    <w:p w14:paraId="088EAB1F" w14:textId="77777777" w:rsidR="006A763C" w:rsidRPr="006C1B39" w:rsidRDefault="000D464C">
      <w:pPr>
        <w:rPr>
          <w:szCs w:val="24"/>
        </w:rPr>
      </w:pPr>
      <w:r w:rsidRPr="006C1B39">
        <w:rPr>
          <w:b/>
          <w:szCs w:val="24"/>
        </w:rPr>
        <w:t>BOARD BY-LAWS UPDATE</w:t>
      </w:r>
    </w:p>
    <w:p w14:paraId="644769A6" w14:textId="77777777" w:rsidR="000D464C" w:rsidRPr="006C1B39" w:rsidRDefault="00243483">
      <w:pPr>
        <w:rPr>
          <w:szCs w:val="24"/>
        </w:rPr>
      </w:pPr>
      <w:r w:rsidRPr="006C1B39">
        <w:rPr>
          <w:szCs w:val="24"/>
        </w:rPr>
        <w:t xml:space="preserve">Mrs. Donna Harper, Secretary to the Board of Visitors and Vice President for Access and Enrollment Management reviewed the revisions to the board by-laws.  </w:t>
      </w:r>
      <w:r w:rsidR="00026CD2" w:rsidRPr="006C1B39">
        <w:rPr>
          <w:szCs w:val="24"/>
        </w:rPr>
        <w:t>(Attachment I)  On motion of Mr. Battle</w:t>
      </w:r>
      <w:r w:rsidRPr="006C1B39">
        <w:rPr>
          <w:szCs w:val="24"/>
        </w:rPr>
        <w:t>, seconded by</w:t>
      </w:r>
      <w:r w:rsidR="00026CD2" w:rsidRPr="006C1B39">
        <w:rPr>
          <w:szCs w:val="24"/>
        </w:rPr>
        <w:t xml:space="preserve"> Mr. Smith, t</w:t>
      </w:r>
      <w:r w:rsidRPr="006C1B39">
        <w:rPr>
          <w:szCs w:val="24"/>
        </w:rPr>
        <w:t>he proposed changes were approved.</w:t>
      </w:r>
    </w:p>
    <w:p w14:paraId="22ACF7A6" w14:textId="77777777" w:rsidR="00243483" w:rsidRPr="006C1B39" w:rsidRDefault="00243483">
      <w:pPr>
        <w:rPr>
          <w:szCs w:val="24"/>
        </w:rPr>
      </w:pPr>
    </w:p>
    <w:p w14:paraId="60A555D2" w14:textId="77777777" w:rsidR="000D464C" w:rsidRPr="006C1B39" w:rsidRDefault="000D464C">
      <w:pPr>
        <w:rPr>
          <w:szCs w:val="24"/>
        </w:rPr>
      </w:pPr>
      <w:r w:rsidRPr="006C1B39">
        <w:rPr>
          <w:b/>
          <w:szCs w:val="24"/>
        </w:rPr>
        <w:t>HONORS PROGRAM</w:t>
      </w:r>
    </w:p>
    <w:p w14:paraId="41DA542C" w14:textId="77777777" w:rsidR="005069E0" w:rsidRPr="006C1B39" w:rsidRDefault="00243483">
      <w:pPr>
        <w:rPr>
          <w:szCs w:val="24"/>
        </w:rPr>
      </w:pPr>
      <w:r w:rsidRPr="006C1B39">
        <w:rPr>
          <w:szCs w:val="24"/>
        </w:rPr>
        <w:t xml:space="preserve">Dr. Barry Falk, </w:t>
      </w:r>
      <w:r w:rsidR="00DE2F33" w:rsidRPr="006C1B39">
        <w:rPr>
          <w:szCs w:val="24"/>
        </w:rPr>
        <w:t>Honor</w:t>
      </w:r>
      <w:r w:rsidR="002244DA">
        <w:rPr>
          <w:szCs w:val="24"/>
        </w:rPr>
        <w:t>s</w:t>
      </w:r>
      <w:r w:rsidR="00DE2F33" w:rsidRPr="006C1B39">
        <w:rPr>
          <w:szCs w:val="24"/>
        </w:rPr>
        <w:t xml:space="preserve"> Program Director, Ms. Michelle Amaya, Class of 2014 and Ms. Victoria Price, Class of 2015 presented information </w:t>
      </w:r>
      <w:r w:rsidR="002244DA">
        <w:rPr>
          <w:szCs w:val="24"/>
        </w:rPr>
        <w:t xml:space="preserve">on </w:t>
      </w:r>
      <w:r w:rsidR="00DE2F33" w:rsidRPr="006C1B39">
        <w:rPr>
          <w:szCs w:val="24"/>
        </w:rPr>
        <w:t>the Honors Program.</w:t>
      </w:r>
      <w:r w:rsidR="00026CD2" w:rsidRPr="006C1B39">
        <w:rPr>
          <w:szCs w:val="24"/>
        </w:rPr>
        <w:t xml:space="preserve">  (Attachment J)</w:t>
      </w:r>
    </w:p>
    <w:p w14:paraId="6FDBF1A0" w14:textId="77777777" w:rsidR="005069E0" w:rsidRPr="006C1B39" w:rsidRDefault="005069E0">
      <w:pPr>
        <w:rPr>
          <w:szCs w:val="24"/>
        </w:rPr>
      </w:pPr>
    </w:p>
    <w:p w14:paraId="63D17891" w14:textId="77777777" w:rsidR="006A763C" w:rsidRPr="006C1B39" w:rsidRDefault="00515EFF">
      <w:pPr>
        <w:rPr>
          <w:szCs w:val="24"/>
        </w:rPr>
      </w:pPr>
      <w:r w:rsidRPr="006C1B39">
        <w:rPr>
          <w:szCs w:val="24"/>
        </w:rPr>
        <w:t xml:space="preserve">Rector Funkhouser </w:t>
      </w:r>
      <w:r w:rsidR="006A763C" w:rsidRPr="006C1B39">
        <w:rPr>
          <w:szCs w:val="24"/>
        </w:rPr>
        <w:t>then called for the board to move into</w:t>
      </w:r>
      <w:r w:rsidRPr="006C1B39">
        <w:rPr>
          <w:szCs w:val="24"/>
        </w:rPr>
        <w:t xml:space="preserve"> Closed Session.  Mrs. Forbes</w:t>
      </w:r>
      <w:r w:rsidR="006A763C" w:rsidRPr="006C1B39">
        <w:rPr>
          <w:szCs w:val="24"/>
        </w:rPr>
        <w:t xml:space="preserve"> made the following motion:</w:t>
      </w:r>
    </w:p>
    <w:p w14:paraId="760B2CD0" w14:textId="77777777" w:rsidR="006A763C" w:rsidRPr="006C1B39" w:rsidRDefault="006A763C" w:rsidP="006A763C">
      <w:pPr>
        <w:rPr>
          <w:szCs w:val="24"/>
        </w:rPr>
      </w:pPr>
      <w:r w:rsidRPr="006C1B39">
        <w:rPr>
          <w:szCs w:val="24"/>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w:t>
      </w:r>
      <w:r w:rsidR="000D464C" w:rsidRPr="006C1B39">
        <w:rPr>
          <w:szCs w:val="24"/>
        </w:rPr>
        <w:t>performance of specific individuals</w:t>
      </w:r>
      <w:r w:rsidRPr="006C1B39">
        <w:rPr>
          <w:szCs w:val="24"/>
        </w:rPr>
        <w:t xml:space="preserve">; </w:t>
      </w:r>
    </w:p>
    <w:p w14:paraId="25C3151C" w14:textId="77777777" w:rsidR="006A763C" w:rsidRPr="00D45D64" w:rsidRDefault="006A763C">
      <w:pPr>
        <w:rPr>
          <w:szCs w:val="24"/>
        </w:rPr>
      </w:pPr>
      <w:r w:rsidRPr="006C1B39">
        <w:rPr>
          <w:szCs w:val="24"/>
        </w:rPr>
        <w:t xml:space="preserve">2) </w:t>
      </w:r>
      <w:proofErr w:type="gramStart"/>
      <w:r w:rsidRPr="006C1B39">
        <w:rPr>
          <w:szCs w:val="24"/>
        </w:rPr>
        <w:t>pursuant</w:t>
      </w:r>
      <w:proofErr w:type="gramEnd"/>
      <w:r w:rsidRPr="006C1B39">
        <w:rPr>
          <w:szCs w:val="24"/>
        </w:rPr>
        <w:t xml:space="preserve"> to Section 2.2-3711-A-3 of the Code of Virginia to discuss the acquisition/disposal of real property; 3) pursuant to Section 2.2-3711 A-7 of the Code of </w:t>
      </w:r>
      <w:r w:rsidRPr="006C1B39">
        <w:rPr>
          <w:szCs w:val="24"/>
        </w:rPr>
        <w:lastRenderedPageBreak/>
        <w:t>Virginia to consult with legal counsel and be briefed by staff members/consultants pertaining to litigation.”</w:t>
      </w:r>
    </w:p>
    <w:p w14:paraId="480D9C3A" w14:textId="77777777" w:rsidR="006A763C" w:rsidRPr="006C1B39" w:rsidRDefault="006A763C" w:rsidP="003D7721">
      <w:pPr>
        <w:pStyle w:val="BodyTextIndent"/>
        <w:tabs>
          <w:tab w:val="left" w:pos="6660"/>
        </w:tabs>
        <w:ind w:left="0" w:firstLine="0"/>
        <w:rPr>
          <w:szCs w:val="24"/>
        </w:rPr>
      </w:pPr>
      <w:r w:rsidRPr="006C1B39">
        <w:rPr>
          <w:szCs w:val="24"/>
        </w:rPr>
        <w:t>The mot</w:t>
      </w:r>
      <w:r w:rsidR="00515EFF" w:rsidRPr="006C1B39">
        <w:rPr>
          <w:szCs w:val="24"/>
        </w:rPr>
        <w:t>ion was seconded by</w:t>
      </w:r>
      <w:r w:rsidR="00D45D64">
        <w:rPr>
          <w:szCs w:val="24"/>
        </w:rPr>
        <w:t xml:space="preserve"> Mrs. Gilliam </w:t>
      </w:r>
      <w:r w:rsidRPr="006C1B39">
        <w:rPr>
          <w:szCs w:val="24"/>
        </w:rPr>
        <w:t>and the Board moved into closed session.</w:t>
      </w:r>
    </w:p>
    <w:p w14:paraId="4D2F3ABB" w14:textId="77777777" w:rsidR="006A763C" w:rsidRPr="006C1B39" w:rsidRDefault="006A763C">
      <w:pPr>
        <w:rPr>
          <w:szCs w:val="24"/>
        </w:rPr>
      </w:pPr>
      <w:r w:rsidRPr="006C1B39">
        <w:rPr>
          <w:szCs w:val="24"/>
        </w:rPr>
        <w:t>Following the closed session, M</w:t>
      </w:r>
      <w:r w:rsidR="00515EFF" w:rsidRPr="006C1B39">
        <w:rPr>
          <w:szCs w:val="24"/>
        </w:rPr>
        <w:t>r. Funkhouser</w:t>
      </w:r>
      <w:r w:rsidRPr="006C1B39">
        <w:rPr>
          <w:szCs w:val="24"/>
        </w:rPr>
        <w:t xml:space="preserve"> then stated the following:</w:t>
      </w:r>
    </w:p>
    <w:p w14:paraId="27ECF3B9" w14:textId="77777777" w:rsidR="006A763C" w:rsidRPr="006C1B39" w:rsidRDefault="006A763C">
      <w:pPr>
        <w:rPr>
          <w:szCs w:val="24"/>
        </w:rPr>
        <w:sectPr w:rsidR="006A763C" w:rsidRPr="006C1B39" w:rsidSect="006A763C">
          <w:footerReference w:type="default" r:id="rId14"/>
          <w:type w:val="continuous"/>
          <w:pgSz w:w="12240" w:h="15840"/>
          <w:pgMar w:top="1440" w:right="1008" w:bottom="245" w:left="1440" w:header="720" w:footer="720" w:gutter="0"/>
          <w:cols w:space="720" w:equalWidth="0">
            <w:col w:w="9072" w:space="720"/>
          </w:cols>
        </w:sectPr>
      </w:pPr>
    </w:p>
    <w:p w14:paraId="484EC73D" w14:textId="77777777" w:rsidR="006A763C" w:rsidRPr="006C1B39" w:rsidRDefault="006A763C">
      <w:pPr>
        <w:rPr>
          <w:szCs w:val="24"/>
        </w:rPr>
      </w:pPr>
    </w:p>
    <w:p w14:paraId="113E507F" w14:textId="77777777" w:rsidR="006A763C" w:rsidRPr="006C1B39" w:rsidRDefault="006A763C">
      <w:pPr>
        <w:rPr>
          <w:b/>
          <w:szCs w:val="24"/>
        </w:rPr>
      </w:pPr>
      <w:r w:rsidRPr="006C1B39">
        <w:rPr>
          <w:i/>
          <w:szCs w:val="24"/>
        </w:rPr>
        <w:tab/>
      </w:r>
      <w:r w:rsidRPr="006C1B39">
        <w:rPr>
          <w:b/>
          <w:szCs w:val="24"/>
        </w:rPr>
        <w:t xml:space="preserve">During the closed session, the board discussed only matters lawfully </w:t>
      </w:r>
    </w:p>
    <w:p w14:paraId="1EA2C9BE" w14:textId="77777777" w:rsidR="006A763C" w:rsidRPr="006C1B39" w:rsidRDefault="006A763C">
      <w:pPr>
        <w:rPr>
          <w:b/>
          <w:szCs w:val="24"/>
        </w:rPr>
      </w:pPr>
      <w:r w:rsidRPr="006C1B39">
        <w:rPr>
          <w:b/>
          <w:szCs w:val="24"/>
        </w:rPr>
        <w:tab/>
        <w:t xml:space="preserve">exempted from open meeting requirements and only those types of matters </w:t>
      </w:r>
    </w:p>
    <w:p w14:paraId="66223AF0" w14:textId="77777777" w:rsidR="006A763C" w:rsidRPr="006C1B39" w:rsidRDefault="006A763C">
      <w:pPr>
        <w:rPr>
          <w:b/>
          <w:szCs w:val="24"/>
        </w:rPr>
      </w:pPr>
      <w:r w:rsidRPr="006C1B39">
        <w:rPr>
          <w:b/>
          <w:szCs w:val="24"/>
        </w:rPr>
        <w:tab/>
        <w:t>identified in the motion for the closed session.</w:t>
      </w:r>
    </w:p>
    <w:p w14:paraId="4A3BFCE0" w14:textId="77777777" w:rsidR="006A763C" w:rsidRPr="006C1B39" w:rsidRDefault="006A763C">
      <w:pPr>
        <w:rPr>
          <w:b/>
          <w:szCs w:val="24"/>
        </w:rPr>
      </w:pPr>
      <w:r w:rsidRPr="006C1B39">
        <w:rPr>
          <w:b/>
          <w:szCs w:val="24"/>
        </w:rPr>
        <w:t xml:space="preserve"> </w:t>
      </w:r>
    </w:p>
    <w:p w14:paraId="7A610898" w14:textId="77777777" w:rsidR="006A763C" w:rsidRPr="006C1B39" w:rsidRDefault="006A763C">
      <w:pPr>
        <w:ind w:firstLine="720"/>
        <w:rPr>
          <w:b/>
          <w:szCs w:val="24"/>
        </w:rPr>
      </w:pPr>
      <w:r w:rsidRPr="006C1B39">
        <w:rPr>
          <w:b/>
          <w:szCs w:val="24"/>
        </w:rPr>
        <w:t xml:space="preserve">RECORDED VOTE: the following is an affirmative recorded, member by </w:t>
      </w:r>
    </w:p>
    <w:p w14:paraId="7793ACA5" w14:textId="77777777" w:rsidR="006A763C" w:rsidRPr="006C1B39" w:rsidRDefault="006A763C">
      <w:pPr>
        <w:rPr>
          <w:szCs w:val="24"/>
        </w:rPr>
      </w:pPr>
      <w:r w:rsidRPr="006C1B39">
        <w:rPr>
          <w:b/>
          <w:szCs w:val="24"/>
        </w:rPr>
        <w:tab/>
        <w:t>member vote:</w:t>
      </w:r>
    </w:p>
    <w:p w14:paraId="775338D7" w14:textId="77777777" w:rsidR="006A763C" w:rsidRPr="006C1B39" w:rsidRDefault="006A763C">
      <w:pPr>
        <w:rPr>
          <w:szCs w:val="24"/>
        </w:rPr>
        <w:sectPr w:rsidR="006A763C" w:rsidRPr="006C1B39" w:rsidSect="006A763C">
          <w:type w:val="continuous"/>
          <w:pgSz w:w="12240" w:h="15840"/>
          <w:pgMar w:top="1440" w:right="1008" w:bottom="245" w:left="1440" w:header="720" w:footer="720" w:gutter="0"/>
          <w:cols w:space="720" w:equalWidth="0">
            <w:col w:w="9072" w:space="720"/>
          </w:cols>
        </w:sectPr>
      </w:pPr>
    </w:p>
    <w:p w14:paraId="4EB87688" w14:textId="77777777" w:rsidR="006A763C" w:rsidRPr="006C1B39" w:rsidRDefault="006A763C" w:rsidP="0021152E">
      <w:pPr>
        <w:rPr>
          <w:szCs w:val="24"/>
        </w:rPr>
      </w:pPr>
    </w:p>
    <w:p w14:paraId="15A824F0" w14:textId="77777777" w:rsidR="005B616C" w:rsidRPr="006C1B39" w:rsidRDefault="005B616C" w:rsidP="006A763C">
      <w:pPr>
        <w:jc w:val="center"/>
        <w:rPr>
          <w:szCs w:val="24"/>
        </w:rPr>
        <w:sectPr w:rsidR="005B616C" w:rsidRPr="006C1B39" w:rsidSect="006A763C">
          <w:type w:val="continuous"/>
          <w:pgSz w:w="12240" w:h="15840"/>
          <w:pgMar w:top="1440" w:right="1008" w:bottom="245" w:left="1440" w:header="720" w:footer="288" w:gutter="0"/>
          <w:cols w:num="2" w:space="720"/>
        </w:sectPr>
      </w:pPr>
    </w:p>
    <w:p w14:paraId="6E9DC362" w14:textId="77777777" w:rsidR="005069E0" w:rsidRPr="006C1B39" w:rsidRDefault="005069E0" w:rsidP="00026CD2">
      <w:pPr>
        <w:ind w:firstLine="720"/>
        <w:rPr>
          <w:szCs w:val="24"/>
        </w:rPr>
      </w:pPr>
      <w:r w:rsidRPr="006C1B39">
        <w:rPr>
          <w:szCs w:val="24"/>
        </w:rPr>
        <w:lastRenderedPageBreak/>
        <w:t>Allen, Susan</w:t>
      </w:r>
    </w:p>
    <w:p w14:paraId="355D6948" w14:textId="77777777" w:rsidR="006A763C" w:rsidRPr="006C1B39" w:rsidRDefault="006A763C" w:rsidP="00026CD2">
      <w:pPr>
        <w:ind w:firstLine="720"/>
        <w:rPr>
          <w:szCs w:val="24"/>
        </w:rPr>
      </w:pPr>
      <w:r w:rsidRPr="006C1B39">
        <w:rPr>
          <w:szCs w:val="24"/>
        </w:rPr>
        <w:t>Bartee, Ken</w:t>
      </w:r>
    </w:p>
    <w:p w14:paraId="5B9CD189" w14:textId="77777777" w:rsidR="0021152E" w:rsidRPr="006C1B39" w:rsidRDefault="0021152E" w:rsidP="00026CD2">
      <w:pPr>
        <w:ind w:firstLine="720"/>
        <w:rPr>
          <w:szCs w:val="24"/>
        </w:rPr>
      </w:pPr>
      <w:r w:rsidRPr="006C1B39">
        <w:rPr>
          <w:szCs w:val="24"/>
        </w:rPr>
        <w:t>Battle, Mike</w:t>
      </w:r>
    </w:p>
    <w:p w14:paraId="2A1F6191" w14:textId="77777777" w:rsidR="006A763C" w:rsidRPr="006C1B39" w:rsidRDefault="006A763C" w:rsidP="00026CD2">
      <w:pPr>
        <w:ind w:firstLine="720"/>
        <w:rPr>
          <w:szCs w:val="24"/>
        </w:rPr>
      </w:pPr>
      <w:r w:rsidRPr="006C1B39">
        <w:rPr>
          <w:szCs w:val="24"/>
        </w:rPr>
        <w:t>Cuevas, Pablo</w:t>
      </w:r>
    </w:p>
    <w:p w14:paraId="10EEC7A1" w14:textId="77777777" w:rsidR="005069E0" w:rsidRPr="006C1B39" w:rsidRDefault="006A763C" w:rsidP="00026CD2">
      <w:pPr>
        <w:ind w:firstLine="720"/>
        <w:rPr>
          <w:szCs w:val="24"/>
        </w:rPr>
      </w:pPr>
      <w:r w:rsidRPr="006C1B39">
        <w:rPr>
          <w:szCs w:val="24"/>
        </w:rPr>
        <w:t>Devine, Ron</w:t>
      </w:r>
    </w:p>
    <w:p w14:paraId="336D17B2" w14:textId="77777777" w:rsidR="006A763C" w:rsidRPr="006C1B39" w:rsidRDefault="006A763C" w:rsidP="00026CD2">
      <w:pPr>
        <w:ind w:firstLine="720"/>
        <w:rPr>
          <w:szCs w:val="24"/>
        </w:rPr>
      </w:pPr>
      <w:r w:rsidRPr="006C1B39">
        <w:rPr>
          <w:szCs w:val="24"/>
        </w:rPr>
        <w:t>Forbes, Lois</w:t>
      </w:r>
    </w:p>
    <w:p w14:paraId="7B32E7F2" w14:textId="77777777" w:rsidR="006A763C" w:rsidRPr="006C1B39" w:rsidRDefault="006A763C" w:rsidP="00026CD2">
      <w:pPr>
        <w:rPr>
          <w:szCs w:val="24"/>
        </w:rPr>
      </w:pPr>
      <w:r w:rsidRPr="006C1B39">
        <w:rPr>
          <w:szCs w:val="24"/>
        </w:rPr>
        <w:lastRenderedPageBreak/>
        <w:t>Funkhouser, Joseph</w:t>
      </w:r>
    </w:p>
    <w:p w14:paraId="6AF91869" w14:textId="77777777" w:rsidR="0021152E" w:rsidRPr="006C1B39" w:rsidRDefault="006A763C" w:rsidP="00026CD2">
      <w:pPr>
        <w:rPr>
          <w:szCs w:val="24"/>
        </w:rPr>
      </w:pPr>
      <w:r w:rsidRPr="006C1B39">
        <w:rPr>
          <w:szCs w:val="24"/>
        </w:rPr>
        <w:t>Gilliam, Leslie</w:t>
      </w:r>
    </w:p>
    <w:p w14:paraId="712A6AC1" w14:textId="77777777" w:rsidR="0021152E" w:rsidRPr="006C1B39" w:rsidRDefault="0021152E" w:rsidP="00026CD2">
      <w:pPr>
        <w:rPr>
          <w:szCs w:val="24"/>
        </w:rPr>
      </w:pPr>
      <w:r w:rsidRPr="006C1B39">
        <w:rPr>
          <w:szCs w:val="24"/>
        </w:rPr>
        <w:t>Smith, Steve</w:t>
      </w:r>
    </w:p>
    <w:p w14:paraId="034E5CA3" w14:textId="77777777" w:rsidR="00026CD2" w:rsidRPr="006C1B39" w:rsidRDefault="0021152E" w:rsidP="00026CD2">
      <w:pPr>
        <w:rPr>
          <w:szCs w:val="24"/>
        </w:rPr>
      </w:pPr>
      <w:r w:rsidRPr="006C1B39">
        <w:rPr>
          <w:szCs w:val="24"/>
        </w:rPr>
        <w:t>Thomas, Mike</w:t>
      </w:r>
    </w:p>
    <w:p w14:paraId="704489B1" w14:textId="77777777" w:rsidR="00026CD2" w:rsidRPr="006C1B39" w:rsidRDefault="00026CD2" w:rsidP="00026CD2">
      <w:pPr>
        <w:rPr>
          <w:szCs w:val="24"/>
        </w:rPr>
      </w:pPr>
      <w:r w:rsidRPr="006C1B39">
        <w:rPr>
          <w:szCs w:val="24"/>
        </w:rPr>
        <w:t>Thompson, Fred</w:t>
      </w:r>
    </w:p>
    <w:p w14:paraId="10633927" w14:textId="77777777" w:rsidR="00026CD2" w:rsidRPr="006C1B39" w:rsidRDefault="00026CD2" w:rsidP="00026CD2">
      <w:pPr>
        <w:rPr>
          <w:szCs w:val="24"/>
        </w:rPr>
        <w:sectPr w:rsidR="00026CD2" w:rsidRPr="006C1B39" w:rsidSect="00026CD2">
          <w:type w:val="continuous"/>
          <w:pgSz w:w="12240" w:h="15840"/>
          <w:pgMar w:top="1440" w:right="1008" w:bottom="245" w:left="1440" w:header="720" w:footer="288" w:gutter="0"/>
          <w:cols w:num="2" w:space="720"/>
        </w:sectPr>
      </w:pPr>
    </w:p>
    <w:p w14:paraId="49943C4C" w14:textId="77777777" w:rsidR="00026CD2" w:rsidRPr="006C1B39" w:rsidRDefault="00026CD2" w:rsidP="00026CD2">
      <w:pPr>
        <w:rPr>
          <w:szCs w:val="24"/>
        </w:rPr>
      </w:pPr>
    </w:p>
    <w:p w14:paraId="56DA131D" w14:textId="77777777" w:rsidR="00026CD2" w:rsidRPr="006C1B39" w:rsidRDefault="00026CD2" w:rsidP="00026CD2">
      <w:pPr>
        <w:rPr>
          <w:szCs w:val="24"/>
        </w:rPr>
        <w:sectPr w:rsidR="00026CD2" w:rsidRPr="006C1B39" w:rsidSect="00026CD2">
          <w:type w:val="continuous"/>
          <w:pgSz w:w="12240" w:h="15840"/>
          <w:pgMar w:top="1440" w:right="1008" w:bottom="245" w:left="1440" w:header="720" w:footer="288" w:gutter="0"/>
          <w:cols w:space="720"/>
        </w:sectPr>
      </w:pPr>
    </w:p>
    <w:p w14:paraId="071C21C5" w14:textId="77777777" w:rsidR="006A763C" w:rsidRPr="006C1B39" w:rsidRDefault="00893F0B">
      <w:pPr>
        <w:rPr>
          <w:szCs w:val="24"/>
        </w:rPr>
      </w:pPr>
      <w:r w:rsidRPr="006C1B39">
        <w:rPr>
          <w:szCs w:val="24"/>
        </w:rPr>
        <w:lastRenderedPageBreak/>
        <w:t>Mr. Funkhouser</w:t>
      </w:r>
      <w:r w:rsidR="006A763C" w:rsidRPr="006C1B39">
        <w:rPr>
          <w:szCs w:val="24"/>
        </w:rPr>
        <w:t xml:space="preserve"> then asked if there were any motions to come forward. </w:t>
      </w:r>
    </w:p>
    <w:p w14:paraId="5D483B10" w14:textId="77777777" w:rsidR="006A763C" w:rsidRPr="006C1B39" w:rsidRDefault="006A763C">
      <w:pPr>
        <w:rPr>
          <w:szCs w:val="24"/>
        </w:rPr>
      </w:pPr>
    </w:p>
    <w:p w14:paraId="370EAD01" w14:textId="77777777" w:rsidR="006A763C" w:rsidRPr="006C1B39" w:rsidRDefault="006A763C">
      <w:pPr>
        <w:tabs>
          <w:tab w:val="left" w:pos="6948"/>
        </w:tabs>
        <w:rPr>
          <w:szCs w:val="24"/>
        </w:rPr>
      </w:pPr>
      <w:r w:rsidRPr="006C1B39">
        <w:rPr>
          <w:szCs w:val="24"/>
        </w:rPr>
        <w:t>On motion of</w:t>
      </w:r>
      <w:r w:rsidR="00893F0B" w:rsidRPr="006C1B39">
        <w:rPr>
          <w:szCs w:val="24"/>
        </w:rPr>
        <w:t xml:space="preserve"> </w:t>
      </w:r>
      <w:r w:rsidR="00026CD2" w:rsidRPr="006C1B39">
        <w:rPr>
          <w:szCs w:val="24"/>
        </w:rPr>
        <w:t>Mr. Smith</w:t>
      </w:r>
      <w:r w:rsidRPr="006C1B39">
        <w:rPr>
          <w:szCs w:val="24"/>
        </w:rPr>
        <w:t>, seconded by</w:t>
      </w:r>
      <w:r w:rsidR="00026CD2" w:rsidRPr="006C1B39">
        <w:rPr>
          <w:szCs w:val="24"/>
        </w:rPr>
        <w:t xml:space="preserve"> Mrs. Gilliam</w:t>
      </w:r>
      <w:r w:rsidRPr="006C1B39">
        <w:rPr>
          <w:szCs w:val="24"/>
        </w:rPr>
        <w:t>, approved the personnel action report.</w:t>
      </w:r>
    </w:p>
    <w:p w14:paraId="490FD12F" w14:textId="77777777" w:rsidR="005069E0" w:rsidRPr="006C1B39" w:rsidRDefault="005069E0">
      <w:pPr>
        <w:tabs>
          <w:tab w:val="left" w:pos="6948"/>
        </w:tabs>
        <w:rPr>
          <w:szCs w:val="24"/>
        </w:rPr>
      </w:pPr>
    </w:p>
    <w:p w14:paraId="7ED8DF66" w14:textId="77777777" w:rsidR="003D7721" w:rsidRPr="006C1B39" w:rsidRDefault="005069E0">
      <w:pPr>
        <w:tabs>
          <w:tab w:val="left" w:pos="6948"/>
        </w:tabs>
        <w:rPr>
          <w:szCs w:val="24"/>
        </w:rPr>
      </w:pPr>
      <w:r w:rsidRPr="006C1B39">
        <w:rPr>
          <w:szCs w:val="24"/>
        </w:rPr>
        <w:t>On</w:t>
      </w:r>
      <w:r w:rsidR="00026CD2" w:rsidRPr="006C1B39">
        <w:rPr>
          <w:szCs w:val="24"/>
        </w:rPr>
        <w:t xml:space="preserve"> motion of Mr. Bartee</w:t>
      </w:r>
      <w:r w:rsidRPr="006C1B39">
        <w:rPr>
          <w:szCs w:val="24"/>
        </w:rPr>
        <w:t>, seconded by</w:t>
      </w:r>
      <w:r w:rsidR="00026CD2" w:rsidRPr="006C1B39">
        <w:rPr>
          <w:szCs w:val="24"/>
        </w:rPr>
        <w:t xml:space="preserve"> Mr. Battle</w:t>
      </w:r>
      <w:r w:rsidRPr="006C1B39">
        <w:rPr>
          <w:szCs w:val="24"/>
        </w:rPr>
        <w:t xml:space="preserve">, approved the purchase at </w:t>
      </w:r>
      <w:r w:rsidR="003D7721" w:rsidRPr="006C1B39">
        <w:rPr>
          <w:szCs w:val="24"/>
        </w:rPr>
        <w:t>601 Locust Hill Drive</w:t>
      </w:r>
      <w:r w:rsidR="00B46BC6" w:rsidRPr="006C1B39">
        <w:rPr>
          <w:szCs w:val="24"/>
        </w:rPr>
        <w:t xml:space="preserve"> at a purchase price of $270,000.</w:t>
      </w:r>
    </w:p>
    <w:p w14:paraId="60FF3866" w14:textId="77777777" w:rsidR="003D7721" w:rsidRPr="006C1B39" w:rsidRDefault="003D7721">
      <w:pPr>
        <w:tabs>
          <w:tab w:val="left" w:pos="6948"/>
        </w:tabs>
        <w:rPr>
          <w:szCs w:val="24"/>
        </w:rPr>
      </w:pPr>
    </w:p>
    <w:p w14:paraId="3A239412" w14:textId="77777777" w:rsidR="003D7721" w:rsidRPr="006C1B39" w:rsidRDefault="002C5D25">
      <w:pPr>
        <w:tabs>
          <w:tab w:val="left" w:pos="6948"/>
        </w:tabs>
        <w:rPr>
          <w:szCs w:val="24"/>
        </w:rPr>
      </w:pPr>
      <w:r w:rsidRPr="006C1B39">
        <w:rPr>
          <w:szCs w:val="24"/>
        </w:rPr>
        <w:t>On m</w:t>
      </w:r>
      <w:r w:rsidR="00026CD2" w:rsidRPr="006C1B39">
        <w:rPr>
          <w:szCs w:val="24"/>
        </w:rPr>
        <w:t xml:space="preserve">otion of </w:t>
      </w:r>
      <w:r w:rsidR="002244DA">
        <w:rPr>
          <w:szCs w:val="24"/>
        </w:rPr>
        <w:t>Mr. Bartee</w:t>
      </w:r>
      <w:r w:rsidR="00026CD2" w:rsidRPr="006C1B39">
        <w:rPr>
          <w:szCs w:val="24"/>
        </w:rPr>
        <w:t>, seconded by Mrs. Gilliam</w:t>
      </w:r>
      <w:r w:rsidR="003D7721" w:rsidRPr="006C1B39">
        <w:rPr>
          <w:szCs w:val="24"/>
        </w:rPr>
        <w:t>, approved the purchase at 718 Hickory Hill Drive</w:t>
      </w:r>
      <w:r w:rsidR="00B46BC6" w:rsidRPr="006C1B39">
        <w:rPr>
          <w:szCs w:val="24"/>
        </w:rPr>
        <w:t xml:space="preserve"> at a purchase price of $330,000.</w:t>
      </w:r>
    </w:p>
    <w:p w14:paraId="01F4496A" w14:textId="77777777" w:rsidR="006A763C" w:rsidRPr="006C1B39" w:rsidRDefault="006A763C">
      <w:pPr>
        <w:tabs>
          <w:tab w:val="left" w:pos="6948"/>
        </w:tabs>
        <w:rPr>
          <w:b/>
          <w:szCs w:val="24"/>
        </w:rPr>
      </w:pPr>
    </w:p>
    <w:p w14:paraId="13B116F1" w14:textId="77777777" w:rsidR="006A763C" w:rsidRPr="006C1B39" w:rsidRDefault="006A763C">
      <w:pPr>
        <w:tabs>
          <w:tab w:val="left" w:pos="6948"/>
        </w:tabs>
        <w:rPr>
          <w:b/>
          <w:szCs w:val="24"/>
        </w:rPr>
      </w:pPr>
    </w:p>
    <w:p w14:paraId="0BC9CE35" w14:textId="77777777" w:rsidR="006A763C" w:rsidRPr="006C1B39" w:rsidRDefault="006A763C">
      <w:pPr>
        <w:rPr>
          <w:b/>
          <w:szCs w:val="24"/>
        </w:rPr>
      </w:pPr>
      <w:r w:rsidRPr="006C1B39">
        <w:rPr>
          <w:b/>
          <w:szCs w:val="24"/>
        </w:rPr>
        <w:t>ADJOURNMENT</w:t>
      </w:r>
    </w:p>
    <w:p w14:paraId="57F889A4" w14:textId="77777777" w:rsidR="006A763C" w:rsidRPr="006C1B39" w:rsidRDefault="006A763C">
      <w:pPr>
        <w:rPr>
          <w:szCs w:val="24"/>
        </w:rPr>
      </w:pPr>
    </w:p>
    <w:p w14:paraId="74C52FDE" w14:textId="77777777" w:rsidR="006A763C" w:rsidRPr="006C1B39" w:rsidRDefault="006A763C">
      <w:pPr>
        <w:rPr>
          <w:szCs w:val="24"/>
        </w:rPr>
      </w:pPr>
      <w:proofErr w:type="gramStart"/>
      <w:r w:rsidRPr="006C1B39">
        <w:rPr>
          <w:szCs w:val="24"/>
        </w:rPr>
        <w:t>There</w:t>
      </w:r>
      <w:proofErr w:type="gramEnd"/>
      <w:r w:rsidRPr="006C1B39">
        <w:rPr>
          <w:szCs w:val="24"/>
        </w:rPr>
        <w:t xml:space="preserve"> being no further busin</w:t>
      </w:r>
      <w:r w:rsidR="00893F0B" w:rsidRPr="006C1B39">
        <w:rPr>
          <w:szCs w:val="24"/>
        </w:rPr>
        <w:t xml:space="preserve">ess, on motion of </w:t>
      </w:r>
      <w:r w:rsidR="00B46BC6" w:rsidRPr="006C1B39">
        <w:rPr>
          <w:szCs w:val="24"/>
        </w:rPr>
        <w:t>Mr. Devine</w:t>
      </w:r>
      <w:r w:rsidR="005069E0" w:rsidRPr="006C1B39">
        <w:rPr>
          <w:szCs w:val="24"/>
        </w:rPr>
        <w:t xml:space="preserve">, seconded by </w:t>
      </w:r>
      <w:r w:rsidR="00B46BC6" w:rsidRPr="006C1B39">
        <w:rPr>
          <w:szCs w:val="24"/>
        </w:rPr>
        <w:t>Mrs. Gilliam</w:t>
      </w:r>
      <w:r w:rsidRPr="006C1B39">
        <w:rPr>
          <w:szCs w:val="24"/>
        </w:rPr>
        <w:t xml:space="preserve">, the Board voted to adjourn.  The meeting was adjourned </w:t>
      </w:r>
      <w:r w:rsidR="00B46BC6" w:rsidRPr="006C1B39">
        <w:rPr>
          <w:szCs w:val="24"/>
        </w:rPr>
        <w:t xml:space="preserve">at </w:t>
      </w:r>
      <w:r w:rsidR="002C5D25" w:rsidRPr="006C1B39">
        <w:rPr>
          <w:szCs w:val="24"/>
        </w:rPr>
        <w:t>4:00</w:t>
      </w:r>
      <w:r w:rsidR="00B46BC6" w:rsidRPr="006C1B39">
        <w:rPr>
          <w:szCs w:val="24"/>
        </w:rPr>
        <w:t xml:space="preserve"> </w:t>
      </w:r>
      <w:r w:rsidRPr="006C1B39">
        <w:rPr>
          <w:szCs w:val="24"/>
        </w:rPr>
        <w:t>pm.</w:t>
      </w:r>
    </w:p>
    <w:p w14:paraId="4BCA48F1" w14:textId="77777777" w:rsidR="006A763C" w:rsidRPr="006C1B39" w:rsidRDefault="006A763C">
      <w:pPr>
        <w:rPr>
          <w:szCs w:val="24"/>
        </w:rPr>
      </w:pPr>
    </w:p>
    <w:p w14:paraId="2A5D119B" w14:textId="77777777" w:rsidR="006A763C" w:rsidRPr="006C1B39" w:rsidRDefault="006A763C">
      <w:pPr>
        <w:rPr>
          <w:szCs w:val="24"/>
        </w:rPr>
      </w:pPr>
    </w:p>
    <w:p w14:paraId="4F7928CC" w14:textId="77777777" w:rsidR="006A763C" w:rsidRPr="006C1B39" w:rsidRDefault="006A763C">
      <w:pPr>
        <w:ind w:left="4320" w:firstLine="720"/>
        <w:rPr>
          <w:szCs w:val="24"/>
        </w:rPr>
      </w:pPr>
      <w:r w:rsidRPr="006C1B39">
        <w:rPr>
          <w:szCs w:val="24"/>
        </w:rPr>
        <w:t>____________________________________</w:t>
      </w:r>
    </w:p>
    <w:p w14:paraId="761EEA81" w14:textId="77777777" w:rsidR="006A763C" w:rsidRPr="006C1B39" w:rsidRDefault="0028365F">
      <w:pPr>
        <w:rPr>
          <w:szCs w:val="24"/>
        </w:rPr>
      </w:pPr>
      <w:r>
        <w:rPr>
          <w:szCs w:val="24"/>
        </w:rPr>
        <w:tab/>
      </w:r>
      <w:r>
        <w:rPr>
          <w:szCs w:val="24"/>
        </w:rPr>
        <w:tab/>
      </w:r>
      <w:r>
        <w:rPr>
          <w:szCs w:val="24"/>
        </w:rPr>
        <w:tab/>
        <w:t xml:space="preserve"> </w:t>
      </w:r>
      <w:r>
        <w:rPr>
          <w:szCs w:val="24"/>
        </w:rPr>
        <w:tab/>
      </w:r>
      <w:r>
        <w:rPr>
          <w:szCs w:val="24"/>
        </w:rPr>
        <w:tab/>
        <w:t xml:space="preserve">                        </w:t>
      </w:r>
      <w:r w:rsidR="00893F0B" w:rsidRPr="006C1B39">
        <w:rPr>
          <w:szCs w:val="24"/>
        </w:rPr>
        <w:t>Joseph Funkhouser</w:t>
      </w:r>
      <w:r w:rsidR="006A763C" w:rsidRPr="006C1B39">
        <w:rPr>
          <w:szCs w:val="24"/>
        </w:rPr>
        <w:t>, Rector</w:t>
      </w:r>
    </w:p>
    <w:p w14:paraId="1B17533F" w14:textId="77777777" w:rsidR="006A763C" w:rsidRPr="006C1B39" w:rsidRDefault="006A763C">
      <w:pPr>
        <w:rPr>
          <w:szCs w:val="24"/>
        </w:rPr>
      </w:pPr>
    </w:p>
    <w:p w14:paraId="68E15F71" w14:textId="77777777" w:rsidR="006A763C" w:rsidRPr="006C1B39" w:rsidRDefault="006A763C">
      <w:pPr>
        <w:rPr>
          <w:szCs w:val="24"/>
        </w:rPr>
      </w:pPr>
    </w:p>
    <w:p w14:paraId="29175DCD" w14:textId="77777777" w:rsidR="006A763C" w:rsidRPr="006C1B39" w:rsidRDefault="006A763C">
      <w:pPr>
        <w:rPr>
          <w:szCs w:val="24"/>
        </w:rPr>
      </w:pPr>
      <w:r w:rsidRPr="006C1B39">
        <w:rPr>
          <w:szCs w:val="24"/>
        </w:rPr>
        <w:t>_______________________________</w:t>
      </w:r>
    </w:p>
    <w:p w14:paraId="00763C98" w14:textId="77777777" w:rsidR="006A763C" w:rsidRPr="006C1B39" w:rsidRDefault="006A763C">
      <w:pPr>
        <w:rPr>
          <w:szCs w:val="24"/>
        </w:rPr>
      </w:pPr>
      <w:r w:rsidRPr="006C1B39">
        <w:rPr>
          <w:szCs w:val="24"/>
        </w:rPr>
        <w:t xml:space="preserve">Donna L. Harper, Secretary </w:t>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r w:rsidRPr="006C1B39">
        <w:rPr>
          <w:szCs w:val="24"/>
        </w:rPr>
        <w:tab/>
      </w:r>
    </w:p>
    <w:sectPr w:rsidR="006A763C" w:rsidRPr="006C1B39" w:rsidSect="006A763C">
      <w:type w:val="continuous"/>
      <w:pgSz w:w="12240" w:h="15840"/>
      <w:pgMar w:top="1440" w:right="1008" w:bottom="245" w:left="1440" w:header="720" w:footer="288" w:gutter="0"/>
      <w:pgNumType w:start="1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B5FB4" w14:textId="77777777" w:rsidR="00BC2911" w:rsidRDefault="00BC2911">
      <w:r>
        <w:separator/>
      </w:r>
    </w:p>
  </w:endnote>
  <w:endnote w:type="continuationSeparator" w:id="0">
    <w:p w14:paraId="20D91FF4" w14:textId="77777777" w:rsidR="00BC2911" w:rsidRDefault="00BC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298B" w14:textId="77777777" w:rsidR="00BC2911" w:rsidRDefault="00BC2911">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2BD46832" wp14:editId="0EAE0136">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42818865" w14:textId="77777777" w:rsidR="00BC2911" w:rsidRDefault="00BC2911">
    <w:pPr>
      <w:ind w:left="6480" w:firstLine="720"/>
      <w:jc w:val="center"/>
      <w:rPr>
        <w:rFonts w:ascii="Univers" w:hAnsi="Univers"/>
        <w:b/>
        <w:i/>
        <w:sz w:val="19"/>
      </w:rPr>
    </w:pPr>
    <w:r>
      <w:rPr>
        <w:rFonts w:ascii="Univers" w:hAnsi="Univers"/>
        <w:b/>
        <w:sz w:val="19"/>
      </w:rPr>
      <w:t xml:space="preserve">                January 17, 2014</w:t>
    </w:r>
  </w:p>
  <w:p w14:paraId="7E5A6ECB" w14:textId="77777777" w:rsidR="00BC2911" w:rsidRDefault="00BC2911">
    <w:pPr>
      <w:jc w:val="right"/>
      <w:rPr>
        <w:rFonts w:ascii="Univers" w:hAnsi="Univers"/>
        <w:sz w:val="19"/>
      </w:rPr>
    </w:pPr>
  </w:p>
  <w:p w14:paraId="6E59555C" w14:textId="77777777" w:rsidR="00BC2911" w:rsidRDefault="00BC2911">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9944" w14:textId="77777777" w:rsidR="00BC2911" w:rsidRPr="007D38C9" w:rsidRDefault="00BC2911" w:rsidP="006A763C">
    <w:pPr>
      <w:jc w:val="right"/>
      <w:rPr>
        <w:b/>
        <w:sz w:val="20"/>
      </w:rPr>
    </w:pPr>
    <w:r>
      <w:rPr>
        <w:b/>
        <w:noProof/>
        <w:sz w:val="20"/>
      </w:rPr>
      <w:drawing>
        <wp:anchor distT="0" distB="0" distL="114300" distR="114300" simplePos="0" relativeHeight="251658240" behindDoc="0" locked="0" layoutInCell="1" allowOverlap="1" wp14:anchorId="49E2E048" wp14:editId="1FC311DC">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9"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6D87">
      <w:rPr>
        <w:b/>
        <w:sz w:val="20"/>
      </w:rPr>
      <w:t xml:space="preserve"> </w:t>
    </w:r>
    <w:r w:rsidRPr="007D38C9">
      <w:rPr>
        <w:b/>
        <w:sz w:val="20"/>
      </w:rPr>
      <w:t>Board of Visitors</w:t>
    </w:r>
    <w:r w:rsidRPr="007D38C9">
      <w:rPr>
        <w:b/>
        <w:sz w:val="20"/>
      </w:rPr>
      <w:br/>
      <w:t>August 31, 2011</w:t>
    </w:r>
  </w:p>
  <w:p w14:paraId="27F08DF0" w14:textId="77777777" w:rsidR="00BC2911" w:rsidRDefault="00BC2911">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1990E763" wp14:editId="670978DC">
              <wp:simplePos x="0" y="0"/>
              <wp:positionH relativeFrom="column">
                <wp:posOffset>-177165</wp:posOffset>
              </wp:positionH>
              <wp:positionV relativeFrom="paragraph">
                <wp:posOffset>-504825</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D3BB4" w14:textId="77777777" w:rsidR="00BC2911" w:rsidRDefault="00BC2911"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716E7D17" wp14:editId="36C1CE26">
          <wp:simplePos x="0" y="0"/>
          <wp:positionH relativeFrom="column">
            <wp:posOffset>-62865</wp:posOffset>
          </wp:positionH>
          <wp:positionV relativeFrom="margin">
            <wp:posOffset>8232140</wp:posOffset>
          </wp:positionV>
          <wp:extent cx="1714500" cy="685800"/>
          <wp:effectExtent l="0" t="0" r="12700" b="0"/>
          <wp:wrapTight wrapText="bothSides">
            <wp:wrapPolygon edited="0">
              <wp:start x="0" y="0"/>
              <wp:lineTo x="0" y="20800"/>
              <wp:lineTo x="21440" y="20800"/>
              <wp:lineTo x="21440" y="0"/>
              <wp:lineTo x="0" y="0"/>
            </wp:wrapPolygon>
          </wp:wrapTight>
          <wp:docPr id="4" name="Picture 4"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0851AB" w14:textId="77777777" w:rsidR="00BC2911" w:rsidRDefault="00BC2911">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3531C877" w14:textId="77777777" w:rsidR="00BC2911" w:rsidRDefault="00BC2911">
    <w:pPr>
      <w:ind w:left="6480" w:firstLine="720"/>
      <w:jc w:val="center"/>
      <w:rPr>
        <w:rFonts w:ascii="Univers" w:hAnsi="Univers"/>
        <w:b/>
        <w:i/>
        <w:sz w:val="19"/>
      </w:rPr>
    </w:pPr>
    <w:r>
      <w:rPr>
        <w:rFonts w:ascii="Univers" w:hAnsi="Univers"/>
        <w:b/>
        <w:sz w:val="19"/>
      </w:rPr>
      <w:t xml:space="preserve">              January 17, 2014</w:t>
    </w:r>
  </w:p>
  <w:p w14:paraId="51E451AD" w14:textId="77777777" w:rsidR="00BC2911" w:rsidRDefault="00BC2911">
    <w:pPr>
      <w:jc w:val="right"/>
      <w:rPr>
        <w:rFonts w:ascii="Univers" w:hAnsi="Univers"/>
        <w:sz w:val="19"/>
      </w:rPr>
    </w:pPr>
  </w:p>
  <w:p w14:paraId="3F1E2886" w14:textId="77777777" w:rsidR="00BC2911" w:rsidRDefault="00BC2911">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52C2" w14:textId="77777777" w:rsidR="00BC2911" w:rsidRDefault="00BC2911">
      <w:r>
        <w:separator/>
      </w:r>
    </w:p>
  </w:footnote>
  <w:footnote w:type="continuationSeparator" w:id="0">
    <w:p w14:paraId="0A8B1C7F" w14:textId="77777777" w:rsidR="00BC2911" w:rsidRDefault="00BC29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A754" w14:textId="77777777" w:rsidR="00BC2911" w:rsidRDefault="00BC2911" w:rsidP="006A76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3E541" w14:textId="77777777" w:rsidR="00BC2911" w:rsidRDefault="00BC29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E9143" w14:textId="77777777" w:rsidR="00BC2911" w:rsidRDefault="00BC2911" w:rsidP="006A763C">
    <w:pPr>
      <w:pStyle w:val="Header"/>
      <w:ind w:right="360"/>
      <w:jc w:val="right"/>
      <w:rPr>
        <w:rStyle w:val="PageNumber"/>
      </w:rPr>
    </w:pPr>
    <w:r>
      <w:tab/>
    </w:r>
    <w:r>
      <w:tab/>
      <w:t xml:space="preserve">    </w:t>
    </w:r>
  </w:p>
  <w:p w14:paraId="1D27A9FC" w14:textId="77777777" w:rsidR="00BC2911" w:rsidRDefault="00BC2911">
    <w:pPr>
      <w:pStyle w:val="Header"/>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18CB0FD5" wp14:editId="412B0E67">
              <wp:simplePos x="0" y="0"/>
              <wp:positionH relativeFrom="column">
                <wp:posOffset>-62865</wp:posOffset>
              </wp:positionH>
              <wp:positionV relativeFrom="paragraph">
                <wp:posOffset>53340</wp:posOffset>
              </wp:positionV>
              <wp:extent cx="6126480" cy="1905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4.9pt;margin-top:4.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" strokeweight="2.25pt">
              <v:shadow color="#7f7f7f" opacity=".5" offset="1p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D3DFB" w14:textId="77777777" w:rsidR="00BC2911" w:rsidRDefault="00BC2911" w:rsidP="006A76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FA51E" w14:textId="77777777" w:rsidR="00BC2911" w:rsidRDefault="00BC2911" w:rsidP="006A763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EA005" w14:textId="77777777" w:rsidR="00BC2911" w:rsidRDefault="00BC2911" w:rsidP="006A763C">
    <w:pPr>
      <w:pStyle w:val="Header"/>
      <w:framePr w:w="347" w:h="185" w:hRule="exact" w:wrap="around" w:vAnchor="text" w:hAnchor="page" w:x="10522" w:y="1"/>
      <w:ind w:right="360"/>
      <w:rPr>
        <w:rStyle w:val="PageNumber"/>
      </w:rPr>
    </w:pPr>
  </w:p>
  <w:p w14:paraId="145DC366" w14:textId="77777777" w:rsidR="00BC2911" w:rsidRDefault="00BC2911" w:rsidP="006A763C">
    <w:pPr>
      <w:pStyle w:val="Header"/>
      <w:tabs>
        <w:tab w:val="left" w:pos="8240"/>
      </w:tabs>
      <w:ind w:right="360"/>
    </w:pPr>
    <w:r>
      <w:tab/>
    </w:r>
    <w:r>
      <w:tab/>
    </w:r>
  </w:p>
  <w:p w14:paraId="6C1DE2E3" w14:textId="77777777" w:rsidR="00BC2911" w:rsidRDefault="00BC2911" w:rsidP="006A763C">
    <w:pPr>
      <w:pStyle w:val="Header"/>
      <w:ind w:right="360"/>
      <w:rPr>
        <w:rStyle w:val="PageNumber"/>
      </w:rPr>
    </w:pPr>
    <w:r>
      <w:rPr>
        <w:noProof/>
      </w:rPr>
      <mc:AlternateContent>
        <mc:Choice Requires="wps">
          <w:drawing>
            <wp:anchor distT="0" distB="0" distL="114300" distR="114300" simplePos="0" relativeHeight="251659264" behindDoc="0" locked="0" layoutInCell="1" allowOverlap="1" wp14:anchorId="44712D30" wp14:editId="44DF6999">
              <wp:simplePos x="0" y="0"/>
              <wp:positionH relativeFrom="column">
                <wp:posOffset>51435</wp:posOffset>
              </wp:positionH>
              <wp:positionV relativeFrom="paragraph">
                <wp:posOffset>85090</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0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" strokeweight="2.25pt">
              <v:shadow color="#7f7f7f" opacity=".5" offset="1pt"/>
              <w10:wrap type="tight"/>
            </v:shape>
          </w:pict>
        </mc:Fallback>
      </mc:AlternateContent>
    </w:r>
  </w:p>
  <w:p w14:paraId="51961F91" w14:textId="77777777" w:rsidR="00BC2911" w:rsidRDefault="00BC2911" w:rsidP="006A763C">
    <w:pPr>
      <w:pStyle w:val="Header"/>
      <w:ind w:right="360"/>
      <w:jc w:val="right"/>
    </w:pPr>
  </w:p>
  <w:p w14:paraId="0745D652" w14:textId="77777777" w:rsidR="00BC2911" w:rsidRPr="00142B78" w:rsidRDefault="00BC2911" w:rsidP="006A763C">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36633F"/>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B6D64"/>
    <w:multiLevelType w:val="hybridMultilevel"/>
    <w:tmpl w:val="BCB288EC"/>
    <w:lvl w:ilvl="0" w:tplc="1756A6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BD4DC5"/>
    <w:multiLevelType w:val="hybridMultilevel"/>
    <w:tmpl w:val="95E85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E41F89"/>
    <w:multiLevelType w:val="hybridMultilevel"/>
    <w:tmpl w:val="4FDE8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2595B"/>
    <w:multiLevelType w:val="hybridMultilevel"/>
    <w:tmpl w:val="8CB47E2C"/>
    <w:lvl w:ilvl="0" w:tplc="17186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0D334D"/>
    <w:multiLevelType w:val="hybridMultilevel"/>
    <w:tmpl w:val="E98A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2770EC1"/>
    <w:multiLevelType w:val="hybridMultilevel"/>
    <w:tmpl w:val="3C48E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5"/>
  </w:num>
  <w:num w:numId="4">
    <w:abstractNumId w:val="6"/>
  </w:num>
  <w:num w:numId="5">
    <w:abstractNumId w:val="14"/>
  </w:num>
  <w:num w:numId="6">
    <w:abstractNumId w:val="10"/>
  </w:num>
  <w:num w:numId="7">
    <w:abstractNumId w:val="17"/>
  </w:num>
  <w:num w:numId="8">
    <w:abstractNumId w:val="21"/>
  </w:num>
  <w:num w:numId="9">
    <w:abstractNumId w:val="36"/>
  </w:num>
  <w:num w:numId="10">
    <w:abstractNumId w:val="9"/>
  </w:num>
  <w:num w:numId="11">
    <w:abstractNumId w:val="23"/>
  </w:num>
  <w:num w:numId="12">
    <w:abstractNumId w:val="26"/>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3"/>
  </w:num>
  <w:num w:numId="16">
    <w:abstractNumId w:val="3"/>
  </w:num>
  <w:num w:numId="17">
    <w:abstractNumId w:val="11"/>
  </w:num>
  <w:num w:numId="18">
    <w:abstractNumId w:val="33"/>
  </w:num>
  <w:num w:numId="19">
    <w:abstractNumId w:val="22"/>
  </w:num>
  <w:num w:numId="20">
    <w:abstractNumId w:val="1"/>
  </w:num>
  <w:num w:numId="21">
    <w:abstractNumId w:val="24"/>
  </w:num>
  <w:num w:numId="22">
    <w:abstractNumId w:val="27"/>
  </w:num>
  <w:num w:numId="23">
    <w:abstractNumId w:val="25"/>
  </w:num>
  <w:num w:numId="24">
    <w:abstractNumId w:val="20"/>
  </w:num>
  <w:num w:numId="25">
    <w:abstractNumId w:val="4"/>
  </w:num>
  <w:num w:numId="26">
    <w:abstractNumId w:val="35"/>
  </w:num>
  <w:num w:numId="27">
    <w:abstractNumId w:val="28"/>
  </w:num>
  <w:num w:numId="28">
    <w:abstractNumId w:val="30"/>
  </w:num>
  <w:num w:numId="29">
    <w:abstractNumId w:val="29"/>
  </w:num>
  <w:num w:numId="30">
    <w:abstractNumId w:val="16"/>
  </w:num>
  <w:num w:numId="31">
    <w:abstractNumId w:val="8"/>
  </w:num>
  <w:num w:numId="32">
    <w:abstractNumId w:val="34"/>
  </w:num>
  <w:num w:numId="33">
    <w:abstractNumId w:val="32"/>
  </w:num>
  <w:num w:numId="34">
    <w:abstractNumId w:val="31"/>
  </w:num>
  <w:num w:numId="35">
    <w:abstractNumId w:val="15"/>
  </w:num>
  <w:num w:numId="36">
    <w:abstractNumId w:val="7"/>
  </w:num>
  <w:num w:numId="37">
    <w:abstractNumId w:val="2"/>
  </w:num>
  <w:num w:numId="3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26CD2"/>
    <w:rsid w:val="00075D90"/>
    <w:rsid w:val="000829CD"/>
    <w:rsid w:val="000D464C"/>
    <w:rsid w:val="001120CE"/>
    <w:rsid w:val="001D7239"/>
    <w:rsid w:val="0021152E"/>
    <w:rsid w:val="002151D5"/>
    <w:rsid w:val="002244DA"/>
    <w:rsid w:val="00243483"/>
    <w:rsid w:val="00277EE5"/>
    <w:rsid w:val="0028365F"/>
    <w:rsid w:val="002C20DC"/>
    <w:rsid w:val="002C5D25"/>
    <w:rsid w:val="003054DE"/>
    <w:rsid w:val="00322FD1"/>
    <w:rsid w:val="00327864"/>
    <w:rsid w:val="00354F25"/>
    <w:rsid w:val="003A5E97"/>
    <w:rsid w:val="003D662C"/>
    <w:rsid w:val="003D7721"/>
    <w:rsid w:val="00406BFD"/>
    <w:rsid w:val="00464FA9"/>
    <w:rsid w:val="00486ECE"/>
    <w:rsid w:val="004D4143"/>
    <w:rsid w:val="005069E0"/>
    <w:rsid w:val="00515EFF"/>
    <w:rsid w:val="0052312A"/>
    <w:rsid w:val="00535BC1"/>
    <w:rsid w:val="005811B6"/>
    <w:rsid w:val="005B616C"/>
    <w:rsid w:val="00664D96"/>
    <w:rsid w:val="006903C0"/>
    <w:rsid w:val="006A10E5"/>
    <w:rsid w:val="006A763C"/>
    <w:rsid w:val="006C1B39"/>
    <w:rsid w:val="006F11F3"/>
    <w:rsid w:val="00716F5B"/>
    <w:rsid w:val="00767D20"/>
    <w:rsid w:val="007B5BB7"/>
    <w:rsid w:val="007C639A"/>
    <w:rsid w:val="00865E7A"/>
    <w:rsid w:val="00881D0D"/>
    <w:rsid w:val="00893F0B"/>
    <w:rsid w:val="008C3DA4"/>
    <w:rsid w:val="00904300"/>
    <w:rsid w:val="009357EB"/>
    <w:rsid w:val="00973EFC"/>
    <w:rsid w:val="009A5CCC"/>
    <w:rsid w:val="009D6E22"/>
    <w:rsid w:val="009E7257"/>
    <w:rsid w:val="00A220D5"/>
    <w:rsid w:val="00A631FF"/>
    <w:rsid w:val="00A71773"/>
    <w:rsid w:val="00B46BC6"/>
    <w:rsid w:val="00BC2911"/>
    <w:rsid w:val="00BD5C2A"/>
    <w:rsid w:val="00C17847"/>
    <w:rsid w:val="00C507CB"/>
    <w:rsid w:val="00CB1572"/>
    <w:rsid w:val="00D10AFE"/>
    <w:rsid w:val="00D259AF"/>
    <w:rsid w:val="00D45D64"/>
    <w:rsid w:val="00D66894"/>
    <w:rsid w:val="00D74717"/>
    <w:rsid w:val="00D76BD1"/>
    <w:rsid w:val="00DE2F33"/>
    <w:rsid w:val="00DE5819"/>
    <w:rsid w:val="00E77F82"/>
    <w:rsid w:val="00E804A3"/>
    <w:rsid w:val="00EC5895"/>
    <w:rsid w:val="00ED1F67"/>
    <w:rsid w:val="00ED28E3"/>
    <w:rsid w:val="00EE0289"/>
    <w:rsid w:val="00EE3497"/>
    <w:rsid w:val="00F141F2"/>
    <w:rsid w:val="00F439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977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1862</Words>
  <Characters>10620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12458</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cp:lastModifiedBy>
  <cp:revision>3</cp:revision>
  <cp:lastPrinted>2014-01-22T17:52:00Z</cp:lastPrinted>
  <dcterms:created xsi:type="dcterms:W3CDTF">2014-01-27T18:58:00Z</dcterms:created>
  <dcterms:modified xsi:type="dcterms:W3CDTF">2014-01-28T18:46:00Z</dcterms:modified>
</cp:coreProperties>
</file>