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C2FB3" w14:textId="04986BF5" w:rsidR="00966C3A" w:rsidRPr="006A1105" w:rsidRDefault="00A12828">
      <w:pPr>
        <w:jc w:val="center"/>
        <w:rPr>
          <w:b/>
          <w:bCs/>
          <w:sz w:val="28"/>
        </w:rPr>
      </w:pPr>
      <w:r>
        <w:rPr>
          <w:b/>
          <w:bCs/>
          <w:sz w:val="28"/>
        </w:rPr>
        <w:t xml:space="preserve"> </w:t>
      </w:r>
      <w:r w:rsidR="00A416CE">
        <w:rPr>
          <w:b/>
          <w:bCs/>
          <w:sz w:val="28"/>
        </w:rPr>
        <w:t xml:space="preserve"> </w:t>
      </w:r>
      <w:r w:rsidR="00EF75DD">
        <w:rPr>
          <w:b/>
          <w:bCs/>
          <w:sz w:val="28"/>
        </w:rPr>
        <w:softHyphen/>
      </w:r>
      <w:r w:rsidR="00966C3A" w:rsidRPr="006A1105">
        <w:rPr>
          <w:b/>
          <w:bCs/>
          <w:sz w:val="28"/>
        </w:rPr>
        <w:t>THE COMMONWEALTH OF VIRGINIA</w:t>
      </w:r>
    </w:p>
    <w:p w14:paraId="3A5EA797" w14:textId="77777777" w:rsidR="00966C3A" w:rsidRPr="006A1105" w:rsidRDefault="00966C3A">
      <w:pPr>
        <w:jc w:val="center"/>
      </w:pPr>
      <w:r w:rsidRPr="006A1105">
        <w:rPr>
          <w:b/>
          <w:bCs/>
          <w:sz w:val="28"/>
        </w:rPr>
        <w:t>THE VISITORS OF JAMES MADISON UNIVERSITY</w:t>
      </w:r>
    </w:p>
    <w:p w14:paraId="481BB3DD" w14:textId="77777777" w:rsidR="009C68C4" w:rsidRPr="006A1105" w:rsidRDefault="009C68C4" w:rsidP="009C68C4"/>
    <w:p w14:paraId="0964139B" w14:textId="4A88A807" w:rsidR="00966C3A" w:rsidRPr="009F1D05" w:rsidRDefault="00966C3A">
      <w:pPr>
        <w:pStyle w:val="Heading4"/>
        <w:rPr>
          <w:szCs w:val="24"/>
        </w:rPr>
      </w:pPr>
      <w:r w:rsidRPr="009F1D05">
        <w:rPr>
          <w:szCs w:val="24"/>
        </w:rPr>
        <w:t>Minutes of the Athletic</w:t>
      </w:r>
      <w:r w:rsidR="002C71B0" w:rsidRPr="009F1D05">
        <w:rPr>
          <w:szCs w:val="24"/>
        </w:rPr>
        <w:t>s</w:t>
      </w:r>
      <w:r w:rsidRPr="009F1D05">
        <w:rPr>
          <w:szCs w:val="24"/>
        </w:rPr>
        <w:t xml:space="preserve"> Committee</w:t>
      </w:r>
    </w:p>
    <w:p w14:paraId="5F50E93D" w14:textId="77777777" w:rsidR="008257FE" w:rsidRPr="003F76EF" w:rsidRDefault="008257FE" w:rsidP="008F6E79">
      <w:pPr>
        <w:rPr>
          <w:sz w:val="25"/>
          <w:szCs w:val="25"/>
        </w:rPr>
      </w:pPr>
    </w:p>
    <w:p w14:paraId="4A8C5160" w14:textId="12A510EA" w:rsidR="00C7176E" w:rsidRPr="009F1D05" w:rsidRDefault="0006376A" w:rsidP="00817737">
      <w:pPr>
        <w:jc w:val="both"/>
        <w:rPr>
          <w:szCs w:val="24"/>
        </w:rPr>
      </w:pPr>
      <w:r w:rsidRPr="009F1D05">
        <w:rPr>
          <w:szCs w:val="24"/>
        </w:rPr>
        <w:t>The Athletic</w:t>
      </w:r>
      <w:r w:rsidR="002C71B0" w:rsidRPr="009F1D05">
        <w:rPr>
          <w:szCs w:val="24"/>
        </w:rPr>
        <w:t>s</w:t>
      </w:r>
      <w:r w:rsidR="00B1104D" w:rsidRPr="009F1D05">
        <w:rPr>
          <w:szCs w:val="24"/>
        </w:rPr>
        <w:t xml:space="preserve"> Committee</w:t>
      </w:r>
      <w:r w:rsidR="00D31833" w:rsidRPr="009F1D05">
        <w:rPr>
          <w:szCs w:val="24"/>
        </w:rPr>
        <w:t xml:space="preserve"> met </w:t>
      </w:r>
      <w:r w:rsidR="00013C33" w:rsidRPr="009F1D05">
        <w:rPr>
          <w:szCs w:val="24"/>
        </w:rPr>
        <w:t xml:space="preserve">on </w:t>
      </w:r>
      <w:r w:rsidR="004E7925" w:rsidRPr="009F1D05">
        <w:rPr>
          <w:szCs w:val="24"/>
        </w:rPr>
        <w:t xml:space="preserve">September </w:t>
      </w:r>
      <w:r w:rsidR="005767F9" w:rsidRPr="009F1D05">
        <w:rPr>
          <w:szCs w:val="24"/>
        </w:rPr>
        <w:t>17, 2026</w:t>
      </w:r>
      <w:r w:rsidR="004E10B9" w:rsidRPr="009F1D05">
        <w:rPr>
          <w:szCs w:val="24"/>
        </w:rPr>
        <w:t>,</w:t>
      </w:r>
      <w:r w:rsidR="00D31833" w:rsidRPr="009F1D05">
        <w:rPr>
          <w:szCs w:val="24"/>
        </w:rPr>
        <w:t xml:space="preserve"> </w:t>
      </w:r>
      <w:r w:rsidR="00C03466" w:rsidRPr="009F1D05">
        <w:rPr>
          <w:szCs w:val="24"/>
        </w:rPr>
        <w:t xml:space="preserve">in </w:t>
      </w:r>
      <w:r w:rsidR="008F3438" w:rsidRPr="009F1D05">
        <w:rPr>
          <w:szCs w:val="24"/>
        </w:rPr>
        <w:t>Ballroom B</w:t>
      </w:r>
      <w:r w:rsidR="00416CA7" w:rsidRPr="009F1D05">
        <w:rPr>
          <w:szCs w:val="24"/>
        </w:rPr>
        <w:t xml:space="preserve"> </w:t>
      </w:r>
      <w:r w:rsidR="00C03466" w:rsidRPr="009F1D05">
        <w:rPr>
          <w:szCs w:val="24"/>
        </w:rPr>
        <w:t>of the Festival and Student Center</w:t>
      </w:r>
      <w:r w:rsidR="00966C3A" w:rsidRPr="009F1D05">
        <w:rPr>
          <w:szCs w:val="24"/>
        </w:rPr>
        <w:t>.  The meeting was called to order</w:t>
      </w:r>
      <w:r w:rsidR="00A041B3" w:rsidRPr="009F1D05">
        <w:rPr>
          <w:szCs w:val="24"/>
        </w:rPr>
        <w:t xml:space="preserve"> at</w:t>
      </w:r>
      <w:r w:rsidR="00441DE5" w:rsidRPr="009F1D05">
        <w:rPr>
          <w:szCs w:val="24"/>
        </w:rPr>
        <w:t xml:space="preserve"> 3:01 </w:t>
      </w:r>
      <w:r w:rsidR="009C68C4" w:rsidRPr="009F1D05">
        <w:rPr>
          <w:szCs w:val="24"/>
        </w:rPr>
        <w:t>p.m.</w:t>
      </w:r>
      <w:r w:rsidR="00003C78" w:rsidRPr="009F1D05">
        <w:rPr>
          <w:szCs w:val="24"/>
        </w:rPr>
        <w:t xml:space="preserve"> </w:t>
      </w:r>
      <w:r w:rsidR="002D0779" w:rsidRPr="009F1D05">
        <w:rPr>
          <w:szCs w:val="24"/>
        </w:rPr>
        <w:t xml:space="preserve">by </w:t>
      </w:r>
      <w:r w:rsidR="005767F9" w:rsidRPr="009F1D05">
        <w:rPr>
          <w:bCs/>
          <w:szCs w:val="24"/>
        </w:rPr>
        <w:t>John L</w:t>
      </w:r>
      <w:r w:rsidR="002F2EBD" w:rsidRPr="009F1D05">
        <w:rPr>
          <w:bCs/>
          <w:szCs w:val="24"/>
        </w:rPr>
        <w:t>y</w:t>
      </w:r>
      <w:r w:rsidR="005767F9" w:rsidRPr="009F1D05">
        <w:rPr>
          <w:bCs/>
          <w:szCs w:val="24"/>
        </w:rPr>
        <w:t>nch</w:t>
      </w:r>
      <w:r w:rsidR="007C1821" w:rsidRPr="009F1D05">
        <w:rPr>
          <w:bCs/>
          <w:szCs w:val="24"/>
        </w:rPr>
        <w:t>, Chair</w:t>
      </w:r>
      <w:r w:rsidR="008A6ACD" w:rsidRPr="009F1D05">
        <w:rPr>
          <w:bCs/>
          <w:szCs w:val="24"/>
        </w:rPr>
        <w:t>.</w:t>
      </w:r>
      <w:r w:rsidR="00FF6E12" w:rsidRPr="009F1D05">
        <w:rPr>
          <w:szCs w:val="24"/>
        </w:rPr>
        <w:t xml:space="preserve"> </w:t>
      </w:r>
    </w:p>
    <w:p w14:paraId="24E36DF3" w14:textId="77777777" w:rsidR="00817737" w:rsidRPr="009F1D05" w:rsidRDefault="00817737" w:rsidP="00817737">
      <w:pPr>
        <w:jc w:val="both"/>
        <w:rPr>
          <w:szCs w:val="24"/>
        </w:rPr>
      </w:pPr>
    </w:p>
    <w:p w14:paraId="2B0AF2E2" w14:textId="77777777" w:rsidR="00DA4646" w:rsidRPr="009F1D05" w:rsidRDefault="00DA4646" w:rsidP="00DA4646">
      <w:pPr>
        <w:pStyle w:val="Heading1"/>
        <w:rPr>
          <w:sz w:val="24"/>
          <w:szCs w:val="24"/>
        </w:rPr>
      </w:pPr>
      <w:r w:rsidRPr="009F1D05">
        <w:rPr>
          <w:sz w:val="24"/>
          <w:szCs w:val="24"/>
        </w:rPr>
        <w:t>Present:</w:t>
      </w:r>
    </w:p>
    <w:p w14:paraId="047F8A8C" w14:textId="1E387817" w:rsidR="005767F9" w:rsidRPr="009F1D05" w:rsidRDefault="005767F9" w:rsidP="005767F9">
      <w:pPr>
        <w:tabs>
          <w:tab w:val="left" w:pos="720"/>
          <w:tab w:val="center" w:pos="4680"/>
        </w:tabs>
        <w:suppressAutoHyphens/>
        <w:jc w:val="center"/>
        <w:rPr>
          <w:spacing w:val="-3"/>
          <w:szCs w:val="24"/>
        </w:rPr>
      </w:pPr>
      <w:r w:rsidRPr="009F1D05">
        <w:rPr>
          <w:spacing w:val="-3"/>
          <w:szCs w:val="24"/>
        </w:rPr>
        <w:t>Lynch, John, Chair</w:t>
      </w:r>
    </w:p>
    <w:p w14:paraId="2BF2D5CE" w14:textId="1D0A2E47" w:rsidR="005767F9" w:rsidRPr="009F1D05" w:rsidRDefault="005767F9" w:rsidP="005767F9">
      <w:pPr>
        <w:tabs>
          <w:tab w:val="left" w:pos="720"/>
          <w:tab w:val="center" w:pos="4680"/>
        </w:tabs>
        <w:suppressAutoHyphens/>
        <w:jc w:val="center"/>
        <w:rPr>
          <w:spacing w:val="-3"/>
          <w:szCs w:val="24"/>
        </w:rPr>
      </w:pPr>
      <w:r w:rsidRPr="009F1D05">
        <w:rPr>
          <w:spacing w:val="-3"/>
          <w:szCs w:val="24"/>
        </w:rPr>
        <w:t xml:space="preserve">Bolander, Jeff </w:t>
      </w:r>
    </w:p>
    <w:p w14:paraId="1E011B7A" w14:textId="4B580031" w:rsidR="005767F9" w:rsidRPr="009F1D05" w:rsidRDefault="005767F9" w:rsidP="005767F9">
      <w:pPr>
        <w:tabs>
          <w:tab w:val="left" w:pos="720"/>
          <w:tab w:val="center" w:pos="4680"/>
        </w:tabs>
        <w:suppressAutoHyphens/>
        <w:jc w:val="center"/>
        <w:rPr>
          <w:spacing w:val="-3"/>
          <w:szCs w:val="24"/>
        </w:rPr>
      </w:pPr>
      <w:r w:rsidRPr="009F1D05">
        <w:rPr>
          <w:spacing w:val="-3"/>
          <w:szCs w:val="24"/>
        </w:rPr>
        <w:t xml:space="preserve">Caudle, Larry </w:t>
      </w:r>
    </w:p>
    <w:p w14:paraId="2B87D06B" w14:textId="30930EF7" w:rsidR="005767F9" w:rsidRPr="009F1D05" w:rsidRDefault="005767F9" w:rsidP="005767F9">
      <w:pPr>
        <w:tabs>
          <w:tab w:val="left" w:pos="720"/>
          <w:tab w:val="center" w:pos="4680"/>
        </w:tabs>
        <w:suppressAutoHyphens/>
        <w:jc w:val="center"/>
        <w:rPr>
          <w:spacing w:val="-3"/>
          <w:szCs w:val="24"/>
        </w:rPr>
      </w:pPr>
      <w:r w:rsidRPr="009F1D05">
        <w:rPr>
          <w:spacing w:val="-3"/>
          <w:szCs w:val="24"/>
        </w:rPr>
        <w:t>Galati, Tom</w:t>
      </w:r>
    </w:p>
    <w:p w14:paraId="14535C16" w14:textId="39020F3F" w:rsidR="005767F9" w:rsidRPr="009F1D05" w:rsidRDefault="005767F9" w:rsidP="005767F9">
      <w:pPr>
        <w:tabs>
          <w:tab w:val="left" w:pos="720"/>
          <w:tab w:val="center" w:pos="4680"/>
        </w:tabs>
        <w:suppressAutoHyphens/>
        <w:jc w:val="center"/>
        <w:rPr>
          <w:spacing w:val="-3"/>
          <w:szCs w:val="24"/>
        </w:rPr>
      </w:pPr>
      <w:r w:rsidRPr="009F1D05">
        <w:rPr>
          <w:spacing w:val="-3"/>
          <w:szCs w:val="24"/>
        </w:rPr>
        <w:t>Hedrick, Heather</w:t>
      </w:r>
    </w:p>
    <w:p w14:paraId="09E54FD7" w14:textId="40910999" w:rsidR="00593F7C" w:rsidRPr="009F1D05" w:rsidRDefault="005767F9" w:rsidP="005767F9">
      <w:pPr>
        <w:tabs>
          <w:tab w:val="left" w:pos="720"/>
          <w:tab w:val="center" w:pos="4680"/>
        </w:tabs>
        <w:suppressAutoHyphens/>
        <w:jc w:val="center"/>
        <w:rPr>
          <w:spacing w:val="-3"/>
          <w:szCs w:val="24"/>
        </w:rPr>
      </w:pPr>
      <w:r w:rsidRPr="009F1D05">
        <w:rPr>
          <w:spacing w:val="-3"/>
          <w:szCs w:val="24"/>
        </w:rPr>
        <w:t xml:space="preserve">Smith, Steve  </w:t>
      </w:r>
    </w:p>
    <w:p w14:paraId="43E074C2" w14:textId="77777777" w:rsidR="005767F9" w:rsidRPr="009F1D05" w:rsidRDefault="005767F9" w:rsidP="00F2458C">
      <w:pPr>
        <w:tabs>
          <w:tab w:val="left" w:pos="720"/>
          <w:tab w:val="center" w:pos="4680"/>
        </w:tabs>
        <w:suppressAutoHyphens/>
        <w:rPr>
          <w:b/>
          <w:spacing w:val="-3"/>
          <w:szCs w:val="24"/>
        </w:rPr>
      </w:pPr>
    </w:p>
    <w:p w14:paraId="7A5F743E" w14:textId="588C6D43" w:rsidR="001A76F7" w:rsidRPr="009F1D05" w:rsidRDefault="00966C3A" w:rsidP="00447B98">
      <w:pPr>
        <w:pStyle w:val="Heading2"/>
        <w:rPr>
          <w:sz w:val="24"/>
          <w:szCs w:val="24"/>
          <w:u w:val="none"/>
        </w:rPr>
      </w:pPr>
      <w:r w:rsidRPr="009F1D05">
        <w:rPr>
          <w:sz w:val="24"/>
          <w:szCs w:val="24"/>
          <w:u w:val="none"/>
        </w:rPr>
        <w:t>Others:</w:t>
      </w:r>
    </w:p>
    <w:p w14:paraId="6B76C3A4" w14:textId="77777777" w:rsidR="00441DE5" w:rsidRPr="009F1D05" w:rsidRDefault="00441DE5" w:rsidP="001A76F7">
      <w:pPr>
        <w:autoSpaceDE w:val="0"/>
        <w:autoSpaceDN w:val="0"/>
        <w:adjustRightInd w:val="0"/>
        <w:jc w:val="center"/>
        <w:rPr>
          <w:szCs w:val="24"/>
        </w:rPr>
      </w:pPr>
      <w:r w:rsidRPr="009F1D05">
        <w:rPr>
          <w:szCs w:val="24"/>
        </w:rPr>
        <w:t xml:space="preserve">Schmidt, James, President </w:t>
      </w:r>
    </w:p>
    <w:p w14:paraId="2A8D0D3B" w14:textId="18BB7B52" w:rsidR="0092012C" w:rsidRPr="009F1D05" w:rsidRDefault="0092012C" w:rsidP="001A76F7">
      <w:pPr>
        <w:autoSpaceDE w:val="0"/>
        <w:autoSpaceDN w:val="0"/>
        <w:adjustRightInd w:val="0"/>
        <w:jc w:val="center"/>
        <w:rPr>
          <w:szCs w:val="24"/>
        </w:rPr>
      </w:pPr>
      <w:r w:rsidRPr="009F1D05">
        <w:rPr>
          <w:szCs w:val="24"/>
        </w:rPr>
        <w:t>Averette, Sydni, Student-Athlete Development Graduate Assistant</w:t>
      </w:r>
    </w:p>
    <w:p w14:paraId="61A9774B" w14:textId="7D045710" w:rsidR="001A76F7" w:rsidRPr="009F1D05" w:rsidRDefault="001A76F7" w:rsidP="001A76F7">
      <w:pPr>
        <w:autoSpaceDE w:val="0"/>
        <w:autoSpaceDN w:val="0"/>
        <w:adjustRightInd w:val="0"/>
        <w:jc w:val="center"/>
        <w:rPr>
          <w:szCs w:val="24"/>
        </w:rPr>
      </w:pPr>
      <w:r w:rsidRPr="009F1D05">
        <w:rPr>
          <w:szCs w:val="24"/>
        </w:rPr>
        <w:t xml:space="preserve">Brown, Chelsea, Director of Compliance </w:t>
      </w:r>
    </w:p>
    <w:p w14:paraId="3D525DB3" w14:textId="77777777" w:rsidR="001A76F7" w:rsidRPr="009F1D05" w:rsidRDefault="001A76F7" w:rsidP="001A76F7">
      <w:pPr>
        <w:autoSpaceDE w:val="0"/>
        <w:autoSpaceDN w:val="0"/>
        <w:adjustRightInd w:val="0"/>
        <w:jc w:val="center"/>
        <w:rPr>
          <w:szCs w:val="24"/>
        </w:rPr>
      </w:pPr>
      <w:r w:rsidRPr="009F1D05">
        <w:rPr>
          <w:szCs w:val="24"/>
        </w:rPr>
        <w:t xml:space="preserve">Clements, Cassidy, Assistant A.D., Student-Athlete Development </w:t>
      </w:r>
    </w:p>
    <w:p w14:paraId="331D5B33" w14:textId="77777777" w:rsidR="001A76F7" w:rsidRPr="009F1D05" w:rsidRDefault="001A76F7" w:rsidP="001A76F7">
      <w:pPr>
        <w:autoSpaceDE w:val="0"/>
        <w:autoSpaceDN w:val="0"/>
        <w:adjustRightInd w:val="0"/>
        <w:jc w:val="center"/>
        <w:rPr>
          <w:szCs w:val="24"/>
        </w:rPr>
      </w:pPr>
      <w:r w:rsidRPr="009F1D05">
        <w:rPr>
          <w:szCs w:val="24"/>
        </w:rPr>
        <w:t>DeSantis, Brandon, Associate A.D. of Integrated Health and Sports Performance</w:t>
      </w:r>
    </w:p>
    <w:p w14:paraId="1E7B6B81" w14:textId="61B572E7" w:rsidR="00441DE5" w:rsidRPr="009F1D05" w:rsidRDefault="00441DE5" w:rsidP="00441DE5">
      <w:pPr>
        <w:autoSpaceDE w:val="0"/>
        <w:autoSpaceDN w:val="0"/>
        <w:adjustRightInd w:val="0"/>
        <w:jc w:val="center"/>
        <w:rPr>
          <w:szCs w:val="24"/>
        </w:rPr>
      </w:pPr>
      <w:r w:rsidRPr="009F1D05">
        <w:rPr>
          <w:szCs w:val="24"/>
        </w:rPr>
        <w:t>Funkhouser, Savannah, Assistant Director, Government Relations</w:t>
      </w:r>
    </w:p>
    <w:p w14:paraId="13BD104E" w14:textId="35AF000D" w:rsidR="00441DE5" w:rsidRPr="009F1D05" w:rsidRDefault="00441DE5" w:rsidP="00441DE5">
      <w:pPr>
        <w:autoSpaceDE w:val="0"/>
        <w:autoSpaceDN w:val="0"/>
        <w:adjustRightInd w:val="0"/>
        <w:jc w:val="center"/>
        <w:rPr>
          <w:szCs w:val="24"/>
        </w:rPr>
      </w:pPr>
      <w:r w:rsidRPr="009F1D05">
        <w:rPr>
          <w:szCs w:val="24"/>
        </w:rPr>
        <w:t>Gorton, Eric, Assistant Director of Media Relations &amp; Senior Writer</w:t>
      </w:r>
    </w:p>
    <w:p w14:paraId="30B292DB" w14:textId="77777777" w:rsidR="001A76F7" w:rsidRPr="009F1D05" w:rsidRDefault="001A76F7" w:rsidP="001A76F7">
      <w:pPr>
        <w:autoSpaceDE w:val="0"/>
        <w:autoSpaceDN w:val="0"/>
        <w:adjustRightInd w:val="0"/>
        <w:jc w:val="center"/>
        <w:rPr>
          <w:szCs w:val="24"/>
        </w:rPr>
      </w:pPr>
      <w:r w:rsidRPr="009F1D05">
        <w:rPr>
          <w:szCs w:val="24"/>
        </w:rPr>
        <w:t>Hall, Holly, Associate Vice President, Dean of Students</w:t>
      </w:r>
    </w:p>
    <w:p w14:paraId="62B12872" w14:textId="5ADD90B6" w:rsidR="008719CF" w:rsidRPr="009F1D05" w:rsidRDefault="008719CF" w:rsidP="001A76F7">
      <w:pPr>
        <w:autoSpaceDE w:val="0"/>
        <w:autoSpaceDN w:val="0"/>
        <w:adjustRightInd w:val="0"/>
        <w:jc w:val="center"/>
        <w:rPr>
          <w:szCs w:val="24"/>
        </w:rPr>
      </w:pPr>
      <w:r w:rsidRPr="009F1D05">
        <w:rPr>
          <w:szCs w:val="24"/>
        </w:rPr>
        <w:t>Holland Keith, Associate Vice President for Research &amp; Economic Development</w:t>
      </w:r>
    </w:p>
    <w:p w14:paraId="4DB89DDF" w14:textId="77777777" w:rsidR="001A76F7" w:rsidRPr="009F1D05" w:rsidRDefault="001A76F7" w:rsidP="001A76F7">
      <w:pPr>
        <w:autoSpaceDE w:val="0"/>
        <w:autoSpaceDN w:val="0"/>
        <w:adjustRightInd w:val="0"/>
        <w:jc w:val="center"/>
        <w:rPr>
          <w:szCs w:val="24"/>
        </w:rPr>
      </w:pPr>
      <w:r w:rsidRPr="009F1D05">
        <w:rPr>
          <w:szCs w:val="24"/>
        </w:rPr>
        <w:t>Knight, Jack, University Counsel</w:t>
      </w:r>
    </w:p>
    <w:p w14:paraId="3E8D4456" w14:textId="77777777" w:rsidR="001A76F7" w:rsidRPr="009F1D05" w:rsidRDefault="001A76F7" w:rsidP="001A76F7">
      <w:pPr>
        <w:autoSpaceDE w:val="0"/>
        <w:autoSpaceDN w:val="0"/>
        <w:adjustRightInd w:val="0"/>
        <w:jc w:val="center"/>
        <w:rPr>
          <w:szCs w:val="24"/>
        </w:rPr>
      </w:pPr>
      <w:r w:rsidRPr="009F1D05">
        <w:rPr>
          <w:szCs w:val="24"/>
        </w:rPr>
        <w:t xml:space="preserve">LaPorta, Stephen, Associate A.D., Governance &amp; Talent Management </w:t>
      </w:r>
    </w:p>
    <w:p w14:paraId="5B9FAD4D" w14:textId="033BB2B5" w:rsidR="001A76F7" w:rsidRPr="009F1D05" w:rsidRDefault="001A76F7" w:rsidP="001A76F7">
      <w:pPr>
        <w:autoSpaceDE w:val="0"/>
        <w:autoSpaceDN w:val="0"/>
        <w:adjustRightInd w:val="0"/>
        <w:jc w:val="center"/>
        <w:rPr>
          <w:szCs w:val="24"/>
        </w:rPr>
      </w:pPr>
      <w:r w:rsidRPr="009F1D05">
        <w:rPr>
          <w:szCs w:val="24"/>
        </w:rPr>
        <w:t xml:space="preserve">Lough, Denise, Assistant A.D. for Administration &amp; Operations </w:t>
      </w:r>
    </w:p>
    <w:p w14:paraId="67F816EC" w14:textId="77777777" w:rsidR="001A76F7" w:rsidRPr="009F1D05" w:rsidRDefault="001A76F7" w:rsidP="001A76F7">
      <w:pPr>
        <w:autoSpaceDE w:val="0"/>
        <w:autoSpaceDN w:val="0"/>
        <w:adjustRightInd w:val="0"/>
        <w:jc w:val="center"/>
        <w:rPr>
          <w:szCs w:val="24"/>
        </w:rPr>
      </w:pPr>
      <w:r w:rsidRPr="009F1D05">
        <w:rPr>
          <w:szCs w:val="24"/>
        </w:rPr>
        <w:t>Polglase, Geoffrey, Deputy Athletics Director and Chief Athletics Operations Officer</w:t>
      </w:r>
    </w:p>
    <w:p w14:paraId="64C9EEB4" w14:textId="4B3589D6" w:rsidR="001A76F7" w:rsidRPr="009F1D05" w:rsidRDefault="001A76F7" w:rsidP="001A76F7">
      <w:pPr>
        <w:autoSpaceDE w:val="0"/>
        <w:autoSpaceDN w:val="0"/>
        <w:adjustRightInd w:val="0"/>
        <w:jc w:val="center"/>
        <w:rPr>
          <w:szCs w:val="24"/>
        </w:rPr>
      </w:pPr>
      <w:r w:rsidRPr="009F1D05">
        <w:rPr>
          <w:szCs w:val="24"/>
        </w:rPr>
        <w:t xml:space="preserve">Renkin, Scooter, Senior Associate A.D for Development </w:t>
      </w:r>
    </w:p>
    <w:p w14:paraId="31D76EEB" w14:textId="77777777" w:rsidR="001A76F7" w:rsidRPr="009F1D05" w:rsidRDefault="001A76F7" w:rsidP="001A76F7">
      <w:pPr>
        <w:autoSpaceDE w:val="0"/>
        <w:autoSpaceDN w:val="0"/>
        <w:adjustRightInd w:val="0"/>
        <w:jc w:val="center"/>
        <w:rPr>
          <w:szCs w:val="24"/>
        </w:rPr>
      </w:pPr>
      <w:r w:rsidRPr="009F1D05">
        <w:rPr>
          <w:szCs w:val="24"/>
        </w:rPr>
        <w:t>Roan, Matt, Director of Athletics</w:t>
      </w:r>
    </w:p>
    <w:p w14:paraId="48AECBAB" w14:textId="6BBDCE31" w:rsidR="00F6260A" w:rsidRPr="009F1D05" w:rsidRDefault="00F6260A" w:rsidP="001A76F7">
      <w:pPr>
        <w:autoSpaceDE w:val="0"/>
        <w:autoSpaceDN w:val="0"/>
        <w:adjustRightInd w:val="0"/>
        <w:jc w:val="center"/>
        <w:rPr>
          <w:szCs w:val="24"/>
        </w:rPr>
      </w:pPr>
      <w:r w:rsidRPr="009F1D05">
        <w:rPr>
          <w:szCs w:val="24"/>
        </w:rPr>
        <w:t>Tongen, Anthony, Vice President and Chief Research Officer, Division of Research, Economic Development and Innovation</w:t>
      </w:r>
    </w:p>
    <w:p w14:paraId="1D798A91" w14:textId="77777777" w:rsidR="001A76F7" w:rsidRPr="009F1D05" w:rsidRDefault="001A76F7" w:rsidP="001A76F7">
      <w:pPr>
        <w:autoSpaceDE w:val="0"/>
        <w:autoSpaceDN w:val="0"/>
        <w:adjustRightInd w:val="0"/>
        <w:jc w:val="center"/>
        <w:rPr>
          <w:szCs w:val="24"/>
        </w:rPr>
      </w:pPr>
      <w:r w:rsidRPr="009F1D05">
        <w:rPr>
          <w:szCs w:val="24"/>
        </w:rPr>
        <w:t>Troutman, James, Associate A.D. for Ticket Operations</w:t>
      </w:r>
    </w:p>
    <w:p w14:paraId="6C7F2890" w14:textId="774C0EDB" w:rsidR="001A76F7" w:rsidRPr="009F1D05" w:rsidRDefault="001A76F7" w:rsidP="00441DE5">
      <w:pPr>
        <w:autoSpaceDE w:val="0"/>
        <w:autoSpaceDN w:val="0"/>
        <w:adjustRightInd w:val="0"/>
        <w:jc w:val="center"/>
        <w:rPr>
          <w:szCs w:val="24"/>
        </w:rPr>
      </w:pPr>
      <w:r w:rsidRPr="009F1D05">
        <w:rPr>
          <w:szCs w:val="24"/>
        </w:rPr>
        <w:t>Van Roekel, Jake, Assistant A.D. for Academic Success</w:t>
      </w:r>
    </w:p>
    <w:p w14:paraId="65441ED6" w14:textId="77777777" w:rsidR="001A76F7" w:rsidRPr="009F1D05" w:rsidRDefault="001A76F7" w:rsidP="001A76F7">
      <w:pPr>
        <w:autoSpaceDE w:val="0"/>
        <w:autoSpaceDN w:val="0"/>
        <w:adjustRightInd w:val="0"/>
        <w:jc w:val="center"/>
        <w:rPr>
          <w:szCs w:val="24"/>
        </w:rPr>
      </w:pPr>
      <w:r w:rsidRPr="009F1D05">
        <w:rPr>
          <w:szCs w:val="24"/>
        </w:rPr>
        <w:t xml:space="preserve">White, Kevin, Senior Associate A.D. for Sports Programs </w:t>
      </w:r>
    </w:p>
    <w:p w14:paraId="0C660435" w14:textId="0CDC0C2B" w:rsidR="00441DE5" w:rsidRPr="009F1D05" w:rsidRDefault="00441DE5" w:rsidP="001A76F7">
      <w:pPr>
        <w:autoSpaceDE w:val="0"/>
        <w:autoSpaceDN w:val="0"/>
        <w:adjustRightInd w:val="0"/>
        <w:jc w:val="center"/>
        <w:rPr>
          <w:szCs w:val="24"/>
        </w:rPr>
      </w:pPr>
      <w:r w:rsidRPr="009F1D05">
        <w:rPr>
          <w:szCs w:val="24"/>
        </w:rPr>
        <w:t>Wilkinson, Erin, Assistant A.D. for Data and Analytics</w:t>
      </w:r>
    </w:p>
    <w:p w14:paraId="6919748A" w14:textId="77777777" w:rsidR="00991D15" w:rsidRPr="009F1D05" w:rsidRDefault="00991D15" w:rsidP="00F2458C">
      <w:pPr>
        <w:ind w:right="90"/>
        <w:jc w:val="both"/>
        <w:rPr>
          <w:szCs w:val="24"/>
        </w:rPr>
      </w:pPr>
    </w:p>
    <w:p w14:paraId="34E2ED05" w14:textId="7311EC52" w:rsidR="00191322" w:rsidRPr="009F1D05" w:rsidRDefault="004A0011" w:rsidP="00F2458C">
      <w:pPr>
        <w:ind w:right="90"/>
        <w:jc w:val="both"/>
        <w:rPr>
          <w:szCs w:val="24"/>
        </w:rPr>
      </w:pPr>
      <w:r w:rsidRPr="009F1D05">
        <w:rPr>
          <w:szCs w:val="24"/>
        </w:rPr>
        <w:t>Mr.</w:t>
      </w:r>
      <w:r w:rsidR="004E7925" w:rsidRPr="009F1D05">
        <w:rPr>
          <w:szCs w:val="24"/>
        </w:rPr>
        <w:t xml:space="preserve"> </w:t>
      </w:r>
      <w:r w:rsidR="001A76F7" w:rsidRPr="009F1D05">
        <w:rPr>
          <w:szCs w:val="24"/>
        </w:rPr>
        <w:t>Lynch</w:t>
      </w:r>
      <w:r w:rsidR="00357FDE" w:rsidRPr="009F1D05">
        <w:rPr>
          <w:szCs w:val="24"/>
        </w:rPr>
        <w:t xml:space="preserve"> </w:t>
      </w:r>
      <w:r w:rsidR="00E575C7" w:rsidRPr="009F1D05">
        <w:rPr>
          <w:szCs w:val="24"/>
        </w:rPr>
        <w:t>called for a motion to approve the minutes</w:t>
      </w:r>
      <w:r w:rsidR="00DA5456" w:rsidRPr="009F1D05">
        <w:rPr>
          <w:szCs w:val="24"/>
        </w:rPr>
        <w:t xml:space="preserve"> of the April </w:t>
      </w:r>
      <w:r w:rsidR="001A76F7" w:rsidRPr="009F1D05">
        <w:rPr>
          <w:szCs w:val="24"/>
        </w:rPr>
        <w:t>23</w:t>
      </w:r>
      <w:r w:rsidR="00DA5456" w:rsidRPr="009F1D05">
        <w:rPr>
          <w:szCs w:val="24"/>
        </w:rPr>
        <w:t>, 202</w:t>
      </w:r>
      <w:r w:rsidR="001A76F7" w:rsidRPr="009F1D05">
        <w:rPr>
          <w:szCs w:val="24"/>
        </w:rPr>
        <w:t>6</w:t>
      </w:r>
      <w:r w:rsidR="00DA5456" w:rsidRPr="009F1D05">
        <w:rPr>
          <w:szCs w:val="24"/>
        </w:rPr>
        <w:t>, Athletics Committee Meeting</w:t>
      </w:r>
      <w:r w:rsidR="00E575C7" w:rsidRPr="009F1D05">
        <w:rPr>
          <w:szCs w:val="24"/>
        </w:rPr>
        <w:t xml:space="preserve">. It was moved </w:t>
      </w:r>
      <w:r w:rsidR="00BB204F" w:rsidRPr="009F1D05">
        <w:rPr>
          <w:szCs w:val="24"/>
        </w:rPr>
        <w:t>by</w:t>
      </w:r>
      <w:r w:rsidR="00DA5456" w:rsidRPr="009F1D05">
        <w:rPr>
          <w:szCs w:val="24"/>
        </w:rPr>
        <w:t xml:space="preserve"> </w:t>
      </w:r>
      <w:r w:rsidR="00441DE5" w:rsidRPr="009F1D05">
        <w:rPr>
          <w:szCs w:val="24"/>
        </w:rPr>
        <w:t>Jeff Bolander</w:t>
      </w:r>
      <w:r w:rsidR="00593F7C" w:rsidRPr="009F1D05">
        <w:rPr>
          <w:b/>
          <w:bCs/>
          <w:szCs w:val="24"/>
        </w:rPr>
        <w:t xml:space="preserve"> </w:t>
      </w:r>
      <w:r w:rsidR="00EA45F6" w:rsidRPr="009F1D05">
        <w:rPr>
          <w:szCs w:val="24"/>
        </w:rPr>
        <w:t>and</w:t>
      </w:r>
      <w:r w:rsidR="00E575C7" w:rsidRPr="009F1D05">
        <w:rPr>
          <w:szCs w:val="24"/>
        </w:rPr>
        <w:t xml:space="preserve"> seconded by</w:t>
      </w:r>
      <w:r w:rsidR="00C23724" w:rsidRPr="009F1D05">
        <w:rPr>
          <w:szCs w:val="24"/>
        </w:rPr>
        <w:t xml:space="preserve"> </w:t>
      </w:r>
      <w:bookmarkStart w:id="0" w:name="_Hlk94089704"/>
      <w:r w:rsidR="00441DE5" w:rsidRPr="009F1D05">
        <w:rPr>
          <w:szCs w:val="24"/>
        </w:rPr>
        <w:t>Steve Smith</w:t>
      </w:r>
      <w:r w:rsidR="00DA5456" w:rsidRPr="009F1D05">
        <w:rPr>
          <w:szCs w:val="24"/>
        </w:rPr>
        <w:t>.</w:t>
      </w:r>
    </w:p>
    <w:p w14:paraId="053777FF" w14:textId="77777777" w:rsidR="00447B98" w:rsidRPr="009F1D05" w:rsidRDefault="00447B98" w:rsidP="00593F7C">
      <w:pPr>
        <w:pStyle w:val="BodyTextIndent"/>
        <w:ind w:left="0" w:right="90" w:firstLine="0"/>
        <w:jc w:val="both"/>
        <w:rPr>
          <w:b/>
          <w:szCs w:val="24"/>
        </w:rPr>
      </w:pPr>
    </w:p>
    <w:p w14:paraId="0C406C32" w14:textId="7570D8BB" w:rsidR="00817737" w:rsidRPr="009F1D05" w:rsidRDefault="001A76F7" w:rsidP="00593F7C">
      <w:pPr>
        <w:pStyle w:val="BodyTextIndent"/>
        <w:ind w:left="0" w:right="90" w:firstLine="0"/>
        <w:jc w:val="both"/>
        <w:rPr>
          <w:b/>
          <w:szCs w:val="24"/>
        </w:rPr>
      </w:pPr>
      <w:r w:rsidRPr="009F1D05">
        <w:rPr>
          <w:b/>
          <w:szCs w:val="24"/>
        </w:rPr>
        <w:t>NCAA, Conference, JMU:</w:t>
      </w:r>
    </w:p>
    <w:p w14:paraId="70CEF26B" w14:textId="7E0C5BF7" w:rsidR="00632423" w:rsidRPr="009F1D05" w:rsidRDefault="00AA4867" w:rsidP="00412ABC">
      <w:pPr>
        <w:ind w:right="-180"/>
        <w:jc w:val="both"/>
        <w:rPr>
          <w:bCs/>
          <w:szCs w:val="24"/>
        </w:rPr>
      </w:pPr>
      <w:r w:rsidRPr="009F1D05">
        <w:rPr>
          <w:b/>
          <w:szCs w:val="24"/>
        </w:rPr>
        <w:lastRenderedPageBreak/>
        <w:t xml:space="preserve">Matt Roan, Director of Athletics, </w:t>
      </w:r>
      <w:r w:rsidR="00441DE5" w:rsidRPr="009F1D05">
        <w:rPr>
          <w:bCs/>
          <w:szCs w:val="24"/>
        </w:rPr>
        <w:t xml:space="preserve">welcomed Committee Members and acknowledged excitement in beginning a new year with the Committee. Mr. Roan shared that the goal of Committee meetings would be to encourage conversation with Committee Members and to invite other Divisions across campus to participate in meetings and promote collaboration as the University has unveiled its new Strategic Plan. Mr. Roan </w:t>
      </w:r>
      <w:r w:rsidR="00191322" w:rsidRPr="009F1D05">
        <w:rPr>
          <w:bCs/>
          <w:szCs w:val="24"/>
        </w:rPr>
        <w:t>provided a synopsis of the 2025-2026 year</w:t>
      </w:r>
      <w:r w:rsidR="00441DE5" w:rsidRPr="009F1D05">
        <w:rPr>
          <w:bCs/>
          <w:szCs w:val="24"/>
        </w:rPr>
        <w:t>,</w:t>
      </w:r>
      <w:r w:rsidR="00191322" w:rsidRPr="009F1D05">
        <w:rPr>
          <w:bCs/>
          <w:szCs w:val="24"/>
        </w:rPr>
        <w:t xml:space="preserve"> including finishing 127</w:t>
      </w:r>
      <w:r w:rsidR="00191322" w:rsidRPr="009F1D05">
        <w:rPr>
          <w:bCs/>
          <w:szCs w:val="24"/>
          <w:vertAlign w:val="superscript"/>
        </w:rPr>
        <w:t>th</w:t>
      </w:r>
      <w:r w:rsidR="00191322" w:rsidRPr="009F1D05">
        <w:rPr>
          <w:bCs/>
          <w:szCs w:val="24"/>
        </w:rPr>
        <w:t xml:space="preserve"> in Learfield Director’s Cup final standings</w:t>
      </w:r>
      <w:r w:rsidR="00441DE5" w:rsidRPr="009F1D05">
        <w:rPr>
          <w:bCs/>
          <w:szCs w:val="24"/>
        </w:rPr>
        <w:t xml:space="preserve"> and </w:t>
      </w:r>
      <w:r w:rsidR="00191322" w:rsidRPr="009F1D05">
        <w:rPr>
          <w:bCs/>
          <w:szCs w:val="24"/>
        </w:rPr>
        <w:t xml:space="preserve">third in Sun Belt. JMU won three conference titles, two conference regular season titles, </w:t>
      </w:r>
      <w:r w:rsidR="0006628D" w:rsidRPr="009F1D05">
        <w:rPr>
          <w:bCs/>
          <w:szCs w:val="24"/>
        </w:rPr>
        <w:t>earned</w:t>
      </w:r>
      <w:r w:rsidR="00191322" w:rsidRPr="009F1D05">
        <w:rPr>
          <w:bCs/>
          <w:szCs w:val="24"/>
        </w:rPr>
        <w:t xml:space="preserve"> a CFP Appearance—the first in SBC &amp; VA history—six NCAA appearances, four teams appear</w:t>
      </w:r>
      <w:r w:rsidR="00C80806" w:rsidRPr="009F1D05">
        <w:rPr>
          <w:bCs/>
          <w:szCs w:val="24"/>
        </w:rPr>
        <w:t>ed</w:t>
      </w:r>
      <w:r w:rsidR="00191322" w:rsidRPr="009F1D05">
        <w:rPr>
          <w:bCs/>
          <w:szCs w:val="24"/>
        </w:rPr>
        <w:t xml:space="preserve"> in national polls, seven All-Americans, six NCAA appearances, five Conference Players of the Year, two Conference Coaches of the Year, and three Conference Rookies/Newcomers of the Year.</w:t>
      </w:r>
      <w:r w:rsidR="00BB70C8" w:rsidRPr="009F1D05">
        <w:rPr>
          <w:bCs/>
          <w:szCs w:val="24"/>
        </w:rPr>
        <w:t xml:space="preserve"> Competitively, JMU secured 15 wins &amp; two ties across all sports versus P4 opponents. </w:t>
      </w:r>
      <w:r w:rsidR="00191322" w:rsidRPr="009F1D05">
        <w:rPr>
          <w:szCs w:val="24"/>
        </w:rPr>
        <w:t xml:space="preserve"> </w:t>
      </w:r>
      <w:r w:rsidR="00191322" w:rsidRPr="009F1D05">
        <w:rPr>
          <w:bCs/>
          <w:szCs w:val="24"/>
        </w:rPr>
        <w:t xml:space="preserve">JMU student-athletes excelled in the classroom with a 3.197 department GPA, with 74 Student-Athletes making the President’s List and 228 making the Dean’s List. </w:t>
      </w:r>
      <w:r w:rsidR="00BB70C8" w:rsidRPr="009F1D05">
        <w:rPr>
          <w:bCs/>
          <w:szCs w:val="24"/>
        </w:rPr>
        <w:t>JMU Athletics completed 10,820 department record hours of community service, including finishing 8</w:t>
      </w:r>
      <w:r w:rsidR="00BB70C8" w:rsidRPr="009F1D05">
        <w:rPr>
          <w:bCs/>
          <w:szCs w:val="24"/>
          <w:vertAlign w:val="superscript"/>
        </w:rPr>
        <w:t>th</w:t>
      </w:r>
      <w:r w:rsidR="00C80806" w:rsidRPr="009F1D05">
        <w:rPr>
          <w:bCs/>
          <w:szCs w:val="24"/>
        </w:rPr>
        <w:t xml:space="preserve"> </w:t>
      </w:r>
      <w:r w:rsidR="00BB70C8" w:rsidRPr="009F1D05">
        <w:rPr>
          <w:bCs/>
          <w:szCs w:val="24"/>
        </w:rPr>
        <w:t xml:space="preserve">of 100+ Division I Helper-Helper schools and third in the Sun Belt; this service equated to $391K in service impact. </w:t>
      </w:r>
      <w:r w:rsidR="00191322" w:rsidRPr="009F1D05">
        <w:rPr>
          <w:bCs/>
          <w:szCs w:val="24"/>
        </w:rPr>
        <w:t>Looking forward, Football (SBC East), Volleyball</w:t>
      </w:r>
      <w:r w:rsidR="00441DE5" w:rsidRPr="009F1D05">
        <w:rPr>
          <w:bCs/>
          <w:szCs w:val="24"/>
        </w:rPr>
        <w:t xml:space="preserve"> (SBC East)</w:t>
      </w:r>
      <w:r w:rsidR="00191322" w:rsidRPr="009F1D05">
        <w:rPr>
          <w:bCs/>
          <w:szCs w:val="24"/>
        </w:rPr>
        <w:t xml:space="preserve"> and Women’s Soccer were all predicted </w:t>
      </w:r>
      <w:r w:rsidR="00FA7585" w:rsidRPr="009F1D05">
        <w:rPr>
          <w:bCs/>
          <w:szCs w:val="24"/>
        </w:rPr>
        <w:t>first</w:t>
      </w:r>
      <w:r w:rsidR="00191322" w:rsidRPr="009F1D05">
        <w:rPr>
          <w:bCs/>
          <w:szCs w:val="24"/>
        </w:rPr>
        <w:t xml:space="preserve"> in the SBC Preseason Rankings; Men’s Soccer was predicted </w:t>
      </w:r>
      <w:r w:rsidR="00FA7585" w:rsidRPr="009F1D05">
        <w:rPr>
          <w:bCs/>
          <w:szCs w:val="24"/>
        </w:rPr>
        <w:t>eighth</w:t>
      </w:r>
      <w:r w:rsidR="00191322" w:rsidRPr="009F1D05">
        <w:rPr>
          <w:bCs/>
          <w:szCs w:val="24"/>
        </w:rPr>
        <w:t xml:space="preserve"> and Field Hockey was predicted </w:t>
      </w:r>
      <w:r w:rsidR="00FA7585" w:rsidRPr="009F1D05">
        <w:rPr>
          <w:bCs/>
          <w:szCs w:val="24"/>
        </w:rPr>
        <w:t>fourth</w:t>
      </w:r>
      <w:r w:rsidR="00191322" w:rsidRPr="009F1D05">
        <w:rPr>
          <w:bCs/>
          <w:szCs w:val="24"/>
        </w:rPr>
        <w:t xml:space="preserve"> in the MAC. </w:t>
      </w:r>
      <w:r w:rsidR="00BB70C8" w:rsidRPr="009F1D05">
        <w:rPr>
          <w:bCs/>
          <w:szCs w:val="24"/>
        </w:rPr>
        <w:t xml:space="preserve">Football has now sold out all home games for four consecutive years. JMU will welcome Train </w:t>
      </w:r>
      <w:r w:rsidR="00813308" w:rsidRPr="009F1D05">
        <w:rPr>
          <w:bCs/>
          <w:szCs w:val="24"/>
        </w:rPr>
        <w:t xml:space="preserve">and Moon Taxi to the Atlantic Union Bank Center on Friday, October 2, 2026.  </w:t>
      </w:r>
      <w:r w:rsidR="00191322" w:rsidRPr="009F1D05">
        <w:rPr>
          <w:bCs/>
          <w:szCs w:val="24"/>
        </w:rPr>
        <w:t>Mr. Roan then provided information relating to the NCAA’s new age-based 5-year eligibility model.</w:t>
      </w:r>
      <w:bookmarkStart w:id="1" w:name="_Hlk158714894"/>
      <w:bookmarkEnd w:id="0"/>
      <w:r w:rsidR="00191322" w:rsidRPr="009F1D05">
        <w:rPr>
          <w:bCs/>
          <w:szCs w:val="24"/>
        </w:rPr>
        <w:t xml:space="preserve"> </w:t>
      </w:r>
      <w:r w:rsidR="008733FF" w:rsidRPr="009F1D05">
        <w:rPr>
          <w:szCs w:val="24"/>
        </w:rPr>
        <w:t xml:space="preserve">Following questions from Committee Members, Mr. Roan concluded his update. </w:t>
      </w:r>
    </w:p>
    <w:bookmarkEnd w:id="1"/>
    <w:p w14:paraId="00F61DC1" w14:textId="77777777" w:rsidR="001A76F7" w:rsidRPr="009F1D05" w:rsidRDefault="001A76F7" w:rsidP="00593F7C">
      <w:pPr>
        <w:ind w:right="180"/>
        <w:jc w:val="both"/>
        <w:rPr>
          <w:b/>
          <w:szCs w:val="24"/>
        </w:rPr>
      </w:pPr>
    </w:p>
    <w:p w14:paraId="3C123698" w14:textId="6431927F" w:rsidR="001A76F7" w:rsidRPr="009F1D05" w:rsidRDefault="001A76F7" w:rsidP="00593F7C">
      <w:pPr>
        <w:ind w:right="180"/>
        <w:jc w:val="both"/>
        <w:rPr>
          <w:b/>
          <w:szCs w:val="24"/>
        </w:rPr>
      </w:pPr>
      <w:r w:rsidRPr="009F1D05">
        <w:rPr>
          <w:b/>
          <w:szCs w:val="24"/>
        </w:rPr>
        <w:t>Legislative and House Settlement</w:t>
      </w:r>
    </w:p>
    <w:p w14:paraId="0ABE206F" w14:textId="4793B549" w:rsidR="00F2458C" w:rsidRPr="009F1D05" w:rsidRDefault="001A76F7" w:rsidP="00F2458C">
      <w:pPr>
        <w:ind w:right="180"/>
        <w:jc w:val="both"/>
        <w:rPr>
          <w:bCs/>
          <w:szCs w:val="24"/>
        </w:rPr>
      </w:pPr>
      <w:proofErr w:type="gramStart"/>
      <w:r w:rsidRPr="009F1D05">
        <w:rPr>
          <w:b/>
          <w:szCs w:val="24"/>
        </w:rPr>
        <w:t>Stephen LaPorta, Associate A.D. for Governance and Talent Management,</w:t>
      </w:r>
      <w:proofErr w:type="gramEnd"/>
      <w:r w:rsidR="00F2458C" w:rsidRPr="009F1D05">
        <w:rPr>
          <w:b/>
          <w:szCs w:val="24"/>
        </w:rPr>
        <w:t xml:space="preserve"> </w:t>
      </w:r>
      <w:r w:rsidR="00F2458C" w:rsidRPr="009F1D05">
        <w:rPr>
          <w:bCs/>
          <w:szCs w:val="24"/>
        </w:rPr>
        <w:t xml:space="preserve">provided a legislative and a </w:t>
      </w:r>
      <w:r w:rsidR="00F2458C" w:rsidRPr="009F1D05">
        <w:rPr>
          <w:bCs/>
          <w:i/>
          <w:iCs/>
          <w:szCs w:val="24"/>
        </w:rPr>
        <w:t>House</w:t>
      </w:r>
      <w:r w:rsidR="00F2458C" w:rsidRPr="009F1D05">
        <w:rPr>
          <w:bCs/>
          <w:szCs w:val="24"/>
        </w:rPr>
        <w:t xml:space="preserve"> settlement update. JMU has completed its required Institutional Attestation with the NCAA</w:t>
      </w:r>
      <w:r w:rsidR="00813308" w:rsidRPr="009F1D05">
        <w:rPr>
          <w:bCs/>
          <w:szCs w:val="24"/>
        </w:rPr>
        <w:t>, involving Athletics Administrators, Compliance, the Athletics Director and University President, confirming compliance with roster limits and revenue sharing.</w:t>
      </w:r>
      <w:r w:rsidR="00F2458C" w:rsidRPr="009F1D05">
        <w:rPr>
          <w:bCs/>
          <w:szCs w:val="24"/>
        </w:rPr>
        <w:t xml:space="preserve"> </w:t>
      </w:r>
      <w:r w:rsidR="00813308" w:rsidRPr="009F1D05">
        <w:rPr>
          <w:bCs/>
          <w:szCs w:val="24"/>
        </w:rPr>
        <w:t xml:space="preserve">JMU </w:t>
      </w:r>
      <w:r w:rsidR="00F2458C" w:rsidRPr="009F1D05">
        <w:rPr>
          <w:bCs/>
          <w:szCs w:val="24"/>
        </w:rPr>
        <w:t xml:space="preserve">continues to have annual consultation with its Title IX Representative to ensure </w:t>
      </w:r>
      <w:r w:rsidR="00C80806" w:rsidRPr="009F1D05">
        <w:rPr>
          <w:bCs/>
          <w:szCs w:val="24"/>
        </w:rPr>
        <w:t xml:space="preserve">overall </w:t>
      </w:r>
      <w:r w:rsidR="00F2458C" w:rsidRPr="009F1D05">
        <w:rPr>
          <w:bCs/>
          <w:szCs w:val="24"/>
        </w:rPr>
        <w:t>complianc</w:t>
      </w:r>
      <w:r w:rsidR="00813308" w:rsidRPr="009F1D05">
        <w:rPr>
          <w:bCs/>
          <w:szCs w:val="24"/>
        </w:rPr>
        <w:t>e</w:t>
      </w:r>
      <w:r w:rsidR="00F2458C" w:rsidRPr="009F1D05">
        <w:rPr>
          <w:bCs/>
          <w:szCs w:val="24"/>
        </w:rPr>
        <w:t xml:space="preserve">. Mr. LaPorta then shared that bills relating to The SAFE Act and The SCORE Act remain in the House of Representatives without any expected vote. The Protect College Sports Act, </w:t>
      </w:r>
      <w:r w:rsidR="00FA7585" w:rsidRPr="009F1D05">
        <w:rPr>
          <w:bCs/>
          <w:szCs w:val="24"/>
        </w:rPr>
        <w:t>which</w:t>
      </w:r>
      <w:r w:rsidR="00715E92" w:rsidRPr="009F1D05">
        <w:rPr>
          <w:szCs w:val="24"/>
        </w:rPr>
        <w:t xml:space="preserve"> </w:t>
      </w:r>
      <w:r w:rsidR="00715E92" w:rsidRPr="009F1D05">
        <w:rPr>
          <w:bCs/>
          <w:szCs w:val="24"/>
        </w:rPr>
        <w:t>aims to establish a uniform national framework for collegiate athletics,</w:t>
      </w:r>
      <w:r w:rsidR="00FA7585" w:rsidRPr="009F1D05">
        <w:rPr>
          <w:bCs/>
          <w:szCs w:val="24"/>
        </w:rPr>
        <w:t xml:space="preserve"> </w:t>
      </w:r>
      <w:r w:rsidR="0095506F" w:rsidRPr="009F1D05">
        <w:rPr>
          <w:bCs/>
          <w:szCs w:val="24"/>
        </w:rPr>
        <w:t>passed its second of three major procedural hurdles in the United States Senate earlier this week</w:t>
      </w:r>
      <w:r w:rsidR="00F2458C" w:rsidRPr="009F1D05">
        <w:rPr>
          <w:bCs/>
          <w:szCs w:val="24"/>
        </w:rPr>
        <w:t>.</w:t>
      </w:r>
      <w:r w:rsidR="00715E92" w:rsidRPr="009F1D05">
        <w:rPr>
          <w:bCs/>
          <w:szCs w:val="24"/>
        </w:rPr>
        <w:t xml:space="preserve"> Mr. LaPorta concluded his update noting that o</w:t>
      </w:r>
      <w:r w:rsidR="00F2458C" w:rsidRPr="009F1D05">
        <w:rPr>
          <w:bCs/>
          <w:szCs w:val="24"/>
        </w:rPr>
        <w:t xml:space="preserve">ngoing litigation continues in the State and Federal Courts relating to the </w:t>
      </w:r>
      <w:r w:rsidR="0095506F" w:rsidRPr="009F1D05">
        <w:rPr>
          <w:bCs/>
          <w:szCs w:val="24"/>
        </w:rPr>
        <w:t>Five</w:t>
      </w:r>
      <w:r w:rsidR="00F2458C" w:rsidRPr="009F1D05">
        <w:rPr>
          <w:bCs/>
          <w:szCs w:val="24"/>
        </w:rPr>
        <w:t>-Year Period of Eligibilit</w:t>
      </w:r>
      <w:r w:rsidR="00F2458C" w:rsidRPr="009F1D05">
        <w:rPr>
          <w:b/>
          <w:szCs w:val="24"/>
        </w:rPr>
        <w:t>y.</w:t>
      </w:r>
    </w:p>
    <w:p w14:paraId="24C68E81" w14:textId="77777777" w:rsidR="001A76F7" w:rsidRPr="009F1D05" w:rsidRDefault="001A76F7" w:rsidP="00593F7C">
      <w:pPr>
        <w:ind w:right="180"/>
        <w:jc w:val="both"/>
        <w:rPr>
          <w:b/>
          <w:szCs w:val="24"/>
        </w:rPr>
      </w:pPr>
    </w:p>
    <w:p w14:paraId="785C4ECC" w14:textId="21C52FC6" w:rsidR="00E12C94" w:rsidRPr="009F1D05" w:rsidRDefault="001A76F7" w:rsidP="00593F7C">
      <w:pPr>
        <w:ind w:right="180"/>
        <w:jc w:val="both"/>
        <w:rPr>
          <w:b/>
          <w:szCs w:val="24"/>
        </w:rPr>
      </w:pPr>
      <w:r w:rsidRPr="009F1D05">
        <w:rPr>
          <w:b/>
          <w:szCs w:val="24"/>
        </w:rPr>
        <w:t>2025-2026</w:t>
      </w:r>
      <w:r w:rsidR="00E12C94" w:rsidRPr="009F1D05">
        <w:rPr>
          <w:b/>
          <w:szCs w:val="24"/>
        </w:rPr>
        <w:t xml:space="preserve"> Strategic Plan Accountability Measures</w:t>
      </w:r>
    </w:p>
    <w:p w14:paraId="0BC0BEDE" w14:textId="581578E0" w:rsidR="003201BC" w:rsidRPr="009F1D05" w:rsidRDefault="003201BC" w:rsidP="00447B98">
      <w:pPr>
        <w:jc w:val="both"/>
        <w:rPr>
          <w:szCs w:val="24"/>
        </w:rPr>
      </w:pPr>
      <w:r w:rsidRPr="009F1D05">
        <w:rPr>
          <w:b/>
          <w:szCs w:val="24"/>
        </w:rPr>
        <w:t xml:space="preserve">Geoff Polglase, </w:t>
      </w:r>
      <w:r w:rsidR="001A76F7" w:rsidRPr="009F1D05">
        <w:rPr>
          <w:b/>
          <w:szCs w:val="24"/>
        </w:rPr>
        <w:t>Deputy Athletics Director and Chief Athletics Operations Officer</w:t>
      </w:r>
      <w:r w:rsidRPr="009F1D05">
        <w:rPr>
          <w:szCs w:val="24"/>
        </w:rPr>
        <w:t xml:space="preserve">, asked if there were questions from Committee relating to the </w:t>
      </w:r>
      <w:r w:rsidR="001A76F7" w:rsidRPr="009F1D05">
        <w:rPr>
          <w:szCs w:val="24"/>
        </w:rPr>
        <w:t>2025-2026</w:t>
      </w:r>
      <w:r w:rsidRPr="009F1D05">
        <w:rPr>
          <w:szCs w:val="24"/>
        </w:rPr>
        <w:t xml:space="preserve"> Strategic Plan Accountability Measures</w:t>
      </w:r>
      <w:r w:rsidR="0095506F" w:rsidRPr="009F1D05">
        <w:rPr>
          <w:szCs w:val="24"/>
        </w:rPr>
        <w:t xml:space="preserve">, noting that this was the last year </w:t>
      </w:r>
      <w:r w:rsidR="00C80806" w:rsidRPr="009F1D05">
        <w:rPr>
          <w:szCs w:val="24"/>
        </w:rPr>
        <w:t>o</w:t>
      </w:r>
      <w:r w:rsidR="0095506F" w:rsidRPr="009F1D05">
        <w:rPr>
          <w:szCs w:val="24"/>
        </w:rPr>
        <w:t>f reporting under Athletics’ current Strategic Plan. T</w:t>
      </w:r>
      <w:r w:rsidRPr="009F1D05">
        <w:rPr>
          <w:szCs w:val="24"/>
        </w:rPr>
        <w:t xml:space="preserve">he report was shared with Committee Members prior to the meeting. </w:t>
      </w:r>
      <w:r w:rsidR="0095506F" w:rsidRPr="009F1D05">
        <w:rPr>
          <w:b/>
          <w:bCs/>
          <w:szCs w:val="24"/>
        </w:rPr>
        <w:t>Mr. Roan</w:t>
      </w:r>
      <w:r w:rsidR="0095506F" w:rsidRPr="009F1D05">
        <w:rPr>
          <w:szCs w:val="24"/>
        </w:rPr>
        <w:t xml:space="preserve"> shared that with</w:t>
      </w:r>
      <w:r w:rsidR="00715E92" w:rsidRPr="009F1D05">
        <w:rPr>
          <w:szCs w:val="24"/>
        </w:rPr>
        <w:t xml:space="preserve"> the implementation of the University’s new Strategic Plan, Athletics will unveil its</w:t>
      </w:r>
      <w:r w:rsidR="00B03CFF" w:rsidRPr="009F1D05">
        <w:rPr>
          <w:szCs w:val="24"/>
        </w:rPr>
        <w:t xml:space="preserve"> new three-year Strategic Plan later this semester, which will include a revised </w:t>
      </w:r>
      <w:r w:rsidR="00715E92" w:rsidRPr="009F1D05">
        <w:rPr>
          <w:szCs w:val="24"/>
        </w:rPr>
        <w:t xml:space="preserve">Vision, Mission and Guiding Principles, incorporating new Themes </w:t>
      </w:r>
      <w:r w:rsidR="00447B98" w:rsidRPr="009F1D05">
        <w:rPr>
          <w:szCs w:val="24"/>
        </w:rPr>
        <w:t xml:space="preserve">(Strategic Theme #1 – Enhance the JMU Student-Athlete Experience; Strategic Theme #2 – Invest in Our People – Personal Development &amp; Culture; </w:t>
      </w:r>
      <w:r w:rsidR="00447B98" w:rsidRPr="009F1D05">
        <w:rPr>
          <w:szCs w:val="24"/>
        </w:rPr>
        <w:lastRenderedPageBreak/>
        <w:t xml:space="preserve">Strategic Theme #3 – Compete with Excellence on a National Scale; Strategic Theme #4 – Maximize Revenue Streams, and Strategic Theme #5 – Advance Facilities &amp; Technology Innovation) </w:t>
      </w:r>
      <w:r w:rsidR="00715E92" w:rsidRPr="009F1D05">
        <w:rPr>
          <w:szCs w:val="24"/>
        </w:rPr>
        <w:t xml:space="preserve">and </w:t>
      </w:r>
      <w:r w:rsidR="008E0B04" w:rsidRPr="009F1D05">
        <w:rPr>
          <w:szCs w:val="24"/>
        </w:rPr>
        <w:t xml:space="preserve">corresponding </w:t>
      </w:r>
      <w:r w:rsidR="00715E92" w:rsidRPr="009F1D05">
        <w:rPr>
          <w:szCs w:val="24"/>
        </w:rPr>
        <w:t xml:space="preserve">Initiatives </w:t>
      </w:r>
      <w:r w:rsidR="008E0B04" w:rsidRPr="009F1D05">
        <w:rPr>
          <w:szCs w:val="24"/>
        </w:rPr>
        <w:t xml:space="preserve">to meet each Theme, which </w:t>
      </w:r>
      <w:r w:rsidR="00B03CFF" w:rsidRPr="009F1D05">
        <w:rPr>
          <w:szCs w:val="24"/>
        </w:rPr>
        <w:t xml:space="preserve">align with the University’s </w:t>
      </w:r>
      <w:r w:rsidR="008E0B04" w:rsidRPr="009F1D05">
        <w:rPr>
          <w:szCs w:val="24"/>
        </w:rPr>
        <w:t xml:space="preserve">five pillars in its Strategic Plan. The new Plan will </w:t>
      </w:r>
      <w:r w:rsidR="00715E92" w:rsidRPr="009F1D05">
        <w:rPr>
          <w:szCs w:val="24"/>
        </w:rPr>
        <w:t xml:space="preserve">promote </w:t>
      </w:r>
      <w:r w:rsidR="008E0B04" w:rsidRPr="009F1D05">
        <w:rPr>
          <w:szCs w:val="24"/>
        </w:rPr>
        <w:t xml:space="preserve">both innovation and </w:t>
      </w:r>
      <w:r w:rsidR="00715E92" w:rsidRPr="009F1D05">
        <w:rPr>
          <w:szCs w:val="24"/>
        </w:rPr>
        <w:t xml:space="preserve">collaboration across Campus and the Commonwealth and </w:t>
      </w:r>
      <w:r w:rsidR="008E0B04" w:rsidRPr="009F1D05">
        <w:rPr>
          <w:szCs w:val="24"/>
        </w:rPr>
        <w:t xml:space="preserve">mimic the style and substance of </w:t>
      </w:r>
      <w:r w:rsidR="00715E92" w:rsidRPr="009F1D05">
        <w:rPr>
          <w:szCs w:val="24"/>
        </w:rPr>
        <w:t xml:space="preserve">The Madison Promise. </w:t>
      </w:r>
      <w:r w:rsidR="008E0B04" w:rsidRPr="009F1D05">
        <w:rPr>
          <w:szCs w:val="24"/>
        </w:rPr>
        <w:t>Mr. Roan asked for feedback relating to the proposed Themes; f</w:t>
      </w:r>
      <w:r w:rsidR="00B436E1" w:rsidRPr="009F1D05">
        <w:rPr>
          <w:szCs w:val="24"/>
        </w:rPr>
        <w:t>ollowing a brief discussion</w:t>
      </w:r>
      <w:r w:rsidR="008E0B04" w:rsidRPr="009F1D05">
        <w:rPr>
          <w:szCs w:val="24"/>
        </w:rPr>
        <w:t>, the update concluded</w:t>
      </w:r>
      <w:r w:rsidR="00B436E1" w:rsidRPr="009F1D05">
        <w:rPr>
          <w:szCs w:val="24"/>
        </w:rPr>
        <w:t xml:space="preserve">. </w:t>
      </w:r>
    </w:p>
    <w:p w14:paraId="262FD40A" w14:textId="77777777" w:rsidR="00812067" w:rsidRPr="009F1D05" w:rsidRDefault="00812067" w:rsidP="00447B98">
      <w:pPr>
        <w:jc w:val="both"/>
        <w:rPr>
          <w:szCs w:val="24"/>
        </w:rPr>
      </w:pPr>
    </w:p>
    <w:p w14:paraId="0445A8BF" w14:textId="3AEB6A54" w:rsidR="007506EA" w:rsidRPr="009F1D05" w:rsidRDefault="001A76F7" w:rsidP="00593F7C">
      <w:pPr>
        <w:ind w:right="-180"/>
        <w:jc w:val="both"/>
        <w:rPr>
          <w:b/>
          <w:szCs w:val="24"/>
        </w:rPr>
      </w:pPr>
      <w:r w:rsidRPr="009F1D05">
        <w:rPr>
          <w:b/>
          <w:szCs w:val="24"/>
        </w:rPr>
        <w:t>Student-Athlete Academic Success &amp; Landscape Challenges</w:t>
      </w:r>
      <w:r w:rsidR="007506EA" w:rsidRPr="009F1D05">
        <w:rPr>
          <w:b/>
          <w:szCs w:val="24"/>
        </w:rPr>
        <w:t xml:space="preserve"> </w:t>
      </w:r>
    </w:p>
    <w:p w14:paraId="5EE4F8FC" w14:textId="6707E1DE" w:rsidR="003C1F1B" w:rsidRPr="009F1D05" w:rsidRDefault="001A76F7" w:rsidP="00593F7C">
      <w:pPr>
        <w:ind w:right="-180"/>
        <w:jc w:val="both"/>
        <w:rPr>
          <w:bCs/>
          <w:szCs w:val="24"/>
        </w:rPr>
      </w:pPr>
      <w:r w:rsidRPr="009F1D05">
        <w:rPr>
          <w:b/>
          <w:szCs w:val="24"/>
        </w:rPr>
        <w:t>Jake Van Roekel, Assistant A.D. for Academic Success</w:t>
      </w:r>
      <w:r w:rsidR="007506EA" w:rsidRPr="009F1D05">
        <w:rPr>
          <w:b/>
          <w:szCs w:val="24"/>
        </w:rPr>
        <w:t>,</w:t>
      </w:r>
      <w:r w:rsidR="00DB0BBD" w:rsidRPr="009F1D05">
        <w:rPr>
          <w:b/>
          <w:szCs w:val="24"/>
        </w:rPr>
        <w:t xml:space="preserve"> </w:t>
      </w:r>
      <w:r w:rsidR="00447B98" w:rsidRPr="009F1D05">
        <w:rPr>
          <w:bCs/>
          <w:szCs w:val="24"/>
        </w:rPr>
        <w:t xml:space="preserve">shared that JMU Athletics continues to achieve and promote academic success, through department engagement and campus collaboration. Mr. Van Roekel </w:t>
      </w:r>
      <w:r w:rsidR="008E0B04" w:rsidRPr="009F1D05">
        <w:rPr>
          <w:bCs/>
          <w:szCs w:val="24"/>
        </w:rPr>
        <w:t xml:space="preserve">provided an overview of Student-Athlete Services and services offered. </w:t>
      </w:r>
      <w:r w:rsidR="00950041" w:rsidRPr="009F1D05">
        <w:rPr>
          <w:bCs/>
          <w:szCs w:val="24"/>
        </w:rPr>
        <w:t xml:space="preserve"> </w:t>
      </w:r>
      <w:r w:rsidR="008E0B04" w:rsidRPr="009F1D05">
        <w:rPr>
          <w:bCs/>
          <w:szCs w:val="24"/>
        </w:rPr>
        <w:t xml:space="preserve">Further, he highlighted </w:t>
      </w:r>
      <w:r w:rsidR="00C80806" w:rsidRPr="009F1D05">
        <w:rPr>
          <w:bCs/>
          <w:szCs w:val="24"/>
        </w:rPr>
        <w:t>academic</w:t>
      </w:r>
      <w:r w:rsidR="008E0B04" w:rsidRPr="009F1D05">
        <w:rPr>
          <w:bCs/>
          <w:szCs w:val="24"/>
        </w:rPr>
        <w:t xml:space="preserve"> success, noting that JMU performs above its peers academically and has consistently received </w:t>
      </w:r>
      <w:r w:rsidR="00C80806" w:rsidRPr="009F1D05">
        <w:rPr>
          <w:bCs/>
          <w:szCs w:val="24"/>
        </w:rPr>
        <w:t>the</w:t>
      </w:r>
      <w:r w:rsidR="008E0B04" w:rsidRPr="009F1D05">
        <w:rPr>
          <w:bCs/>
          <w:szCs w:val="24"/>
        </w:rPr>
        <w:t xml:space="preserve"> academic-based revenue distribution from the NCAA in meeting the required APR rating of 985 or greater.</w:t>
      </w:r>
      <w:r w:rsidR="00447B98" w:rsidRPr="009F1D05">
        <w:rPr>
          <w:bCs/>
          <w:szCs w:val="24"/>
        </w:rPr>
        <w:t xml:space="preserve"> </w:t>
      </w:r>
      <w:r w:rsidR="008E0B04" w:rsidRPr="009F1D05">
        <w:rPr>
          <w:bCs/>
          <w:szCs w:val="24"/>
        </w:rPr>
        <w:t xml:space="preserve">Mr. Van Roekel noted that the Transfer Portal and recently passed five-year eligibility </w:t>
      </w:r>
      <w:r w:rsidR="00950041" w:rsidRPr="009F1D05">
        <w:rPr>
          <w:bCs/>
          <w:szCs w:val="24"/>
        </w:rPr>
        <w:t>model</w:t>
      </w:r>
      <w:r w:rsidR="008E0B04" w:rsidRPr="009F1D05">
        <w:rPr>
          <w:bCs/>
          <w:szCs w:val="24"/>
        </w:rPr>
        <w:t xml:space="preserve"> has created additional challenges, including timing as it relates to transcript review, </w:t>
      </w:r>
      <w:r w:rsidR="00950041" w:rsidRPr="009F1D05">
        <w:rPr>
          <w:bCs/>
          <w:szCs w:val="24"/>
        </w:rPr>
        <w:t xml:space="preserve">accepted transfer credits, </w:t>
      </w:r>
      <w:r w:rsidR="008E0B04" w:rsidRPr="009F1D05">
        <w:rPr>
          <w:bCs/>
          <w:szCs w:val="24"/>
        </w:rPr>
        <w:t xml:space="preserve">limited one-year graduate programs and the inability to pursue a second undergraduate degree at JMU. </w:t>
      </w:r>
      <w:r w:rsidR="00812067" w:rsidRPr="009F1D05">
        <w:rPr>
          <w:bCs/>
          <w:szCs w:val="24"/>
        </w:rPr>
        <w:t xml:space="preserve"> </w:t>
      </w:r>
      <w:r w:rsidR="00E80F4B" w:rsidRPr="009F1D05">
        <w:rPr>
          <w:szCs w:val="24"/>
        </w:rPr>
        <w:t xml:space="preserve">Mr. </w:t>
      </w:r>
      <w:r w:rsidRPr="009F1D05">
        <w:rPr>
          <w:szCs w:val="24"/>
        </w:rPr>
        <w:t>Van Roekel</w:t>
      </w:r>
      <w:r w:rsidR="003C1F1B" w:rsidRPr="009F1D05">
        <w:rPr>
          <w:szCs w:val="24"/>
        </w:rPr>
        <w:t xml:space="preserve"> </w:t>
      </w:r>
      <w:r w:rsidR="008E0B04" w:rsidRPr="009F1D05">
        <w:rPr>
          <w:szCs w:val="24"/>
        </w:rPr>
        <w:t xml:space="preserve">then </w:t>
      </w:r>
      <w:r w:rsidR="003C1F1B" w:rsidRPr="009F1D05">
        <w:rPr>
          <w:szCs w:val="24"/>
        </w:rPr>
        <w:t xml:space="preserve">concluded </w:t>
      </w:r>
      <w:r w:rsidR="0056716F" w:rsidRPr="009F1D05">
        <w:rPr>
          <w:szCs w:val="24"/>
        </w:rPr>
        <w:t>his update</w:t>
      </w:r>
      <w:r w:rsidR="003C1F1B" w:rsidRPr="009F1D05">
        <w:rPr>
          <w:szCs w:val="24"/>
        </w:rPr>
        <w:t>.</w:t>
      </w:r>
    </w:p>
    <w:p w14:paraId="5CE0E017" w14:textId="77777777" w:rsidR="00BC07BE" w:rsidRPr="009F1D05" w:rsidRDefault="00BC07BE" w:rsidP="00593F7C">
      <w:pPr>
        <w:ind w:right="90"/>
        <w:jc w:val="both"/>
        <w:rPr>
          <w:bCs/>
          <w:szCs w:val="24"/>
        </w:rPr>
      </w:pPr>
    </w:p>
    <w:p w14:paraId="63C224D6" w14:textId="17612ED5" w:rsidR="009B11A9" w:rsidRPr="009F1D05" w:rsidRDefault="009B11A9" w:rsidP="00593F7C">
      <w:pPr>
        <w:ind w:right="90"/>
        <w:jc w:val="both"/>
        <w:rPr>
          <w:b/>
          <w:szCs w:val="24"/>
        </w:rPr>
      </w:pPr>
      <w:r w:rsidRPr="009F1D05">
        <w:rPr>
          <w:b/>
          <w:szCs w:val="24"/>
        </w:rPr>
        <w:t>Development Update</w:t>
      </w:r>
    </w:p>
    <w:p w14:paraId="7613F066" w14:textId="1744BC99" w:rsidR="00A000D7" w:rsidRPr="009F1D05" w:rsidRDefault="009B11A9" w:rsidP="00593F7C">
      <w:pPr>
        <w:ind w:right="-180"/>
        <w:jc w:val="both"/>
        <w:rPr>
          <w:szCs w:val="24"/>
        </w:rPr>
      </w:pPr>
      <w:bookmarkStart w:id="2" w:name="_Hlk176958443"/>
      <w:r w:rsidRPr="009F1D05">
        <w:rPr>
          <w:b/>
          <w:szCs w:val="24"/>
        </w:rPr>
        <w:t xml:space="preserve">Scooter Renkin, </w:t>
      </w:r>
      <w:r w:rsidR="001A76F7" w:rsidRPr="009F1D05">
        <w:rPr>
          <w:b/>
          <w:szCs w:val="24"/>
        </w:rPr>
        <w:t xml:space="preserve">Senior </w:t>
      </w:r>
      <w:r w:rsidRPr="009F1D05">
        <w:rPr>
          <w:b/>
          <w:szCs w:val="24"/>
        </w:rPr>
        <w:t xml:space="preserve">Associate Athletics Director for </w:t>
      </w:r>
      <w:r w:rsidR="00263570" w:rsidRPr="009F1D05">
        <w:rPr>
          <w:b/>
          <w:szCs w:val="24"/>
        </w:rPr>
        <w:t>Development</w:t>
      </w:r>
      <w:r w:rsidR="00263570" w:rsidRPr="009F1D05">
        <w:rPr>
          <w:szCs w:val="24"/>
        </w:rPr>
        <w:t>, shared</w:t>
      </w:r>
      <w:r w:rsidR="001B1FB3" w:rsidRPr="009F1D05">
        <w:rPr>
          <w:szCs w:val="24"/>
        </w:rPr>
        <w:t xml:space="preserve"> the results of </w:t>
      </w:r>
      <w:r w:rsidR="00BA7831" w:rsidRPr="009F1D05">
        <w:rPr>
          <w:szCs w:val="24"/>
        </w:rPr>
        <w:t>f</w:t>
      </w:r>
      <w:r w:rsidR="00212BFD" w:rsidRPr="009F1D05">
        <w:rPr>
          <w:szCs w:val="24"/>
        </w:rPr>
        <w:t>undraising efforts f</w:t>
      </w:r>
      <w:r w:rsidR="003C1F1B" w:rsidRPr="009F1D05">
        <w:rPr>
          <w:szCs w:val="24"/>
        </w:rPr>
        <w:t xml:space="preserve">rom </w:t>
      </w:r>
      <w:r w:rsidR="00212BFD" w:rsidRPr="009F1D05">
        <w:rPr>
          <w:szCs w:val="24"/>
        </w:rPr>
        <w:t>Fiscal Year</w:t>
      </w:r>
      <w:r w:rsidR="00BA7831" w:rsidRPr="009F1D05">
        <w:rPr>
          <w:szCs w:val="24"/>
        </w:rPr>
        <w:t xml:space="preserve"> </w:t>
      </w:r>
      <w:r w:rsidR="00212BFD" w:rsidRPr="009F1D05">
        <w:rPr>
          <w:szCs w:val="24"/>
        </w:rPr>
        <w:t>2</w:t>
      </w:r>
      <w:r w:rsidR="004D0D28" w:rsidRPr="009F1D05">
        <w:rPr>
          <w:szCs w:val="24"/>
        </w:rPr>
        <w:t>02</w:t>
      </w:r>
      <w:r w:rsidR="001A76F7" w:rsidRPr="009F1D05">
        <w:rPr>
          <w:szCs w:val="24"/>
        </w:rPr>
        <w:t>6</w:t>
      </w:r>
      <w:r w:rsidR="00212BFD" w:rsidRPr="009F1D05">
        <w:rPr>
          <w:szCs w:val="24"/>
        </w:rPr>
        <w:t xml:space="preserve"> which showed overall </w:t>
      </w:r>
      <w:r w:rsidR="00C662C3" w:rsidRPr="009F1D05">
        <w:rPr>
          <w:szCs w:val="24"/>
        </w:rPr>
        <w:t xml:space="preserve">financial </w:t>
      </w:r>
      <w:r w:rsidR="00212BFD" w:rsidRPr="009F1D05">
        <w:rPr>
          <w:szCs w:val="24"/>
        </w:rPr>
        <w:t>growth</w:t>
      </w:r>
      <w:r w:rsidR="00C662C3" w:rsidRPr="009F1D05">
        <w:rPr>
          <w:szCs w:val="24"/>
        </w:rPr>
        <w:t xml:space="preserve"> </w:t>
      </w:r>
      <w:r w:rsidR="001D5C9E" w:rsidRPr="009F1D05">
        <w:rPr>
          <w:szCs w:val="24"/>
        </w:rPr>
        <w:t>and</w:t>
      </w:r>
      <w:r w:rsidR="00BA7831" w:rsidRPr="009F1D05">
        <w:rPr>
          <w:szCs w:val="24"/>
        </w:rPr>
        <w:t xml:space="preserve"> a</w:t>
      </w:r>
      <w:r w:rsidR="00447B98" w:rsidRPr="009F1D05">
        <w:rPr>
          <w:szCs w:val="24"/>
        </w:rPr>
        <w:t xml:space="preserve"> fourth consecutive</w:t>
      </w:r>
      <w:r w:rsidR="00BA7831" w:rsidRPr="009F1D05">
        <w:rPr>
          <w:szCs w:val="24"/>
        </w:rPr>
        <w:t xml:space="preserve"> record-breaking year</w:t>
      </w:r>
      <w:r w:rsidR="00E22BBA" w:rsidRPr="009F1D05">
        <w:rPr>
          <w:szCs w:val="24"/>
        </w:rPr>
        <w:t xml:space="preserve">; Mr. Renkin thanked Committee Members for their support and </w:t>
      </w:r>
      <w:r w:rsidR="00585451" w:rsidRPr="009F1D05">
        <w:rPr>
          <w:szCs w:val="24"/>
        </w:rPr>
        <w:t xml:space="preserve">credited the work of the Duke Club </w:t>
      </w:r>
      <w:r w:rsidR="00E22BBA" w:rsidRPr="009F1D05">
        <w:rPr>
          <w:szCs w:val="24"/>
        </w:rPr>
        <w:t xml:space="preserve">team </w:t>
      </w:r>
      <w:r w:rsidR="00585451" w:rsidRPr="009F1D05">
        <w:rPr>
          <w:szCs w:val="24"/>
        </w:rPr>
        <w:t>in collaboration with the Ticket Office</w:t>
      </w:r>
      <w:r w:rsidR="0037078F" w:rsidRPr="009F1D05">
        <w:rPr>
          <w:szCs w:val="24"/>
        </w:rPr>
        <w:t xml:space="preserve"> for the previous year’s success</w:t>
      </w:r>
      <w:r w:rsidR="00585451" w:rsidRPr="009F1D05">
        <w:rPr>
          <w:szCs w:val="24"/>
        </w:rPr>
        <w:t xml:space="preserve">. </w:t>
      </w:r>
      <w:r w:rsidR="00AE1160" w:rsidRPr="009F1D05">
        <w:rPr>
          <w:szCs w:val="24"/>
        </w:rPr>
        <w:t xml:space="preserve"> For Fiscal Year 20</w:t>
      </w:r>
      <w:r w:rsidR="00447B98" w:rsidRPr="009F1D05">
        <w:rPr>
          <w:szCs w:val="24"/>
        </w:rPr>
        <w:t>26</w:t>
      </w:r>
      <w:r w:rsidR="00AE1160" w:rsidRPr="009F1D05">
        <w:rPr>
          <w:szCs w:val="24"/>
        </w:rPr>
        <w:t xml:space="preserve">, </w:t>
      </w:r>
      <w:r w:rsidR="00447B98" w:rsidRPr="009F1D05">
        <w:rPr>
          <w:szCs w:val="24"/>
        </w:rPr>
        <w:t xml:space="preserve">the Duke Club set </w:t>
      </w:r>
      <w:r w:rsidR="00AE1160" w:rsidRPr="009F1D05">
        <w:rPr>
          <w:szCs w:val="24"/>
        </w:rPr>
        <w:t xml:space="preserve">a Donor Record of </w:t>
      </w:r>
      <w:r w:rsidR="00447B98" w:rsidRPr="009F1D05">
        <w:rPr>
          <w:szCs w:val="24"/>
        </w:rPr>
        <w:t>12,657</w:t>
      </w:r>
      <w:r w:rsidR="00AE1160" w:rsidRPr="009F1D05">
        <w:rPr>
          <w:szCs w:val="24"/>
        </w:rPr>
        <w:t xml:space="preserve"> </w:t>
      </w:r>
      <w:r w:rsidR="000D3DCC" w:rsidRPr="009F1D05">
        <w:rPr>
          <w:szCs w:val="24"/>
        </w:rPr>
        <w:t>unique donors,</w:t>
      </w:r>
      <w:r w:rsidR="00447B98" w:rsidRPr="009F1D05">
        <w:rPr>
          <w:szCs w:val="24"/>
        </w:rPr>
        <w:t xml:space="preserve"> up 19% from FY25 and 125% from FY23.</w:t>
      </w:r>
      <w:r w:rsidR="00AE1160" w:rsidRPr="009F1D05">
        <w:rPr>
          <w:szCs w:val="24"/>
        </w:rPr>
        <w:t xml:space="preserve"> The Annual Fund set a record of $</w:t>
      </w:r>
      <w:r w:rsidR="00447B98" w:rsidRPr="009F1D05">
        <w:rPr>
          <w:szCs w:val="24"/>
        </w:rPr>
        <w:t>5.83M</w:t>
      </w:r>
      <w:r w:rsidR="000D3DCC" w:rsidRPr="009F1D05">
        <w:rPr>
          <w:szCs w:val="24"/>
        </w:rPr>
        <w:t xml:space="preserve"> (up +51% since FY23)</w:t>
      </w:r>
      <w:r w:rsidR="00AE1160" w:rsidRPr="009F1D05">
        <w:rPr>
          <w:szCs w:val="24"/>
        </w:rPr>
        <w:t xml:space="preserve">, while a new record for overall fundraising </w:t>
      </w:r>
      <w:r w:rsidR="0037078F" w:rsidRPr="009F1D05">
        <w:rPr>
          <w:szCs w:val="24"/>
        </w:rPr>
        <w:t>w</w:t>
      </w:r>
      <w:r w:rsidR="00AE1160" w:rsidRPr="009F1D05">
        <w:rPr>
          <w:szCs w:val="24"/>
        </w:rPr>
        <w:t xml:space="preserve">as achieved at </w:t>
      </w:r>
      <w:r w:rsidR="00447B98" w:rsidRPr="009F1D05">
        <w:rPr>
          <w:szCs w:val="24"/>
        </w:rPr>
        <w:t>9.49M</w:t>
      </w:r>
      <w:r w:rsidR="000D3DCC" w:rsidRPr="009F1D05">
        <w:rPr>
          <w:szCs w:val="24"/>
        </w:rPr>
        <w:t>, which was up 22% from FY25</w:t>
      </w:r>
      <w:r w:rsidR="00AE1160" w:rsidRPr="009F1D05">
        <w:rPr>
          <w:szCs w:val="24"/>
        </w:rPr>
        <w:t xml:space="preserve">. </w:t>
      </w:r>
      <w:r w:rsidR="000D3DCC" w:rsidRPr="009F1D05">
        <w:rPr>
          <w:szCs w:val="24"/>
        </w:rPr>
        <w:t xml:space="preserve">The </w:t>
      </w:r>
      <w:proofErr w:type="gramStart"/>
      <w:r w:rsidR="000D3DCC" w:rsidRPr="009F1D05">
        <w:rPr>
          <w:szCs w:val="24"/>
        </w:rPr>
        <w:t>Student</w:t>
      </w:r>
      <w:proofErr w:type="gramEnd"/>
      <w:r w:rsidR="000D3DCC" w:rsidRPr="009F1D05">
        <w:rPr>
          <w:szCs w:val="24"/>
        </w:rPr>
        <w:t xml:space="preserve">-Athlete Enhancement Fund surged to $1.19M in first full year, creating a new major revenue stream. </w:t>
      </w:r>
      <w:r w:rsidR="00AE1160" w:rsidRPr="009F1D05">
        <w:rPr>
          <w:szCs w:val="24"/>
        </w:rPr>
        <w:t xml:space="preserve">Mr. Renkin </w:t>
      </w:r>
      <w:r w:rsidR="00412ABC" w:rsidRPr="009F1D05">
        <w:rPr>
          <w:szCs w:val="24"/>
        </w:rPr>
        <w:t>shared</w:t>
      </w:r>
      <w:r w:rsidR="00AE1160" w:rsidRPr="009F1D05">
        <w:rPr>
          <w:szCs w:val="24"/>
        </w:rPr>
        <w:t xml:space="preserve"> that Fiscal Year </w:t>
      </w:r>
      <w:r w:rsidR="00447B98" w:rsidRPr="009F1D05">
        <w:rPr>
          <w:szCs w:val="24"/>
        </w:rPr>
        <w:t>27</w:t>
      </w:r>
      <w:r w:rsidR="00AE1160" w:rsidRPr="009F1D05">
        <w:rPr>
          <w:szCs w:val="24"/>
        </w:rPr>
        <w:t xml:space="preserve"> goals</w:t>
      </w:r>
      <w:r w:rsidR="00677751" w:rsidRPr="009F1D05">
        <w:rPr>
          <w:szCs w:val="24"/>
        </w:rPr>
        <w:t xml:space="preserve"> for the Duke Club</w:t>
      </w:r>
      <w:r w:rsidR="00AE1160" w:rsidRPr="009F1D05">
        <w:rPr>
          <w:szCs w:val="24"/>
        </w:rPr>
        <w:t xml:space="preserve"> include: </w:t>
      </w:r>
      <w:r w:rsidR="00447B98" w:rsidRPr="009F1D05">
        <w:rPr>
          <w:szCs w:val="24"/>
        </w:rPr>
        <w:t>Annual Fund Goal of $6.4M, $11M total funds raised and 15,000 Unique Donors</w:t>
      </w:r>
      <w:r w:rsidR="00AE1160" w:rsidRPr="009F1D05">
        <w:rPr>
          <w:szCs w:val="24"/>
        </w:rPr>
        <w:t xml:space="preserve">. </w:t>
      </w:r>
      <w:r w:rsidR="000D3DCC" w:rsidRPr="009F1D05">
        <w:rPr>
          <w:szCs w:val="24"/>
        </w:rPr>
        <w:t>Currently,</w:t>
      </w:r>
      <w:r w:rsidR="00492260" w:rsidRPr="009F1D05">
        <w:rPr>
          <w:szCs w:val="24"/>
        </w:rPr>
        <w:t xml:space="preserve"> to date,</w:t>
      </w:r>
      <w:r w:rsidR="000D3DCC" w:rsidRPr="009F1D05">
        <w:rPr>
          <w:szCs w:val="24"/>
        </w:rPr>
        <w:t xml:space="preserve"> the Duke Club has raised </w:t>
      </w:r>
      <w:r w:rsidR="00950041" w:rsidRPr="009F1D05">
        <w:rPr>
          <w:szCs w:val="24"/>
        </w:rPr>
        <w:t>over $904K</w:t>
      </w:r>
      <w:r w:rsidR="000D3DCC" w:rsidRPr="009F1D05">
        <w:rPr>
          <w:szCs w:val="24"/>
        </w:rPr>
        <w:t xml:space="preserve"> in total, across </w:t>
      </w:r>
      <w:r w:rsidR="00950041" w:rsidRPr="009F1D05">
        <w:rPr>
          <w:szCs w:val="24"/>
        </w:rPr>
        <w:t>7,324</w:t>
      </w:r>
      <w:r w:rsidR="000D3DCC" w:rsidRPr="009F1D05">
        <w:rPr>
          <w:szCs w:val="24"/>
        </w:rPr>
        <w:t xml:space="preserve"> unique donors, with $</w:t>
      </w:r>
      <w:r w:rsidR="00950041" w:rsidRPr="009F1D05">
        <w:rPr>
          <w:szCs w:val="24"/>
        </w:rPr>
        <w:t>553</w:t>
      </w:r>
      <w:r w:rsidR="000D3DCC" w:rsidRPr="009F1D05">
        <w:rPr>
          <w:szCs w:val="24"/>
        </w:rPr>
        <w:t>K allocated</w:t>
      </w:r>
      <w:r w:rsidR="00950041" w:rsidRPr="009F1D05">
        <w:rPr>
          <w:szCs w:val="24"/>
        </w:rPr>
        <w:t xml:space="preserve"> directly</w:t>
      </w:r>
      <w:r w:rsidR="000D3DCC" w:rsidRPr="009F1D05">
        <w:rPr>
          <w:szCs w:val="24"/>
        </w:rPr>
        <w:t xml:space="preserve"> to the Annual Fund. Mr. Renkin then highlighted FY27 Priorities including </w:t>
      </w:r>
      <w:r w:rsidR="00950041" w:rsidRPr="009F1D05">
        <w:rPr>
          <w:szCs w:val="24"/>
        </w:rPr>
        <w:t xml:space="preserve">a need for additional </w:t>
      </w:r>
      <w:r w:rsidR="000D3DCC" w:rsidRPr="009F1D05">
        <w:rPr>
          <w:szCs w:val="24"/>
        </w:rPr>
        <w:t xml:space="preserve">Duke Club Staffing, 2027 Football reparking and reseating, </w:t>
      </w:r>
      <w:r w:rsidR="00950041" w:rsidRPr="009F1D05">
        <w:rPr>
          <w:szCs w:val="24"/>
        </w:rPr>
        <w:t xml:space="preserve">and updated </w:t>
      </w:r>
      <w:r w:rsidR="000D3DCC" w:rsidRPr="009F1D05">
        <w:rPr>
          <w:szCs w:val="24"/>
        </w:rPr>
        <w:t>Duke Club Benefits Chart, the Bridgeforth expansion project, increased revenue generating opportunities (GoDukesT</w:t>
      </w:r>
      <w:r w:rsidR="00950041" w:rsidRPr="009F1D05">
        <w:rPr>
          <w:szCs w:val="24"/>
        </w:rPr>
        <w:t>r</w:t>
      </w:r>
      <w:r w:rsidR="000D3DCC" w:rsidRPr="009F1D05">
        <w:rPr>
          <w:szCs w:val="24"/>
        </w:rPr>
        <w:t>avel.com</w:t>
      </w:r>
      <w:r w:rsidR="00950041" w:rsidRPr="009F1D05">
        <w:rPr>
          <w:szCs w:val="24"/>
        </w:rPr>
        <w:t xml:space="preserve"> and “Madison Memories”</w:t>
      </w:r>
      <w:r w:rsidR="000D3DCC" w:rsidRPr="009F1D05">
        <w:rPr>
          <w:szCs w:val="24"/>
        </w:rPr>
        <w:t xml:space="preserve">) and </w:t>
      </w:r>
      <w:r w:rsidR="00950041" w:rsidRPr="009F1D05">
        <w:rPr>
          <w:szCs w:val="24"/>
        </w:rPr>
        <w:t xml:space="preserve">a continued focus on </w:t>
      </w:r>
      <w:r w:rsidR="000D3DCC" w:rsidRPr="009F1D05">
        <w:rPr>
          <w:szCs w:val="24"/>
        </w:rPr>
        <w:t xml:space="preserve">the </w:t>
      </w:r>
      <w:proofErr w:type="gramStart"/>
      <w:r w:rsidR="000D3DCC" w:rsidRPr="009F1D05">
        <w:rPr>
          <w:szCs w:val="24"/>
        </w:rPr>
        <w:t>Student</w:t>
      </w:r>
      <w:proofErr w:type="gramEnd"/>
      <w:r w:rsidR="000D3DCC" w:rsidRPr="009F1D05">
        <w:rPr>
          <w:szCs w:val="24"/>
        </w:rPr>
        <w:t xml:space="preserve">-Athlete Enhancement Fund. </w:t>
      </w:r>
      <w:r w:rsidR="00950041" w:rsidRPr="009F1D05">
        <w:rPr>
          <w:szCs w:val="24"/>
        </w:rPr>
        <w:t xml:space="preserve">The fourth annual “Diggin’ Dukes” sport-specific campaign will take place on October 20, 2026. </w:t>
      </w:r>
      <w:r w:rsidR="00A46153" w:rsidRPr="009F1D05">
        <w:rPr>
          <w:szCs w:val="24"/>
        </w:rPr>
        <w:t>After</w:t>
      </w:r>
      <w:r w:rsidR="00585451" w:rsidRPr="009F1D05">
        <w:rPr>
          <w:szCs w:val="24"/>
        </w:rPr>
        <w:t xml:space="preserve"> a brief </w:t>
      </w:r>
      <w:r w:rsidR="00A46153" w:rsidRPr="009F1D05">
        <w:rPr>
          <w:szCs w:val="24"/>
        </w:rPr>
        <w:t>discussion</w:t>
      </w:r>
      <w:r w:rsidR="007A05E2" w:rsidRPr="009F1D05">
        <w:rPr>
          <w:szCs w:val="24"/>
        </w:rPr>
        <w:t xml:space="preserve"> regarding revenue opportunities</w:t>
      </w:r>
      <w:r w:rsidR="00A46153" w:rsidRPr="009F1D05">
        <w:rPr>
          <w:szCs w:val="24"/>
        </w:rPr>
        <w:t xml:space="preserve">, </w:t>
      </w:r>
      <w:r w:rsidR="004A0011" w:rsidRPr="009F1D05">
        <w:rPr>
          <w:szCs w:val="24"/>
        </w:rPr>
        <w:t>Mr. Renkin</w:t>
      </w:r>
      <w:r w:rsidR="00A000D7" w:rsidRPr="009F1D05">
        <w:rPr>
          <w:szCs w:val="24"/>
        </w:rPr>
        <w:t xml:space="preserve"> concluded </w:t>
      </w:r>
      <w:r w:rsidR="00740392" w:rsidRPr="009F1D05">
        <w:rPr>
          <w:szCs w:val="24"/>
        </w:rPr>
        <w:t>his update</w:t>
      </w:r>
      <w:r w:rsidR="00C07799" w:rsidRPr="009F1D05">
        <w:rPr>
          <w:szCs w:val="24"/>
        </w:rPr>
        <w:t>.</w:t>
      </w:r>
    </w:p>
    <w:bookmarkEnd w:id="2"/>
    <w:p w14:paraId="1ED6C8BE" w14:textId="77777777" w:rsidR="00103C91" w:rsidRPr="009F1D05" w:rsidRDefault="00103C91" w:rsidP="00593F7C">
      <w:pPr>
        <w:ind w:right="90"/>
        <w:jc w:val="both"/>
        <w:rPr>
          <w:szCs w:val="24"/>
        </w:rPr>
      </w:pPr>
    </w:p>
    <w:p w14:paraId="4B565906" w14:textId="77777777" w:rsidR="00991D15" w:rsidRPr="009F1D05" w:rsidRDefault="001A76F7" w:rsidP="00991D15">
      <w:pPr>
        <w:ind w:right="90"/>
        <w:rPr>
          <w:b/>
          <w:bCs/>
          <w:szCs w:val="24"/>
        </w:rPr>
      </w:pPr>
      <w:r w:rsidRPr="009F1D05">
        <w:rPr>
          <w:b/>
          <w:bCs/>
          <w:szCs w:val="24"/>
        </w:rPr>
        <w:t>JMU’s Front Porch &amp; Front Door</w:t>
      </w:r>
    </w:p>
    <w:p w14:paraId="2825518B" w14:textId="4FDD7548" w:rsidR="001A76F7" w:rsidRPr="009F1D05" w:rsidRDefault="008730E6" w:rsidP="00991D15">
      <w:pPr>
        <w:tabs>
          <w:tab w:val="left" w:pos="9270"/>
        </w:tabs>
        <w:ind w:right="90"/>
        <w:jc w:val="both"/>
        <w:rPr>
          <w:b/>
          <w:bCs/>
          <w:szCs w:val="24"/>
        </w:rPr>
      </w:pPr>
      <w:r w:rsidRPr="009F1D05">
        <w:rPr>
          <w:b/>
          <w:bCs/>
          <w:szCs w:val="24"/>
        </w:rPr>
        <w:t xml:space="preserve">Mr. Roan, </w:t>
      </w:r>
      <w:r w:rsidRPr="009F1D05">
        <w:rPr>
          <w:szCs w:val="24"/>
        </w:rPr>
        <w:t xml:space="preserve">shared that Athletics embraces being a </w:t>
      </w:r>
      <w:r w:rsidR="007A05E2" w:rsidRPr="009F1D05">
        <w:rPr>
          <w:szCs w:val="24"/>
        </w:rPr>
        <w:t>“</w:t>
      </w:r>
      <w:r w:rsidRPr="009F1D05">
        <w:rPr>
          <w:szCs w:val="24"/>
        </w:rPr>
        <w:t>Front Porch</w:t>
      </w:r>
      <w:r w:rsidR="007A05E2" w:rsidRPr="009F1D05">
        <w:rPr>
          <w:szCs w:val="24"/>
        </w:rPr>
        <w:t>”</w:t>
      </w:r>
      <w:r w:rsidRPr="009F1D05">
        <w:rPr>
          <w:szCs w:val="24"/>
        </w:rPr>
        <w:t xml:space="preserve"> to JMU, using its competitive and academic success to positively impact Student and Faculty/Staff Recruitment, Quality of Degree, Advancement impact, Alumni and Community Engagement and Economic impact, while participating as a Responsive Partner to connect JMU Nationally. Football’s 2025 CFP </w:t>
      </w:r>
      <w:r w:rsidRPr="009F1D05">
        <w:rPr>
          <w:szCs w:val="24"/>
        </w:rPr>
        <w:lastRenderedPageBreak/>
        <w:t xml:space="preserve">Appearance </w:t>
      </w:r>
      <w:r w:rsidR="007A05E2" w:rsidRPr="009F1D05">
        <w:rPr>
          <w:szCs w:val="24"/>
        </w:rPr>
        <w:t xml:space="preserve">alone </w:t>
      </w:r>
      <w:r w:rsidRPr="009F1D05">
        <w:rPr>
          <w:szCs w:val="24"/>
        </w:rPr>
        <w:t xml:space="preserve">garnered $298M ad value equivalency, 31.2 billion total media reach, 10,400 media mentions, and 4.4 million viewers for Oregon game, most in JMU history, which provided additional National exposure to both JMU Athletics and the </w:t>
      </w:r>
      <w:r w:rsidR="00492260" w:rsidRPr="009F1D05">
        <w:rPr>
          <w:szCs w:val="24"/>
        </w:rPr>
        <w:t>Institution</w:t>
      </w:r>
      <w:r w:rsidR="007A05E2" w:rsidRPr="009F1D05">
        <w:rPr>
          <w:szCs w:val="24"/>
        </w:rPr>
        <w:t>.</w:t>
      </w:r>
      <w:r w:rsidR="00B0503D" w:rsidRPr="009F1D05">
        <w:rPr>
          <w:b/>
          <w:bCs/>
          <w:szCs w:val="24"/>
        </w:rPr>
        <w:t xml:space="preserve"> </w:t>
      </w:r>
      <w:r w:rsidR="008719CF" w:rsidRPr="009F1D05">
        <w:rPr>
          <w:b/>
          <w:bCs/>
          <w:szCs w:val="24"/>
        </w:rPr>
        <w:t>Dr. Keith Holland, Associate Vice President for Research &amp; Economic Development</w:t>
      </w:r>
      <w:r w:rsidRPr="009F1D05">
        <w:rPr>
          <w:szCs w:val="24"/>
        </w:rPr>
        <w:t>, highlighted Athletics ability to create awareness, affinity and connection for constituents to JMU, creating a front door that creates new opportunities and partnerships</w:t>
      </w:r>
      <w:r w:rsidR="00F6260A" w:rsidRPr="009F1D05">
        <w:rPr>
          <w:szCs w:val="24"/>
        </w:rPr>
        <w:t xml:space="preserve">, thus </w:t>
      </w:r>
      <w:r w:rsidRPr="009F1D05">
        <w:rPr>
          <w:szCs w:val="24"/>
        </w:rPr>
        <w:t>contributing to the University’s Priority Initiative #3: Responsive Partner Service.  This initiative aims to open pathways for partners to connect with JMU, develop relationship net</w:t>
      </w:r>
      <w:r w:rsidR="008D6562" w:rsidRPr="009F1D05">
        <w:rPr>
          <w:szCs w:val="24"/>
        </w:rPr>
        <w:t xml:space="preserve">works, and improve </w:t>
      </w:r>
      <w:r w:rsidR="00F6260A" w:rsidRPr="009F1D05">
        <w:rPr>
          <w:szCs w:val="24"/>
        </w:rPr>
        <w:t xml:space="preserve">accessibility, </w:t>
      </w:r>
      <w:r w:rsidR="008D6562" w:rsidRPr="009F1D05">
        <w:rPr>
          <w:szCs w:val="24"/>
        </w:rPr>
        <w:t xml:space="preserve">responsiveness and accountability. The Committee discussed how Athletics-based opportunities and relationships can be broadened to greater impact the University, thus fueling a </w:t>
      </w:r>
      <w:r w:rsidR="00F6260A" w:rsidRPr="009F1D05">
        <w:rPr>
          <w:szCs w:val="24"/>
        </w:rPr>
        <w:t xml:space="preserve">greater </w:t>
      </w:r>
      <w:r w:rsidR="008D6562" w:rsidRPr="009F1D05">
        <w:rPr>
          <w:szCs w:val="24"/>
        </w:rPr>
        <w:t xml:space="preserve">Responsive Partner System. </w:t>
      </w:r>
    </w:p>
    <w:p w14:paraId="6FE26578" w14:textId="0FBC7084" w:rsidR="008719CF" w:rsidRPr="009F1D05" w:rsidRDefault="00447B98" w:rsidP="00991D15">
      <w:pPr>
        <w:tabs>
          <w:tab w:val="left" w:pos="9270"/>
        </w:tabs>
        <w:ind w:right="90"/>
        <w:rPr>
          <w:szCs w:val="24"/>
        </w:rPr>
      </w:pPr>
      <w:r w:rsidRPr="009F1D05">
        <w:rPr>
          <w:szCs w:val="24"/>
        </w:rPr>
        <w:tab/>
      </w:r>
    </w:p>
    <w:p w14:paraId="1B83B95B" w14:textId="7C2B18D1" w:rsidR="00EC27DF" w:rsidRPr="009F1D05" w:rsidRDefault="0072270B" w:rsidP="00991D15">
      <w:pPr>
        <w:tabs>
          <w:tab w:val="left" w:pos="9270"/>
        </w:tabs>
        <w:ind w:right="90"/>
        <w:jc w:val="both"/>
        <w:rPr>
          <w:szCs w:val="24"/>
        </w:rPr>
      </w:pPr>
      <w:r w:rsidRPr="009F1D05">
        <w:rPr>
          <w:szCs w:val="24"/>
        </w:rPr>
        <w:t>Mr.</w:t>
      </w:r>
      <w:r w:rsidR="004E7925" w:rsidRPr="009F1D05">
        <w:rPr>
          <w:szCs w:val="24"/>
        </w:rPr>
        <w:t xml:space="preserve"> Roan </w:t>
      </w:r>
      <w:r w:rsidR="001A76F7" w:rsidRPr="009F1D05">
        <w:rPr>
          <w:szCs w:val="24"/>
        </w:rPr>
        <w:t>asked</w:t>
      </w:r>
      <w:r w:rsidR="00BC0D24" w:rsidRPr="009F1D05">
        <w:rPr>
          <w:szCs w:val="24"/>
        </w:rPr>
        <w:t xml:space="preserve"> </w:t>
      </w:r>
      <w:r w:rsidR="00CC1992" w:rsidRPr="009F1D05">
        <w:rPr>
          <w:szCs w:val="24"/>
        </w:rPr>
        <w:t xml:space="preserve">the </w:t>
      </w:r>
      <w:r w:rsidR="00BC0D24" w:rsidRPr="009F1D05">
        <w:rPr>
          <w:szCs w:val="24"/>
        </w:rPr>
        <w:t>Committee members for feedback c</w:t>
      </w:r>
      <w:r w:rsidR="008E58BE" w:rsidRPr="009F1D05">
        <w:rPr>
          <w:szCs w:val="24"/>
        </w:rPr>
        <w:t>oncerning</w:t>
      </w:r>
      <w:r w:rsidR="00BC0D24" w:rsidRPr="009F1D05">
        <w:rPr>
          <w:szCs w:val="24"/>
        </w:rPr>
        <w:t xml:space="preserve"> future agenda items they would like to be considered</w:t>
      </w:r>
      <w:r w:rsidR="004A0011" w:rsidRPr="009F1D05">
        <w:rPr>
          <w:szCs w:val="24"/>
        </w:rPr>
        <w:t xml:space="preserve"> which included a brief discussion</w:t>
      </w:r>
      <w:r w:rsidR="001A76F7" w:rsidRPr="009F1D05">
        <w:rPr>
          <w:szCs w:val="24"/>
        </w:rPr>
        <w:t>, before moving into Closed Session.</w:t>
      </w:r>
    </w:p>
    <w:p w14:paraId="34A38961" w14:textId="77777777" w:rsidR="0017573B" w:rsidRPr="009F1D05" w:rsidRDefault="0017573B" w:rsidP="00991D15">
      <w:pPr>
        <w:tabs>
          <w:tab w:val="left" w:pos="9270"/>
        </w:tabs>
        <w:ind w:right="90"/>
        <w:jc w:val="both"/>
        <w:rPr>
          <w:b/>
          <w:bCs/>
          <w:szCs w:val="24"/>
        </w:rPr>
      </w:pPr>
    </w:p>
    <w:p w14:paraId="5DE503F6" w14:textId="77777777" w:rsidR="0017573B" w:rsidRPr="009F1D05" w:rsidRDefault="0017573B" w:rsidP="00991D15">
      <w:pPr>
        <w:tabs>
          <w:tab w:val="left" w:pos="9270"/>
        </w:tabs>
        <w:ind w:right="180"/>
        <w:jc w:val="both"/>
        <w:rPr>
          <w:b/>
          <w:bCs/>
          <w:szCs w:val="24"/>
        </w:rPr>
      </w:pPr>
      <w:r w:rsidRPr="009F1D05">
        <w:rPr>
          <w:b/>
          <w:bCs/>
          <w:szCs w:val="24"/>
        </w:rPr>
        <w:t>Closed Session</w:t>
      </w:r>
    </w:p>
    <w:p w14:paraId="68E11B91" w14:textId="77777777" w:rsidR="0017573B" w:rsidRPr="009F1D05" w:rsidRDefault="0017573B" w:rsidP="00991D15">
      <w:pPr>
        <w:tabs>
          <w:tab w:val="left" w:pos="9270"/>
        </w:tabs>
        <w:ind w:right="180"/>
        <w:jc w:val="both"/>
        <w:rPr>
          <w:szCs w:val="24"/>
        </w:rPr>
      </w:pPr>
    </w:p>
    <w:p w14:paraId="47E15BC7" w14:textId="59B56E31" w:rsidR="0017573B" w:rsidRPr="009F1D05" w:rsidRDefault="0017573B" w:rsidP="00991D15">
      <w:pPr>
        <w:tabs>
          <w:tab w:val="left" w:pos="9270"/>
        </w:tabs>
        <w:ind w:right="450"/>
        <w:rPr>
          <w:szCs w:val="24"/>
        </w:rPr>
      </w:pPr>
      <w:r w:rsidRPr="009F1D05">
        <w:rPr>
          <w:szCs w:val="24"/>
        </w:rPr>
        <w:t xml:space="preserve">I, </w:t>
      </w:r>
      <w:r w:rsidR="00441DE5" w:rsidRPr="009F1D05">
        <w:rPr>
          <w:szCs w:val="24"/>
        </w:rPr>
        <w:t>John Lynch,</w:t>
      </w:r>
      <w:r w:rsidRPr="009F1D05">
        <w:rPr>
          <w:szCs w:val="24"/>
        </w:rPr>
        <w:t xml:space="preserve"> </w:t>
      </w:r>
      <w:r w:rsidR="00441DE5" w:rsidRPr="009F1D05">
        <w:rPr>
          <w:szCs w:val="24"/>
        </w:rPr>
        <w:t xml:space="preserve">Chair, </w:t>
      </w:r>
      <w:r w:rsidRPr="009F1D05">
        <w:rPr>
          <w:szCs w:val="24"/>
        </w:rPr>
        <w:t xml:space="preserve">move the Athletic Committee go into closed session to discuss the following matters: </w:t>
      </w:r>
    </w:p>
    <w:p w14:paraId="2B8AACA3" w14:textId="77777777" w:rsidR="0017573B" w:rsidRPr="009F1D05" w:rsidRDefault="0017573B" w:rsidP="00991D15">
      <w:pPr>
        <w:tabs>
          <w:tab w:val="left" w:pos="9270"/>
        </w:tabs>
        <w:ind w:right="450"/>
        <w:rPr>
          <w:szCs w:val="24"/>
        </w:rPr>
      </w:pPr>
    </w:p>
    <w:p w14:paraId="020DA204" w14:textId="292432E3" w:rsidR="0017573B" w:rsidRPr="009F1D05" w:rsidRDefault="0017573B" w:rsidP="00A96414">
      <w:pPr>
        <w:pStyle w:val="ListParagraph"/>
        <w:numPr>
          <w:ilvl w:val="0"/>
          <w:numId w:val="35"/>
        </w:numPr>
        <w:tabs>
          <w:tab w:val="left" w:pos="9270"/>
        </w:tabs>
        <w:ind w:right="450"/>
      </w:pPr>
      <w:r w:rsidRPr="009F1D05">
        <w:t>Pursuant to Section 2.2-3711 A-8 of the Code of Virginia to consult with legal counsel regarding specific legal matters that require legal advice</w:t>
      </w:r>
      <w:r w:rsidR="00A96414" w:rsidRPr="009F1D05">
        <w:t>.</w:t>
      </w:r>
    </w:p>
    <w:p w14:paraId="600D1ACA" w14:textId="77777777" w:rsidR="0017573B" w:rsidRPr="009F1D05" w:rsidRDefault="0017573B" w:rsidP="00991D15">
      <w:pPr>
        <w:tabs>
          <w:tab w:val="left" w:pos="9270"/>
        </w:tabs>
        <w:ind w:right="450"/>
        <w:jc w:val="center"/>
        <w:rPr>
          <w:szCs w:val="24"/>
        </w:rPr>
      </w:pPr>
    </w:p>
    <w:p w14:paraId="71C99F15" w14:textId="2FA6C485" w:rsidR="0017573B" w:rsidRPr="009F1D05" w:rsidRDefault="0017573B" w:rsidP="00991D15">
      <w:pPr>
        <w:tabs>
          <w:tab w:val="left" w:pos="9270"/>
        </w:tabs>
        <w:ind w:right="450"/>
        <w:rPr>
          <w:szCs w:val="24"/>
        </w:rPr>
      </w:pPr>
      <w:r w:rsidRPr="009F1D05">
        <w:rPr>
          <w:szCs w:val="24"/>
        </w:rPr>
        <w:t xml:space="preserve">The motion was seconded by </w:t>
      </w:r>
      <w:r w:rsidR="00441DE5" w:rsidRPr="009F1D05">
        <w:rPr>
          <w:szCs w:val="24"/>
        </w:rPr>
        <w:t>Larry Caudle</w:t>
      </w:r>
      <w:r w:rsidRPr="009F1D05">
        <w:rPr>
          <w:szCs w:val="24"/>
        </w:rPr>
        <w:t xml:space="preserve"> and the committee moved into closed session.</w:t>
      </w:r>
    </w:p>
    <w:p w14:paraId="5EE8E874" w14:textId="77777777" w:rsidR="0017573B" w:rsidRPr="009F1D05" w:rsidRDefault="0017573B" w:rsidP="0017573B">
      <w:pPr>
        <w:ind w:right="450"/>
        <w:jc w:val="center"/>
        <w:rPr>
          <w:szCs w:val="24"/>
        </w:rPr>
      </w:pPr>
    </w:p>
    <w:p w14:paraId="282AA5D9" w14:textId="77777777" w:rsidR="0017573B" w:rsidRPr="009F1D05" w:rsidRDefault="0017573B" w:rsidP="0017573B">
      <w:pPr>
        <w:ind w:right="450"/>
        <w:rPr>
          <w:szCs w:val="24"/>
        </w:rPr>
      </w:pPr>
      <w:r w:rsidRPr="009F1D05">
        <w:rPr>
          <w:szCs w:val="24"/>
        </w:rPr>
        <w:t xml:space="preserve">To Close: </w:t>
      </w:r>
    </w:p>
    <w:p w14:paraId="07294B67" w14:textId="77777777" w:rsidR="0017573B" w:rsidRPr="009F1D05" w:rsidRDefault="0017573B" w:rsidP="0017573B">
      <w:pPr>
        <w:ind w:right="450"/>
        <w:rPr>
          <w:szCs w:val="24"/>
        </w:rPr>
      </w:pPr>
    </w:p>
    <w:p w14:paraId="563E7287" w14:textId="77777777" w:rsidR="0017573B" w:rsidRPr="009F1D05" w:rsidRDefault="0017573B" w:rsidP="0017573B">
      <w:pPr>
        <w:ind w:right="450"/>
        <w:rPr>
          <w:szCs w:val="24"/>
        </w:rPr>
      </w:pPr>
      <w:r w:rsidRPr="009F1D05">
        <w:rPr>
          <w:szCs w:val="24"/>
        </w:rPr>
        <w:t>During the closed session, the committee discussed only matters lawfully exempted from open meeting requirements and only those types of matters identified in the motion for the closed session.</w:t>
      </w:r>
    </w:p>
    <w:p w14:paraId="34BC8327" w14:textId="77777777" w:rsidR="0017573B" w:rsidRPr="009F1D05" w:rsidRDefault="0017573B" w:rsidP="0017573B">
      <w:pPr>
        <w:ind w:right="450"/>
        <w:rPr>
          <w:szCs w:val="24"/>
        </w:rPr>
      </w:pPr>
    </w:p>
    <w:p w14:paraId="3F004E67" w14:textId="77777777" w:rsidR="0017573B" w:rsidRPr="009F1D05" w:rsidRDefault="0017573B" w:rsidP="00BC07BE">
      <w:pPr>
        <w:ind w:right="450"/>
        <w:jc w:val="center"/>
        <w:rPr>
          <w:szCs w:val="24"/>
        </w:rPr>
      </w:pPr>
      <w:r w:rsidRPr="009F1D05">
        <w:rPr>
          <w:szCs w:val="24"/>
        </w:rPr>
        <w:t>(</w:t>
      </w:r>
      <w:proofErr w:type="gramStart"/>
      <w:r w:rsidRPr="009F1D05">
        <w:rPr>
          <w:szCs w:val="24"/>
        </w:rPr>
        <w:t>at this time</w:t>
      </w:r>
      <w:proofErr w:type="gramEnd"/>
      <w:r w:rsidRPr="009F1D05">
        <w:rPr>
          <w:szCs w:val="24"/>
        </w:rPr>
        <w:t>, each committee member individually responds yes)</w:t>
      </w:r>
    </w:p>
    <w:p w14:paraId="09CC9A17" w14:textId="77777777" w:rsidR="0017573B" w:rsidRPr="009F1D05" w:rsidRDefault="0017573B" w:rsidP="0017573B">
      <w:pPr>
        <w:ind w:right="450"/>
        <w:jc w:val="center"/>
        <w:rPr>
          <w:szCs w:val="24"/>
        </w:rPr>
      </w:pPr>
    </w:p>
    <w:p w14:paraId="3751E301" w14:textId="77777777" w:rsidR="0017573B" w:rsidRPr="009F1D05" w:rsidRDefault="0017573B" w:rsidP="0017573B">
      <w:pPr>
        <w:ind w:right="450"/>
        <w:rPr>
          <w:szCs w:val="24"/>
        </w:rPr>
      </w:pPr>
      <w:r w:rsidRPr="009F1D05">
        <w:rPr>
          <w:szCs w:val="24"/>
        </w:rPr>
        <w:t>RECORDED VOTE: the following is an affirmative recorded, member by member vote:</w:t>
      </w:r>
    </w:p>
    <w:p w14:paraId="51D30A84" w14:textId="77777777" w:rsidR="0017573B" w:rsidRPr="009F1D05" w:rsidRDefault="0017573B" w:rsidP="0017573B">
      <w:pPr>
        <w:ind w:right="450"/>
        <w:rPr>
          <w:szCs w:val="24"/>
        </w:rPr>
      </w:pPr>
    </w:p>
    <w:p w14:paraId="5B6C49E6" w14:textId="40D14507" w:rsidR="0017573B" w:rsidRPr="009F1D05" w:rsidRDefault="0017573B" w:rsidP="0017573B">
      <w:pPr>
        <w:ind w:right="450"/>
        <w:jc w:val="center"/>
        <w:rPr>
          <w:szCs w:val="24"/>
        </w:rPr>
      </w:pPr>
      <w:r w:rsidRPr="009F1D05">
        <w:rPr>
          <w:szCs w:val="24"/>
        </w:rPr>
        <w:t>John Lynch, Chair</w:t>
      </w:r>
    </w:p>
    <w:p w14:paraId="645BD531" w14:textId="77777777" w:rsidR="0017573B" w:rsidRPr="009F1D05" w:rsidRDefault="0017573B" w:rsidP="0017573B">
      <w:pPr>
        <w:ind w:right="450"/>
        <w:jc w:val="center"/>
        <w:rPr>
          <w:szCs w:val="24"/>
        </w:rPr>
      </w:pPr>
      <w:r w:rsidRPr="009F1D05">
        <w:rPr>
          <w:szCs w:val="24"/>
        </w:rPr>
        <w:t>Jeff Bolander</w:t>
      </w:r>
    </w:p>
    <w:p w14:paraId="320EB46F" w14:textId="77777777" w:rsidR="0017573B" w:rsidRPr="009F1D05" w:rsidRDefault="0017573B" w:rsidP="0017573B">
      <w:pPr>
        <w:ind w:right="450"/>
        <w:jc w:val="center"/>
        <w:rPr>
          <w:szCs w:val="24"/>
        </w:rPr>
      </w:pPr>
      <w:r w:rsidRPr="009F1D05">
        <w:rPr>
          <w:szCs w:val="24"/>
        </w:rPr>
        <w:t>Larry Caudle</w:t>
      </w:r>
    </w:p>
    <w:p w14:paraId="792CD4EC" w14:textId="77777777" w:rsidR="0017573B" w:rsidRPr="009F1D05" w:rsidRDefault="0017573B" w:rsidP="0017573B">
      <w:pPr>
        <w:ind w:right="450"/>
        <w:jc w:val="center"/>
        <w:rPr>
          <w:szCs w:val="24"/>
        </w:rPr>
      </w:pPr>
      <w:r w:rsidRPr="009F1D05">
        <w:rPr>
          <w:szCs w:val="24"/>
        </w:rPr>
        <w:t>Tom Galati</w:t>
      </w:r>
    </w:p>
    <w:p w14:paraId="47F15054" w14:textId="77777777" w:rsidR="0017573B" w:rsidRPr="009F1D05" w:rsidRDefault="0017573B" w:rsidP="0017573B">
      <w:pPr>
        <w:ind w:right="450"/>
        <w:jc w:val="center"/>
        <w:rPr>
          <w:szCs w:val="24"/>
        </w:rPr>
      </w:pPr>
      <w:r w:rsidRPr="009F1D05">
        <w:rPr>
          <w:szCs w:val="24"/>
        </w:rPr>
        <w:t>Heather Hedrick</w:t>
      </w:r>
    </w:p>
    <w:p w14:paraId="5DBC78C8" w14:textId="0FA38441" w:rsidR="0017573B" w:rsidRPr="009F1D05" w:rsidRDefault="0017573B" w:rsidP="0017573B">
      <w:pPr>
        <w:ind w:right="450"/>
        <w:jc w:val="center"/>
        <w:rPr>
          <w:szCs w:val="24"/>
        </w:rPr>
      </w:pPr>
      <w:r w:rsidRPr="009F1D05">
        <w:rPr>
          <w:szCs w:val="24"/>
        </w:rPr>
        <w:t>Steve Smith</w:t>
      </w:r>
    </w:p>
    <w:p w14:paraId="4DE547F5" w14:textId="77777777" w:rsidR="00593F7C" w:rsidRPr="009F1D05" w:rsidRDefault="00593F7C" w:rsidP="00593F7C">
      <w:pPr>
        <w:ind w:right="90"/>
        <w:jc w:val="both"/>
        <w:rPr>
          <w:szCs w:val="24"/>
        </w:rPr>
      </w:pPr>
    </w:p>
    <w:p w14:paraId="4823C89D" w14:textId="6495F836" w:rsidR="00623274" w:rsidRPr="009F1D05" w:rsidRDefault="009E20A3" w:rsidP="00593F7C">
      <w:pPr>
        <w:ind w:right="90"/>
        <w:jc w:val="both"/>
        <w:rPr>
          <w:szCs w:val="24"/>
        </w:rPr>
      </w:pPr>
      <w:r w:rsidRPr="009F1D05">
        <w:rPr>
          <w:szCs w:val="24"/>
        </w:rPr>
        <w:t xml:space="preserve">There being no further business, </w:t>
      </w:r>
      <w:r w:rsidR="00545FAF" w:rsidRPr="009F1D05">
        <w:rPr>
          <w:szCs w:val="24"/>
        </w:rPr>
        <w:t>Mr.</w:t>
      </w:r>
      <w:r w:rsidR="007506EA" w:rsidRPr="009F1D05">
        <w:rPr>
          <w:szCs w:val="24"/>
        </w:rPr>
        <w:t xml:space="preserve"> </w:t>
      </w:r>
      <w:r w:rsidR="0017573B" w:rsidRPr="009F1D05">
        <w:rPr>
          <w:szCs w:val="24"/>
        </w:rPr>
        <w:t>Lynch</w:t>
      </w:r>
      <w:r w:rsidR="000852F2" w:rsidRPr="009F1D05">
        <w:rPr>
          <w:szCs w:val="24"/>
        </w:rPr>
        <w:t xml:space="preserve">, Chair, </w:t>
      </w:r>
      <w:r w:rsidRPr="009F1D05">
        <w:rPr>
          <w:szCs w:val="24"/>
        </w:rPr>
        <w:t>then called for a motion to adjourn. It was moved by</w:t>
      </w:r>
      <w:r w:rsidR="004628AD" w:rsidRPr="009F1D05">
        <w:rPr>
          <w:szCs w:val="24"/>
        </w:rPr>
        <w:t xml:space="preserve"> </w:t>
      </w:r>
      <w:r w:rsidR="00441DE5" w:rsidRPr="009F1D05">
        <w:rPr>
          <w:bCs/>
          <w:szCs w:val="24"/>
        </w:rPr>
        <w:t>Jeff Bolander</w:t>
      </w:r>
      <w:r w:rsidR="00441DE5" w:rsidRPr="009F1D05">
        <w:rPr>
          <w:b/>
          <w:szCs w:val="24"/>
        </w:rPr>
        <w:t xml:space="preserve"> </w:t>
      </w:r>
      <w:r w:rsidR="00817737" w:rsidRPr="009F1D05">
        <w:rPr>
          <w:szCs w:val="24"/>
        </w:rPr>
        <w:t>and</w:t>
      </w:r>
      <w:r w:rsidRPr="009F1D05">
        <w:rPr>
          <w:szCs w:val="24"/>
        </w:rPr>
        <w:t xml:space="preserve"> seconded </w:t>
      </w:r>
      <w:r w:rsidR="004E7925" w:rsidRPr="009F1D05">
        <w:rPr>
          <w:szCs w:val="24"/>
        </w:rPr>
        <w:t xml:space="preserve">by </w:t>
      </w:r>
      <w:r w:rsidR="00441DE5" w:rsidRPr="009F1D05">
        <w:rPr>
          <w:szCs w:val="24"/>
        </w:rPr>
        <w:t>Steve Smith</w:t>
      </w:r>
      <w:r w:rsidRPr="009F1D05">
        <w:rPr>
          <w:szCs w:val="24"/>
        </w:rPr>
        <w:t>. The meeting was adjourned at</w:t>
      </w:r>
      <w:r w:rsidR="00E909CC" w:rsidRPr="009F1D05">
        <w:rPr>
          <w:szCs w:val="24"/>
        </w:rPr>
        <w:t xml:space="preserve"> </w:t>
      </w:r>
      <w:r w:rsidR="00441DE5" w:rsidRPr="009F1D05">
        <w:rPr>
          <w:szCs w:val="24"/>
        </w:rPr>
        <w:t>4:30</w:t>
      </w:r>
      <w:r w:rsidR="00C24A5B" w:rsidRPr="009F1D05">
        <w:rPr>
          <w:szCs w:val="24"/>
        </w:rPr>
        <w:t xml:space="preserve"> </w:t>
      </w:r>
      <w:r w:rsidRPr="009F1D05">
        <w:rPr>
          <w:szCs w:val="24"/>
        </w:rPr>
        <w:t>p.m.</w:t>
      </w:r>
      <w:r w:rsidR="00FE52C4" w:rsidRPr="009F1D05">
        <w:rPr>
          <w:szCs w:val="24"/>
        </w:rPr>
        <w:tab/>
      </w:r>
    </w:p>
    <w:p w14:paraId="7CE8424B" w14:textId="77777777" w:rsidR="006D2D88" w:rsidRPr="009F1D05" w:rsidRDefault="006D2D88" w:rsidP="00593F7C">
      <w:pPr>
        <w:ind w:right="90"/>
        <w:jc w:val="both"/>
        <w:rPr>
          <w:szCs w:val="24"/>
        </w:rPr>
      </w:pPr>
    </w:p>
    <w:p w14:paraId="598B8600" w14:textId="77777777" w:rsidR="00623274" w:rsidRPr="009F1D05" w:rsidRDefault="00623274" w:rsidP="00A000D7">
      <w:pPr>
        <w:tabs>
          <w:tab w:val="left" w:pos="3960"/>
          <w:tab w:val="left" w:pos="5400"/>
        </w:tabs>
        <w:ind w:right="900"/>
        <w:rPr>
          <w:szCs w:val="24"/>
        </w:rPr>
      </w:pPr>
    </w:p>
    <w:p w14:paraId="4EA53E67" w14:textId="256CC9EE" w:rsidR="00FE52C4" w:rsidRPr="009F1D05" w:rsidRDefault="00FE52C4" w:rsidP="00A000D7">
      <w:pPr>
        <w:tabs>
          <w:tab w:val="left" w:pos="3960"/>
          <w:tab w:val="left" w:pos="5400"/>
        </w:tabs>
        <w:ind w:right="900"/>
        <w:rPr>
          <w:szCs w:val="24"/>
        </w:rPr>
      </w:pPr>
      <w:r w:rsidRPr="009F1D05">
        <w:rPr>
          <w:szCs w:val="24"/>
        </w:rPr>
        <w:t>Respectfully submitted,</w:t>
      </w:r>
    </w:p>
    <w:p w14:paraId="3457D4BB" w14:textId="77777777" w:rsidR="00FE52C4" w:rsidRPr="009F1D05" w:rsidRDefault="00FE52C4" w:rsidP="00FE52C4">
      <w:pPr>
        <w:rPr>
          <w:szCs w:val="24"/>
        </w:rPr>
      </w:pPr>
      <w:r w:rsidRPr="009F1D05">
        <w:rPr>
          <w:szCs w:val="24"/>
        </w:rPr>
        <w:tab/>
      </w:r>
      <w:r w:rsidRPr="009F1D05">
        <w:rPr>
          <w:szCs w:val="24"/>
        </w:rPr>
        <w:tab/>
      </w:r>
    </w:p>
    <w:p w14:paraId="2888D636" w14:textId="77777777" w:rsidR="00FE52C4" w:rsidRPr="009F1D05" w:rsidRDefault="00FE52C4" w:rsidP="00FE52C4">
      <w:pPr>
        <w:rPr>
          <w:szCs w:val="24"/>
        </w:rPr>
      </w:pPr>
    </w:p>
    <w:p w14:paraId="248EAC03" w14:textId="77777777" w:rsidR="00FE52C4" w:rsidRPr="009F1D05" w:rsidRDefault="00FE52C4" w:rsidP="00FE52C4">
      <w:pPr>
        <w:ind w:left="4320" w:firstLine="720"/>
        <w:rPr>
          <w:szCs w:val="24"/>
        </w:rPr>
      </w:pPr>
      <w:r w:rsidRPr="009F1D05">
        <w:rPr>
          <w:szCs w:val="24"/>
        </w:rPr>
        <w:t>_________________________________</w:t>
      </w:r>
    </w:p>
    <w:p w14:paraId="1069B321" w14:textId="1F126BA6" w:rsidR="00FE52C4" w:rsidRPr="009F1D05" w:rsidRDefault="00FE52C4" w:rsidP="00FE52C4">
      <w:pPr>
        <w:rPr>
          <w:szCs w:val="24"/>
        </w:rPr>
      </w:pPr>
      <w:r w:rsidRPr="009F1D05">
        <w:rPr>
          <w:szCs w:val="24"/>
        </w:rPr>
        <w:tab/>
      </w:r>
      <w:r w:rsidRPr="009F1D05">
        <w:rPr>
          <w:szCs w:val="24"/>
        </w:rPr>
        <w:tab/>
      </w:r>
      <w:r w:rsidRPr="009F1D05">
        <w:rPr>
          <w:szCs w:val="24"/>
        </w:rPr>
        <w:tab/>
      </w:r>
      <w:r w:rsidRPr="009F1D05">
        <w:rPr>
          <w:szCs w:val="24"/>
        </w:rPr>
        <w:tab/>
      </w:r>
      <w:r w:rsidRPr="009F1D05">
        <w:rPr>
          <w:szCs w:val="24"/>
        </w:rPr>
        <w:tab/>
      </w:r>
      <w:r w:rsidRPr="009F1D05">
        <w:rPr>
          <w:szCs w:val="24"/>
        </w:rPr>
        <w:tab/>
      </w:r>
      <w:r w:rsidRPr="009F1D05">
        <w:rPr>
          <w:szCs w:val="24"/>
        </w:rPr>
        <w:tab/>
      </w:r>
      <w:r w:rsidR="0017573B" w:rsidRPr="009F1D05">
        <w:rPr>
          <w:szCs w:val="24"/>
        </w:rPr>
        <w:t>John Lynch</w:t>
      </w:r>
    </w:p>
    <w:p w14:paraId="538E1F28" w14:textId="29800997" w:rsidR="00593F7C" w:rsidRPr="009F1D05" w:rsidRDefault="00FE52C4" w:rsidP="00A46153">
      <w:pPr>
        <w:ind w:left="4320" w:firstLine="720"/>
        <w:rPr>
          <w:szCs w:val="24"/>
        </w:rPr>
      </w:pPr>
      <w:r w:rsidRPr="009F1D05">
        <w:rPr>
          <w:szCs w:val="24"/>
        </w:rPr>
        <w:t>Chair</w:t>
      </w:r>
      <w:r w:rsidRPr="009F1D05">
        <w:rPr>
          <w:szCs w:val="24"/>
        </w:rPr>
        <w:tab/>
      </w:r>
    </w:p>
    <w:p w14:paraId="7FF27F12" w14:textId="77777777" w:rsidR="00A46153" w:rsidRPr="009F1D05" w:rsidRDefault="00A46153" w:rsidP="00A46153">
      <w:pPr>
        <w:ind w:left="4320" w:firstLine="720"/>
        <w:rPr>
          <w:szCs w:val="24"/>
        </w:rPr>
      </w:pPr>
    </w:p>
    <w:p w14:paraId="091A1C92" w14:textId="77777777" w:rsidR="00A46153" w:rsidRPr="009F1D05" w:rsidRDefault="00A46153" w:rsidP="00A46153">
      <w:pPr>
        <w:ind w:left="4320" w:firstLine="720"/>
        <w:rPr>
          <w:szCs w:val="24"/>
        </w:rPr>
      </w:pPr>
    </w:p>
    <w:p w14:paraId="725FB390" w14:textId="77777777" w:rsidR="00FE52C4" w:rsidRPr="009F1D05" w:rsidRDefault="00FE52C4" w:rsidP="00FE52C4">
      <w:pPr>
        <w:rPr>
          <w:szCs w:val="24"/>
        </w:rPr>
      </w:pPr>
      <w:r w:rsidRPr="009F1D05">
        <w:rPr>
          <w:szCs w:val="24"/>
        </w:rPr>
        <w:t>____________________________</w:t>
      </w:r>
    </w:p>
    <w:p w14:paraId="4567F15B" w14:textId="62990AFB" w:rsidR="00966C3A" w:rsidRPr="009F1D05" w:rsidRDefault="004E7925" w:rsidP="00BA0EB3">
      <w:pPr>
        <w:rPr>
          <w:szCs w:val="24"/>
        </w:rPr>
      </w:pPr>
      <w:r w:rsidRPr="009F1D05">
        <w:rPr>
          <w:szCs w:val="24"/>
        </w:rPr>
        <w:t>David Kirkpatrick</w:t>
      </w:r>
      <w:r w:rsidR="00FE52C4" w:rsidRPr="009F1D05">
        <w:rPr>
          <w:szCs w:val="24"/>
        </w:rPr>
        <w:br/>
        <w:t>Secretary to the Board</w:t>
      </w:r>
    </w:p>
    <w:sectPr w:rsidR="00966C3A" w:rsidRPr="009F1D05" w:rsidSect="0066047E">
      <w:headerReference w:type="default" r:id="rId8"/>
      <w:footerReference w:type="default" r:id="rId9"/>
      <w:pgSz w:w="12240" w:h="15840"/>
      <w:pgMar w:top="1440" w:right="1440" w:bottom="1440" w:left="1440" w:header="720" w:footer="7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DAA13" w14:textId="77777777" w:rsidR="008020DF" w:rsidRDefault="008020DF">
      <w:r>
        <w:separator/>
      </w:r>
    </w:p>
  </w:endnote>
  <w:endnote w:type="continuationSeparator" w:id="0">
    <w:p w14:paraId="09B0F989" w14:textId="77777777" w:rsidR="008020DF" w:rsidRDefault="00802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5FE64" w14:textId="77777777" w:rsidR="00AB5F26" w:rsidRDefault="00AB5F26">
    <w:pPr>
      <w:pStyle w:val="Footer"/>
      <w:jc w:val="both"/>
      <w:rPr>
        <w:rFonts w:ascii="Univers" w:hAnsi="Univers"/>
        <w:b/>
        <w:i/>
        <w:sz w:val="19"/>
      </w:rPr>
    </w:pPr>
  </w:p>
  <w:p w14:paraId="779D0BE8" w14:textId="77777777" w:rsidR="00AB5F26" w:rsidRDefault="00C273C9" w:rsidP="00BA61D1">
    <w:pPr>
      <w:pBdr>
        <w:top w:val="single" w:sz="30" w:space="8" w:color="auto"/>
      </w:pBdr>
      <w:tabs>
        <w:tab w:val="left" w:pos="8175"/>
      </w:tabs>
      <w:jc w:val="both"/>
      <w:rPr>
        <w:rFonts w:ascii="Univers" w:hAnsi="Univers"/>
        <w:b/>
        <w:i/>
        <w:sz w:val="19"/>
      </w:rPr>
    </w:pPr>
    <w:r>
      <w:rPr>
        <w:rFonts w:ascii="Univers" w:hAnsi="Univers"/>
        <w:b/>
        <w:i/>
        <w:noProof/>
        <w:sz w:val="19"/>
      </w:rPr>
      <mc:AlternateContent>
        <mc:Choice Requires="wps">
          <w:drawing>
            <wp:anchor distT="0" distB="0" distL="114300" distR="114300" simplePos="0" relativeHeight="251659264" behindDoc="0" locked="0" layoutInCell="1" allowOverlap="1" wp14:anchorId="196EAE73" wp14:editId="46273044">
              <wp:simplePos x="0" y="0"/>
              <wp:positionH relativeFrom="column">
                <wp:posOffset>38100</wp:posOffset>
              </wp:positionH>
              <wp:positionV relativeFrom="paragraph">
                <wp:posOffset>56515</wp:posOffset>
              </wp:positionV>
              <wp:extent cx="1962150" cy="1047750"/>
              <wp:effectExtent l="0" t="0" r="0" b="0"/>
              <wp:wrapNone/>
              <wp:docPr id="2" name="Text Box 2"/>
              <wp:cNvGraphicFramePr/>
              <a:graphic xmlns:a="http://schemas.openxmlformats.org/drawingml/2006/main">
                <a:graphicData uri="http://schemas.microsoft.com/office/word/2010/wordprocessingShape">
                  <wps:wsp>
                    <wps:cNvSpPr txBox="1"/>
                    <wps:spPr>
                      <a:xfrm>
                        <a:off x="0" y="0"/>
                        <a:ext cx="1962150" cy="1047750"/>
                      </a:xfrm>
                      <a:prstGeom prst="rect">
                        <a:avLst/>
                      </a:prstGeom>
                      <a:solidFill>
                        <a:schemeClr val="lt1"/>
                      </a:solidFill>
                      <a:ln w="6350">
                        <a:noFill/>
                      </a:ln>
                    </wps:spPr>
                    <wps:txbx>
                      <w:txbxContent>
                        <w:p w14:paraId="6F70CBAC" w14:textId="77777777" w:rsidR="00BA61D1" w:rsidRDefault="00BA61D1">
                          <w:r>
                            <w:rPr>
                              <w:noProof/>
                            </w:rPr>
                            <w:drawing>
                              <wp:inline distT="0" distB="0" distL="0" distR="0" wp14:anchorId="7A87879D" wp14:editId="3C6A996E">
                                <wp:extent cx="1685925" cy="1043346"/>
                                <wp:effectExtent l="0" t="0" r="0" b="4445"/>
                                <wp:docPr id="1229967938" name="Picture 1229967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15332" cy="10615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96EAE73" id="_x0000_t202" coordsize="21600,21600" o:spt="202" path="m,l,21600r21600,l21600,xe">
              <v:stroke joinstyle="miter"/>
              <v:path gradientshapeok="t" o:connecttype="rect"/>
            </v:shapetype>
            <v:shape id="Text Box 2" o:spid="_x0000_s1026" type="#_x0000_t202" style="position:absolute;left:0;text-align:left;margin-left:3pt;margin-top:4.45pt;width:154.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" fillcolor="white [3201]" stroked="f" strokeweight=".5pt">
              <v:textbox>
                <w:txbxContent>
                  <w:p w14:paraId="6F70CBAC" w14:textId="77777777" w:rsidR="00BA61D1" w:rsidRDefault="00BA61D1">
                    <w:r>
                      <w:rPr>
                        <w:noProof/>
                      </w:rPr>
                      <w:drawing>
                        <wp:inline distT="0" distB="0" distL="0" distR="0" wp14:anchorId="7A87879D" wp14:editId="3C6A996E">
                          <wp:extent cx="1685925" cy="1043346"/>
                          <wp:effectExtent l="0" t="0" r="0" b="4445"/>
                          <wp:docPr id="1229967938" name="Picture 1229967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715332" cy="1061545"/>
                                  </a:xfrm>
                                  <a:prstGeom prst="rect">
                                    <a:avLst/>
                                  </a:prstGeom>
                                </pic:spPr>
                              </pic:pic>
                            </a:graphicData>
                          </a:graphic>
                        </wp:inline>
                      </w:drawing>
                    </w:r>
                  </w:p>
                </w:txbxContent>
              </v:textbox>
            </v:shape>
          </w:pict>
        </mc:Fallback>
      </mc:AlternateContent>
    </w:r>
    <w:r w:rsidR="00BA61D1">
      <w:rPr>
        <w:rFonts w:ascii="Univers" w:hAnsi="Univers"/>
        <w:b/>
        <w:i/>
        <w:noProof/>
        <w:sz w:val="19"/>
      </w:rPr>
      <mc:AlternateContent>
        <mc:Choice Requires="wps">
          <w:drawing>
            <wp:anchor distT="0" distB="0" distL="114300" distR="114300" simplePos="0" relativeHeight="251660288" behindDoc="0" locked="0" layoutInCell="1" allowOverlap="1" wp14:anchorId="68738D46" wp14:editId="33FF97D6">
              <wp:simplePos x="0" y="0"/>
              <wp:positionH relativeFrom="column">
                <wp:posOffset>4876800</wp:posOffset>
              </wp:positionH>
              <wp:positionV relativeFrom="paragraph">
                <wp:posOffset>113665</wp:posOffset>
              </wp:positionV>
              <wp:extent cx="1485900" cy="476250"/>
              <wp:effectExtent l="0" t="0" r="0" b="0"/>
              <wp:wrapNone/>
              <wp:docPr id="4" name="Text Box 4"/>
              <wp:cNvGraphicFramePr/>
              <a:graphic xmlns:a="http://schemas.openxmlformats.org/drawingml/2006/main">
                <a:graphicData uri="http://schemas.microsoft.com/office/word/2010/wordprocessingShape">
                  <wps:wsp>
                    <wps:cNvSpPr txBox="1"/>
                    <wps:spPr>
                      <a:xfrm>
                        <a:off x="0" y="0"/>
                        <a:ext cx="1485900" cy="476250"/>
                      </a:xfrm>
                      <a:prstGeom prst="rect">
                        <a:avLst/>
                      </a:prstGeom>
                      <a:solidFill>
                        <a:schemeClr val="lt1"/>
                      </a:solidFill>
                      <a:ln w="6350">
                        <a:noFill/>
                      </a:ln>
                    </wps:spPr>
                    <wps:txbx>
                      <w:txbxContent>
                        <w:p w14:paraId="2FB26A5E" w14:textId="09F76204" w:rsidR="00BA61D1" w:rsidRDefault="00BA61D1" w:rsidP="003F4DC3">
                          <w:pPr>
                            <w:pStyle w:val="Footer"/>
                            <w:rPr>
                              <w:rFonts w:ascii="Univers" w:hAnsi="Univers"/>
                              <w:b/>
                              <w:bCs/>
                            </w:rPr>
                          </w:pPr>
                          <w:r>
                            <w:rPr>
                              <w:rFonts w:ascii="Univers" w:hAnsi="Univers"/>
                              <w:b/>
                              <w:bCs/>
                            </w:rPr>
                            <w:t>Board of Visitors</w:t>
                          </w:r>
                        </w:p>
                        <w:p w14:paraId="7277DEC2" w14:textId="662946E2" w:rsidR="003F4DC3" w:rsidRPr="003F4DC3" w:rsidRDefault="00F04BB8" w:rsidP="003F4DC3">
                          <w:pPr>
                            <w:pStyle w:val="Footer"/>
                            <w:rPr>
                              <w:rFonts w:ascii="Univers" w:hAnsi="Univers"/>
                              <w:b/>
                              <w:bCs/>
                            </w:rPr>
                          </w:pPr>
                          <w:r>
                            <w:rPr>
                              <w:rFonts w:ascii="Univers" w:hAnsi="Univers"/>
                              <w:b/>
                              <w:bCs/>
                            </w:rPr>
                            <w:t xml:space="preserve">September </w:t>
                          </w:r>
                          <w:r w:rsidR="0017573B">
                            <w:rPr>
                              <w:rFonts w:ascii="Univers" w:hAnsi="Univers"/>
                              <w:b/>
                              <w:bCs/>
                            </w:rPr>
                            <w:t>17, 2026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68738D46" id="Text Box 4" o:spid="_x0000_s1027" type="#_x0000_t202" style="position:absolute;left:0;text-align:left;margin-left:384pt;margin-top:8.95pt;width:117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" fillcolor="white [3201]" stroked="f" strokeweight=".5pt">
              <v:textbox>
                <w:txbxContent>
                  <w:p w14:paraId="2FB26A5E" w14:textId="09F76204" w:rsidR="00BA61D1" w:rsidRDefault="00BA61D1" w:rsidP="003F4DC3">
                    <w:pPr>
                      <w:pStyle w:val="Footer"/>
                      <w:rPr>
                        <w:rFonts w:ascii="Univers" w:hAnsi="Univers"/>
                        <w:b/>
                        <w:bCs/>
                      </w:rPr>
                    </w:pPr>
                    <w:r>
                      <w:rPr>
                        <w:rFonts w:ascii="Univers" w:hAnsi="Univers"/>
                        <w:b/>
                        <w:bCs/>
                      </w:rPr>
                      <w:t>Board of Visitors</w:t>
                    </w:r>
                  </w:p>
                  <w:p w14:paraId="7277DEC2" w14:textId="662946E2" w:rsidR="003F4DC3" w:rsidRPr="003F4DC3" w:rsidRDefault="00F04BB8" w:rsidP="003F4DC3">
                    <w:pPr>
                      <w:pStyle w:val="Footer"/>
                      <w:rPr>
                        <w:rFonts w:ascii="Univers" w:hAnsi="Univers"/>
                        <w:b/>
                        <w:bCs/>
                      </w:rPr>
                    </w:pPr>
                    <w:r>
                      <w:rPr>
                        <w:rFonts w:ascii="Univers" w:hAnsi="Univers"/>
                        <w:b/>
                        <w:bCs/>
                      </w:rPr>
                      <w:t xml:space="preserve">September </w:t>
                    </w:r>
                    <w:r w:rsidR="0017573B">
                      <w:rPr>
                        <w:rFonts w:ascii="Univers" w:hAnsi="Univers"/>
                        <w:b/>
                        <w:bCs/>
                      </w:rPr>
                      <w:t>17, 2026</w:t>
                    </w:r>
                  </w:p>
                </w:txbxContent>
              </v:textbox>
            </v:shape>
          </w:pict>
        </mc:Fallback>
      </mc:AlternateContent>
    </w:r>
    <w:r w:rsidR="00BA61D1">
      <w:rPr>
        <w:rFonts w:ascii="Univers" w:hAnsi="Univers"/>
        <w:b/>
        <w:i/>
        <w:sz w:val="19"/>
      </w:rPr>
      <w:tab/>
    </w:r>
  </w:p>
  <w:p w14:paraId="5EDEAB5B" w14:textId="77777777" w:rsidR="00AB5F26" w:rsidRDefault="00AB5F26" w:rsidP="00966C3A">
    <w:pPr>
      <w:pBdr>
        <w:top w:val="single" w:sz="30" w:space="8" w:color="auto"/>
      </w:pBdr>
      <w:jc w:val="both"/>
      <w:rPr>
        <w:rFonts w:ascii="Univers" w:hAnsi="Univers"/>
        <w:b/>
        <w:i/>
        <w:sz w:val="19"/>
      </w:rPr>
    </w:pPr>
  </w:p>
  <w:p w14:paraId="1F60A770" w14:textId="77777777" w:rsidR="00EF010F" w:rsidRPr="0094727A" w:rsidRDefault="00AB5F26" w:rsidP="00BA61D1">
    <w:pPr>
      <w:jc w:val="right"/>
      <w:rPr>
        <w:rFonts w:ascii="Univers" w:hAnsi="Univers"/>
        <w:b/>
        <w:sz w:val="19"/>
      </w:rPr>
    </w:pPr>
    <w:r>
      <w:rPr>
        <w:b/>
        <w:i/>
        <w:sz w:val="19"/>
      </w:rPr>
      <w:tab/>
    </w:r>
    <w:r>
      <w:rPr>
        <w:b/>
        <w:i/>
        <w:sz w:val="19"/>
      </w:rPr>
      <w:tab/>
    </w:r>
    <w:r>
      <w:rPr>
        <w:b/>
        <w:i/>
        <w:sz w:val="19"/>
      </w:rPr>
      <w:tab/>
    </w:r>
    <w:r>
      <w:rPr>
        <w:b/>
        <w:i/>
        <w:sz w:val="19"/>
      </w:rPr>
      <w:tab/>
    </w:r>
    <w:r>
      <w:rPr>
        <w:b/>
        <w:i/>
        <w:sz w:val="19"/>
      </w:rPr>
      <w:tab/>
    </w:r>
    <w:r>
      <w:rPr>
        <w:b/>
        <w:i/>
        <w:sz w:val="19"/>
      </w:rPr>
      <w:tab/>
    </w:r>
    <w:r>
      <w:rPr>
        <w:b/>
        <w:i/>
        <w:sz w:val="19"/>
      </w:rPr>
      <w:tab/>
    </w:r>
    <w:r>
      <w:rPr>
        <w:b/>
        <w:i/>
        <w:sz w:val="19"/>
      </w:rPr>
      <w:tab/>
      <w:t xml:space="preserve">                                      </w:t>
    </w:r>
  </w:p>
  <w:p w14:paraId="5A04444F" w14:textId="77777777" w:rsidR="00AB5F26" w:rsidRDefault="00E43ABA">
    <w:pPr>
      <w:jc w:val="both"/>
      <w:rPr>
        <w:rFonts w:ascii="Univers" w:hAnsi="Univers"/>
        <w:sz w:val="19"/>
      </w:rPr>
    </w:pPr>
    <w:r>
      <w:rPr>
        <w:rFonts w:ascii="Univers" w:hAnsi="Univers"/>
        <w:sz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AB977" w14:textId="77777777" w:rsidR="008020DF" w:rsidRDefault="008020DF">
      <w:r>
        <w:separator/>
      </w:r>
    </w:p>
  </w:footnote>
  <w:footnote w:type="continuationSeparator" w:id="0">
    <w:p w14:paraId="007BFBF7" w14:textId="77777777" w:rsidR="008020DF" w:rsidRDefault="00802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CF2F" w14:textId="77777777" w:rsidR="00AB5F26" w:rsidRDefault="00AB5F26">
    <w:pPr>
      <w:pStyle w:val="Header"/>
      <w:pBdr>
        <w:bottom w:val="single" w:sz="30" w:space="1" w:color="auto"/>
      </w:pBdr>
      <w:jc w:val="right"/>
      <w:rPr>
        <w:rStyle w:val="PageNumber"/>
        <w:b/>
        <w:i/>
        <w:sz w:val="19"/>
      </w:rPr>
    </w:pPr>
    <w:r>
      <w:rPr>
        <w:b/>
        <w:i/>
        <w:sz w:val="19"/>
      </w:rPr>
      <w:tab/>
    </w:r>
    <w:r>
      <w:rPr>
        <w:b/>
        <w:i/>
        <w:sz w:val="19"/>
      </w:rPr>
      <w:tab/>
    </w:r>
    <w:r>
      <w:rPr>
        <w:b/>
        <w:i/>
        <w:sz w:val="19"/>
      </w:rPr>
      <w:tab/>
    </w:r>
    <w:r>
      <w:rPr>
        <w:b/>
        <w:i/>
        <w:sz w:val="19"/>
      </w:rPr>
      <w:tab/>
      <w:t xml:space="preserve">                                                                       </w:t>
    </w:r>
    <w:r>
      <w:rPr>
        <w:b/>
        <w:i/>
        <w:sz w:val="19"/>
      </w:rPr>
      <w:tab/>
      <w:t xml:space="preserve"> </w:t>
    </w:r>
  </w:p>
  <w:p w14:paraId="791C32E2" w14:textId="77777777" w:rsidR="00AB5F26" w:rsidRDefault="00AB5F26">
    <w:pPr>
      <w:pStyle w:val="Header"/>
      <w:rPr>
        <w:b/>
        <w:i/>
        <w:sz w:val="19"/>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7EA2"/>
    <w:multiLevelType w:val="hybridMultilevel"/>
    <w:tmpl w:val="C5248B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83CC9"/>
    <w:multiLevelType w:val="hybridMultilevel"/>
    <w:tmpl w:val="71821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82546E"/>
    <w:multiLevelType w:val="hybridMultilevel"/>
    <w:tmpl w:val="8E04A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207AB7"/>
    <w:multiLevelType w:val="multilevel"/>
    <w:tmpl w:val="27C2A374"/>
    <w:lvl w:ilvl="0">
      <w:start w:val="2017"/>
      <w:numFmt w:val="decimal"/>
      <w:lvlText w:val="%1"/>
      <w:lvlJc w:val="left"/>
      <w:pPr>
        <w:ind w:left="1035" w:hanging="1035"/>
      </w:pPr>
      <w:rPr>
        <w:rFonts w:hint="default"/>
      </w:rPr>
    </w:lvl>
    <w:lvl w:ilvl="1">
      <w:start w:val="2018"/>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6233FA"/>
    <w:multiLevelType w:val="hybridMultilevel"/>
    <w:tmpl w:val="8EFE3838"/>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635565"/>
    <w:multiLevelType w:val="hybridMultilevel"/>
    <w:tmpl w:val="AF0282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2E21B74"/>
    <w:multiLevelType w:val="hybridMultilevel"/>
    <w:tmpl w:val="3CC6FA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07153A"/>
    <w:multiLevelType w:val="hybridMultilevel"/>
    <w:tmpl w:val="2D6625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5B77E9"/>
    <w:multiLevelType w:val="hybridMultilevel"/>
    <w:tmpl w:val="0364770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0340FF"/>
    <w:multiLevelType w:val="hybridMultilevel"/>
    <w:tmpl w:val="D3ECA618"/>
    <w:lvl w:ilvl="0" w:tplc="89A05CD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740228"/>
    <w:multiLevelType w:val="hybridMultilevel"/>
    <w:tmpl w:val="F098B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901D92"/>
    <w:multiLevelType w:val="singleLevel"/>
    <w:tmpl w:val="E2CAEAF8"/>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9854E1"/>
    <w:multiLevelType w:val="hybridMultilevel"/>
    <w:tmpl w:val="FB96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AA1CD9"/>
    <w:multiLevelType w:val="hybridMultilevel"/>
    <w:tmpl w:val="F0CAFC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AFE0E66"/>
    <w:multiLevelType w:val="hybridMultilevel"/>
    <w:tmpl w:val="0DF00118"/>
    <w:lvl w:ilvl="0" w:tplc="DCF2F15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5" w15:restartNumberingAfterBreak="0">
    <w:nsid w:val="392A4C91"/>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16" w15:restartNumberingAfterBreak="0">
    <w:nsid w:val="3E1029A7"/>
    <w:multiLevelType w:val="hybridMultilevel"/>
    <w:tmpl w:val="DDCC70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7532A6"/>
    <w:multiLevelType w:val="hybridMultilevel"/>
    <w:tmpl w:val="1E7E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D36B73"/>
    <w:multiLevelType w:val="hybridMultilevel"/>
    <w:tmpl w:val="C5BEA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6753584"/>
    <w:multiLevelType w:val="hybridMultilevel"/>
    <w:tmpl w:val="2D4292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B7C24F1"/>
    <w:multiLevelType w:val="singleLevel"/>
    <w:tmpl w:val="BBD6773A"/>
    <w:lvl w:ilvl="0">
      <w:start w:val="2"/>
      <w:numFmt w:val="upperRoman"/>
      <w:lvlText w:val="%1."/>
      <w:lvlJc w:val="left"/>
      <w:pPr>
        <w:tabs>
          <w:tab w:val="num" w:pos="1440"/>
        </w:tabs>
        <w:ind w:left="1440" w:hanging="1440"/>
      </w:pPr>
      <w:rPr>
        <w:rFonts w:hint="default"/>
      </w:rPr>
    </w:lvl>
  </w:abstractNum>
  <w:abstractNum w:abstractNumId="21" w15:restartNumberingAfterBreak="0">
    <w:nsid w:val="4F0D7400"/>
    <w:multiLevelType w:val="hybridMultilevel"/>
    <w:tmpl w:val="EF5C27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F996F76"/>
    <w:multiLevelType w:val="hybridMultilevel"/>
    <w:tmpl w:val="AFD893AE"/>
    <w:lvl w:ilvl="0" w:tplc="FCF03EBA">
      <w:start w:val="2017"/>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0C27F0"/>
    <w:multiLevelType w:val="hybridMultilevel"/>
    <w:tmpl w:val="D83AD2C6"/>
    <w:lvl w:ilvl="0" w:tplc="89785A1C">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2168D1"/>
    <w:multiLevelType w:val="multilevel"/>
    <w:tmpl w:val="D0723C22"/>
    <w:lvl w:ilvl="0">
      <w:start w:val="2017"/>
      <w:numFmt w:val="decimal"/>
      <w:lvlText w:val="%1"/>
      <w:lvlJc w:val="left"/>
      <w:pPr>
        <w:ind w:left="1035" w:hanging="1035"/>
      </w:pPr>
      <w:rPr>
        <w:rFonts w:hint="default"/>
      </w:rPr>
    </w:lvl>
    <w:lvl w:ilvl="1">
      <w:start w:val="2018"/>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8F3236"/>
    <w:multiLevelType w:val="hybridMultilevel"/>
    <w:tmpl w:val="E0A840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CFB5C37"/>
    <w:multiLevelType w:val="hybridMultilevel"/>
    <w:tmpl w:val="F80A5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E3907BD"/>
    <w:multiLevelType w:val="hybridMultilevel"/>
    <w:tmpl w:val="1476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A2709D"/>
    <w:multiLevelType w:val="hybridMultilevel"/>
    <w:tmpl w:val="EF1809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386595C"/>
    <w:multiLevelType w:val="hybridMultilevel"/>
    <w:tmpl w:val="11E4D654"/>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50A72F3"/>
    <w:multiLevelType w:val="hybridMultilevel"/>
    <w:tmpl w:val="CF904F38"/>
    <w:lvl w:ilvl="0" w:tplc="462210AA">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BA155FF"/>
    <w:multiLevelType w:val="hybridMultilevel"/>
    <w:tmpl w:val="C1126164"/>
    <w:lvl w:ilvl="0" w:tplc="5BC04B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787230"/>
    <w:multiLevelType w:val="multilevel"/>
    <w:tmpl w:val="E9BA2EA4"/>
    <w:lvl w:ilvl="0">
      <w:start w:val="2017"/>
      <w:numFmt w:val="decimal"/>
      <w:lvlText w:val="%1"/>
      <w:lvlJc w:val="left"/>
      <w:pPr>
        <w:ind w:left="1035" w:hanging="1035"/>
      </w:pPr>
      <w:rPr>
        <w:rFonts w:hint="default"/>
      </w:rPr>
    </w:lvl>
    <w:lvl w:ilvl="1">
      <w:start w:val="2018"/>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1732826"/>
    <w:multiLevelType w:val="hybridMultilevel"/>
    <w:tmpl w:val="F3B61C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3832CB"/>
    <w:multiLevelType w:val="hybridMultilevel"/>
    <w:tmpl w:val="8862B2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66932373">
    <w:abstractNumId w:val="15"/>
  </w:num>
  <w:num w:numId="2" w16cid:durableId="801074217">
    <w:abstractNumId w:val="11"/>
  </w:num>
  <w:num w:numId="3" w16cid:durableId="1741899279">
    <w:abstractNumId w:val="20"/>
  </w:num>
  <w:num w:numId="4" w16cid:durableId="530342183">
    <w:abstractNumId w:val="6"/>
  </w:num>
  <w:num w:numId="5" w16cid:durableId="2020346785">
    <w:abstractNumId w:val="14"/>
  </w:num>
  <w:num w:numId="6" w16cid:durableId="1116174526">
    <w:abstractNumId w:val="33"/>
  </w:num>
  <w:num w:numId="7" w16cid:durableId="142741315">
    <w:abstractNumId w:val="30"/>
  </w:num>
  <w:num w:numId="8" w16cid:durableId="812059122">
    <w:abstractNumId w:val="31"/>
  </w:num>
  <w:num w:numId="9" w16cid:durableId="153382317">
    <w:abstractNumId w:val="23"/>
  </w:num>
  <w:num w:numId="10" w16cid:durableId="185294298">
    <w:abstractNumId w:val="21"/>
  </w:num>
  <w:num w:numId="11" w16cid:durableId="997418296">
    <w:abstractNumId w:val="5"/>
  </w:num>
  <w:num w:numId="12" w16cid:durableId="1928028994">
    <w:abstractNumId w:val="1"/>
  </w:num>
  <w:num w:numId="13" w16cid:durableId="2006469468">
    <w:abstractNumId w:val="25"/>
  </w:num>
  <w:num w:numId="14" w16cid:durableId="388579263">
    <w:abstractNumId w:val="13"/>
  </w:num>
  <w:num w:numId="15" w16cid:durableId="1596016611">
    <w:abstractNumId w:val="8"/>
  </w:num>
  <w:num w:numId="16" w16cid:durableId="170294300">
    <w:abstractNumId w:val="34"/>
  </w:num>
  <w:num w:numId="17" w16cid:durableId="796875733">
    <w:abstractNumId w:val="16"/>
  </w:num>
  <w:num w:numId="18" w16cid:durableId="979118984">
    <w:abstractNumId w:val="7"/>
  </w:num>
  <w:num w:numId="19" w16cid:durableId="230426161">
    <w:abstractNumId w:val="10"/>
  </w:num>
  <w:num w:numId="20" w16cid:durableId="645087970">
    <w:abstractNumId w:val="9"/>
  </w:num>
  <w:num w:numId="21" w16cid:durableId="2040818233">
    <w:abstractNumId w:val="28"/>
  </w:num>
  <w:num w:numId="22" w16cid:durableId="1883858017">
    <w:abstractNumId w:val="19"/>
  </w:num>
  <w:num w:numId="23" w16cid:durableId="938684031">
    <w:abstractNumId w:val="17"/>
  </w:num>
  <w:num w:numId="24" w16cid:durableId="30300440">
    <w:abstractNumId w:val="27"/>
  </w:num>
  <w:num w:numId="25" w16cid:durableId="853030201">
    <w:abstractNumId w:val="4"/>
  </w:num>
  <w:num w:numId="26" w16cid:durableId="974988489">
    <w:abstractNumId w:val="29"/>
  </w:num>
  <w:num w:numId="27" w16cid:durableId="371271023">
    <w:abstractNumId w:val="3"/>
  </w:num>
  <w:num w:numId="28" w16cid:durableId="1945577931">
    <w:abstractNumId w:val="32"/>
  </w:num>
  <w:num w:numId="29" w16cid:durableId="761225965">
    <w:abstractNumId w:val="22"/>
  </w:num>
  <w:num w:numId="30" w16cid:durableId="1286425366">
    <w:abstractNumId w:val="24"/>
  </w:num>
  <w:num w:numId="31" w16cid:durableId="828712548">
    <w:abstractNumId w:val="12"/>
  </w:num>
  <w:num w:numId="32" w16cid:durableId="1390693338">
    <w:abstractNumId w:val="2"/>
  </w:num>
  <w:num w:numId="33" w16cid:durableId="466046785">
    <w:abstractNumId w:val="26"/>
  </w:num>
  <w:num w:numId="34" w16cid:durableId="1780950091">
    <w:abstractNumId w:val="18"/>
  </w:num>
  <w:num w:numId="35" w16cid:durableId="1710566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F7C"/>
    <w:rsid w:val="000009DB"/>
    <w:rsid w:val="00001878"/>
    <w:rsid w:val="00003C78"/>
    <w:rsid w:val="000045C7"/>
    <w:rsid w:val="000046CB"/>
    <w:rsid w:val="00004CCC"/>
    <w:rsid w:val="00005706"/>
    <w:rsid w:val="00005FFB"/>
    <w:rsid w:val="000070E5"/>
    <w:rsid w:val="0000737E"/>
    <w:rsid w:val="00011A7D"/>
    <w:rsid w:val="00013C33"/>
    <w:rsid w:val="00015ABD"/>
    <w:rsid w:val="00016191"/>
    <w:rsid w:val="000174DA"/>
    <w:rsid w:val="000205DE"/>
    <w:rsid w:val="00021F03"/>
    <w:rsid w:val="00022554"/>
    <w:rsid w:val="000234E4"/>
    <w:rsid w:val="000236FF"/>
    <w:rsid w:val="0002451D"/>
    <w:rsid w:val="0002724C"/>
    <w:rsid w:val="0002752F"/>
    <w:rsid w:val="000300DE"/>
    <w:rsid w:val="0003083C"/>
    <w:rsid w:val="00031110"/>
    <w:rsid w:val="00031735"/>
    <w:rsid w:val="00031C74"/>
    <w:rsid w:val="00033227"/>
    <w:rsid w:val="00034553"/>
    <w:rsid w:val="00035BC9"/>
    <w:rsid w:val="0003609B"/>
    <w:rsid w:val="00036AF4"/>
    <w:rsid w:val="00037CC6"/>
    <w:rsid w:val="00040792"/>
    <w:rsid w:val="00040F16"/>
    <w:rsid w:val="00043DD0"/>
    <w:rsid w:val="00047402"/>
    <w:rsid w:val="00050150"/>
    <w:rsid w:val="00052144"/>
    <w:rsid w:val="000531A4"/>
    <w:rsid w:val="00062032"/>
    <w:rsid w:val="00062CA7"/>
    <w:rsid w:val="0006376A"/>
    <w:rsid w:val="000645DD"/>
    <w:rsid w:val="0006628D"/>
    <w:rsid w:val="000707E4"/>
    <w:rsid w:val="00073203"/>
    <w:rsid w:val="00074B60"/>
    <w:rsid w:val="0007667A"/>
    <w:rsid w:val="00077394"/>
    <w:rsid w:val="00083CA1"/>
    <w:rsid w:val="0008458C"/>
    <w:rsid w:val="000852F2"/>
    <w:rsid w:val="000863B8"/>
    <w:rsid w:val="00086D7F"/>
    <w:rsid w:val="00091A67"/>
    <w:rsid w:val="00091EB2"/>
    <w:rsid w:val="000936AC"/>
    <w:rsid w:val="00094D8C"/>
    <w:rsid w:val="00095DAB"/>
    <w:rsid w:val="000A02DC"/>
    <w:rsid w:val="000A3233"/>
    <w:rsid w:val="000A7B4E"/>
    <w:rsid w:val="000B021D"/>
    <w:rsid w:val="000B3670"/>
    <w:rsid w:val="000B4175"/>
    <w:rsid w:val="000B5A0C"/>
    <w:rsid w:val="000B7F70"/>
    <w:rsid w:val="000C1162"/>
    <w:rsid w:val="000C3C61"/>
    <w:rsid w:val="000C7373"/>
    <w:rsid w:val="000D00A8"/>
    <w:rsid w:val="000D2C80"/>
    <w:rsid w:val="000D31E0"/>
    <w:rsid w:val="000D3DCC"/>
    <w:rsid w:val="000D477B"/>
    <w:rsid w:val="000D53F0"/>
    <w:rsid w:val="000D74E4"/>
    <w:rsid w:val="000E007D"/>
    <w:rsid w:val="000E4AE5"/>
    <w:rsid w:val="000E5C16"/>
    <w:rsid w:val="000F12B0"/>
    <w:rsid w:val="000F1518"/>
    <w:rsid w:val="000F171E"/>
    <w:rsid w:val="000F1810"/>
    <w:rsid w:val="000F1D1A"/>
    <w:rsid w:val="000F20D8"/>
    <w:rsid w:val="000F2790"/>
    <w:rsid w:val="000F2AB7"/>
    <w:rsid w:val="000F5BBB"/>
    <w:rsid w:val="000F6249"/>
    <w:rsid w:val="000F69FD"/>
    <w:rsid w:val="000F7C4F"/>
    <w:rsid w:val="00101133"/>
    <w:rsid w:val="001030FD"/>
    <w:rsid w:val="0010378A"/>
    <w:rsid w:val="00103C91"/>
    <w:rsid w:val="00103E1C"/>
    <w:rsid w:val="0010404B"/>
    <w:rsid w:val="00105F3D"/>
    <w:rsid w:val="001078A1"/>
    <w:rsid w:val="001109D7"/>
    <w:rsid w:val="00110EB0"/>
    <w:rsid w:val="00110FE2"/>
    <w:rsid w:val="001120DE"/>
    <w:rsid w:val="0011349A"/>
    <w:rsid w:val="00114609"/>
    <w:rsid w:val="00114B19"/>
    <w:rsid w:val="00116824"/>
    <w:rsid w:val="0011790C"/>
    <w:rsid w:val="00117FD5"/>
    <w:rsid w:val="0012244E"/>
    <w:rsid w:val="0012387E"/>
    <w:rsid w:val="00127445"/>
    <w:rsid w:val="001278A7"/>
    <w:rsid w:val="00130063"/>
    <w:rsid w:val="00130EFB"/>
    <w:rsid w:val="0013313E"/>
    <w:rsid w:val="00135BFB"/>
    <w:rsid w:val="00136402"/>
    <w:rsid w:val="00140550"/>
    <w:rsid w:val="00140719"/>
    <w:rsid w:val="001424BA"/>
    <w:rsid w:val="00146612"/>
    <w:rsid w:val="00147A6E"/>
    <w:rsid w:val="00147FBD"/>
    <w:rsid w:val="00152774"/>
    <w:rsid w:val="001532EA"/>
    <w:rsid w:val="00153463"/>
    <w:rsid w:val="001546A0"/>
    <w:rsid w:val="00156182"/>
    <w:rsid w:val="001568B4"/>
    <w:rsid w:val="001610C2"/>
    <w:rsid w:val="00162D4F"/>
    <w:rsid w:val="0016464D"/>
    <w:rsid w:val="00167D7B"/>
    <w:rsid w:val="00170460"/>
    <w:rsid w:val="00170FE4"/>
    <w:rsid w:val="00172E2B"/>
    <w:rsid w:val="001738B7"/>
    <w:rsid w:val="001741FD"/>
    <w:rsid w:val="0017454D"/>
    <w:rsid w:val="0017573B"/>
    <w:rsid w:val="00177137"/>
    <w:rsid w:val="00181922"/>
    <w:rsid w:val="0018316E"/>
    <w:rsid w:val="0018359A"/>
    <w:rsid w:val="00185C20"/>
    <w:rsid w:val="00186A80"/>
    <w:rsid w:val="00187207"/>
    <w:rsid w:val="00187829"/>
    <w:rsid w:val="00187C3B"/>
    <w:rsid w:val="00187E71"/>
    <w:rsid w:val="00190AA6"/>
    <w:rsid w:val="00190D08"/>
    <w:rsid w:val="00191322"/>
    <w:rsid w:val="00192304"/>
    <w:rsid w:val="00193D9E"/>
    <w:rsid w:val="001959C2"/>
    <w:rsid w:val="00196106"/>
    <w:rsid w:val="00197D75"/>
    <w:rsid w:val="001A1D31"/>
    <w:rsid w:val="001A4278"/>
    <w:rsid w:val="001A5B4F"/>
    <w:rsid w:val="001A65E4"/>
    <w:rsid w:val="001A6B92"/>
    <w:rsid w:val="001A76F7"/>
    <w:rsid w:val="001B110D"/>
    <w:rsid w:val="001B1FB3"/>
    <w:rsid w:val="001B382E"/>
    <w:rsid w:val="001B6C42"/>
    <w:rsid w:val="001C1479"/>
    <w:rsid w:val="001C2708"/>
    <w:rsid w:val="001C382E"/>
    <w:rsid w:val="001C514D"/>
    <w:rsid w:val="001C7002"/>
    <w:rsid w:val="001C70E2"/>
    <w:rsid w:val="001D0260"/>
    <w:rsid w:val="001D1BF3"/>
    <w:rsid w:val="001D3816"/>
    <w:rsid w:val="001D5C9E"/>
    <w:rsid w:val="001D656F"/>
    <w:rsid w:val="001E0A9C"/>
    <w:rsid w:val="001E33C9"/>
    <w:rsid w:val="001E426D"/>
    <w:rsid w:val="001E457E"/>
    <w:rsid w:val="001E46DB"/>
    <w:rsid w:val="001E510E"/>
    <w:rsid w:val="001E5717"/>
    <w:rsid w:val="001E6A52"/>
    <w:rsid w:val="001E6FCB"/>
    <w:rsid w:val="001F00C9"/>
    <w:rsid w:val="001F0C70"/>
    <w:rsid w:val="001F16D7"/>
    <w:rsid w:val="001F4A97"/>
    <w:rsid w:val="001F4BC2"/>
    <w:rsid w:val="001F6FBC"/>
    <w:rsid w:val="00200F8A"/>
    <w:rsid w:val="0020699A"/>
    <w:rsid w:val="00207E9B"/>
    <w:rsid w:val="00210C43"/>
    <w:rsid w:val="00211E83"/>
    <w:rsid w:val="00212BFD"/>
    <w:rsid w:val="00216AE6"/>
    <w:rsid w:val="002205BE"/>
    <w:rsid w:val="00221D5E"/>
    <w:rsid w:val="00224B16"/>
    <w:rsid w:val="00225359"/>
    <w:rsid w:val="00230A2B"/>
    <w:rsid w:val="002311DB"/>
    <w:rsid w:val="00234167"/>
    <w:rsid w:val="002345C0"/>
    <w:rsid w:val="00236FF6"/>
    <w:rsid w:val="00237E12"/>
    <w:rsid w:val="00240B56"/>
    <w:rsid w:val="00240DD8"/>
    <w:rsid w:val="002430C4"/>
    <w:rsid w:val="0024505D"/>
    <w:rsid w:val="002460F5"/>
    <w:rsid w:val="00246E67"/>
    <w:rsid w:val="00252DE0"/>
    <w:rsid w:val="00253443"/>
    <w:rsid w:val="002550E1"/>
    <w:rsid w:val="00257400"/>
    <w:rsid w:val="00263570"/>
    <w:rsid w:val="002637AA"/>
    <w:rsid w:val="00264097"/>
    <w:rsid w:val="002677F7"/>
    <w:rsid w:val="00271EE7"/>
    <w:rsid w:val="00272E8A"/>
    <w:rsid w:val="0027366F"/>
    <w:rsid w:val="00274AF2"/>
    <w:rsid w:val="0027655E"/>
    <w:rsid w:val="0027703D"/>
    <w:rsid w:val="00277535"/>
    <w:rsid w:val="00277E90"/>
    <w:rsid w:val="0028532F"/>
    <w:rsid w:val="00285E23"/>
    <w:rsid w:val="00286325"/>
    <w:rsid w:val="00287BD8"/>
    <w:rsid w:val="00290337"/>
    <w:rsid w:val="002923FF"/>
    <w:rsid w:val="00297734"/>
    <w:rsid w:val="002A0C43"/>
    <w:rsid w:val="002A158D"/>
    <w:rsid w:val="002A3F3C"/>
    <w:rsid w:val="002A57D8"/>
    <w:rsid w:val="002B17A9"/>
    <w:rsid w:val="002B2940"/>
    <w:rsid w:val="002B2E7F"/>
    <w:rsid w:val="002B4BF0"/>
    <w:rsid w:val="002B5FBC"/>
    <w:rsid w:val="002B6317"/>
    <w:rsid w:val="002B639F"/>
    <w:rsid w:val="002C539F"/>
    <w:rsid w:val="002C71B0"/>
    <w:rsid w:val="002C78D5"/>
    <w:rsid w:val="002C7B9C"/>
    <w:rsid w:val="002D03FD"/>
    <w:rsid w:val="002D0779"/>
    <w:rsid w:val="002D402B"/>
    <w:rsid w:val="002D647A"/>
    <w:rsid w:val="002D66C3"/>
    <w:rsid w:val="002D69D4"/>
    <w:rsid w:val="002E153B"/>
    <w:rsid w:val="002E3B2B"/>
    <w:rsid w:val="002E4086"/>
    <w:rsid w:val="002F0666"/>
    <w:rsid w:val="002F0E2F"/>
    <w:rsid w:val="002F126F"/>
    <w:rsid w:val="002F22C4"/>
    <w:rsid w:val="002F2EBD"/>
    <w:rsid w:val="002F3FB1"/>
    <w:rsid w:val="002F4F73"/>
    <w:rsid w:val="002F56FD"/>
    <w:rsid w:val="002F6F40"/>
    <w:rsid w:val="002F75D0"/>
    <w:rsid w:val="002F781D"/>
    <w:rsid w:val="002F7974"/>
    <w:rsid w:val="003038F7"/>
    <w:rsid w:val="003044C5"/>
    <w:rsid w:val="00305369"/>
    <w:rsid w:val="0030748F"/>
    <w:rsid w:val="0031148C"/>
    <w:rsid w:val="00312C40"/>
    <w:rsid w:val="003130C5"/>
    <w:rsid w:val="0031337C"/>
    <w:rsid w:val="0031556A"/>
    <w:rsid w:val="00316DC3"/>
    <w:rsid w:val="00317F24"/>
    <w:rsid w:val="003201BC"/>
    <w:rsid w:val="00321016"/>
    <w:rsid w:val="003226CE"/>
    <w:rsid w:val="0032281F"/>
    <w:rsid w:val="00323773"/>
    <w:rsid w:val="003257EC"/>
    <w:rsid w:val="00325B11"/>
    <w:rsid w:val="00325C45"/>
    <w:rsid w:val="0033181F"/>
    <w:rsid w:val="00332261"/>
    <w:rsid w:val="00333CC8"/>
    <w:rsid w:val="00335B85"/>
    <w:rsid w:val="00344E31"/>
    <w:rsid w:val="003451EB"/>
    <w:rsid w:val="00345518"/>
    <w:rsid w:val="0034590E"/>
    <w:rsid w:val="00346BF3"/>
    <w:rsid w:val="00347BFB"/>
    <w:rsid w:val="00352A1C"/>
    <w:rsid w:val="00354308"/>
    <w:rsid w:val="003556E1"/>
    <w:rsid w:val="003575B2"/>
    <w:rsid w:val="00357FDE"/>
    <w:rsid w:val="0036012A"/>
    <w:rsid w:val="003623DD"/>
    <w:rsid w:val="00362550"/>
    <w:rsid w:val="003628E5"/>
    <w:rsid w:val="00364E31"/>
    <w:rsid w:val="00365580"/>
    <w:rsid w:val="00367228"/>
    <w:rsid w:val="003677F1"/>
    <w:rsid w:val="0037078F"/>
    <w:rsid w:val="003708E5"/>
    <w:rsid w:val="003723F3"/>
    <w:rsid w:val="00380C7E"/>
    <w:rsid w:val="00382335"/>
    <w:rsid w:val="00382A78"/>
    <w:rsid w:val="0038340D"/>
    <w:rsid w:val="0038409E"/>
    <w:rsid w:val="00384AC4"/>
    <w:rsid w:val="0038715C"/>
    <w:rsid w:val="00390373"/>
    <w:rsid w:val="003907BB"/>
    <w:rsid w:val="00394511"/>
    <w:rsid w:val="0039456D"/>
    <w:rsid w:val="003955A1"/>
    <w:rsid w:val="003970C6"/>
    <w:rsid w:val="00397165"/>
    <w:rsid w:val="003A0181"/>
    <w:rsid w:val="003A13A5"/>
    <w:rsid w:val="003A294E"/>
    <w:rsid w:val="003A2F4F"/>
    <w:rsid w:val="003A45D9"/>
    <w:rsid w:val="003A66C1"/>
    <w:rsid w:val="003B0A7A"/>
    <w:rsid w:val="003B0FA8"/>
    <w:rsid w:val="003B2CEA"/>
    <w:rsid w:val="003B30D9"/>
    <w:rsid w:val="003B370F"/>
    <w:rsid w:val="003B479E"/>
    <w:rsid w:val="003B5DD6"/>
    <w:rsid w:val="003B6F38"/>
    <w:rsid w:val="003C0830"/>
    <w:rsid w:val="003C1F1B"/>
    <w:rsid w:val="003C2AE4"/>
    <w:rsid w:val="003D060A"/>
    <w:rsid w:val="003D1FC3"/>
    <w:rsid w:val="003D293F"/>
    <w:rsid w:val="003D2A8A"/>
    <w:rsid w:val="003D73C8"/>
    <w:rsid w:val="003E010E"/>
    <w:rsid w:val="003E12B8"/>
    <w:rsid w:val="003E1CF1"/>
    <w:rsid w:val="003E1D5C"/>
    <w:rsid w:val="003E3227"/>
    <w:rsid w:val="003E3512"/>
    <w:rsid w:val="003E4E98"/>
    <w:rsid w:val="003E6679"/>
    <w:rsid w:val="003E6F70"/>
    <w:rsid w:val="003F0C56"/>
    <w:rsid w:val="003F2AEF"/>
    <w:rsid w:val="003F389F"/>
    <w:rsid w:val="003F4DC3"/>
    <w:rsid w:val="003F6616"/>
    <w:rsid w:val="003F72A6"/>
    <w:rsid w:val="003F76EF"/>
    <w:rsid w:val="00404385"/>
    <w:rsid w:val="00404F48"/>
    <w:rsid w:val="00405CE4"/>
    <w:rsid w:val="00406520"/>
    <w:rsid w:val="00406980"/>
    <w:rsid w:val="004101B9"/>
    <w:rsid w:val="00411362"/>
    <w:rsid w:val="00411D95"/>
    <w:rsid w:val="00412ABC"/>
    <w:rsid w:val="00415C63"/>
    <w:rsid w:val="00416CA7"/>
    <w:rsid w:val="004170D6"/>
    <w:rsid w:val="00417F71"/>
    <w:rsid w:val="00423129"/>
    <w:rsid w:val="004238C7"/>
    <w:rsid w:val="00426BCE"/>
    <w:rsid w:val="00427557"/>
    <w:rsid w:val="00430E86"/>
    <w:rsid w:val="00432E3E"/>
    <w:rsid w:val="004406CA"/>
    <w:rsid w:val="004416A1"/>
    <w:rsid w:val="004418CF"/>
    <w:rsid w:val="00441DE5"/>
    <w:rsid w:val="00443BFF"/>
    <w:rsid w:val="00444BCC"/>
    <w:rsid w:val="00444CCF"/>
    <w:rsid w:val="0044594A"/>
    <w:rsid w:val="004476FA"/>
    <w:rsid w:val="00447B98"/>
    <w:rsid w:val="0045059D"/>
    <w:rsid w:val="004508A6"/>
    <w:rsid w:val="00454191"/>
    <w:rsid w:val="00455537"/>
    <w:rsid w:val="0045569A"/>
    <w:rsid w:val="00456CDA"/>
    <w:rsid w:val="00460306"/>
    <w:rsid w:val="004628AD"/>
    <w:rsid w:val="00463698"/>
    <w:rsid w:val="00466B2F"/>
    <w:rsid w:val="004720A1"/>
    <w:rsid w:val="0047320E"/>
    <w:rsid w:val="00476190"/>
    <w:rsid w:val="004775B7"/>
    <w:rsid w:val="00480CC3"/>
    <w:rsid w:val="00483D14"/>
    <w:rsid w:val="004844CC"/>
    <w:rsid w:val="00484832"/>
    <w:rsid w:val="00484D87"/>
    <w:rsid w:val="004909D5"/>
    <w:rsid w:val="00490D5E"/>
    <w:rsid w:val="00492260"/>
    <w:rsid w:val="0049360E"/>
    <w:rsid w:val="004951DA"/>
    <w:rsid w:val="004958B3"/>
    <w:rsid w:val="004963C9"/>
    <w:rsid w:val="004970B4"/>
    <w:rsid w:val="004A0011"/>
    <w:rsid w:val="004A1420"/>
    <w:rsid w:val="004A1D12"/>
    <w:rsid w:val="004A2C5F"/>
    <w:rsid w:val="004A2E55"/>
    <w:rsid w:val="004A3400"/>
    <w:rsid w:val="004A56F5"/>
    <w:rsid w:val="004A5F76"/>
    <w:rsid w:val="004A6CCE"/>
    <w:rsid w:val="004A7A3B"/>
    <w:rsid w:val="004B15AE"/>
    <w:rsid w:val="004B1E76"/>
    <w:rsid w:val="004B3042"/>
    <w:rsid w:val="004B34C5"/>
    <w:rsid w:val="004B51AF"/>
    <w:rsid w:val="004B693A"/>
    <w:rsid w:val="004C0CAE"/>
    <w:rsid w:val="004C199F"/>
    <w:rsid w:val="004C2A99"/>
    <w:rsid w:val="004C442A"/>
    <w:rsid w:val="004C47D0"/>
    <w:rsid w:val="004C6F6A"/>
    <w:rsid w:val="004D0C89"/>
    <w:rsid w:val="004D0D28"/>
    <w:rsid w:val="004D0E59"/>
    <w:rsid w:val="004D1F47"/>
    <w:rsid w:val="004D2C6B"/>
    <w:rsid w:val="004D4222"/>
    <w:rsid w:val="004D6233"/>
    <w:rsid w:val="004E0F02"/>
    <w:rsid w:val="004E10B9"/>
    <w:rsid w:val="004E12E3"/>
    <w:rsid w:val="004E18C8"/>
    <w:rsid w:val="004E634D"/>
    <w:rsid w:val="004E7925"/>
    <w:rsid w:val="004F1363"/>
    <w:rsid w:val="004F13F2"/>
    <w:rsid w:val="004F189A"/>
    <w:rsid w:val="004F18D0"/>
    <w:rsid w:val="004F2CF8"/>
    <w:rsid w:val="004F4009"/>
    <w:rsid w:val="004F5E72"/>
    <w:rsid w:val="004F7A4C"/>
    <w:rsid w:val="00501372"/>
    <w:rsid w:val="00507A03"/>
    <w:rsid w:val="0051016C"/>
    <w:rsid w:val="00510BE2"/>
    <w:rsid w:val="005110A6"/>
    <w:rsid w:val="0051198A"/>
    <w:rsid w:val="005132E6"/>
    <w:rsid w:val="00513D24"/>
    <w:rsid w:val="005164FA"/>
    <w:rsid w:val="00520B17"/>
    <w:rsid w:val="00520C8D"/>
    <w:rsid w:val="00521ABB"/>
    <w:rsid w:val="00522379"/>
    <w:rsid w:val="00522E42"/>
    <w:rsid w:val="00523C3C"/>
    <w:rsid w:val="00525803"/>
    <w:rsid w:val="00525996"/>
    <w:rsid w:val="00525BC3"/>
    <w:rsid w:val="00526300"/>
    <w:rsid w:val="0052732D"/>
    <w:rsid w:val="00531906"/>
    <w:rsid w:val="00533B68"/>
    <w:rsid w:val="0053400F"/>
    <w:rsid w:val="005345C7"/>
    <w:rsid w:val="0053484D"/>
    <w:rsid w:val="005456D7"/>
    <w:rsid w:val="00545FAF"/>
    <w:rsid w:val="005462FA"/>
    <w:rsid w:val="00552225"/>
    <w:rsid w:val="00553315"/>
    <w:rsid w:val="0055602E"/>
    <w:rsid w:val="005563BC"/>
    <w:rsid w:val="00556843"/>
    <w:rsid w:val="00556E4E"/>
    <w:rsid w:val="00562FA3"/>
    <w:rsid w:val="0056412D"/>
    <w:rsid w:val="00565DCF"/>
    <w:rsid w:val="0056716F"/>
    <w:rsid w:val="00572336"/>
    <w:rsid w:val="00574B06"/>
    <w:rsid w:val="005767F9"/>
    <w:rsid w:val="00576C82"/>
    <w:rsid w:val="00585451"/>
    <w:rsid w:val="00586158"/>
    <w:rsid w:val="0059102F"/>
    <w:rsid w:val="00592E1C"/>
    <w:rsid w:val="00593F7C"/>
    <w:rsid w:val="00594D6D"/>
    <w:rsid w:val="005A2048"/>
    <w:rsid w:val="005A2935"/>
    <w:rsid w:val="005A3A5F"/>
    <w:rsid w:val="005A5758"/>
    <w:rsid w:val="005A6DBB"/>
    <w:rsid w:val="005A7089"/>
    <w:rsid w:val="005A7174"/>
    <w:rsid w:val="005B13A8"/>
    <w:rsid w:val="005B384B"/>
    <w:rsid w:val="005B4D6C"/>
    <w:rsid w:val="005C3209"/>
    <w:rsid w:val="005C3D23"/>
    <w:rsid w:val="005C7ECC"/>
    <w:rsid w:val="005D1A11"/>
    <w:rsid w:val="005D240F"/>
    <w:rsid w:val="005D2709"/>
    <w:rsid w:val="005D6D9D"/>
    <w:rsid w:val="005D75CE"/>
    <w:rsid w:val="005E0682"/>
    <w:rsid w:val="005E0D21"/>
    <w:rsid w:val="005E0DA8"/>
    <w:rsid w:val="005E1C05"/>
    <w:rsid w:val="005E3A21"/>
    <w:rsid w:val="005E3DD8"/>
    <w:rsid w:val="005F10F2"/>
    <w:rsid w:val="005F2050"/>
    <w:rsid w:val="005F2996"/>
    <w:rsid w:val="005F5078"/>
    <w:rsid w:val="005F541B"/>
    <w:rsid w:val="005F6E75"/>
    <w:rsid w:val="005F72E8"/>
    <w:rsid w:val="005F7CA3"/>
    <w:rsid w:val="0060090F"/>
    <w:rsid w:val="00602EB7"/>
    <w:rsid w:val="00602FE7"/>
    <w:rsid w:val="00605378"/>
    <w:rsid w:val="006064C4"/>
    <w:rsid w:val="00610766"/>
    <w:rsid w:val="0061284D"/>
    <w:rsid w:val="00616E34"/>
    <w:rsid w:val="00620452"/>
    <w:rsid w:val="00621A2A"/>
    <w:rsid w:val="006229E6"/>
    <w:rsid w:val="00623274"/>
    <w:rsid w:val="0062621F"/>
    <w:rsid w:val="006309DB"/>
    <w:rsid w:val="00631418"/>
    <w:rsid w:val="00632423"/>
    <w:rsid w:val="006329BD"/>
    <w:rsid w:val="006347F7"/>
    <w:rsid w:val="0063549D"/>
    <w:rsid w:val="00636BF6"/>
    <w:rsid w:val="00637115"/>
    <w:rsid w:val="00643D63"/>
    <w:rsid w:val="006448BF"/>
    <w:rsid w:val="00655779"/>
    <w:rsid w:val="00655D9F"/>
    <w:rsid w:val="00656BAB"/>
    <w:rsid w:val="006570CE"/>
    <w:rsid w:val="006577C6"/>
    <w:rsid w:val="0066047E"/>
    <w:rsid w:val="00664E6B"/>
    <w:rsid w:val="006703F9"/>
    <w:rsid w:val="006704DA"/>
    <w:rsid w:val="00672A41"/>
    <w:rsid w:val="0067533D"/>
    <w:rsid w:val="00677751"/>
    <w:rsid w:val="00681245"/>
    <w:rsid w:val="00683CC6"/>
    <w:rsid w:val="0069101A"/>
    <w:rsid w:val="00691043"/>
    <w:rsid w:val="00692265"/>
    <w:rsid w:val="00694040"/>
    <w:rsid w:val="00695D81"/>
    <w:rsid w:val="006A1105"/>
    <w:rsid w:val="006A1946"/>
    <w:rsid w:val="006A2CBB"/>
    <w:rsid w:val="006A330F"/>
    <w:rsid w:val="006A46CD"/>
    <w:rsid w:val="006A5AC7"/>
    <w:rsid w:val="006A72EC"/>
    <w:rsid w:val="006A7A23"/>
    <w:rsid w:val="006B024E"/>
    <w:rsid w:val="006B0C3B"/>
    <w:rsid w:val="006C1865"/>
    <w:rsid w:val="006C3BFA"/>
    <w:rsid w:val="006C3F5E"/>
    <w:rsid w:val="006C464A"/>
    <w:rsid w:val="006C6B4A"/>
    <w:rsid w:val="006C7033"/>
    <w:rsid w:val="006C78AE"/>
    <w:rsid w:val="006D0D6E"/>
    <w:rsid w:val="006D160C"/>
    <w:rsid w:val="006D1710"/>
    <w:rsid w:val="006D19CA"/>
    <w:rsid w:val="006D2B7F"/>
    <w:rsid w:val="006D2D88"/>
    <w:rsid w:val="006D3A88"/>
    <w:rsid w:val="006D5888"/>
    <w:rsid w:val="006D6249"/>
    <w:rsid w:val="006D6ACB"/>
    <w:rsid w:val="006D6B79"/>
    <w:rsid w:val="006D6BD2"/>
    <w:rsid w:val="006D7AA8"/>
    <w:rsid w:val="006E04CF"/>
    <w:rsid w:val="006E1F6F"/>
    <w:rsid w:val="006E2EA5"/>
    <w:rsid w:val="006E2FB6"/>
    <w:rsid w:val="006E7A07"/>
    <w:rsid w:val="006E7DA9"/>
    <w:rsid w:val="006F2F24"/>
    <w:rsid w:val="006F3026"/>
    <w:rsid w:val="006F6254"/>
    <w:rsid w:val="00701402"/>
    <w:rsid w:val="00701706"/>
    <w:rsid w:val="00701FD9"/>
    <w:rsid w:val="007023B5"/>
    <w:rsid w:val="00703260"/>
    <w:rsid w:val="00710588"/>
    <w:rsid w:val="00712656"/>
    <w:rsid w:val="00712BAE"/>
    <w:rsid w:val="00714D95"/>
    <w:rsid w:val="00715E92"/>
    <w:rsid w:val="00717FBF"/>
    <w:rsid w:val="00721652"/>
    <w:rsid w:val="0072217E"/>
    <w:rsid w:val="0072270B"/>
    <w:rsid w:val="007254D1"/>
    <w:rsid w:val="00726A98"/>
    <w:rsid w:val="00726E11"/>
    <w:rsid w:val="00733DEC"/>
    <w:rsid w:val="00734148"/>
    <w:rsid w:val="007341F0"/>
    <w:rsid w:val="0073479D"/>
    <w:rsid w:val="007350BA"/>
    <w:rsid w:val="00735E8E"/>
    <w:rsid w:val="00740392"/>
    <w:rsid w:val="00743024"/>
    <w:rsid w:val="00744997"/>
    <w:rsid w:val="00744CB9"/>
    <w:rsid w:val="00745DE8"/>
    <w:rsid w:val="00746A1C"/>
    <w:rsid w:val="007506EA"/>
    <w:rsid w:val="00750FB3"/>
    <w:rsid w:val="0075326C"/>
    <w:rsid w:val="007557CF"/>
    <w:rsid w:val="00757EBC"/>
    <w:rsid w:val="00760D23"/>
    <w:rsid w:val="00762CDE"/>
    <w:rsid w:val="007640D4"/>
    <w:rsid w:val="00764F5E"/>
    <w:rsid w:val="00765579"/>
    <w:rsid w:val="00766772"/>
    <w:rsid w:val="007676F9"/>
    <w:rsid w:val="007704C9"/>
    <w:rsid w:val="00771FCD"/>
    <w:rsid w:val="007722A1"/>
    <w:rsid w:val="007740F0"/>
    <w:rsid w:val="00774AB8"/>
    <w:rsid w:val="00776978"/>
    <w:rsid w:val="0078138D"/>
    <w:rsid w:val="0078386F"/>
    <w:rsid w:val="00784B37"/>
    <w:rsid w:val="00785E1B"/>
    <w:rsid w:val="0078681F"/>
    <w:rsid w:val="00786F15"/>
    <w:rsid w:val="00786FEC"/>
    <w:rsid w:val="00790053"/>
    <w:rsid w:val="00792840"/>
    <w:rsid w:val="00796DF6"/>
    <w:rsid w:val="00797940"/>
    <w:rsid w:val="007A05E2"/>
    <w:rsid w:val="007A4F3B"/>
    <w:rsid w:val="007A6683"/>
    <w:rsid w:val="007B046D"/>
    <w:rsid w:val="007B1021"/>
    <w:rsid w:val="007B3573"/>
    <w:rsid w:val="007B6939"/>
    <w:rsid w:val="007C17BC"/>
    <w:rsid w:val="007C1821"/>
    <w:rsid w:val="007C21E5"/>
    <w:rsid w:val="007C6958"/>
    <w:rsid w:val="007C6EB4"/>
    <w:rsid w:val="007D06A0"/>
    <w:rsid w:val="007D1BE2"/>
    <w:rsid w:val="007D3006"/>
    <w:rsid w:val="007D3240"/>
    <w:rsid w:val="007D479E"/>
    <w:rsid w:val="007D51AA"/>
    <w:rsid w:val="007D554D"/>
    <w:rsid w:val="007D5F50"/>
    <w:rsid w:val="007E1C09"/>
    <w:rsid w:val="007E1E8B"/>
    <w:rsid w:val="007E2910"/>
    <w:rsid w:val="007E2A54"/>
    <w:rsid w:val="007E7AD5"/>
    <w:rsid w:val="007E7F44"/>
    <w:rsid w:val="007F09E4"/>
    <w:rsid w:val="007F15A7"/>
    <w:rsid w:val="007F16EC"/>
    <w:rsid w:val="007F1EFC"/>
    <w:rsid w:val="007F3AA7"/>
    <w:rsid w:val="008004EF"/>
    <w:rsid w:val="0080133E"/>
    <w:rsid w:val="008020DF"/>
    <w:rsid w:val="00802B46"/>
    <w:rsid w:val="00803087"/>
    <w:rsid w:val="008043FE"/>
    <w:rsid w:val="0080493F"/>
    <w:rsid w:val="00805556"/>
    <w:rsid w:val="00806777"/>
    <w:rsid w:val="00807840"/>
    <w:rsid w:val="008079D3"/>
    <w:rsid w:val="00807A98"/>
    <w:rsid w:val="0081116B"/>
    <w:rsid w:val="00811676"/>
    <w:rsid w:val="00812067"/>
    <w:rsid w:val="008132FF"/>
    <w:rsid w:val="00813308"/>
    <w:rsid w:val="00814ED7"/>
    <w:rsid w:val="008159EE"/>
    <w:rsid w:val="0081728D"/>
    <w:rsid w:val="00817737"/>
    <w:rsid w:val="00817F94"/>
    <w:rsid w:val="00822BFE"/>
    <w:rsid w:val="008257FE"/>
    <w:rsid w:val="0082629A"/>
    <w:rsid w:val="00827059"/>
    <w:rsid w:val="0082766A"/>
    <w:rsid w:val="00830BD8"/>
    <w:rsid w:val="00832C17"/>
    <w:rsid w:val="00833A48"/>
    <w:rsid w:val="0083463D"/>
    <w:rsid w:val="008405F9"/>
    <w:rsid w:val="00841353"/>
    <w:rsid w:val="00841E7E"/>
    <w:rsid w:val="008450AE"/>
    <w:rsid w:val="0084582D"/>
    <w:rsid w:val="0084594D"/>
    <w:rsid w:val="00846C66"/>
    <w:rsid w:val="0084734F"/>
    <w:rsid w:val="008647F1"/>
    <w:rsid w:val="008652F9"/>
    <w:rsid w:val="00865FBA"/>
    <w:rsid w:val="00867C8B"/>
    <w:rsid w:val="00870552"/>
    <w:rsid w:val="00871464"/>
    <w:rsid w:val="008719CF"/>
    <w:rsid w:val="00871C86"/>
    <w:rsid w:val="00872C2C"/>
    <w:rsid w:val="008730E6"/>
    <w:rsid w:val="008733FF"/>
    <w:rsid w:val="008757B9"/>
    <w:rsid w:val="00877C81"/>
    <w:rsid w:val="00880B86"/>
    <w:rsid w:val="00882464"/>
    <w:rsid w:val="00882F91"/>
    <w:rsid w:val="00891681"/>
    <w:rsid w:val="00891E94"/>
    <w:rsid w:val="008925FA"/>
    <w:rsid w:val="008928BE"/>
    <w:rsid w:val="008A05E0"/>
    <w:rsid w:val="008A26A4"/>
    <w:rsid w:val="008A33BE"/>
    <w:rsid w:val="008A4503"/>
    <w:rsid w:val="008A6ACD"/>
    <w:rsid w:val="008A73F6"/>
    <w:rsid w:val="008B2322"/>
    <w:rsid w:val="008B4DEE"/>
    <w:rsid w:val="008B72E1"/>
    <w:rsid w:val="008C02AB"/>
    <w:rsid w:val="008C327D"/>
    <w:rsid w:val="008C5F0B"/>
    <w:rsid w:val="008C608F"/>
    <w:rsid w:val="008C6820"/>
    <w:rsid w:val="008C6BB1"/>
    <w:rsid w:val="008C7CFC"/>
    <w:rsid w:val="008C7ED7"/>
    <w:rsid w:val="008D0AB4"/>
    <w:rsid w:val="008D3813"/>
    <w:rsid w:val="008D4E54"/>
    <w:rsid w:val="008D58EF"/>
    <w:rsid w:val="008D6489"/>
    <w:rsid w:val="008D6562"/>
    <w:rsid w:val="008D7C46"/>
    <w:rsid w:val="008E0B04"/>
    <w:rsid w:val="008E162F"/>
    <w:rsid w:val="008E2FB0"/>
    <w:rsid w:val="008E43ED"/>
    <w:rsid w:val="008E4512"/>
    <w:rsid w:val="008E4CEE"/>
    <w:rsid w:val="008E5098"/>
    <w:rsid w:val="008E513E"/>
    <w:rsid w:val="008E58BE"/>
    <w:rsid w:val="008E62FF"/>
    <w:rsid w:val="008E710A"/>
    <w:rsid w:val="008E7A59"/>
    <w:rsid w:val="008F18F3"/>
    <w:rsid w:val="008F23B5"/>
    <w:rsid w:val="008F2C06"/>
    <w:rsid w:val="008F3438"/>
    <w:rsid w:val="008F37C8"/>
    <w:rsid w:val="008F461E"/>
    <w:rsid w:val="008F4B8C"/>
    <w:rsid w:val="008F5EAC"/>
    <w:rsid w:val="008F651C"/>
    <w:rsid w:val="008F6E79"/>
    <w:rsid w:val="008F70FA"/>
    <w:rsid w:val="00900080"/>
    <w:rsid w:val="00900240"/>
    <w:rsid w:val="00900DAF"/>
    <w:rsid w:val="0090190A"/>
    <w:rsid w:val="009034E2"/>
    <w:rsid w:val="00905FF3"/>
    <w:rsid w:val="00915649"/>
    <w:rsid w:val="00916D8D"/>
    <w:rsid w:val="00917645"/>
    <w:rsid w:val="0092012C"/>
    <w:rsid w:val="00920DA2"/>
    <w:rsid w:val="00921243"/>
    <w:rsid w:val="0092141F"/>
    <w:rsid w:val="00921C9F"/>
    <w:rsid w:val="00921E3B"/>
    <w:rsid w:val="009254D5"/>
    <w:rsid w:val="0092656F"/>
    <w:rsid w:val="00926F02"/>
    <w:rsid w:val="00927494"/>
    <w:rsid w:val="00927A93"/>
    <w:rsid w:val="0093045B"/>
    <w:rsid w:val="009327F7"/>
    <w:rsid w:val="00936330"/>
    <w:rsid w:val="00937B13"/>
    <w:rsid w:val="00937C87"/>
    <w:rsid w:val="009433B4"/>
    <w:rsid w:val="00944D31"/>
    <w:rsid w:val="00945F7D"/>
    <w:rsid w:val="00946A47"/>
    <w:rsid w:val="0094727A"/>
    <w:rsid w:val="00950041"/>
    <w:rsid w:val="00951DED"/>
    <w:rsid w:val="009531FD"/>
    <w:rsid w:val="0095506F"/>
    <w:rsid w:val="00955E91"/>
    <w:rsid w:val="0095639F"/>
    <w:rsid w:val="00962630"/>
    <w:rsid w:val="00963058"/>
    <w:rsid w:val="00964A69"/>
    <w:rsid w:val="00965002"/>
    <w:rsid w:val="00966B6E"/>
    <w:rsid w:val="00966C3A"/>
    <w:rsid w:val="00967D74"/>
    <w:rsid w:val="0097143C"/>
    <w:rsid w:val="00971CED"/>
    <w:rsid w:val="0097456A"/>
    <w:rsid w:val="009749F7"/>
    <w:rsid w:val="00974E3E"/>
    <w:rsid w:val="00975750"/>
    <w:rsid w:val="00975B23"/>
    <w:rsid w:val="009766C1"/>
    <w:rsid w:val="0098130E"/>
    <w:rsid w:val="00981C6A"/>
    <w:rsid w:val="00982F98"/>
    <w:rsid w:val="009849CD"/>
    <w:rsid w:val="009856D2"/>
    <w:rsid w:val="00987336"/>
    <w:rsid w:val="00991D15"/>
    <w:rsid w:val="009927BE"/>
    <w:rsid w:val="00992F13"/>
    <w:rsid w:val="009954C6"/>
    <w:rsid w:val="00995989"/>
    <w:rsid w:val="00997101"/>
    <w:rsid w:val="00997815"/>
    <w:rsid w:val="009A025C"/>
    <w:rsid w:val="009A1F7F"/>
    <w:rsid w:val="009A390D"/>
    <w:rsid w:val="009A6247"/>
    <w:rsid w:val="009A6D23"/>
    <w:rsid w:val="009A765F"/>
    <w:rsid w:val="009B11A9"/>
    <w:rsid w:val="009B13D1"/>
    <w:rsid w:val="009B17A7"/>
    <w:rsid w:val="009B1D2C"/>
    <w:rsid w:val="009B3F3E"/>
    <w:rsid w:val="009B5571"/>
    <w:rsid w:val="009C0CB8"/>
    <w:rsid w:val="009C4C4D"/>
    <w:rsid w:val="009C50AC"/>
    <w:rsid w:val="009C68C4"/>
    <w:rsid w:val="009D02A3"/>
    <w:rsid w:val="009D3181"/>
    <w:rsid w:val="009D6DE5"/>
    <w:rsid w:val="009D7536"/>
    <w:rsid w:val="009E14F7"/>
    <w:rsid w:val="009E20A3"/>
    <w:rsid w:val="009E2289"/>
    <w:rsid w:val="009E25CE"/>
    <w:rsid w:val="009E399B"/>
    <w:rsid w:val="009E3D0D"/>
    <w:rsid w:val="009E584E"/>
    <w:rsid w:val="009E638F"/>
    <w:rsid w:val="009E77AB"/>
    <w:rsid w:val="009F1B27"/>
    <w:rsid w:val="009F1D05"/>
    <w:rsid w:val="009F1F88"/>
    <w:rsid w:val="009F2364"/>
    <w:rsid w:val="009F59F2"/>
    <w:rsid w:val="009F6DBB"/>
    <w:rsid w:val="009F6F22"/>
    <w:rsid w:val="00A000D7"/>
    <w:rsid w:val="00A00581"/>
    <w:rsid w:val="00A019CD"/>
    <w:rsid w:val="00A03A03"/>
    <w:rsid w:val="00A040CB"/>
    <w:rsid w:val="00A041B3"/>
    <w:rsid w:val="00A04422"/>
    <w:rsid w:val="00A0610E"/>
    <w:rsid w:val="00A0640B"/>
    <w:rsid w:val="00A06B0D"/>
    <w:rsid w:val="00A11F41"/>
    <w:rsid w:val="00A123E9"/>
    <w:rsid w:val="00A1254D"/>
    <w:rsid w:val="00A12828"/>
    <w:rsid w:val="00A16C01"/>
    <w:rsid w:val="00A1798D"/>
    <w:rsid w:val="00A254B0"/>
    <w:rsid w:val="00A26FCE"/>
    <w:rsid w:val="00A2721A"/>
    <w:rsid w:val="00A3021C"/>
    <w:rsid w:val="00A33C15"/>
    <w:rsid w:val="00A34CB3"/>
    <w:rsid w:val="00A34D6E"/>
    <w:rsid w:val="00A35E21"/>
    <w:rsid w:val="00A37876"/>
    <w:rsid w:val="00A416CE"/>
    <w:rsid w:val="00A42DA5"/>
    <w:rsid w:val="00A45523"/>
    <w:rsid w:val="00A459CE"/>
    <w:rsid w:val="00A46153"/>
    <w:rsid w:val="00A47FC5"/>
    <w:rsid w:val="00A50470"/>
    <w:rsid w:val="00A50613"/>
    <w:rsid w:val="00A53263"/>
    <w:rsid w:val="00A54564"/>
    <w:rsid w:val="00A57B8A"/>
    <w:rsid w:val="00A620F2"/>
    <w:rsid w:val="00A63F68"/>
    <w:rsid w:val="00A66315"/>
    <w:rsid w:val="00A67CD3"/>
    <w:rsid w:val="00A70A63"/>
    <w:rsid w:val="00A71CF5"/>
    <w:rsid w:val="00A7349F"/>
    <w:rsid w:val="00A8017E"/>
    <w:rsid w:val="00A81BCE"/>
    <w:rsid w:val="00A82B6D"/>
    <w:rsid w:val="00A83891"/>
    <w:rsid w:val="00A84A52"/>
    <w:rsid w:val="00A851E2"/>
    <w:rsid w:val="00A875AC"/>
    <w:rsid w:val="00A878EB"/>
    <w:rsid w:val="00A87A82"/>
    <w:rsid w:val="00A90579"/>
    <w:rsid w:val="00A90B64"/>
    <w:rsid w:val="00A912FF"/>
    <w:rsid w:val="00A96414"/>
    <w:rsid w:val="00A97795"/>
    <w:rsid w:val="00A97BC5"/>
    <w:rsid w:val="00AA0801"/>
    <w:rsid w:val="00AA367F"/>
    <w:rsid w:val="00AA4867"/>
    <w:rsid w:val="00AA4C53"/>
    <w:rsid w:val="00AA5E7B"/>
    <w:rsid w:val="00AB0535"/>
    <w:rsid w:val="00AB0942"/>
    <w:rsid w:val="00AB19BE"/>
    <w:rsid w:val="00AB2096"/>
    <w:rsid w:val="00AB3E34"/>
    <w:rsid w:val="00AB5F26"/>
    <w:rsid w:val="00AB6138"/>
    <w:rsid w:val="00AB6CED"/>
    <w:rsid w:val="00AB6F6E"/>
    <w:rsid w:val="00AB75C8"/>
    <w:rsid w:val="00AC0109"/>
    <w:rsid w:val="00AC2286"/>
    <w:rsid w:val="00AC3BD7"/>
    <w:rsid w:val="00AC4411"/>
    <w:rsid w:val="00AC7588"/>
    <w:rsid w:val="00AD1B6F"/>
    <w:rsid w:val="00AD1CF3"/>
    <w:rsid w:val="00AD2149"/>
    <w:rsid w:val="00AE0639"/>
    <w:rsid w:val="00AE0E59"/>
    <w:rsid w:val="00AE1160"/>
    <w:rsid w:val="00AE33EE"/>
    <w:rsid w:val="00AE36A6"/>
    <w:rsid w:val="00AE496A"/>
    <w:rsid w:val="00AE4B11"/>
    <w:rsid w:val="00AE4F42"/>
    <w:rsid w:val="00AE5AA4"/>
    <w:rsid w:val="00AE5B2C"/>
    <w:rsid w:val="00AE6E2C"/>
    <w:rsid w:val="00AF12B4"/>
    <w:rsid w:val="00AF2A4E"/>
    <w:rsid w:val="00AF70B5"/>
    <w:rsid w:val="00B0062B"/>
    <w:rsid w:val="00B01354"/>
    <w:rsid w:val="00B015A7"/>
    <w:rsid w:val="00B01B4C"/>
    <w:rsid w:val="00B023EA"/>
    <w:rsid w:val="00B03CFF"/>
    <w:rsid w:val="00B0503D"/>
    <w:rsid w:val="00B05483"/>
    <w:rsid w:val="00B05CA3"/>
    <w:rsid w:val="00B100D3"/>
    <w:rsid w:val="00B10BC6"/>
    <w:rsid w:val="00B1104D"/>
    <w:rsid w:val="00B11A61"/>
    <w:rsid w:val="00B13063"/>
    <w:rsid w:val="00B147D6"/>
    <w:rsid w:val="00B150CE"/>
    <w:rsid w:val="00B15293"/>
    <w:rsid w:val="00B16E29"/>
    <w:rsid w:val="00B21B70"/>
    <w:rsid w:val="00B23FDD"/>
    <w:rsid w:val="00B27966"/>
    <w:rsid w:val="00B311B2"/>
    <w:rsid w:val="00B33766"/>
    <w:rsid w:val="00B33A34"/>
    <w:rsid w:val="00B3472A"/>
    <w:rsid w:val="00B41629"/>
    <w:rsid w:val="00B429B0"/>
    <w:rsid w:val="00B42A0F"/>
    <w:rsid w:val="00B42B16"/>
    <w:rsid w:val="00B436E1"/>
    <w:rsid w:val="00B43B18"/>
    <w:rsid w:val="00B45484"/>
    <w:rsid w:val="00B5529A"/>
    <w:rsid w:val="00B56396"/>
    <w:rsid w:val="00B573C5"/>
    <w:rsid w:val="00B5760B"/>
    <w:rsid w:val="00B60BED"/>
    <w:rsid w:val="00B61B04"/>
    <w:rsid w:val="00B62ACB"/>
    <w:rsid w:val="00B62B65"/>
    <w:rsid w:val="00B63F60"/>
    <w:rsid w:val="00B67BCE"/>
    <w:rsid w:val="00B70837"/>
    <w:rsid w:val="00B70ACF"/>
    <w:rsid w:val="00B71565"/>
    <w:rsid w:val="00B71B3E"/>
    <w:rsid w:val="00B7462B"/>
    <w:rsid w:val="00B7574C"/>
    <w:rsid w:val="00B76B53"/>
    <w:rsid w:val="00B80008"/>
    <w:rsid w:val="00B8060D"/>
    <w:rsid w:val="00B80D53"/>
    <w:rsid w:val="00B80E22"/>
    <w:rsid w:val="00B81256"/>
    <w:rsid w:val="00B83A1F"/>
    <w:rsid w:val="00B85160"/>
    <w:rsid w:val="00B85E5D"/>
    <w:rsid w:val="00B87D4D"/>
    <w:rsid w:val="00B87DD6"/>
    <w:rsid w:val="00B92BF8"/>
    <w:rsid w:val="00B934D1"/>
    <w:rsid w:val="00B93B66"/>
    <w:rsid w:val="00B944F9"/>
    <w:rsid w:val="00B94ACB"/>
    <w:rsid w:val="00B950D2"/>
    <w:rsid w:val="00BA0EB3"/>
    <w:rsid w:val="00BA391E"/>
    <w:rsid w:val="00BA5837"/>
    <w:rsid w:val="00BA5AF4"/>
    <w:rsid w:val="00BA61D1"/>
    <w:rsid w:val="00BA7831"/>
    <w:rsid w:val="00BB0331"/>
    <w:rsid w:val="00BB204F"/>
    <w:rsid w:val="00BB2C18"/>
    <w:rsid w:val="00BB52DF"/>
    <w:rsid w:val="00BB70C8"/>
    <w:rsid w:val="00BC07BE"/>
    <w:rsid w:val="00BC0D24"/>
    <w:rsid w:val="00BC563B"/>
    <w:rsid w:val="00BC6D03"/>
    <w:rsid w:val="00BC799E"/>
    <w:rsid w:val="00BD1671"/>
    <w:rsid w:val="00BD35C1"/>
    <w:rsid w:val="00BD35E1"/>
    <w:rsid w:val="00BD52FF"/>
    <w:rsid w:val="00BD64B4"/>
    <w:rsid w:val="00BD65A4"/>
    <w:rsid w:val="00BD7F7C"/>
    <w:rsid w:val="00BE10FD"/>
    <w:rsid w:val="00BE2BBD"/>
    <w:rsid w:val="00BE3B9D"/>
    <w:rsid w:val="00BE6422"/>
    <w:rsid w:val="00BE7E71"/>
    <w:rsid w:val="00BF3395"/>
    <w:rsid w:val="00BF3B7F"/>
    <w:rsid w:val="00BF3C76"/>
    <w:rsid w:val="00BF4B15"/>
    <w:rsid w:val="00BF5FEA"/>
    <w:rsid w:val="00C01A66"/>
    <w:rsid w:val="00C023FC"/>
    <w:rsid w:val="00C03466"/>
    <w:rsid w:val="00C062D8"/>
    <w:rsid w:val="00C072B7"/>
    <w:rsid w:val="00C075A4"/>
    <w:rsid w:val="00C07799"/>
    <w:rsid w:val="00C114DF"/>
    <w:rsid w:val="00C13B11"/>
    <w:rsid w:val="00C149E0"/>
    <w:rsid w:val="00C16E72"/>
    <w:rsid w:val="00C17E3A"/>
    <w:rsid w:val="00C23724"/>
    <w:rsid w:val="00C24A5B"/>
    <w:rsid w:val="00C252CF"/>
    <w:rsid w:val="00C25AAF"/>
    <w:rsid w:val="00C273C9"/>
    <w:rsid w:val="00C2751D"/>
    <w:rsid w:val="00C27AED"/>
    <w:rsid w:val="00C30E2C"/>
    <w:rsid w:val="00C3197F"/>
    <w:rsid w:val="00C31BD4"/>
    <w:rsid w:val="00C31D96"/>
    <w:rsid w:val="00C32119"/>
    <w:rsid w:val="00C35332"/>
    <w:rsid w:val="00C36FFA"/>
    <w:rsid w:val="00C40EDF"/>
    <w:rsid w:val="00C422D9"/>
    <w:rsid w:val="00C4580E"/>
    <w:rsid w:val="00C47D28"/>
    <w:rsid w:val="00C503DB"/>
    <w:rsid w:val="00C50B42"/>
    <w:rsid w:val="00C50F1A"/>
    <w:rsid w:val="00C540FF"/>
    <w:rsid w:val="00C56C1D"/>
    <w:rsid w:val="00C614DC"/>
    <w:rsid w:val="00C63734"/>
    <w:rsid w:val="00C6595A"/>
    <w:rsid w:val="00C662C3"/>
    <w:rsid w:val="00C66724"/>
    <w:rsid w:val="00C6700F"/>
    <w:rsid w:val="00C70314"/>
    <w:rsid w:val="00C7176E"/>
    <w:rsid w:val="00C73C45"/>
    <w:rsid w:val="00C7443C"/>
    <w:rsid w:val="00C76BC7"/>
    <w:rsid w:val="00C80806"/>
    <w:rsid w:val="00C81E19"/>
    <w:rsid w:val="00C82E3B"/>
    <w:rsid w:val="00C82ED2"/>
    <w:rsid w:val="00C8438A"/>
    <w:rsid w:val="00C8682D"/>
    <w:rsid w:val="00C93803"/>
    <w:rsid w:val="00C947A8"/>
    <w:rsid w:val="00C96C93"/>
    <w:rsid w:val="00C9788D"/>
    <w:rsid w:val="00CA01FD"/>
    <w:rsid w:val="00CA10D7"/>
    <w:rsid w:val="00CA22DF"/>
    <w:rsid w:val="00CA277F"/>
    <w:rsid w:val="00CA29EB"/>
    <w:rsid w:val="00CA4A0D"/>
    <w:rsid w:val="00CA5349"/>
    <w:rsid w:val="00CA67A0"/>
    <w:rsid w:val="00CB40C9"/>
    <w:rsid w:val="00CB4E10"/>
    <w:rsid w:val="00CB789B"/>
    <w:rsid w:val="00CB7A81"/>
    <w:rsid w:val="00CC0480"/>
    <w:rsid w:val="00CC1992"/>
    <w:rsid w:val="00CC5615"/>
    <w:rsid w:val="00CC60CB"/>
    <w:rsid w:val="00CD0AAC"/>
    <w:rsid w:val="00CD24A9"/>
    <w:rsid w:val="00CD4746"/>
    <w:rsid w:val="00CD6AEA"/>
    <w:rsid w:val="00CE1C47"/>
    <w:rsid w:val="00CE482C"/>
    <w:rsid w:val="00CE52D5"/>
    <w:rsid w:val="00CE6E29"/>
    <w:rsid w:val="00CE76D8"/>
    <w:rsid w:val="00CF0571"/>
    <w:rsid w:val="00CF0F30"/>
    <w:rsid w:val="00CF32E5"/>
    <w:rsid w:val="00CF35F0"/>
    <w:rsid w:val="00CF5E1F"/>
    <w:rsid w:val="00CF6F89"/>
    <w:rsid w:val="00CF7500"/>
    <w:rsid w:val="00D00CA4"/>
    <w:rsid w:val="00D0332F"/>
    <w:rsid w:val="00D0371B"/>
    <w:rsid w:val="00D045BE"/>
    <w:rsid w:val="00D05481"/>
    <w:rsid w:val="00D06AD6"/>
    <w:rsid w:val="00D07C8B"/>
    <w:rsid w:val="00D07EB9"/>
    <w:rsid w:val="00D1131F"/>
    <w:rsid w:val="00D11571"/>
    <w:rsid w:val="00D13E6B"/>
    <w:rsid w:val="00D148E5"/>
    <w:rsid w:val="00D15030"/>
    <w:rsid w:val="00D1553A"/>
    <w:rsid w:val="00D16853"/>
    <w:rsid w:val="00D17FAB"/>
    <w:rsid w:val="00D2288E"/>
    <w:rsid w:val="00D23F4E"/>
    <w:rsid w:val="00D256ED"/>
    <w:rsid w:val="00D26352"/>
    <w:rsid w:val="00D2769B"/>
    <w:rsid w:val="00D27E23"/>
    <w:rsid w:val="00D30605"/>
    <w:rsid w:val="00D31833"/>
    <w:rsid w:val="00D37311"/>
    <w:rsid w:val="00D4251E"/>
    <w:rsid w:val="00D44AB2"/>
    <w:rsid w:val="00D44E38"/>
    <w:rsid w:val="00D45222"/>
    <w:rsid w:val="00D465BA"/>
    <w:rsid w:val="00D47219"/>
    <w:rsid w:val="00D500CC"/>
    <w:rsid w:val="00D5214F"/>
    <w:rsid w:val="00D5417A"/>
    <w:rsid w:val="00D54628"/>
    <w:rsid w:val="00D548CA"/>
    <w:rsid w:val="00D54FC7"/>
    <w:rsid w:val="00D558AF"/>
    <w:rsid w:val="00D56AA9"/>
    <w:rsid w:val="00D57D03"/>
    <w:rsid w:val="00D6032E"/>
    <w:rsid w:val="00D60C88"/>
    <w:rsid w:val="00D61839"/>
    <w:rsid w:val="00D61A02"/>
    <w:rsid w:val="00D61F67"/>
    <w:rsid w:val="00D61FA0"/>
    <w:rsid w:val="00D629BB"/>
    <w:rsid w:val="00D62E26"/>
    <w:rsid w:val="00D6398D"/>
    <w:rsid w:val="00D64A00"/>
    <w:rsid w:val="00D659C4"/>
    <w:rsid w:val="00D65F99"/>
    <w:rsid w:val="00D71F4D"/>
    <w:rsid w:val="00D741E0"/>
    <w:rsid w:val="00D7482B"/>
    <w:rsid w:val="00D7491A"/>
    <w:rsid w:val="00D74D60"/>
    <w:rsid w:val="00D74F4E"/>
    <w:rsid w:val="00D76411"/>
    <w:rsid w:val="00D770BC"/>
    <w:rsid w:val="00D77586"/>
    <w:rsid w:val="00D801E1"/>
    <w:rsid w:val="00D811AE"/>
    <w:rsid w:val="00D81DC6"/>
    <w:rsid w:val="00D829BA"/>
    <w:rsid w:val="00D82E89"/>
    <w:rsid w:val="00D832A3"/>
    <w:rsid w:val="00D840D5"/>
    <w:rsid w:val="00D84878"/>
    <w:rsid w:val="00D848A3"/>
    <w:rsid w:val="00D84A61"/>
    <w:rsid w:val="00D84B6A"/>
    <w:rsid w:val="00D85AD0"/>
    <w:rsid w:val="00D9074D"/>
    <w:rsid w:val="00D90DD6"/>
    <w:rsid w:val="00D936D1"/>
    <w:rsid w:val="00D97206"/>
    <w:rsid w:val="00D975DD"/>
    <w:rsid w:val="00DA15D6"/>
    <w:rsid w:val="00DA4646"/>
    <w:rsid w:val="00DA520C"/>
    <w:rsid w:val="00DA5456"/>
    <w:rsid w:val="00DA7829"/>
    <w:rsid w:val="00DB0967"/>
    <w:rsid w:val="00DB0BBD"/>
    <w:rsid w:val="00DB3665"/>
    <w:rsid w:val="00DB590A"/>
    <w:rsid w:val="00DB5B24"/>
    <w:rsid w:val="00DC21D6"/>
    <w:rsid w:val="00DC25D9"/>
    <w:rsid w:val="00DC3570"/>
    <w:rsid w:val="00DC47AF"/>
    <w:rsid w:val="00DC6AED"/>
    <w:rsid w:val="00DC7373"/>
    <w:rsid w:val="00DD126D"/>
    <w:rsid w:val="00DD1856"/>
    <w:rsid w:val="00DD1C9B"/>
    <w:rsid w:val="00DD3C9C"/>
    <w:rsid w:val="00DD74EE"/>
    <w:rsid w:val="00DD7598"/>
    <w:rsid w:val="00DD7827"/>
    <w:rsid w:val="00DD79C1"/>
    <w:rsid w:val="00DE030E"/>
    <w:rsid w:val="00DE0E0D"/>
    <w:rsid w:val="00DE2C1B"/>
    <w:rsid w:val="00DE3D8B"/>
    <w:rsid w:val="00DE41E7"/>
    <w:rsid w:val="00DE46AC"/>
    <w:rsid w:val="00DE54A5"/>
    <w:rsid w:val="00DE6488"/>
    <w:rsid w:val="00DE649B"/>
    <w:rsid w:val="00DE6665"/>
    <w:rsid w:val="00DE6B38"/>
    <w:rsid w:val="00DF06A1"/>
    <w:rsid w:val="00DF0768"/>
    <w:rsid w:val="00DF1B94"/>
    <w:rsid w:val="00DF2842"/>
    <w:rsid w:val="00DF50DE"/>
    <w:rsid w:val="00DF7A1E"/>
    <w:rsid w:val="00E004C1"/>
    <w:rsid w:val="00E06274"/>
    <w:rsid w:val="00E128AF"/>
    <w:rsid w:val="00E12C94"/>
    <w:rsid w:val="00E14A5D"/>
    <w:rsid w:val="00E1500F"/>
    <w:rsid w:val="00E159E4"/>
    <w:rsid w:val="00E16BE3"/>
    <w:rsid w:val="00E17536"/>
    <w:rsid w:val="00E22BBA"/>
    <w:rsid w:val="00E24EE6"/>
    <w:rsid w:val="00E25D62"/>
    <w:rsid w:val="00E272DD"/>
    <w:rsid w:val="00E32A37"/>
    <w:rsid w:val="00E3509F"/>
    <w:rsid w:val="00E376A7"/>
    <w:rsid w:val="00E419F5"/>
    <w:rsid w:val="00E43ABA"/>
    <w:rsid w:val="00E43CCF"/>
    <w:rsid w:val="00E43E9A"/>
    <w:rsid w:val="00E46FDF"/>
    <w:rsid w:val="00E47C4B"/>
    <w:rsid w:val="00E54E88"/>
    <w:rsid w:val="00E575C7"/>
    <w:rsid w:val="00E57E5F"/>
    <w:rsid w:val="00E61207"/>
    <w:rsid w:val="00E629FE"/>
    <w:rsid w:val="00E65FB2"/>
    <w:rsid w:val="00E7000D"/>
    <w:rsid w:val="00E7108B"/>
    <w:rsid w:val="00E715EC"/>
    <w:rsid w:val="00E71F0D"/>
    <w:rsid w:val="00E72482"/>
    <w:rsid w:val="00E73EC4"/>
    <w:rsid w:val="00E765E4"/>
    <w:rsid w:val="00E76A66"/>
    <w:rsid w:val="00E77994"/>
    <w:rsid w:val="00E77D05"/>
    <w:rsid w:val="00E77D2A"/>
    <w:rsid w:val="00E80F4B"/>
    <w:rsid w:val="00E83BA5"/>
    <w:rsid w:val="00E8456C"/>
    <w:rsid w:val="00E852E1"/>
    <w:rsid w:val="00E85842"/>
    <w:rsid w:val="00E85CFC"/>
    <w:rsid w:val="00E86678"/>
    <w:rsid w:val="00E87F8A"/>
    <w:rsid w:val="00E909CC"/>
    <w:rsid w:val="00E93AAA"/>
    <w:rsid w:val="00E962D6"/>
    <w:rsid w:val="00EA38D3"/>
    <w:rsid w:val="00EA45F6"/>
    <w:rsid w:val="00EA469B"/>
    <w:rsid w:val="00EA4D28"/>
    <w:rsid w:val="00EA50BC"/>
    <w:rsid w:val="00EA6F4C"/>
    <w:rsid w:val="00EA7D0E"/>
    <w:rsid w:val="00EB29B3"/>
    <w:rsid w:val="00EB2A18"/>
    <w:rsid w:val="00EB509F"/>
    <w:rsid w:val="00EB5466"/>
    <w:rsid w:val="00EB58C0"/>
    <w:rsid w:val="00EB7A02"/>
    <w:rsid w:val="00EC09E1"/>
    <w:rsid w:val="00EC1116"/>
    <w:rsid w:val="00EC27DF"/>
    <w:rsid w:val="00EC29AC"/>
    <w:rsid w:val="00EC3588"/>
    <w:rsid w:val="00EC5E83"/>
    <w:rsid w:val="00EC7907"/>
    <w:rsid w:val="00ED0081"/>
    <w:rsid w:val="00ED0353"/>
    <w:rsid w:val="00ED1C65"/>
    <w:rsid w:val="00ED1FE3"/>
    <w:rsid w:val="00ED346E"/>
    <w:rsid w:val="00ED50DE"/>
    <w:rsid w:val="00ED6F69"/>
    <w:rsid w:val="00ED7D8F"/>
    <w:rsid w:val="00EE003C"/>
    <w:rsid w:val="00EE07BC"/>
    <w:rsid w:val="00EE52E9"/>
    <w:rsid w:val="00EE58AD"/>
    <w:rsid w:val="00EE5FA0"/>
    <w:rsid w:val="00EF010F"/>
    <w:rsid w:val="00EF0D26"/>
    <w:rsid w:val="00EF0D29"/>
    <w:rsid w:val="00EF48D6"/>
    <w:rsid w:val="00EF697C"/>
    <w:rsid w:val="00EF73FD"/>
    <w:rsid w:val="00EF75DD"/>
    <w:rsid w:val="00EF7A78"/>
    <w:rsid w:val="00F0065C"/>
    <w:rsid w:val="00F00B5B"/>
    <w:rsid w:val="00F018C4"/>
    <w:rsid w:val="00F034EE"/>
    <w:rsid w:val="00F04BB8"/>
    <w:rsid w:val="00F053DA"/>
    <w:rsid w:val="00F07029"/>
    <w:rsid w:val="00F07048"/>
    <w:rsid w:val="00F071BE"/>
    <w:rsid w:val="00F07326"/>
    <w:rsid w:val="00F1251B"/>
    <w:rsid w:val="00F125FF"/>
    <w:rsid w:val="00F13459"/>
    <w:rsid w:val="00F13987"/>
    <w:rsid w:val="00F13FD1"/>
    <w:rsid w:val="00F14DC0"/>
    <w:rsid w:val="00F15821"/>
    <w:rsid w:val="00F2148A"/>
    <w:rsid w:val="00F237EE"/>
    <w:rsid w:val="00F2458C"/>
    <w:rsid w:val="00F25363"/>
    <w:rsid w:val="00F25BFD"/>
    <w:rsid w:val="00F30777"/>
    <w:rsid w:val="00F31FFB"/>
    <w:rsid w:val="00F37D7D"/>
    <w:rsid w:val="00F410B9"/>
    <w:rsid w:val="00F419C4"/>
    <w:rsid w:val="00F4201B"/>
    <w:rsid w:val="00F44896"/>
    <w:rsid w:val="00F451E2"/>
    <w:rsid w:val="00F46591"/>
    <w:rsid w:val="00F47E10"/>
    <w:rsid w:val="00F50791"/>
    <w:rsid w:val="00F51C65"/>
    <w:rsid w:val="00F54D68"/>
    <w:rsid w:val="00F55531"/>
    <w:rsid w:val="00F55C96"/>
    <w:rsid w:val="00F57DB7"/>
    <w:rsid w:val="00F6095E"/>
    <w:rsid w:val="00F6260A"/>
    <w:rsid w:val="00F639C5"/>
    <w:rsid w:val="00F65F1B"/>
    <w:rsid w:val="00F661BE"/>
    <w:rsid w:val="00F66F1C"/>
    <w:rsid w:val="00F70075"/>
    <w:rsid w:val="00F70F9C"/>
    <w:rsid w:val="00F71C55"/>
    <w:rsid w:val="00F72B19"/>
    <w:rsid w:val="00F7305A"/>
    <w:rsid w:val="00F732CC"/>
    <w:rsid w:val="00F746D0"/>
    <w:rsid w:val="00F8013D"/>
    <w:rsid w:val="00F807E7"/>
    <w:rsid w:val="00F81204"/>
    <w:rsid w:val="00F81FF1"/>
    <w:rsid w:val="00F8338D"/>
    <w:rsid w:val="00F84D5D"/>
    <w:rsid w:val="00F90A30"/>
    <w:rsid w:val="00F96A78"/>
    <w:rsid w:val="00FA2126"/>
    <w:rsid w:val="00FA24A0"/>
    <w:rsid w:val="00FA3187"/>
    <w:rsid w:val="00FA5264"/>
    <w:rsid w:val="00FA5A00"/>
    <w:rsid w:val="00FA7585"/>
    <w:rsid w:val="00FA7AB8"/>
    <w:rsid w:val="00FB0B64"/>
    <w:rsid w:val="00FB1285"/>
    <w:rsid w:val="00FB21C8"/>
    <w:rsid w:val="00FB28D9"/>
    <w:rsid w:val="00FB3597"/>
    <w:rsid w:val="00FB3AFD"/>
    <w:rsid w:val="00FB4345"/>
    <w:rsid w:val="00FB6090"/>
    <w:rsid w:val="00FC6E1F"/>
    <w:rsid w:val="00FD0FC0"/>
    <w:rsid w:val="00FD2B01"/>
    <w:rsid w:val="00FD3870"/>
    <w:rsid w:val="00FD38C1"/>
    <w:rsid w:val="00FD3962"/>
    <w:rsid w:val="00FD4FC4"/>
    <w:rsid w:val="00FD6B98"/>
    <w:rsid w:val="00FD778B"/>
    <w:rsid w:val="00FD7B7F"/>
    <w:rsid w:val="00FE1D9B"/>
    <w:rsid w:val="00FE4736"/>
    <w:rsid w:val="00FE52C4"/>
    <w:rsid w:val="00FE5396"/>
    <w:rsid w:val="00FE53FA"/>
    <w:rsid w:val="00FE5C28"/>
    <w:rsid w:val="00FE733C"/>
    <w:rsid w:val="00FE76D5"/>
    <w:rsid w:val="00FF0D86"/>
    <w:rsid w:val="00FF101C"/>
    <w:rsid w:val="00FF1964"/>
    <w:rsid w:val="00FF342A"/>
    <w:rsid w:val="00FF5C1D"/>
    <w:rsid w:val="00FF6878"/>
    <w:rsid w:val="00FF6E12"/>
    <w:rsid w:val="00FF7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5FD25"/>
  <w15:docId w15:val="{D8ED238B-BC88-4E59-AA82-2E22D2FE5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2842"/>
    <w:rPr>
      <w:sz w:val="24"/>
    </w:rPr>
  </w:style>
  <w:style w:type="paragraph" w:styleId="Heading1">
    <w:name w:val="heading 1"/>
    <w:basedOn w:val="Normal"/>
    <w:next w:val="Normal"/>
    <w:qFormat/>
    <w:rsid w:val="00DF2842"/>
    <w:pPr>
      <w:keepNext/>
      <w:jc w:val="center"/>
      <w:outlineLvl w:val="0"/>
    </w:pPr>
    <w:rPr>
      <w:b/>
      <w:sz w:val="23"/>
    </w:rPr>
  </w:style>
  <w:style w:type="paragraph" w:styleId="Heading2">
    <w:name w:val="heading 2"/>
    <w:basedOn w:val="Normal"/>
    <w:next w:val="Normal"/>
    <w:qFormat/>
    <w:rsid w:val="00DF2842"/>
    <w:pPr>
      <w:keepNext/>
      <w:jc w:val="center"/>
      <w:outlineLvl w:val="1"/>
    </w:pPr>
    <w:rPr>
      <w:b/>
      <w:sz w:val="23"/>
      <w:u w:val="single"/>
    </w:rPr>
  </w:style>
  <w:style w:type="paragraph" w:styleId="Heading3">
    <w:name w:val="heading 3"/>
    <w:basedOn w:val="Normal"/>
    <w:next w:val="Normal"/>
    <w:qFormat/>
    <w:rsid w:val="00DF2842"/>
    <w:pPr>
      <w:keepNext/>
      <w:jc w:val="both"/>
      <w:outlineLvl w:val="2"/>
    </w:pPr>
    <w:rPr>
      <w:b/>
      <w:sz w:val="23"/>
    </w:rPr>
  </w:style>
  <w:style w:type="paragraph" w:styleId="Heading4">
    <w:name w:val="heading 4"/>
    <w:basedOn w:val="Normal"/>
    <w:next w:val="Normal"/>
    <w:qFormat/>
    <w:rsid w:val="00DF2842"/>
    <w:pPr>
      <w:keepNext/>
      <w:jc w:val="center"/>
      <w:outlineLvl w:val="3"/>
    </w:pPr>
    <w:rPr>
      <w:b/>
      <w:u w:val="single"/>
    </w:rPr>
  </w:style>
  <w:style w:type="paragraph" w:styleId="Heading5">
    <w:name w:val="heading 5"/>
    <w:basedOn w:val="Normal"/>
    <w:next w:val="Normal"/>
    <w:qFormat/>
    <w:rsid w:val="00DF2842"/>
    <w:pPr>
      <w:keepNext/>
      <w:jc w:val="both"/>
      <w:outlineLvl w:val="4"/>
    </w:pPr>
    <w:rPr>
      <w:b/>
    </w:rPr>
  </w:style>
  <w:style w:type="paragraph" w:styleId="Heading6">
    <w:name w:val="heading 6"/>
    <w:basedOn w:val="Normal"/>
    <w:next w:val="Normal"/>
    <w:qFormat/>
    <w:rsid w:val="00DF2842"/>
    <w:pPr>
      <w:keepNext/>
      <w:outlineLvl w:val="5"/>
    </w:pPr>
    <w:rPr>
      <w:b/>
    </w:rPr>
  </w:style>
  <w:style w:type="paragraph" w:styleId="Heading7">
    <w:name w:val="heading 7"/>
    <w:basedOn w:val="Normal"/>
    <w:next w:val="Normal"/>
    <w:qFormat/>
    <w:rsid w:val="00DF2842"/>
    <w:pPr>
      <w:keepNext/>
      <w:jc w:val="center"/>
      <w:outlineLvl w:val="6"/>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Last">
    <w:name w:val="List Last"/>
    <w:basedOn w:val="List"/>
    <w:next w:val="Normal"/>
    <w:rsid w:val="00DF2842"/>
    <w:pPr>
      <w:keepLines/>
      <w:tabs>
        <w:tab w:val="right" w:pos="2959"/>
      </w:tabs>
      <w:spacing w:after="180" w:line="240" w:lineRule="atLeast"/>
      <w:ind w:left="0" w:firstLine="0"/>
    </w:pPr>
    <w:rPr>
      <w:rFonts w:ascii="Arial Narrow" w:hAnsi="Arial Narrow"/>
      <w:spacing w:val="-2"/>
      <w:sz w:val="18"/>
    </w:rPr>
  </w:style>
  <w:style w:type="paragraph" w:styleId="List">
    <w:name w:val="List"/>
    <w:basedOn w:val="Normal"/>
    <w:rsid w:val="00DF2842"/>
    <w:pPr>
      <w:ind w:left="360" w:hanging="360"/>
    </w:pPr>
  </w:style>
  <w:style w:type="paragraph" w:styleId="Footer">
    <w:name w:val="footer"/>
    <w:basedOn w:val="Normal"/>
    <w:link w:val="FooterChar"/>
    <w:rsid w:val="00DF2842"/>
    <w:pPr>
      <w:widowControl w:val="0"/>
      <w:tabs>
        <w:tab w:val="center" w:pos="4320"/>
        <w:tab w:val="right" w:pos="8640"/>
      </w:tabs>
    </w:pPr>
    <w:rPr>
      <w:rFonts w:ascii="CG Times" w:hAnsi="CG Times"/>
      <w:sz w:val="20"/>
    </w:rPr>
  </w:style>
  <w:style w:type="paragraph" w:styleId="Header">
    <w:name w:val="header"/>
    <w:basedOn w:val="Normal"/>
    <w:rsid w:val="00DF2842"/>
    <w:pPr>
      <w:widowControl w:val="0"/>
      <w:tabs>
        <w:tab w:val="center" w:pos="4320"/>
        <w:tab w:val="right" w:pos="8640"/>
      </w:tabs>
    </w:pPr>
    <w:rPr>
      <w:rFonts w:ascii="CG Times" w:hAnsi="CG Times"/>
      <w:sz w:val="20"/>
    </w:rPr>
  </w:style>
  <w:style w:type="character" w:styleId="PageNumber">
    <w:name w:val="page number"/>
    <w:basedOn w:val="DefaultParagraphFont"/>
    <w:rsid w:val="00DF2842"/>
    <w:rPr>
      <w:sz w:val="20"/>
    </w:rPr>
  </w:style>
  <w:style w:type="paragraph" w:styleId="Title">
    <w:name w:val="Title"/>
    <w:basedOn w:val="Normal"/>
    <w:qFormat/>
    <w:rsid w:val="00DF2842"/>
    <w:pPr>
      <w:widowControl w:val="0"/>
      <w:jc w:val="center"/>
    </w:pPr>
    <w:rPr>
      <w:rFonts w:ascii="CG Times" w:hAnsi="CG Times"/>
      <w:b/>
      <w:sz w:val="28"/>
    </w:rPr>
  </w:style>
  <w:style w:type="paragraph" w:styleId="Subtitle">
    <w:name w:val="Subtitle"/>
    <w:basedOn w:val="Normal"/>
    <w:link w:val="SubtitleChar"/>
    <w:qFormat/>
    <w:rsid w:val="00DF2842"/>
    <w:pPr>
      <w:widowControl w:val="0"/>
      <w:jc w:val="center"/>
    </w:pPr>
    <w:rPr>
      <w:rFonts w:ascii="CG Times" w:hAnsi="CG Times"/>
      <w:b/>
    </w:rPr>
  </w:style>
  <w:style w:type="paragraph" w:styleId="BodyTextIndent2">
    <w:name w:val="Body Text Indent 2"/>
    <w:basedOn w:val="Normal"/>
    <w:rsid w:val="00DF2842"/>
    <w:pPr>
      <w:widowControl w:val="0"/>
      <w:ind w:firstLine="720"/>
      <w:jc w:val="both"/>
    </w:pPr>
    <w:rPr>
      <w:rFonts w:ascii="CG Times" w:hAnsi="CG Times"/>
    </w:rPr>
  </w:style>
  <w:style w:type="paragraph" w:styleId="BodyText2">
    <w:name w:val="Body Text 2"/>
    <w:basedOn w:val="Normal"/>
    <w:rsid w:val="00DF2842"/>
    <w:pPr>
      <w:jc w:val="both"/>
    </w:pPr>
    <w:rPr>
      <w:sz w:val="23"/>
    </w:rPr>
  </w:style>
  <w:style w:type="paragraph" w:styleId="BodyText">
    <w:name w:val="Body Text"/>
    <w:basedOn w:val="Normal"/>
    <w:rsid w:val="00DF2842"/>
    <w:rPr>
      <w:sz w:val="23"/>
    </w:rPr>
  </w:style>
  <w:style w:type="character" w:styleId="Hyperlink">
    <w:name w:val="Hyperlink"/>
    <w:basedOn w:val="DefaultParagraphFont"/>
    <w:rsid w:val="00DF2842"/>
    <w:rPr>
      <w:color w:val="0000FF"/>
      <w:u w:val="single"/>
    </w:rPr>
  </w:style>
  <w:style w:type="paragraph" w:styleId="BodyText3">
    <w:name w:val="Body Text 3"/>
    <w:basedOn w:val="Normal"/>
    <w:rsid w:val="00DF2842"/>
    <w:pPr>
      <w:jc w:val="both"/>
    </w:pPr>
  </w:style>
  <w:style w:type="paragraph" w:styleId="BodyTextIndent">
    <w:name w:val="Body Text Indent"/>
    <w:basedOn w:val="Normal"/>
    <w:link w:val="BodyTextIndentChar"/>
    <w:rsid w:val="00DF2842"/>
    <w:pPr>
      <w:ind w:left="1440" w:hanging="1440"/>
    </w:pPr>
  </w:style>
  <w:style w:type="paragraph" w:styleId="BalloonText">
    <w:name w:val="Balloon Text"/>
    <w:basedOn w:val="Normal"/>
    <w:semiHidden/>
    <w:rsid w:val="00997101"/>
    <w:rPr>
      <w:rFonts w:ascii="Tahoma" w:hAnsi="Tahoma" w:cs="Tahoma"/>
      <w:sz w:val="16"/>
      <w:szCs w:val="16"/>
    </w:rPr>
  </w:style>
  <w:style w:type="paragraph" w:styleId="ListParagraph">
    <w:name w:val="List Paragraph"/>
    <w:basedOn w:val="Normal"/>
    <w:uiPriority w:val="34"/>
    <w:qFormat/>
    <w:rsid w:val="0010378A"/>
    <w:pPr>
      <w:ind w:left="720"/>
    </w:pPr>
    <w:rPr>
      <w:szCs w:val="24"/>
    </w:rPr>
  </w:style>
  <w:style w:type="character" w:customStyle="1" w:styleId="BodyTextIndentChar">
    <w:name w:val="Body Text Indent Char"/>
    <w:basedOn w:val="DefaultParagraphFont"/>
    <w:link w:val="BodyTextIndent"/>
    <w:rsid w:val="00B67BCE"/>
    <w:rPr>
      <w:sz w:val="24"/>
    </w:rPr>
  </w:style>
  <w:style w:type="paragraph" w:styleId="PlainText">
    <w:name w:val="Plain Text"/>
    <w:basedOn w:val="Normal"/>
    <w:link w:val="PlainTextChar"/>
    <w:uiPriority w:val="99"/>
    <w:unhideWhenUsed/>
    <w:rsid w:val="00466B2F"/>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66B2F"/>
    <w:rPr>
      <w:rFonts w:ascii="Calibri" w:eastAsiaTheme="minorHAnsi" w:hAnsi="Calibri" w:cstheme="minorBidi"/>
      <w:sz w:val="22"/>
      <w:szCs w:val="21"/>
    </w:rPr>
  </w:style>
  <w:style w:type="character" w:customStyle="1" w:styleId="SubtitleChar">
    <w:name w:val="Subtitle Char"/>
    <w:basedOn w:val="DefaultParagraphFont"/>
    <w:link w:val="Subtitle"/>
    <w:rsid w:val="000070E5"/>
    <w:rPr>
      <w:rFonts w:ascii="CG Times" w:hAnsi="CG Times"/>
      <w:b/>
      <w:sz w:val="24"/>
    </w:rPr>
  </w:style>
  <w:style w:type="character" w:customStyle="1" w:styleId="FooterChar">
    <w:name w:val="Footer Char"/>
    <w:basedOn w:val="DefaultParagraphFont"/>
    <w:link w:val="Footer"/>
    <w:rsid w:val="00BA61D1"/>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74412">
      <w:bodyDiv w:val="1"/>
      <w:marLeft w:val="0"/>
      <w:marRight w:val="0"/>
      <w:marTop w:val="0"/>
      <w:marBottom w:val="0"/>
      <w:divBdr>
        <w:top w:val="none" w:sz="0" w:space="0" w:color="auto"/>
        <w:left w:val="none" w:sz="0" w:space="0" w:color="auto"/>
        <w:bottom w:val="none" w:sz="0" w:space="0" w:color="auto"/>
        <w:right w:val="none" w:sz="0" w:space="0" w:color="auto"/>
      </w:divBdr>
    </w:div>
    <w:div w:id="93283052">
      <w:bodyDiv w:val="1"/>
      <w:marLeft w:val="0"/>
      <w:marRight w:val="0"/>
      <w:marTop w:val="0"/>
      <w:marBottom w:val="0"/>
      <w:divBdr>
        <w:top w:val="none" w:sz="0" w:space="0" w:color="auto"/>
        <w:left w:val="none" w:sz="0" w:space="0" w:color="auto"/>
        <w:bottom w:val="none" w:sz="0" w:space="0" w:color="auto"/>
        <w:right w:val="none" w:sz="0" w:space="0" w:color="auto"/>
      </w:divBdr>
    </w:div>
    <w:div w:id="770121725">
      <w:bodyDiv w:val="1"/>
      <w:marLeft w:val="0"/>
      <w:marRight w:val="0"/>
      <w:marTop w:val="0"/>
      <w:marBottom w:val="0"/>
      <w:divBdr>
        <w:top w:val="none" w:sz="0" w:space="0" w:color="auto"/>
        <w:left w:val="none" w:sz="0" w:space="0" w:color="auto"/>
        <w:bottom w:val="none" w:sz="0" w:space="0" w:color="auto"/>
        <w:right w:val="none" w:sz="0" w:space="0" w:color="auto"/>
      </w:divBdr>
    </w:div>
    <w:div w:id="979307257">
      <w:bodyDiv w:val="1"/>
      <w:marLeft w:val="0"/>
      <w:marRight w:val="0"/>
      <w:marTop w:val="0"/>
      <w:marBottom w:val="0"/>
      <w:divBdr>
        <w:top w:val="none" w:sz="0" w:space="0" w:color="auto"/>
        <w:left w:val="none" w:sz="0" w:space="0" w:color="auto"/>
        <w:bottom w:val="none" w:sz="0" w:space="0" w:color="auto"/>
        <w:right w:val="none" w:sz="0" w:space="0" w:color="auto"/>
      </w:divBdr>
    </w:div>
    <w:div w:id="1186136640">
      <w:bodyDiv w:val="1"/>
      <w:marLeft w:val="0"/>
      <w:marRight w:val="0"/>
      <w:marTop w:val="0"/>
      <w:marBottom w:val="0"/>
      <w:divBdr>
        <w:top w:val="none" w:sz="0" w:space="0" w:color="auto"/>
        <w:left w:val="none" w:sz="0" w:space="0" w:color="auto"/>
        <w:bottom w:val="none" w:sz="0" w:space="0" w:color="auto"/>
        <w:right w:val="none" w:sz="0" w:space="0" w:color="auto"/>
      </w:divBdr>
    </w:div>
    <w:div w:id="1334987690">
      <w:bodyDiv w:val="1"/>
      <w:marLeft w:val="0"/>
      <w:marRight w:val="0"/>
      <w:marTop w:val="0"/>
      <w:marBottom w:val="0"/>
      <w:divBdr>
        <w:top w:val="none" w:sz="0" w:space="0" w:color="auto"/>
        <w:left w:val="none" w:sz="0" w:space="0" w:color="auto"/>
        <w:bottom w:val="none" w:sz="0" w:space="0" w:color="auto"/>
        <w:right w:val="none" w:sz="0" w:space="0" w:color="auto"/>
      </w:divBdr>
    </w:div>
    <w:div w:id="1436753123">
      <w:bodyDiv w:val="1"/>
      <w:marLeft w:val="0"/>
      <w:marRight w:val="0"/>
      <w:marTop w:val="0"/>
      <w:marBottom w:val="0"/>
      <w:divBdr>
        <w:top w:val="none" w:sz="0" w:space="0" w:color="auto"/>
        <w:left w:val="none" w:sz="0" w:space="0" w:color="auto"/>
        <w:bottom w:val="none" w:sz="0" w:space="0" w:color="auto"/>
        <w:right w:val="none" w:sz="0" w:space="0" w:color="auto"/>
      </w:divBdr>
    </w:div>
    <w:div w:id="1549762199">
      <w:bodyDiv w:val="1"/>
      <w:marLeft w:val="0"/>
      <w:marRight w:val="0"/>
      <w:marTop w:val="0"/>
      <w:marBottom w:val="0"/>
      <w:divBdr>
        <w:top w:val="none" w:sz="0" w:space="0" w:color="auto"/>
        <w:left w:val="none" w:sz="0" w:space="0" w:color="auto"/>
        <w:bottom w:val="none" w:sz="0" w:space="0" w:color="auto"/>
        <w:right w:val="none" w:sz="0" w:space="0" w:color="auto"/>
      </w:divBdr>
    </w:div>
    <w:div w:id="1939635478">
      <w:bodyDiv w:val="1"/>
      <w:marLeft w:val="0"/>
      <w:marRight w:val="0"/>
      <w:marTop w:val="0"/>
      <w:marBottom w:val="0"/>
      <w:divBdr>
        <w:top w:val="none" w:sz="0" w:space="0" w:color="auto"/>
        <w:left w:val="none" w:sz="0" w:space="0" w:color="auto"/>
        <w:bottom w:val="none" w:sz="0" w:space="0" w:color="auto"/>
        <w:right w:val="none" w:sz="0" w:space="0" w:color="auto"/>
      </w:divBdr>
    </w:div>
    <w:div w:id="203642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5FF76-E884-43D1-B3D0-011314A15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1635</Words>
  <Characters>9660</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THE COMMONWEALTH OF VIRGINIA</vt:lpstr>
    </vt:vector>
  </TitlesOfParts>
  <Company>James Madison University</Company>
  <LinksUpToDate>false</LinksUpToDate>
  <CharactersWithSpaces>11273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VIRGINIA</dc:title>
  <dc:subject/>
  <dc:creator>Lisa Garner</dc:creator>
  <cp:keywords/>
  <dc:description/>
  <cp:lastModifiedBy>Hess, Lisa Brown - hesslb</cp:lastModifiedBy>
  <cp:revision>2</cp:revision>
  <cp:lastPrinted>2025-09-19T18:39:00Z</cp:lastPrinted>
  <dcterms:created xsi:type="dcterms:W3CDTF">2026-09-23T19:08:00Z</dcterms:created>
  <dcterms:modified xsi:type="dcterms:W3CDTF">2026-09-23T19:08:00Z</dcterms:modified>
</cp:coreProperties>
</file>