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3E80" w14:textId="77777777" w:rsidR="00C608CB" w:rsidRPr="00311EAA" w:rsidRDefault="00C608CB">
      <w:pPr>
        <w:jc w:val="center"/>
        <w:rPr>
          <w:b/>
          <w:bCs/>
          <w:sz w:val="22"/>
          <w:szCs w:val="22"/>
        </w:rPr>
      </w:pPr>
      <w:r w:rsidRPr="00311EAA">
        <w:rPr>
          <w:b/>
          <w:bCs/>
          <w:sz w:val="22"/>
          <w:szCs w:val="22"/>
        </w:rPr>
        <w:t>THE COMMONWEALTH OF VIRGINIA</w:t>
      </w:r>
    </w:p>
    <w:p w14:paraId="3023A8DD" w14:textId="77777777" w:rsidR="00C608CB" w:rsidRPr="00311EAA" w:rsidRDefault="00C608CB">
      <w:pPr>
        <w:jc w:val="center"/>
        <w:rPr>
          <w:sz w:val="22"/>
          <w:szCs w:val="22"/>
        </w:rPr>
      </w:pPr>
      <w:r w:rsidRPr="00311EAA">
        <w:rPr>
          <w:b/>
          <w:bCs/>
          <w:sz w:val="22"/>
          <w:szCs w:val="22"/>
        </w:rPr>
        <w:t>THE VISITORS OF JAMES MADISON UNIVERSITY</w:t>
      </w:r>
    </w:p>
    <w:p w14:paraId="63120392" w14:textId="77777777" w:rsidR="00C608CB" w:rsidRPr="00311EAA" w:rsidRDefault="00C608CB">
      <w:pPr>
        <w:jc w:val="center"/>
        <w:rPr>
          <w:sz w:val="22"/>
          <w:szCs w:val="22"/>
        </w:rPr>
      </w:pPr>
    </w:p>
    <w:p w14:paraId="451FD759" w14:textId="77777777" w:rsidR="00C608CB" w:rsidRPr="00311EAA" w:rsidRDefault="00C608CB">
      <w:pPr>
        <w:pStyle w:val="Heading4"/>
        <w:rPr>
          <w:sz w:val="22"/>
          <w:szCs w:val="22"/>
        </w:rPr>
      </w:pPr>
      <w:r w:rsidRPr="00311EAA">
        <w:rPr>
          <w:sz w:val="22"/>
          <w:szCs w:val="22"/>
        </w:rPr>
        <w:t xml:space="preserve">Minutes of the </w:t>
      </w:r>
      <w:r w:rsidR="00816057" w:rsidRPr="00311EAA">
        <w:rPr>
          <w:sz w:val="22"/>
          <w:szCs w:val="22"/>
        </w:rPr>
        <w:t xml:space="preserve">Finance and Physical Development </w:t>
      </w:r>
      <w:r w:rsidRPr="00311EAA">
        <w:rPr>
          <w:sz w:val="22"/>
          <w:szCs w:val="22"/>
        </w:rPr>
        <w:t>Committee</w:t>
      </w:r>
    </w:p>
    <w:p w14:paraId="71954CF7" w14:textId="77777777" w:rsidR="00C608CB" w:rsidRPr="00311EAA" w:rsidRDefault="00C608CB">
      <w:pPr>
        <w:jc w:val="center"/>
        <w:rPr>
          <w:sz w:val="22"/>
          <w:szCs w:val="22"/>
        </w:rPr>
      </w:pPr>
    </w:p>
    <w:p w14:paraId="07B6A58E" w14:textId="77777777" w:rsidR="00C608CB" w:rsidRPr="00311EAA" w:rsidRDefault="00C608CB">
      <w:pPr>
        <w:rPr>
          <w:sz w:val="22"/>
          <w:szCs w:val="22"/>
        </w:rPr>
      </w:pPr>
      <w:r w:rsidRPr="00311EAA">
        <w:rPr>
          <w:sz w:val="22"/>
          <w:szCs w:val="22"/>
        </w:rPr>
        <w:t>The</w:t>
      </w:r>
      <w:r w:rsidR="00816057" w:rsidRPr="00311EAA">
        <w:rPr>
          <w:sz w:val="22"/>
          <w:szCs w:val="22"/>
        </w:rPr>
        <w:t xml:space="preserve"> Finance and Physical Devel</w:t>
      </w:r>
      <w:r w:rsidR="00667D51">
        <w:rPr>
          <w:sz w:val="22"/>
          <w:szCs w:val="22"/>
        </w:rPr>
        <w:t xml:space="preserve">opment Committee meeting met </w:t>
      </w:r>
      <w:r w:rsidR="00C23CE6">
        <w:rPr>
          <w:sz w:val="22"/>
          <w:szCs w:val="22"/>
        </w:rPr>
        <w:t xml:space="preserve">virtually </w:t>
      </w:r>
      <w:r w:rsidR="00E942A9">
        <w:rPr>
          <w:sz w:val="22"/>
          <w:szCs w:val="22"/>
        </w:rPr>
        <w:t xml:space="preserve">on </w:t>
      </w:r>
      <w:r w:rsidR="002522B7">
        <w:rPr>
          <w:sz w:val="22"/>
          <w:szCs w:val="22"/>
        </w:rPr>
        <w:t>Thursday, February 17</w:t>
      </w:r>
      <w:r w:rsidR="00C23CE6">
        <w:rPr>
          <w:sz w:val="22"/>
          <w:szCs w:val="22"/>
        </w:rPr>
        <w:t>, 20</w:t>
      </w:r>
      <w:r w:rsidR="002522B7">
        <w:rPr>
          <w:sz w:val="22"/>
          <w:szCs w:val="22"/>
        </w:rPr>
        <w:t>22 at 1:0</w:t>
      </w:r>
      <w:r w:rsidR="00E86E35" w:rsidRPr="00311EAA">
        <w:rPr>
          <w:sz w:val="22"/>
          <w:szCs w:val="22"/>
        </w:rPr>
        <w:t xml:space="preserve">0 </w:t>
      </w:r>
      <w:r w:rsidR="002522B7">
        <w:rPr>
          <w:sz w:val="22"/>
          <w:szCs w:val="22"/>
        </w:rPr>
        <w:t>p</w:t>
      </w:r>
      <w:r w:rsidRPr="00311EAA">
        <w:rPr>
          <w:sz w:val="22"/>
          <w:szCs w:val="22"/>
        </w:rPr>
        <w:t>.m.  The meeting was called</w:t>
      </w:r>
      <w:r w:rsidR="001B4271" w:rsidRPr="00311EAA">
        <w:rPr>
          <w:sz w:val="22"/>
          <w:szCs w:val="22"/>
        </w:rPr>
        <w:t xml:space="preserve"> to order</w:t>
      </w:r>
      <w:r w:rsidRPr="00311EAA">
        <w:rPr>
          <w:sz w:val="22"/>
          <w:szCs w:val="22"/>
        </w:rPr>
        <w:t xml:space="preserve"> by</w:t>
      </w:r>
      <w:r w:rsidR="00E86E35" w:rsidRPr="00311EAA">
        <w:rPr>
          <w:sz w:val="22"/>
          <w:szCs w:val="22"/>
        </w:rPr>
        <w:t xml:space="preserve"> </w:t>
      </w:r>
      <w:r w:rsidR="00E942A9">
        <w:rPr>
          <w:sz w:val="22"/>
          <w:szCs w:val="22"/>
        </w:rPr>
        <w:t>Mr. John Rothenberger</w:t>
      </w:r>
      <w:r w:rsidRPr="00311EAA">
        <w:rPr>
          <w:sz w:val="22"/>
          <w:szCs w:val="22"/>
        </w:rPr>
        <w:t>, Chair.</w:t>
      </w:r>
    </w:p>
    <w:p w14:paraId="04F9FBF3" w14:textId="77777777" w:rsidR="00C608CB" w:rsidRPr="00311EAA" w:rsidRDefault="00C608CB">
      <w:pPr>
        <w:rPr>
          <w:sz w:val="22"/>
          <w:szCs w:val="22"/>
        </w:rPr>
      </w:pPr>
    </w:p>
    <w:p w14:paraId="05435812" w14:textId="77777777" w:rsidR="00C608CB" w:rsidRPr="00311EAA" w:rsidRDefault="00C608CB">
      <w:pPr>
        <w:pStyle w:val="Heading1"/>
        <w:rPr>
          <w:sz w:val="22"/>
          <w:szCs w:val="22"/>
        </w:rPr>
      </w:pPr>
      <w:r w:rsidRPr="00311EAA">
        <w:rPr>
          <w:sz w:val="22"/>
          <w:szCs w:val="22"/>
        </w:rPr>
        <w:t>Present:</w:t>
      </w:r>
    </w:p>
    <w:p w14:paraId="03966643" w14:textId="77777777" w:rsidR="00E8708C" w:rsidRPr="00B93EC2" w:rsidRDefault="00352577" w:rsidP="00E8708C">
      <w:pPr>
        <w:tabs>
          <w:tab w:val="left" w:pos="720"/>
          <w:tab w:val="center" w:pos="4680"/>
        </w:tabs>
        <w:suppressAutoHyphens/>
        <w:jc w:val="center"/>
        <w:rPr>
          <w:spacing w:val="-3"/>
          <w:sz w:val="22"/>
          <w:szCs w:val="22"/>
        </w:rPr>
      </w:pPr>
      <w:r w:rsidRPr="00311EAA">
        <w:rPr>
          <w:spacing w:val="-3"/>
          <w:sz w:val="22"/>
          <w:szCs w:val="22"/>
        </w:rPr>
        <w:t xml:space="preserve"> </w:t>
      </w:r>
      <w:r w:rsidR="00E942A9">
        <w:rPr>
          <w:spacing w:val="-3"/>
          <w:sz w:val="22"/>
          <w:szCs w:val="22"/>
        </w:rPr>
        <w:t>Rothenberger, John</w:t>
      </w:r>
      <w:r w:rsidR="00E8708C" w:rsidRPr="00B93EC2">
        <w:rPr>
          <w:spacing w:val="-3"/>
          <w:sz w:val="22"/>
          <w:szCs w:val="22"/>
        </w:rPr>
        <w:t xml:space="preserve"> – Chair</w:t>
      </w:r>
    </w:p>
    <w:p w14:paraId="3BDDC2E6" w14:textId="77777777" w:rsidR="00926592" w:rsidRPr="00B93EC2" w:rsidRDefault="00E942A9" w:rsidP="007B72D8">
      <w:pPr>
        <w:tabs>
          <w:tab w:val="left" w:pos="0"/>
          <w:tab w:val="center" w:pos="4680"/>
        </w:tabs>
        <w:suppressAutoHyphens/>
        <w:jc w:val="center"/>
        <w:rPr>
          <w:spacing w:val="-3"/>
          <w:sz w:val="22"/>
          <w:szCs w:val="22"/>
        </w:rPr>
      </w:pPr>
      <w:r>
        <w:rPr>
          <w:spacing w:val="-3"/>
          <w:sz w:val="22"/>
          <w:szCs w:val="22"/>
        </w:rPr>
        <w:t>Evans-Grevious, Vanessa</w:t>
      </w:r>
    </w:p>
    <w:p w14:paraId="458AD1FD" w14:textId="77777777" w:rsidR="00ED2C44" w:rsidRPr="00B93EC2" w:rsidRDefault="00ED2C44" w:rsidP="00ED2C44">
      <w:pPr>
        <w:tabs>
          <w:tab w:val="left" w:pos="0"/>
          <w:tab w:val="center" w:pos="4680"/>
        </w:tabs>
        <w:suppressAutoHyphens/>
        <w:jc w:val="center"/>
        <w:rPr>
          <w:spacing w:val="-3"/>
          <w:sz w:val="22"/>
          <w:szCs w:val="22"/>
          <w:lang w:val="fr-FR"/>
        </w:rPr>
      </w:pPr>
      <w:r w:rsidRPr="00B93EC2">
        <w:rPr>
          <w:spacing w:val="-3"/>
          <w:sz w:val="22"/>
          <w:szCs w:val="22"/>
          <w:lang w:val="fr-FR"/>
        </w:rPr>
        <w:t>Gadams, Frank</w:t>
      </w:r>
    </w:p>
    <w:p w14:paraId="79A6A7FB" w14:textId="77777777" w:rsidR="00F75596" w:rsidRPr="00B93EC2" w:rsidRDefault="00E942A9" w:rsidP="00E86E35">
      <w:pPr>
        <w:tabs>
          <w:tab w:val="left" w:pos="0"/>
          <w:tab w:val="center" w:pos="4680"/>
        </w:tabs>
        <w:suppressAutoHyphens/>
        <w:jc w:val="center"/>
        <w:rPr>
          <w:spacing w:val="-3"/>
          <w:sz w:val="22"/>
          <w:szCs w:val="22"/>
          <w:lang w:val="fr-FR"/>
        </w:rPr>
      </w:pPr>
      <w:proofErr w:type="spellStart"/>
      <w:r>
        <w:rPr>
          <w:spacing w:val="-3"/>
          <w:sz w:val="22"/>
          <w:szCs w:val="22"/>
          <w:lang w:val="fr-FR"/>
        </w:rPr>
        <w:t>Ragon</w:t>
      </w:r>
      <w:proofErr w:type="spellEnd"/>
      <w:r>
        <w:rPr>
          <w:spacing w:val="-3"/>
          <w:sz w:val="22"/>
          <w:szCs w:val="22"/>
          <w:lang w:val="fr-FR"/>
        </w:rPr>
        <w:t>, Maggie</w:t>
      </w:r>
    </w:p>
    <w:p w14:paraId="0987368E" w14:textId="77777777" w:rsidR="001C2766" w:rsidRPr="00D211FC" w:rsidRDefault="001C2766" w:rsidP="00E86E35">
      <w:pPr>
        <w:tabs>
          <w:tab w:val="left" w:pos="0"/>
          <w:tab w:val="center" w:pos="4680"/>
        </w:tabs>
        <w:suppressAutoHyphens/>
        <w:jc w:val="center"/>
        <w:rPr>
          <w:spacing w:val="-3"/>
          <w:sz w:val="22"/>
          <w:szCs w:val="22"/>
          <w:highlight w:val="yellow"/>
          <w:lang w:val="fr-FR"/>
        </w:rPr>
      </w:pPr>
    </w:p>
    <w:p w14:paraId="2344AE7E" w14:textId="77777777" w:rsidR="00C608CB" w:rsidRPr="00311EAA" w:rsidRDefault="00C608CB">
      <w:pPr>
        <w:pStyle w:val="Heading2"/>
        <w:rPr>
          <w:sz w:val="22"/>
          <w:szCs w:val="22"/>
          <w:u w:val="none"/>
        </w:rPr>
      </w:pPr>
      <w:r w:rsidRPr="00311EAA">
        <w:rPr>
          <w:sz w:val="22"/>
          <w:szCs w:val="22"/>
          <w:u w:val="none"/>
        </w:rPr>
        <w:t>Others:</w:t>
      </w:r>
    </w:p>
    <w:p w14:paraId="1CE6E780" w14:textId="77777777" w:rsidR="007B5FE0" w:rsidRPr="00311EAA" w:rsidRDefault="002E53A9" w:rsidP="007B5FE0">
      <w:pPr>
        <w:jc w:val="center"/>
        <w:rPr>
          <w:sz w:val="22"/>
          <w:szCs w:val="22"/>
        </w:rPr>
      </w:pPr>
      <w:r>
        <w:rPr>
          <w:sz w:val="22"/>
          <w:szCs w:val="22"/>
        </w:rPr>
        <w:t>Moore, Towana, Interim</w:t>
      </w:r>
      <w:r w:rsidR="0048269F" w:rsidRPr="00311EAA">
        <w:rPr>
          <w:sz w:val="22"/>
          <w:szCs w:val="22"/>
        </w:rPr>
        <w:t xml:space="preserve"> Vice President, </w:t>
      </w:r>
      <w:r w:rsidR="007B5FE0" w:rsidRPr="00311EAA">
        <w:rPr>
          <w:sz w:val="22"/>
          <w:szCs w:val="22"/>
        </w:rPr>
        <w:t>Administration and Finance</w:t>
      </w:r>
    </w:p>
    <w:p w14:paraId="614BD72A" w14:textId="77777777" w:rsidR="00C03CD0" w:rsidRDefault="00F75596" w:rsidP="007B5FE0">
      <w:pPr>
        <w:jc w:val="center"/>
        <w:rPr>
          <w:sz w:val="22"/>
          <w:szCs w:val="22"/>
        </w:rPr>
      </w:pPr>
      <w:r>
        <w:rPr>
          <w:sz w:val="22"/>
          <w:szCs w:val="22"/>
        </w:rPr>
        <w:t>Angel</w:t>
      </w:r>
      <w:r w:rsidR="00C03CD0" w:rsidRPr="00311EAA">
        <w:rPr>
          <w:sz w:val="22"/>
          <w:szCs w:val="22"/>
        </w:rPr>
        <w:t>,</w:t>
      </w:r>
      <w:r w:rsidR="006309A4">
        <w:rPr>
          <w:sz w:val="22"/>
          <w:szCs w:val="22"/>
        </w:rPr>
        <w:t xml:space="preserve"> Mark,</w:t>
      </w:r>
      <w:r w:rsidR="00C03CD0" w:rsidRPr="00311EAA">
        <w:rPr>
          <w:sz w:val="22"/>
          <w:szCs w:val="22"/>
        </w:rPr>
        <w:t xml:space="preserve"> </w:t>
      </w:r>
      <w:r w:rsidR="009974E6" w:rsidRPr="00311EAA">
        <w:rPr>
          <w:sz w:val="22"/>
          <w:szCs w:val="22"/>
        </w:rPr>
        <w:t>Assistant Vice President, Finance</w:t>
      </w:r>
    </w:p>
    <w:p w14:paraId="358A52E8" w14:textId="77777777" w:rsidR="00E942A9" w:rsidRDefault="002E53A9" w:rsidP="007B5FE0">
      <w:pPr>
        <w:jc w:val="center"/>
        <w:rPr>
          <w:sz w:val="22"/>
          <w:szCs w:val="22"/>
        </w:rPr>
      </w:pPr>
      <w:r>
        <w:rPr>
          <w:sz w:val="22"/>
          <w:szCs w:val="22"/>
        </w:rPr>
        <w:t>Bryan, Robin, Assistant Vice President, Information Technology</w:t>
      </w:r>
      <w:r w:rsidR="007841A6">
        <w:rPr>
          <w:sz w:val="22"/>
          <w:szCs w:val="22"/>
        </w:rPr>
        <w:t>,</w:t>
      </w:r>
      <w:r>
        <w:rPr>
          <w:sz w:val="22"/>
          <w:szCs w:val="22"/>
        </w:rPr>
        <w:t xml:space="preserve"> and CIO</w:t>
      </w:r>
    </w:p>
    <w:p w14:paraId="169B504C" w14:textId="77777777" w:rsidR="002E53A9" w:rsidRDefault="002E53A9" w:rsidP="007B5FE0">
      <w:pPr>
        <w:jc w:val="center"/>
        <w:rPr>
          <w:sz w:val="22"/>
          <w:szCs w:val="22"/>
        </w:rPr>
      </w:pPr>
      <w:r>
        <w:rPr>
          <w:sz w:val="22"/>
          <w:szCs w:val="22"/>
        </w:rPr>
        <w:t>Read, Caitlyn, Director, Government Relations</w:t>
      </w:r>
    </w:p>
    <w:p w14:paraId="5F64280F" w14:textId="77777777" w:rsidR="000C125C" w:rsidRPr="00311EAA" w:rsidRDefault="000C125C" w:rsidP="000C125C">
      <w:pPr>
        <w:rPr>
          <w:sz w:val="22"/>
          <w:szCs w:val="22"/>
        </w:rPr>
      </w:pPr>
    </w:p>
    <w:p w14:paraId="2061A6FC" w14:textId="77777777" w:rsidR="000C125C" w:rsidRDefault="00643EB8" w:rsidP="000C125C">
      <w:pPr>
        <w:rPr>
          <w:sz w:val="22"/>
          <w:szCs w:val="22"/>
        </w:rPr>
      </w:pPr>
      <w:r>
        <w:rPr>
          <w:sz w:val="22"/>
          <w:szCs w:val="22"/>
        </w:rPr>
        <w:t>It was moved by Ms. Vanessa Evans-Grevious</w:t>
      </w:r>
      <w:r w:rsidR="0091590D">
        <w:rPr>
          <w:sz w:val="22"/>
          <w:szCs w:val="22"/>
        </w:rPr>
        <w:t xml:space="preserve"> and</w:t>
      </w:r>
      <w:r>
        <w:rPr>
          <w:sz w:val="22"/>
          <w:szCs w:val="22"/>
        </w:rPr>
        <w:t xml:space="preserve"> seconded by Ms. Maggie Ragon</w:t>
      </w:r>
      <w:r w:rsidR="002F3D4B">
        <w:rPr>
          <w:sz w:val="22"/>
          <w:szCs w:val="22"/>
        </w:rPr>
        <w:t xml:space="preserve"> </w:t>
      </w:r>
      <w:r w:rsidR="00613057" w:rsidRPr="00311EAA">
        <w:rPr>
          <w:sz w:val="22"/>
          <w:szCs w:val="22"/>
        </w:rPr>
        <w:t>to approve the minutes of the</w:t>
      </w:r>
      <w:r w:rsidR="00E8708C" w:rsidRPr="00311EAA">
        <w:rPr>
          <w:sz w:val="22"/>
          <w:szCs w:val="22"/>
        </w:rPr>
        <w:t xml:space="preserve"> </w:t>
      </w:r>
      <w:r w:rsidR="002E53A9">
        <w:rPr>
          <w:sz w:val="22"/>
          <w:szCs w:val="22"/>
        </w:rPr>
        <w:t>November 18</w:t>
      </w:r>
      <w:r w:rsidR="00E8708C" w:rsidRPr="00311EAA">
        <w:rPr>
          <w:sz w:val="22"/>
          <w:szCs w:val="22"/>
        </w:rPr>
        <w:t>, 20</w:t>
      </w:r>
      <w:r w:rsidR="002E53A9">
        <w:rPr>
          <w:sz w:val="22"/>
          <w:szCs w:val="22"/>
        </w:rPr>
        <w:t>21</w:t>
      </w:r>
      <w:r w:rsidR="00491229" w:rsidRPr="00311EAA">
        <w:rPr>
          <w:sz w:val="22"/>
          <w:szCs w:val="22"/>
        </w:rPr>
        <w:t xml:space="preserve"> </w:t>
      </w:r>
      <w:r w:rsidR="00B80829" w:rsidRPr="00311EAA">
        <w:rPr>
          <w:sz w:val="22"/>
          <w:szCs w:val="22"/>
        </w:rPr>
        <w:t xml:space="preserve">meeting </w:t>
      </w:r>
      <w:r w:rsidR="00613057" w:rsidRPr="00311EAA">
        <w:rPr>
          <w:sz w:val="22"/>
          <w:szCs w:val="22"/>
        </w:rPr>
        <w:t>of the Fi</w:t>
      </w:r>
      <w:r w:rsidR="00422D94" w:rsidRPr="00311EAA">
        <w:rPr>
          <w:sz w:val="22"/>
          <w:szCs w:val="22"/>
        </w:rPr>
        <w:t>nance and Physical Development C</w:t>
      </w:r>
      <w:r w:rsidR="00613057" w:rsidRPr="00311EAA">
        <w:rPr>
          <w:sz w:val="22"/>
          <w:szCs w:val="22"/>
        </w:rPr>
        <w:t>omm</w:t>
      </w:r>
      <w:r w:rsidR="005C6E06" w:rsidRPr="00311EAA">
        <w:rPr>
          <w:sz w:val="22"/>
          <w:szCs w:val="22"/>
        </w:rPr>
        <w:t xml:space="preserve">ittee.  The motion was </w:t>
      </w:r>
      <w:r w:rsidR="005E7FEF">
        <w:rPr>
          <w:sz w:val="22"/>
          <w:szCs w:val="22"/>
        </w:rPr>
        <w:t>approved following an affirmative recorded, member-by-member vote.</w:t>
      </w:r>
    </w:p>
    <w:p w14:paraId="5D4FDBB9" w14:textId="77777777" w:rsidR="004C5605" w:rsidRDefault="004C5605" w:rsidP="000C125C">
      <w:pPr>
        <w:rPr>
          <w:sz w:val="22"/>
          <w:szCs w:val="22"/>
        </w:rPr>
      </w:pPr>
    </w:p>
    <w:p w14:paraId="5BAD41AA" w14:textId="22CE8D6E" w:rsidR="004C5605" w:rsidRDefault="004C5605" w:rsidP="000C125C">
      <w:pPr>
        <w:rPr>
          <w:b/>
          <w:sz w:val="22"/>
          <w:szCs w:val="22"/>
        </w:rPr>
      </w:pPr>
      <w:r w:rsidRPr="004C5605">
        <w:rPr>
          <w:b/>
          <w:sz w:val="22"/>
          <w:szCs w:val="22"/>
        </w:rPr>
        <w:t xml:space="preserve">Introductory </w:t>
      </w:r>
      <w:r w:rsidR="00290B24">
        <w:rPr>
          <w:b/>
          <w:sz w:val="22"/>
          <w:szCs w:val="22"/>
        </w:rPr>
        <w:t>R</w:t>
      </w:r>
      <w:r w:rsidRPr="004C5605">
        <w:rPr>
          <w:b/>
          <w:sz w:val="22"/>
          <w:szCs w:val="22"/>
        </w:rPr>
        <w:t>emarks:</w:t>
      </w:r>
    </w:p>
    <w:p w14:paraId="20BD0175" w14:textId="77777777" w:rsidR="004C5605" w:rsidRPr="004C5605" w:rsidRDefault="004C5605" w:rsidP="004C5605">
      <w:pPr>
        <w:rPr>
          <w:sz w:val="22"/>
          <w:szCs w:val="22"/>
        </w:rPr>
      </w:pPr>
      <w:r w:rsidRPr="004C5605">
        <w:rPr>
          <w:sz w:val="22"/>
          <w:szCs w:val="22"/>
        </w:rPr>
        <w:t xml:space="preserve">Towana Moore, Interim Vice President for Administration and Finance, began the meeting by stating her collaborative managerial philosophy.  The division will continue to be student-focused, providing excellent service to the community while ensuring sound accounting principles, clean audits and strong strategic resource planning.  She reminded the committee of her 22 years and her team’s collective service of over 80 years at JMU.  </w:t>
      </w:r>
    </w:p>
    <w:p w14:paraId="0DEDB229" w14:textId="77777777" w:rsidR="00B03EAA" w:rsidRPr="00311EAA" w:rsidRDefault="00B03EAA" w:rsidP="000C125C">
      <w:pPr>
        <w:rPr>
          <w:sz w:val="22"/>
          <w:szCs w:val="22"/>
        </w:rPr>
      </w:pPr>
    </w:p>
    <w:p w14:paraId="72D87B66" w14:textId="77777777" w:rsidR="00C07CDD" w:rsidRPr="00311EAA" w:rsidRDefault="00C07CDD" w:rsidP="000C125C">
      <w:pPr>
        <w:rPr>
          <w:b/>
          <w:sz w:val="22"/>
          <w:szCs w:val="22"/>
        </w:rPr>
      </w:pPr>
      <w:r w:rsidRPr="00311EAA">
        <w:rPr>
          <w:b/>
          <w:sz w:val="22"/>
          <w:szCs w:val="22"/>
        </w:rPr>
        <w:t>Financial Review:</w:t>
      </w:r>
    </w:p>
    <w:p w14:paraId="7602F435" w14:textId="77777777" w:rsidR="00C07CDD" w:rsidRPr="00311EAA" w:rsidRDefault="00C07CDD" w:rsidP="00C07CDD">
      <w:pPr>
        <w:rPr>
          <w:sz w:val="22"/>
          <w:szCs w:val="22"/>
        </w:rPr>
      </w:pPr>
      <w:r w:rsidRPr="00311EAA">
        <w:rPr>
          <w:sz w:val="22"/>
          <w:szCs w:val="22"/>
        </w:rPr>
        <w:t>Mr.</w:t>
      </w:r>
      <w:r w:rsidR="00F75596">
        <w:rPr>
          <w:sz w:val="22"/>
          <w:szCs w:val="22"/>
        </w:rPr>
        <w:t xml:space="preserve"> Mark </w:t>
      </w:r>
      <w:r w:rsidR="008D6F9F">
        <w:rPr>
          <w:sz w:val="22"/>
          <w:szCs w:val="22"/>
        </w:rPr>
        <w:t>A</w:t>
      </w:r>
      <w:r w:rsidR="00F75596">
        <w:rPr>
          <w:sz w:val="22"/>
          <w:szCs w:val="22"/>
        </w:rPr>
        <w:t>ngel</w:t>
      </w:r>
      <w:r w:rsidR="00D54ADF">
        <w:rPr>
          <w:sz w:val="22"/>
          <w:szCs w:val="22"/>
        </w:rPr>
        <w:t>, Assistant Vice President for</w:t>
      </w:r>
      <w:r w:rsidR="00E8708C" w:rsidRPr="00311EAA">
        <w:rPr>
          <w:sz w:val="22"/>
          <w:szCs w:val="22"/>
        </w:rPr>
        <w:t xml:space="preserve"> Finance, reviewed the</w:t>
      </w:r>
      <w:r w:rsidRPr="00311EAA">
        <w:rPr>
          <w:sz w:val="22"/>
          <w:szCs w:val="22"/>
        </w:rPr>
        <w:t xml:space="preserve"> financial report and reported that the University’s revenue and expenditures were appropriate for the first </w:t>
      </w:r>
      <w:r w:rsidR="00E131B5">
        <w:rPr>
          <w:sz w:val="22"/>
          <w:szCs w:val="22"/>
        </w:rPr>
        <w:t>six</w:t>
      </w:r>
      <w:r w:rsidR="00E8708C" w:rsidRPr="00311EAA">
        <w:rPr>
          <w:sz w:val="22"/>
          <w:szCs w:val="22"/>
        </w:rPr>
        <w:t xml:space="preserve"> months</w:t>
      </w:r>
      <w:r w:rsidRPr="00311EAA">
        <w:rPr>
          <w:sz w:val="22"/>
          <w:szCs w:val="22"/>
        </w:rPr>
        <w:t xml:space="preserve"> of the fiscal year.</w:t>
      </w:r>
    </w:p>
    <w:p w14:paraId="6A5F94B4" w14:textId="77777777" w:rsidR="00BD3499" w:rsidRPr="00311EAA" w:rsidRDefault="00BD3499" w:rsidP="00C07CDD">
      <w:pPr>
        <w:rPr>
          <w:b/>
          <w:sz w:val="22"/>
          <w:szCs w:val="22"/>
        </w:rPr>
      </w:pPr>
    </w:p>
    <w:p w14:paraId="6FD8BC8B" w14:textId="77777777" w:rsidR="00491229" w:rsidRPr="00311EAA" w:rsidRDefault="002E53A9" w:rsidP="004B1BF6">
      <w:pPr>
        <w:rPr>
          <w:b/>
          <w:sz w:val="22"/>
          <w:szCs w:val="22"/>
        </w:rPr>
      </w:pPr>
      <w:r>
        <w:rPr>
          <w:b/>
          <w:sz w:val="22"/>
          <w:szCs w:val="22"/>
        </w:rPr>
        <w:t>Investment Policy</w:t>
      </w:r>
      <w:r w:rsidR="00491229" w:rsidRPr="00311EAA">
        <w:rPr>
          <w:b/>
          <w:sz w:val="22"/>
          <w:szCs w:val="22"/>
        </w:rPr>
        <w:t>:</w:t>
      </w:r>
    </w:p>
    <w:p w14:paraId="68C603B3" w14:textId="77777777" w:rsidR="006350B0" w:rsidRDefault="00D211FC" w:rsidP="006350B0">
      <w:pPr>
        <w:contextualSpacing/>
        <w:rPr>
          <w:sz w:val="22"/>
          <w:szCs w:val="22"/>
        </w:rPr>
      </w:pPr>
      <w:r w:rsidRPr="006350B0">
        <w:rPr>
          <w:sz w:val="22"/>
          <w:szCs w:val="22"/>
        </w:rPr>
        <w:t xml:space="preserve">Mr. </w:t>
      </w:r>
      <w:r w:rsidRPr="002E53A9">
        <w:rPr>
          <w:sz w:val="22"/>
          <w:szCs w:val="22"/>
        </w:rPr>
        <w:t xml:space="preserve">Angel </w:t>
      </w:r>
      <w:r w:rsidR="002E53A9" w:rsidRPr="002E53A9">
        <w:rPr>
          <w:sz w:val="22"/>
          <w:szCs w:val="22"/>
        </w:rPr>
        <w:t>provided the committee with an updated Statement of Investment Policies and Goals for review and approval.  Originally adopted by the Board of Visitors on January 7, 2011, the updated policy included minor changes to term</w:t>
      </w:r>
      <w:r w:rsidR="007841A6">
        <w:rPr>
          <w:sz w:val="22"/>
          <w:szCs w:val="22"/>
        </w:rPr>
        <w:t>inology throughout the document</w:t>
      </w:r>
      <w:r w:rsidR="002E53A9" w:rsidRPr="002E53A9">
        <w:rPr>
          <w:sz w:val="22"/>
          <w:szCs w:val="22"/>
        </w:rPr>
        <w:t xml:space="preserve"> as well as updates to authorized investments and credit quality limitations.</w:t>
      </w:r>
    </w:p>
    <w:p w14:paraId="0F88D6C0" w14:textId="77777777" w:rsidR="002E53A9" w:rsidRDefault="002E53A9" w:rsidP="006350B0">
      <w:pPr>
        <w:contextualSpacing/>
        <w:rPr>
          <w:sz w:val="22"/>
          <w:szCs w:val="22"/>
        </w:rPr>
      </w:pPr>
    </w:p>
    <w:p w14:paraId="0FA34CBC" w14:textId="77777777" w:rsidR="002E53A9" w:rsidRPr="002E53A9" w:rsidRDefault="002E53A9" w:rsidP="006350B0">
      <w:pPr>
        <w:contextualSpacing/>
        <w:rPr>
          <w:sz w:val="22"/>
          <w:szCs w:val="22"/>
        </w:rPr>
      </w:pPr>
      <w:r>
        <w:rPr>
          <w:sz w:val="22"/>
          <w:szCs w:val="22"/>
        </w:rPr>
        <w:t xml:space="preserve">On motion of </w:t>
      </w:r>
      <w:r w:rsidR="00643EB8">
        <w:rPr>
          <w:sz w:val="22"/>
          <w:szCs w:val="22"/>
        </w:rPr>
        <w:t>Ms. Maggie Ragon</w:t>
      </w:r>
      <w:r>
        <w:rPr>
          <w:sz w:val="22"/>
          <w:szCs w:val="22"/>
        </w:rPr>
        <w:t xml:space="preserve"> and seconded by </w:t>
      </w:r>
      <w:r w:rsidR="00643EB8">
        <w:rPr>
          <w:sz w:val="22"/>
          <w:szCs w:val="22"/>
        </w:rPr>
        <w:t>Mr. Frank Gadams</w:t>
      </w:r>
      <w:r>
        <w:rPr>
          <w:sz w:val="22"/>
          <w:szCs w:val="22"/>
        </w:rPr>
        <w:t>, the investment policy was approved by the committee.</w:t>
      </w:r>
    </w:p>
    <w:p w14:paraId="06C378A1" w14:textId="77777777" w:rsidR="002E53A9" w:rsidRDefault="002E53A9" w:rsidP="006350B0">
      <w:pPr>
        <w:contextualSpacing/>
        <w:rPr>
          <w:color w:val="1F497D"/>
        </w:rPr>
      </w:pPr>
    </w:p>
    <w:p w14:paraId="13F77209" w14:textId="77777777" w:rsidR="00B41D1D" w:rsidRDefault="005236FA" w:rsidP="00C07CDD">
      <w:pPr>
        <w:rPr>
          <w:b/>
          <w:sz w:val="22"/>
          <w:szCs w:val="22"/>
        </w:rPr>
      </w:pPr>
      <w:r>
        <w:rPr>
          <w:b/>
          <w:sz w:val="22"/>
          <w:szCs w:val="22"/>
        </w:rPr>
        <w:t>Governor’s 2022-2024 Biennial Budget</w:t>
      </w:r>
      <w:r w:rsidR="00B41D1D">
        <w:rPr>
          <w:b/>
          <w:sz w:val="22"/>
          <w:szCs w:val="22"/>
        </w:rPr>
        <w:t>:</w:t>
      </w:r>
    </w:p>
    <w:p w14:paraId="16DE89EE" w14:textId="77777777" w:rsidR="008A2BB2" w:rsidRPr="005236FA" w:rsidRDefault="005236FA" w:rsidP="00C07CDD">
      <w:pPr>
        <w:rPr>
          <w:sz w:val="22"/>
          <w:szCs w:val="22"/>
        </w:rPr>
      </w:pPr>
      <w:r w:rsidRPr="005236FA">
        <w:rPr>
          <w:sz w:val="22"/>
          <w:szCs w:val="22"/>
        </w:rPr>
        <w:lastRenderedPageBreak/>
        <w:t>Ms. Towana Moore, Interim</w:t>
      </w:r>
      <w:r w:rsidR="00AF717B">
        <w:rPr>
          <w:sz w:val="22"/>
          <w:szCs w:val="22"/>
        </w:rPr>
        <w:t xml:space="preserve"> </w:t>
      </w:r>
      <w:r w:rsidR="008A2BB2" w:rsidRPr="005236FA">
        <w:rPr>
          <w:sz w:val="22"/>
          <w:szCs w:val="22"/>
        </w:rPr>
        <w:t xml:space="preserve">Vice President, </w:t>
      </w:r>
      <w:r w:rsidRPr="005236FA">
        <w:rPr>
          <w:sz w:val="22"/>
          <w:szCs w:val="22"/>
        </w:rPr>
        <w:t>Administration and Finance</w:t>
      </w:r>
      <w:r w:rsidR="008A2BB2" w:rsidRPr="005236FA">
        <w:rPr>
          <w:sz w:val="22"/>
          <w:szCs w:val="22"/>
        </w:rPr>
        <w:t xml:space="preserve">, </w:t>
      </w:r>
      <w:r w:rsidRPr="005236FA">
        <w:rPr>
          <w:rFonts w:eastAsia="Calibri"/>
          <w:sz w:val="22"/>
          <w:szCs w:val="22"/>
        </w:rPr>
        <w:t>gave an update on Governor Northam’s 2022-24 proposed biennium budget which included a total of $17.7 million in new financial aid, a new teaching initiative, affordable access, and minimum wage increases.  In addition, $222.2 million in capital projects was included.  The governor’s recommendations also included a 5% pay increase for each year of the biennia.  While Governor Northam’s proposed budget was very positive, it is only a starting point.  The budget process will continue through the 2022 Virginia General Assembly with final approval by Governor Youngkin.</w:t>
      </w:r>
    </w:p>
    <w:p w14:paraId="2215AFDA" w14:textId="77777777" w:rsidR="007841A6" w:rsidRDefault="007841A6" w:rsidP="008A2BB2">
      <w:pPr>
        <w:rPr>
          <w:b/>
          <w:sz w:val="22"/>
          <w:szCs w:val="22"/>
        </w:rPr>
      </w:pPr>
    </w:p>
    <w:p w14:paraId="3507F951" w14:textId="77777777" w:rsidR="008A2BB2" w:rsidRPr="00311EAA" w:rsidRDefault="008A2BB2" w:rsidP="008A2BB2">
      <w:pPr>
        <w:rPr>
          <w:b/>
          <w:sz w:val="22"/>
          <w:szCs w:val="22"/>
        </w:rPr>
      </w:pPr>
      <w:r>
        <w:rPr>
          <w:b/>
          <w:sz w:val="22"/>
          <w:szCs w:val="22"/>
        </w:rPr>
        <w:t>General Assembly Budget Amendments</w:t>
      </w:r>
      <w:r w:rsidRPr="00311EAA">
        <w:rPr>
          <w:b/>
          <w:sz w:val="22"/>
          <w:szCs w:val="22"/>
        </w:rPr>
        <w:t>:</w:t>
      </w:r>
    </w:p>
    <w:p w14:paraId="0DF457F8" w14:textId="77777777" w:rsidR="005236FA" w:rsidRPr="005236FA" w:rsidRDefault="005236FA" w:rsidP="005236FA">
      <w:pPr>
        <w:rPr>
          <w:sz w:val="22"/>
          <w:szCs w:val="22"/>
        </w:rPr>
      </w:pPr>
      <w:r w:rsidRPr="005236FA">
        <w:rPr>
          <w:sz w:val="22"/>
          <w:szCs w:val="22"/>
        </w:rPr>
        <w:t xml:space="preserve">Ms. Caitlyn Reed, Director of Government Relations, informed the committee that the university had submitted four budget amendments to the General Assembly.  The amendments are for:  1) addressing JMU’s funding disparity for $10 million, 2) increasing Pell-eligible students for $3.4 million, 3) expanding nursing programs (D.M.P.) for $2 million, and 4) launching a new IT program for $1.05 million.  </w:t>
      </w:r>
    </w:p>
    <w:p w14:paraId="71DF79C4" w14:textId="77777777" w:rsidR="008A2BB2" w:rsidRDefault="008A2BB2" w:rsidP="00C07CDD">
      <w:pPr>
        <w:rPr>
          <w:b/>
          <w:sz w:val="22"/>
          <w:szCs w:val="22"/>
        </w:rPr>
      </w:pPr>
    </w:p>
    <w:p w14:paraId="254F48A5" w14:textId="77777777" w:rsidR="006866BC" w:rsidRPr="00311EAA" w:rsidRDefault="005236FA" w:rsidP="00C07CDD">
      <w:pPr>
        <w:rPr>
          <w:b/>
          <w:sz w:val="22"/>
          <w:szCs w:val="22"/>
        </w:rPr>
      </w:pPr>
      <w:r>
        <w:rPr>
          <w:b/>
          <w:sz w:val="22"/>
          <w:szCs w:val="22"/>
        </w:rPr>
        <w:t>Reengineering Madison Update</w:t>
      </w:r>
      <w:r w:rsidR="006866BC" w:rsidRPr="00311EAA">
        <w:rPr>
          <w:b/>
          <w:sz w:val="22"/>
          <w:szCs w:val="22"/>
        </w:rPr>
        <w:t>:</w:t>
      </w:r>
    </w:p>
    <w:p w14:paraId="6DA29FE8" w14:textId="77777777" w:rsidR="005236FA" w:rsidRPr="005236FA" w:rsidRDefault="005236FA" w:rsidP="005236FA">
      <w:pPr>
        <w:rPr>
          <w:sz w:val="22"/>
          <w:szCs w:val="22"/>
        </w:rPr>
      </w:pPr>
      <w:r w:rsidRPr="005236FA">
        <w:rPr>
          <w:sz w:val="22"/>
          <w:szCs w:val="22"/>
        </w:rPr>
        <w:t xml:space="preserve">Ms. Robin Bryan, AVP for Information Technology/CIO, presented an update to the committee on the Reengineering Madison program.  Reengineering Madison is a multi-year program which will implement university-wide </w:t>
      </w:r>
      <w:r w:rsidR="00AF717B">
        <w:rPr>
          <w:sz w:val="22"/>
          <w:szCs w:val="22"/>
        </w:rPr>
        <w:t>Customer Relationship Management (</w:t>
      </w:r>
      <w:r w:rsidRPr="005236FA">
        <w:rPr>
          <w:sz w:val="22"/>
          <w:szCs w:val="22"/>
        </w:rPr>
        <w:t>CRM</w:t>
      </w:r>
      <w:r w:rsidR="00AF717B">
        <w:rPr>
          <w:sz w:val="22"/>
          <w:szCs w:val="22"/>
        </w:rPr>
        <w:t>)</w:t>
      </w:r>
      <w:r w:rsidRPr="005236FA">
        <w:rPr>
          <w:sz w:val="22"/>
          <w:szCs w:val="22"/>
        </w:rPr>
        <w:t xml:space="preserve"> and data warehouse and replace the Identity and Access Management, Finance, Human Resources and Student systems.  Among the updates shared, it was noted that the university-wide CRM demonstrations were held in late January and early February with campus-wide participation.  Once a vendor is selected, the initial focus will be on implementing the CRM for Advising/Student Success and Advancement.   </w:t>
      </w:r>
    </w:p>
    <w:p w14:paraId="12DD6971" w14:textId="77777777" w:rsidR="00B93EC2" w:rsidRDefault="00B93EC2" w:rsidP="005D25A9">
      <w:pPr>
        <w:rPr>
          <w:sz w:val="22"/>
          <w:szCs w:val="22"/>
        </w:rPr>
      </w:pPr>
    </w:p>
    <w:p w14:paraId="5322C5BA" w14:textId="77777777" w:rsidR="00B93EC2" w:rsidRDefault="00B93EC2" w:rsidP="005D25A9">
      <w:pPr>
        <w:rPr>
          <w:sz w:val="22"/>
          <w:szCs w:val="22"/>
        </w:rPr>
      </w:pPr>
      <w:r>
        <w:rPr>
          <w:sz w:val="22"/>
          <w:szCs w:val="22"/>
        </w:rPr>
        <w:t xml:space="preserve">On motion of </w:t>
      </w:r>
      <w:r w:rsidR="00643EB8">
        <w:rPr>
          <w:sz w:val="22"/>
          <w:szCs w:val="22"/>
        </w:rPr>
        <w:t>Mr. John Rothenberger</w:t>
      </w:r>
      <w:r>
        <w:rPr>
          <w:sz w:val="22"/>
          <w:szCs w:val="22"/>
        </w:rPr>
        <w:t xml:space="preserve"> and seconded by</w:t>
      </w:r>
      <w:r w:rsidR="00B51172">
        <w:rPr>
          <w:sz w:val="22"/>
          <w:szCs w:val="22"/>
        </w:rPr>
        <w:t xml:space="preserve"> </w:t>
      </w:r>
      <w:r w:rsidR="00643EB8">
        <w:rPr>
          <w:sz w:val="22"/>
          <w:szCs w:val="22"/>
        </w:rPr>
        <w:t>Ms. Vanessa Evans-Grevious</w:t>
      </w:r>
      <w:r w:rsidR="002F3D4B">
        <w:rPr>
          <w:sz w:val="22"/>
          <w:szCs w:val="22"/>
        </w:rPr>
        <w:t>, the</w:t>
      </w:r>
      <w:r>
        <w:rPr>
          <w:sz w:val="22"/>
          <w:szCs w:val="22"/>
        </w:rPr>
        <w:t xml:space="preserve"> meeting was adjourned.</w:t>
      </w:r>
    </w:p>
    <w:p w14:paraId="78085AD1" w14:textId="77777777" w:rsidR="00B93EC2" w:rsidRDefault="00B93EC2" w:rsidP="005D25A9">
      <w:pPr>
        <w:rPr>
          <w:sz w:val="22"/>
          <w:szCs w:val="22"/>
        </w:rPr>
      </w:pPr>
    </w:p>
    <w:p w14:paraId="7390F37E" w14:textId="77777777" w:rsidR="00B93EC2" w:rsidRDefault="00B93EC2" w:rsidP="005D25A9">
      <w:pPr>
        <w:rPr>
          <w:sz w:val="22"/>
          <w:szCs w:val="22"/>
        </w:rPr>
      </w:pPr>
      <w:r w:rsidRPr="00B93EC2">
        <w:rPr>
          <w:b/>
          <w:sz w:val="22"/>
          <w:szCs w:val="22"/>
        </w:rPr>
        <w:t xml:space="preserve">RECORDED VOTE:  </w:t>
      </w:r>
      <w:r>
        <w:rPr>
          <w:sz w:val="22"/>
          <w:szCs w:val="22"/>
        </w:rPr>
        <w:t>The following is an affirmative recorded, member-by-member vote:</w:t>
      </w:r>
    </w:p>
    <w:p w14:paraId="1ADA1473" w14:textId="77777777" w:rsidR="00B93EC2" w:rsidRDefault="00B93EC2" w:rsidP="005D25A9">
      <w:pPr>
        <w:rPr>
          <w:sz w:val="22"/>
          <w:szCs w:val="22"/>
        </w:rPr>
      </w:pPr>
    </w:p>
    <w:p w14:paraId="3B4F3401" w14:textId="77777777" w:rsidR="00B93EC2" w:rsidRDefault="00B41D1D" w:rsidP="00B93EC2">
      <w:pPr>
        <w:jc w:val="center"/>
        <w:rPr>
          <w:sz w:val="22"/>
          <w:szCs w:val="22"/>
        </w:rPr>
      </w:pPr>
      <w:r>
        <w:rPr>
          <w:sz w:val="22"/>
          <w:szCs w:val="22"/>
        </w:rPr>
        <w:t>Rothenberger, John</w:t>
      </w:r>
      <w:r w:rsidR="00B93EC2">
        <w:rPr>
          <w:sz w:val="22"/>
          <w:szCs w:val="22"/>
        </w:rPr>
        <w:t xml:space="preserve"> – Chair</w:t>
      </w:r>
    </w:p>
    <w:p w14:paraId="688AD4FD" w14:textId="77777777" w:rsidR="00B93EC2" w:rsidRDefault="00B41D1D" w:rsidP="00B93EC2">
      <w:pPr>
        <w:jc w:val="center"/>
        <w:rPr>
          <w:sz w:val="22"/>
          <w:szCs w:val="22"/>
        </w:rPr>
      </w:pPr>
      <w:r>
        <w:rPr>
          <w:sz w:val="22"/>
          <w:szCs w:val="22"/>
        </w:rPr>
        <w:t>Evans-Grevious, Vanessa</w:t>
      </w:r>
    </w:p>
    <w:p w14:paraId="3119EAD1" w14:textId="77777777" w:rsidR="00B93EC2" w:rsidRDefault="00B93EC2" w:rsidP="00B93EC2">
      <w:pPr>
        <w:jc w:val="center"/>
        <w:rPr>
          <w:sz w:val="22"/>
          <w:szCs w:val="22"/>
        </w:rPr>
      </w:pPr>
      <w:r>
        <w:rPr>
          <w:sz w:val="22"/>
          <w:szCs w:val="22"/>
        </w:rPr>
        <w:t>Gadams, Frank</w:t>
      </w:r>
    </w:p>
    <w:p w14:paraId="4A5225E6" w14:textId="77777777" w:rsidR="00B93EC2" w:rsidRPr="00B93EC2" w:rsidRDefault="00B41D1D" w:rsidP="00B93EC2">
      <w:pPr>
        <w:jc w:val="center"/>
        <w:rPr>
          <w:sz w:val="22"/>
          <w:szCs w:val="22"/>
        </w:rPr>
      </w:pPr>
      <w:r>
        <w:rPr>
          <w:sz w:val="22"/>
          <w:szCs w:val="22"/>
        </w:rPr>
        <w:t>Ragon, Maggie</w:t>
      </w:r>
    </w:p>
    <w:p w14:paraId="4C84B774" w14:textId="77777777" w:rsidR="00AC5722" w:rsidRPr="00B7621D" w:rsidRDefault="00AC5722" w:rsidP="005D25A9"/>
    <w:p w14:paraId="1A7EC13F" w14:textId="77777777" w:rsidR="00311EAA" w:rsidRPr="00311EAA" w:rsidRDefault="00311EAA" w:rsidP="004D6AC2">
      <w:pPr>
        <w:rPr>
          <w:sz w:val="22"/>
          <w:szCs w:val="22"/>
          <w:highlight w:val="yellow"/>
        </w:rPr>
      </w:pPr>
    </w:p>
    <w:p w14:paraId="0BC85B24" w14:textId="77777777" w:rsidR="00C608CB" w:rsidRPr="00311EAA" w:rsidRDefault="00C608CB">
      <w:pPr>
        <w:rPr>
          <w:sz w:val="22"/>
          <w:szCs w:val="22"/>
        </w:rPr>
      </w:pPr>
      <w:r w:rsidRPr="00311EAA">
        <w:rPr>
          <w:sz w:val="22"/>
          <w:szCs w:val="22"/>
        </w:rPr>
        <w:t xml:space="preserve">The meeting adjourned </w:t>
      </w:r>
      <w:r w:rsidRPr="00643EB8">
        <w:rPr>
          <w:sz w:val="22"/>
          <w:szCs w:val="22"/>
        </w:rPr>
        <w:t xml:space="preserve">at </w:t>
      </w:r>
      <w:r w:rsidR="00643EB8" w:rsidRPr="00643EB8">
        <w:rPr>
          <w:sz w:val="22"/>
          <w:szCs w:val="22"/>
        </w:rPr>
        <w:t>2:</w:t>
      </w:r>
      <w:r w:rsidR="00643EB8">
        <w:rPr>
          <w:sz w:val="22"/>
          <w:szCs w:val="22"/>
        </w:rPr>
        <w:t>22</w:t>
      </w:r>
      <w:r w:rsidR="002F3D4B">
        <w:rPr>
          <w:sz w:val="22"/>
          <w:szCs w:val="22"/>
        </w:rPr>
        <w:t xml:space="preserve"> p</w:t>
      </w:r>
      <w:r w:rsidR="001209B1" w:rsidRPr="00B93EC2">
        <w:rPr>
          <w:sz w:val="22"/>
          <w:szCs w:val="22"/>
        </w:rPr>
        <w:t>.</w:t>
      </w:r>
      <w:r w:rsidR="007E0F07" w:rsidRPr="00B93EC2">
        <w:rPr>
          <w:sz w:val="22"/>
          <w:szCs w:val="22"/>
        </w:rPr>
        <w:t>m.</w:t>
      </w:r>
    </w:p>
    <w:p w14:paraId="205D31F9" w14:textId="77777777" w:rsidR="00C608CB" w:rsidRPr="00311EAA" w:rsidRDefault="00C608CB">
      <w:pPr>
        <w:rPr>
          <w:sz w:val="22"/>
          <w:szCs w:val="22"/>
        </w:rPr>
      </w:pPr>
    </w:p>
    <w:p w14:paraId="3252D248" w14:textId="77777777" w:rsidR="001C5571" w:rsidRPr="00311EAA" w:rsidRDefault="00C608CB">
      <w:pPr>
        <w:rPr>
          <w:sz w:val="22"/>
          <w:szCs w:val="22"/>
        </w:rPr>
      </w:pPr>
      <w:r w:rsidRPr="00311EAA">
        <w:rPr>
          <w:sz w:val="22"/>
          <w:szCs w:val="22"/>
        </w:rPr>
        <w:tab/>
      </w:r>
      <w:r w:rsidRPr="00311EAA">
        <w:rPr>
          <w:sz w:val="22"/>
          <w:szCs w:val="22"/>
        </w:rPr>
        <w:tab/>
      </w:r>
      <w:r w:rsidRPr="00311EAA">
        <w:rPr>
          <w:sz w:val="22"/>
          <w:szCs w:val="22"/>
        </w:rPr>
        <w:tab/>
      </w:r>
      <w:r w:rsidRPr="00311EAA">
        <w:rPr>
          <w:sz w:val="22"/>
          <w:szCs w:val="22"/>
        </w:rPr>
        <w:tab/>
      </w:r>
      <w:r w:rsidRPr="00311EAA">
        <w:rPr>
          <w:sz w:val="22"/>
          <w:szCs w:val="22"/>
        </w:rPr>
        <w:tab/>
      </w:r>
      <w:r w:rsidRPr="00311EAA">
        <w:rPr>
          <w:sz w:val="22"/>
          <w:szCs w:val="22"/>
        </w:rPr>
        <w:tab/>
      </w:r>
      <w:r w:rsidRPr="00311EAA">
        <w:rPr>
          <w:sz w:val="22"/>
          <w:szCs w:val="22"/>
        </w:rPr>
        <w:tab/>
      </w:r>
    </w:p>
    <w:p w14:paraId="2E59F02B" w14:textId="77777777" w:rsidR="00C608CB" w:rsidRPr="00311EAA" w:rsidRDefault="00C608CB">
      <w:pPr>
        <w:rPr>
          <w:sz w:val="22"/>
          <w:szCs w:val="22"/>
        </w:rPr>
      </w:pPr>
      <w:r w:rsidRPr="00311EAA">
        <w:rPr>
          <w:sz w:val="22"/>
          <w:szCs w:val="22"/>
        </w:rPr>
        <w:t>Respectfully submitted,</w:t>
      </w:r>
    </w:p>
    <w:p w14:paraId="4B5F7D8F" w14:textId="77777777" w:rsidR="00C608CB" w:rsidRPr="00311EAA" w:rsidRDefault="00C608CB">
      <w:pPr>
        <w:rPr>
          <w:sz w:val="22"/>
          <w:szCs w:val="22"/>
        </w:rPr>
      </w:pPr>
    </w:p>
    <w:p w14:paraId="2960ABEB" w14:textId="77777777" w:rsidR="00C608CB" w:rsidRPr="00311EAA" w:rsidRDefault="00C608CB">
      <w:pPr>
        <w:rPr>
          <w:sz w:val="22"/>
          <w:szCs w:val="22"/>
        </w:rPr>
      </w:pPr>
      <w:r w:rsidRPr="00311EAA">
        <w:rPr>
          <w:sz w:val="22"/>
          <w:szCs w:val="22"/>
        </w:rPr>
        <w:tab/>
      </w:r>
      <w:r w:rsidRPr="00311EAA">
        <w:rPr>
          <w:sz w:val="22"/>
          <w:szCs w:val="22"/>
        </w:rPr>
        <w:tab/>
      </w:r>
      <w:r w:rsidRPr="00311EAA">
        <w:rPr>
          <w:sz w:val="22"/>
          <w:szCs w:val="22"/>
        </w:rPr>
        <w:tab/>
      </w:r>
      <w:r w:rsidRPr="00311EAA">
        <w:rPr>
          <w:sz w:val="22"/>
          <w:szCs w:val="22"/>
        </w:rPr>
        <w:tab/>
      </w:r>
      <w:r w:rsidRPr="00311EAA">
        <w:rPr>
          <w:sz w:val="22"/>
          <w:szCs w:val="22"/>
        </w:rPr>
        <w:tab/>
      </w:r>
      <w:r w:rsidRPr="00311EAA">
        <w:rPr>
          <w:sz w:val="22"/>
          <w:szCs w:val="22"/>
        </w:rPr>
        <w:tab/>
      </w:r>
      <w:r w:rsidRPr="00311EAA">
        <w:rPr>
          <w:sz w:val="22"/>
          <w:szCs w:val="22"/>
        </w:rPr>
        <w:tab/>
        <w:t>_________________________________</w:t>
      </w:r>
    </w:p>
    <w:p w14:paraId="7CB02F75" w14:textId="7FBB96AA" w:rsidR="00C608CB" w:rsidRPr="00311EAA" w:rsidRDefault="00C47288">
      <w:pPr>
        <w:rPr>
          <w:sz w:val="22"/>
          <w:szCs w:val="22"/>
        </w:rPr>
      </w:pPr>
      <w:r w:rsidRPr="00311EAA">
        <w:rPr>
          <w:sz w:val="22"/>
          <w:szCs w:val="22"/>
        </w:rPr>
        <w:tab/>
      </w:r>
      <w:r w:rsidRPr="00311EAA">
        <w:rPr>
          <w:sz w:val="22"/>
          <w:szCs w:val="22"/>
        </w:rPr>
        <w:tab/>
      </w:r>
      <w:r w:rsidR="00C608CB" w:rsidRPr="00311EAA">
        <w:rPr>
          <w:sz w:val="22"/>
          <w:szCs w:val="22"/>
        </w:rPr>
        <w:tab/>
      </w:r>
      <w:r w:rsidR="00C608CB" w:rsidRPr="00311EAA">
        <w:rPr>
          <w:sz w:val="22"/>
          <w:szCs w:val="22"/>
        </w:rPr>
        <w:tab/>
      </w:r>
      <w:r w:rsidR="00C608CB" w:rsidRPr="00311EAA">
        <w:rPr>
          <w:sz w:val="22"/>
          <w:szCs w:val="22"/>
        </w:rPr>
        <w:tab/>
      </w:r>
      <w:r w:rsidR="001209B1" w:rsidRPr="00311EAA">
        <w:rPr>
          <w:sz w:val="22"/>
          <w:szCs w:val="22"/>
        </w:rPr>
        <w:tab/>
      </w:r>
      <w:r w:rsidR="001209B1" w:rsidRPr="00311EAA">
        <w:rPr>
          <w:sz w:val="22"/>
          <w:szCs w:val="22"/>
        </w:rPr>
        <w:tab/>
      </w:r>
      <w:r w:rsidR="00B41D1D">
        <w:rPr>
          <w:sz w:val="22"/>
          <w:szCs w:val="22"/>
        </w:rPr>
        <w:t>John Rothenberger</w:t>
      </w:r>
      <w:r w:rsidR="00C608CB" w:rsidRPr="00311EAA">
        <w:rPr>
          <w:sz w:val="22"/>
          <w:szCs w:val="22"/>
        </w:rPr>
        <w:t>, Chair</w:t>
      </w:r>
      <w:r w:rsidR="00C608CB" w:rsidRPr="00311EAA">
        <w:rPr>
          <w:sz w:val="22"/>
          <w:szCs w:val="22"/>
        </w:rPr>
        <w:tab/>
      </w:r>
    </w:p>
    <w:p w14:paraId="0E199A96" w14:textId="77777777" w:rsidR="00CF4D72" w:rsidRDefault="00CF4D72">
      <w:pPr>
        <w:rPr>
          <w:sz w:val="22"/>
          <w:szCs w:val="22"/>
        </w:rPr>
      </w:pPr>
    </w:p>
    <w:p w14:paraId="074C225F" w14:textId="77777777" w:rsidR="00B93EC2" w:rsidRPr="00311EAA" w:rsidRDefault="00B93EC2">
      <w:pPr>
        <w:rPr>
          <w:sz w:val="22"/>
          <w:szCs w:val="22"/>
        </w:rPr>
      </w:pPr>
    </w:p>
    <w:p w14:paraId="0ECF3AA1" w14:textId="77777777" w:rsidR="00B41D1D" w:rsidRDefault="00C608CB">
      <w:pPr>
        <w:rPr>
          <w:sz w:val="22"/>
          <w:szCs w:val="22"/>
        </w:rPr>
      </w:pPr>
      <w:r w:rsidRPr="00311EAA">
        <w:rPr>
          <w:sz w:val="22"/>
          <w:szCs w:val="22"/>
        </w:rPr>
        <w:t>________________________________</w:t>
      </w:r>
      <w:r w:rsidR="00B93EC2">
        <w:rPr>
          <w:sz w:val="22"/>
          <w:szCs w:val="22"/>
        </w:rPr>
        <w:t xml:space="preserve">  </w:t>
      </w:r>
    </w:p>
    <w:p w14:paraId="3F08FB18" w14:textId="77777777" w:rsidR="00C608CB" w:rsidRPr="00311EAA" w:rsidRDefault="00C608CB">
      <w:pPr>
        <w:rPr>
          <w:sz w:val="22"/>
          <w:szCs w:val="22"/>
        </w:rPr>
      </w:pPr>
      <w:r w:rsidRPr="00311EAA">
        <w:rPr>
          <w:sz w:val="22"/>
          <w:szCs w:val="22"/>
        </w:rPr>
        <w:t>Donna L. Harper</w:t>
      </w:r>
      <w:r w:rsidR="00B41D1D">
        <w:rPr>
          <w:sz w:val="22"/>
          <w:szCs w:val="22"/>
        </w:rPr>
        <w:t xml:space="preserve">, </w:t>
      </w:r>
      <w:r w:rsidRPr="00311EAA">
        <w:rPr>
          <w:sz w:val="22"/>
          <w:szCs w:val="22"/>
        </w:rPr>
        <w:t>Secretary to the Board</w:t>
      </w:r>
    </w:p>
    <w:sectPr w:rsidR="00C608CB" w:rsidRPr="00311EAA" w:rsidSect="002C7A25">
      <w:headerReference w:type="default" r:id="rId7"/>
      <w:footerReference w:type="default" r:id="rId8"/>
      <w:pgSz w:w="12240" w:h="15840"/>
      <w:pgMar w:top="1440" w:right="1440" w:bottom="317"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9A43A" w14:textId="77777777" w:rsidR="00535CAF" w:rsidRDefault="00535CAF">
      <w:r>
        <w:separator/>
      </w:r>
    </w:p>
  </w:endnote>
  <w:endnote w:type="continuationSeparator" w:id="0">
    <w:p w14:paraId="07CF1A64" w14:textId="77777777" w:rsidR="00535CAF" w:rsidRDefault="00535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FAF8B" w14:textId="77777777" w:rsidR="00C608CB" w:rsidRDefault="00C608CB">
    <w:pPr>
      <w:pStyle w:val="Footer"/>
      <w:jc w:val="both"/>
      <w:rPr>
        <w:rFonts w:ascii="Univers" w:hAnsi="Univers"/>
        <w:b/>
        <w:i/>
        <w:sz w:val="19"/>
      </w:rPr>
    </w:pPr>
  </w:p>
  <w:p w14:paraId="300E5C9C" w14:textId="77777777" w:rsidR="00C608CB" w:rsidRDefault="00C608CB">
    <w:pPr>
      <w:pStyle w:val="Footer"/>
      <w:jc w:val="both"/>
      <w:rPr>
        <w:rFonts w:ascii="Univers" w:hAnsi="Univers"/>
        <w:b/>
        <w:i/>
        <w:sz w:val="19"/>
      </w:rPr>
    </w:pPr>
  </w:p>
  <w:p w14:paraId="3203A2EA" w14:textId="77777777" w:rsidR="00C608CB" w:rsidRDefault="00AB7FCF">
    <w:pPr>
      <w:pStyle w:val="Footer"/>
      <w:jc w:val="both"/>
      <w:rPr>
        <w:rFonts w:ascii="Univers" w:hAnsi="Univers"/>
        <w:b/>
        <w:i/>
        <w:sz w:val="19"/>
      </w:rPr>
    </w:pPr>
    <w:r>
      <w:rPr>
        <w:rFonts w:ascii="Univers" w:hAnsi="Univers"/>
        <w:b/>
        <w:i/>
        <w:sz w:val="19"/>
      </w:rPr>
      <w:t xml:space="preserve">   </w:t>
    </w:r>
  </w:p>
  <w:p w14:paraId="508DC778" w14:textId="77777777" w:rsidR="00C608CB" w:rsidRDefault="00AB7FCF" w:rsidP="00AB7FCF">
    <w:pPr>
      <w:pBdr>
        <w:top w:val="single" w:sz="30" w:space="1" w:color="auto"/>
      </w:pBdr>
      <w:jc w:val="both"/>
      <w:rPr>
        <w:rFonts w:ascii="Univers" w:hAnsi="Univers"/>
        <w:sz w:val="19"/>
      </w:rPr>
    </w:pPr>
    <w:r>
      <w:rPr>
        <w:rFonts w:ascii="Univers" w:hAnsi="Univers"/>
        <w:b/>
        <w:bCs/>
        <w:noProof/>
      </w:rPr>
      <mc:AlternateContent>
        <mc:Choice Requires="wps">
          <w:drawing>
            <wp:anchor distT="0" distB="0" distL="114300" distR="114300" simplePos="0" relativeHeight="251659264" behindDoc="0" locked="0" layoutInCell="1" allowOverlap="1" wp14:anchorId="090592F0" wp14:editId="35E2C4D9">
              <wp:simplePos x="0" y="0"/>
              <wp:positionH relativeFrom="column">
                <wp:posOffset>4690052</wp:posOffset>
              </wp:positionH>
              <wp:positionV relativeFrom="paragraph">
                <wp:posOffset>191135</wp:posOffset>
              </wp:positionV>
              <wp:extent cx="1260763" cy="450215"/>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1260763" cy="450215"/>
                      </a:xfrm>
                      <a:prstGeom prst="rect">
                        <a:avLst/>
                      </a:prstGeom>
                      <a:solidFill>
                        <a:schemeClr val="lt1"/>
                      </a:solidFill>
                      <a:ln w="6350">
                        <a:noFill/>
                      </a:ln>
                    </wps:spPr>
                    <wps:txbx>
                      <w:txbxContent>
                        <w:p w14:paraId="29413EB8" w14:textId="77777777" w:rsidR="00AB7FCF" w:rsidRPr="008D6F9F" w:rsidRDefault="00AB7FCF" w:rsidP="008D6F9F">
                          <w:pPr>
                            <w:pStyle w:val="Footer"/>
                            <w:jc w:val="right"/>
                            <w:rPr>
                              <w:rFonts w:ascii="Arial" w:hAnsi="Arial" w:cs="Arial"/>
                              <w:b/>
                              <w:bCs/>
                              <w:sz w:val="18"/>
                              <w:szCs w:val="18"/>
                            </w:rPr>
                          </w:pPr>
                          <w:r w:rsidRPr="008D6F9F">
                            <w:rPr>
                              <w:rFonts w:ascii="Arial" w:hAnsi="Arial" w:cs="Arial"/>
                              <w:b/>
                              <w:bCs/>
                              <w:sz w:val="18"/>
                              <w:szCs w:val="18"/>
                            </w:rPr>
                            <w:t>Board of Visitors</w:t>
                          </w:r>
                        </w:p>
                        <w:p w14:paraId="470FEB31" w14:textId="77777777" w:rsidR="00AB7FCF" w:rsidRPr="008D6F9F" w:rsidRDefault="002E53A9" w:rsidP="008D6F9F">
                          <w:pPr>
                            <w:pStyle w:val="Footer"/>
                            <w:jc w:val="right"/>
                            <w:rPr>
                              <w:rFonts w:ascii="Univers" w:hAnsi="Univers"/>
                              <w:b/>
                              <w:bCs/>
                              <w:sz w:val="18"/>
                              <w:szCs w:val="18"/>
                            </w:rPr>
                          </w:pPr>
                          <w:r>
                            <w:rPr>
                              <w:rFonts w:ascii="Arial" w:hAnsi="Arial" w:cs="Arial"/>
                              <w:b/>
                              <w:noProof/>
                              <w:sz w:val="18"/>
                              <w:szCs w:val="18"/>
                            </w:rPr>
                            <w:t>February 17</w:t>
                          </w:r>
                          <w:r w:rsidR="005D25A9">
                            <w:rPr>
                              <w:rFonts w:ascii="Arial" w:hAnsi="Arial" w:cs="Arial"/>
                              <w:b/>
                              <w:noProof/>
                              <w:sz w:val="18"/>
                              <w:szCs w:val="18"/>
                            </w:rPr>
                            <w:t>, 202</w:t>
                          </w:r>
                          <w:r>
                            <w:rPr>
                              <w:rFonts w:ascii="Arial" w:hAnsi="Arial" w:cs="Arial"/>
                              <w:b/>
                              <w:noProof/>
                              <w:sz w:val="18"/>
                              <w:szCs w:val="18"/>
                            </w:rPr>
                            <w:t>2</w:t>
                          </w:r>
                        </w:p>
                        <w:p w14:paraId="48BE822E" w14:textId="77777777" w:rsidR="00AB7FCF" w:rsidRDefault="00AB7FCF" w:rsidP="008D6F9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009F4" id="_x0000_t202" coordsize="21600,21600" o:spt="202" path="m,l,21600r21600,l21600,xe">
              <v:stroke joinstyle="miter"/>
              <v:path gradientshapeok="t" o:connecttype="rect"/>
            </v:shapetype>
            <v:shape id="Text Box 8" o:spid="_x0000_s1026" type="#_x0000_t202" style="position:absolute;left:0;text-align:left;margin-left:369.3pt;margin-top:15.05pt;width:99.2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" fillcolor="white [3201]" stroked="f" strokeweight=".5pt">
              <v:textbox>
                <w:txbxContent>
                  <w:p w:rsidR="00AB7FCF" w:rsidRPr="008D6F9F" w:rsidRDefault="00AB7FCF" w:rsidP="008D6F9F">
                    <w:pPr>
                      <w:pStyle w:val="Footer"/>
                      <w:jc w:val="right"/>
                      <w:rPr>
                        <w:rFonts w:ascii="Arial" w:hAnsi="Arial" w:cs="Arial"/>
                        <w:b/>
                        <w:bCs/>
                        <w:sz w:val="18"/>
                        <w:szCs w:val="18"/>
                      </w:rPr>
                    </w:pPr>
                    <w:r w:rsidRPr="008D6F9F">
                      <w:rPr>
                        <w:rFonts w:ascii="Arial" w:hAnsi="Arial" w:cs="Arial"/>
                        <w:b/>
                        <w:bCs/>
                        <w:sz w:val="18"/>
                        <w:szCs w:val="18"/>
                      </w:rPr>
                      <w:t>Board of Visitors</w:t>
                    </w:r>
                  </w:p>
                  <w:p w:rsidR="00AB7FCF" w:rsidRPr="008D6F9F" w:rsidRDefault="002E53A9" w:rsidP="008D6F9F">
                    <w:pPr>
                      <w:pStyle w:val="Footer"/>
                      <w:jc w:val="right"/>
                      <w:rPr>
                        <w:rFonts w:ascii="Univers" w:hAnsi="Univers"/>
                        <w:b/>
                        <w:bCs/>
                        <w:sz w:val="18"/>
                        <w:szCs w:val="18"/>
                      </w:rPr>
                    </w:pPr>
                    <w:r>
                      <w:rPr>
                        <w:rFonts w:ascii="Arial" w:hAnsi="Arial" w:cs="Arial"/>
                        <w:b/>
                        <w:noProof/>
                        <w:sz w:val="18"/>
                        <w:szCs w:val="18"/>
                      </w:rPr>
                      <w:t>February 17</w:t>
                    </w:r>
                    <w:r w:rsidR="005D25A9">
                      <w:rPr>
                        <w:rFonts w:ascii="Arial" w:hAnsi="Arial" w:cs="Arial"/>
                        <w:b/>
                        <w:noProof/>
                        <w:sz w:val="18"/>
                        <w:szCs w:val="18"/>
                      </w:rPr>
                      <w:t>, 202</w:t>
                    </w:r>
                    <w:r>
                      <w:rPr>
                        <w:rFonts w:ascii="Arial" w:hAnsi="Arial" w:cs="Arial"/>
                        <w:b/>
                        <w:noProof/>
                        <w:sz w:val="18"/>
                        <w:szCs w:val="18"/>
                      </w:rPr>
                      <w:t>2</w:t>
                    </w:r>
                  </w:p>
                  <w:p w:rsidR="00AB7FCF" w:rsidRDefault="00AB7FCF" w:rsidP="008D6F9F">
                    <w:pPr>
                      <w:jc w:val="right"/>
                    </w:pPr>
                  </w:p>
                </w:txbxContent>
              </v:textbox>
            </v:shape>
          </w:pict>
        </mc:Fallback>
      </mc:AlternateContent>
    </w:r>
    <w:r w:rsidRPr="0043028F">
      <w:rPr>
        <w:noProof/>
      </w:rPr>
      <w:drawing>
        <wp:inline distT="0" distB="0" distL="0" distR="0" wp14:anchorId="57A6937F" wp14:editId="2C7540BC">
          <wp:extent cx="1137028" cy="70658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475" cy="7248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EE40" w14:textId="77777777" w:rsidR="00535CAF" w:rsidRDefault="00535CAF">
      <w:r>
        <w:separator/>
      </w:r>
    </w:p>
  </w:footnote>
  <w:footnote w:type="continuationSeparator" w:id="0">
    <w:p w14:paraId="1586589A" w14:textId="77777777" w:rsidR="00535CAF" w:rsidRDefault="00535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3442B" w14:textId="77777777" w:rsidR="00C608CB" w:rsidRDefault="00C608CB">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505AD187" w14:textId="77777777" w:rsidR="00C608CB" w:rsidRDefault="00C608CB">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D24"/>
    <w:multiLevelType w:val="hybridMultilevel"/>
    <w:tmpl w:val="D9960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36633F"/>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72B5D"/>
    <w:multiLevelType w:val="hybridMultilevel"/>
    <w:tmpl w:val="9030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46531A"/>
    <w:multiLevelType w:val="hybridMultilevel"/>
    <w:tmpl w:val="B69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B09C5"/>
    <w:multiLevelType w:val="hybridMultilevel"/>
    <w:tmpl w:val="043A9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32187A38"/>
    <w:multiLevelType w:val="hybridMultilevel"/>
    <w:tmpl w:val="2528C2E0"/>
    <w:lvl w:ilvl="0" w:tplc="9A74E5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1" w15:restartNumberingAfterBreak="0">
    <w:nsid w:val="446347F6"/>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56043E"/>
    <w:multiLevelType w:val="hybridMultilevel"/>
    <w:tmpl w:val="FD5658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3"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4" w15:restartNumberingAfterBreak="0">
    <w:nsid w:val="4EB83369"/>
    <w:multiLevelType w:val="hybridMultilevel"/>
    <w:tmpl w:val="FDC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2E6331"/>
    <w:multiLevelType w:val="hybridMultilevel"/>
    <w:tmpl w:val="57084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C807098"/>
    <w:multiLevelType w:val="hybridMultilevel"/>
    <w:tmpl w:val="97F2B2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9D25D6E"/>
    <w:multiLevelType w:val="hybridMultilevel"/>
    <w:tmpl w:val="33A24BCE"/>
    <w:lvl w:ilvl="0" w:tplc="9A74E5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EA7F10"/>
    <w:multiLevelType w:val="hybridMultilevel"/>
    <w:tmpl w:val="9F02A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976FCF"/>
    <w:multiLevelType w:val="hybridMultilevel"/>
    <w:tmpl w:val="30385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7"/>
  </w:num>
  <w:num w:numId="3">
    <w:abstractNumId w:val="13"/>
  </w:num>
  <w:num w:numId="4">
    <w:abstractNumId w:val="3"/>
  </w:num>
  <w:num w:numId="5">
    <w:abstractNumId w:val="8"/>
  </w:num>
  <w:num w:numId="6">
    <w:abstractNumId w:val="4"/>
  </w:num>
  <w:num w:numId="7">
    <w:abstractNumId w:val="9"/>
  </w:num>
  <w:num w:numId="8">
    <w:abstractNumId w:val="17"/>
  </w:num>
  <w:num w:numId="9">
    <w:abstractNumId w:val="6"/>
  </w:num>
  <w:num w:numId="10">
    <w:abstractNumId w:val="18"/>
  </w:num>
  <w:num w:numId="11">
    <w:abstractNumId w:val="0"/>
  </w:num>
  <w:num w:numId="12">
    <w:abstractNumId w:val="19"/>
  </w:num>
  <w:num w:numId="13">
    <w:abstractNumId w:val="5"/>
  </w:num>
  <w:num w:numId="14">
    <w:abstractNumId w:val="2"/>
  </w:num>
  <w:num w:numId="15">
    <w:abstractNumId w:val="12"/>
  </w:num>
  <w:num w:numId="16">
    <w:abstractNumId w:val="14"/>
  </w:num>
  <w:num w:numId="17">
    <w:abstractNumId w:val="15"/>
  </w:num>
  <w:num w:numId="18">
    <w:abstractNumId w:val="1"/>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embedSystemFonts/>
  <w:activeWritingStyle w:appName="MSWord" w:lang="fr-FR" w:vendorID="64" w:dllVersion="6" w:nlCheck="1" w:checkStyle="0"/>
  <w:activeWritingStyle w:appName="MSWord" w:lang="en-US"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A2"/>
    <w:rsid w:val="000022B6"/>
    <w:rsid w:val="00013F86"/>
    <w:rsid w:val="00033799"/>
    <w:rsid w:val="000430E5"/>
    <w:rsid w:val="00055B2B"/>
    <w:rsid w:val="00060CC2"/>
    <w:rsid w:val="00067953"/>
    <w:rsid w:val="000738E5"/>
    <w:rsid w:val="00077DAB"/>
    <w:rsid w:val="00080F48"/>
    <w:rsid w:val="00083912"/>
    <w:rsid w:val="000923CE"/>
    <w:rsid w:val="000963DC"/>
    <w:rsid w:val="000A7AB9"/>
    <w:rsid w:val="000B05F4"/>
    <w:rsid w:val="000B53C0"/>
    <w:rsid w:val="000C125C"/>
    <w:rsid w:val="000D1B23"/>
    <w:rsid w:val="000E08E8"/>
    <w:rsid w:val="000E511C"/>
    <w:rsid w:val="0010759A"/>
    <w:rsid w:val="0011227F"/>
    <w:rsid w:val="00113575"/>
    <w:rsid w:val="001149CE"/>
    <w:rsid w:val="001209B1"/>
    <w:rsid w:val="00125DC1"/>
    <w:rsid w:val="0012698F"/>
    <w:rsid w:val="00144837"/>
    <w:rsid w:val="00151749"/>
    <w:rsid w:val="00153D06"/>
    <w:rsid w:val="00157F5B"/>
    <w:rsid w:val="00163C0E"/>
    <w:rsid w:val="00176C87"/>
    <w:rsid w:val="0018760C"/>
    <w:rsid w:val="001907ED"/>
    <w:rsid w:val="001B0F4E"/>
    <w:rsid w:val="001B4271"/>
    <w:rsid w:val="001B6954"/>
    <w:rsid w:val="001C2766"/>
    <w:rsid w:val="001C5571"/>
    <w:rsid w:val="001D05C7"/>
    <w:rsid w:val="001E0C71"/>
    <w:rsid w:val="001E2548"/>
    <w:rsid w:val="001F5DF4"/>
    <w:rsid w:val="001F769C"/>
    <w:rsid w:val="0020696E"/>
    <w:rsid w:val="0021202C"/>
    <w:rsid w:val="002266F2"/>
    <w:rsid w:val="00226D46"/>
    <w:rsid w:val="002370A6"/>
    <w:rsid w:val="002441F1"/>
    <w:rsid w:val="002522B7"/>
    <w:rsid w:val="002565D2"/>
    <w:rsid w:val="00257CDA"/>
    <w:rsid w:val="002760C7"/>
    <w:rsid w:val="00277156"/>
    <w:rsid w:val="0028276F"/>
    <w:rsid w:val="002850A6"/>
    <w:rsid w:val="002876C5"/>
    <w:rsid w:val="00290B24"/>
    <w:rsid w:val="00293E52"/>
    <w:rsid w:val="00296DD5"/>
    <w:rsid w:val="00297A99"/>
    <w:rsid w:val="002A30F7"/>
    <w:rsid w:val="002C533F"/>
    <w:rsid w:val="002C7A25"/>
    <w:rsid w:val="002D43E0"/>
    <w:rsid w:val="002D4CAC"/>
    <w:rsid w:val="002E53A9"/>
    <w:rsid w:val="002F0D87"/>
    <w:rsid w:val="002F3D4B"/>
    <w:rsid w:val="002F4AE4"/>
    <w:rsid w:val="00311EAA"/>
    <w:rsid w:val="003148F5"/>
    <w:rsid w:val="0033251D"/>
    <w:rsid w:val="00334309"/>
    <w:rsid w:val="00336E81"/>
    <w:rsid w:val="00337A8F"/>
    <w:rsid w:val="00337CB6"/>
    <w:rsid w:val="003406D1"/>
    <w:rsid w:val="00352577"/>
    <w:rsid w:val="003760CF"/>
    <w:rsid w:val="0039296D"/>
    <w:rsid w:val="003B265C"/>
    <w:rsid w:val="003B3B6E"/>
    <w:rsid w:val="003B7E8A"/>
    <w:rsid w:val="003C61B4"/>
    <w:rsid w:val="003D0E94"/>
    <w:rsid w:val="003D5B36"/>
    <w:rsid w:val="003E2EDB"/>
    <w:rsid w:val="00403291"/>
    <w:rsid w:val="00417379"/>
    <w:rsid w:val="00422713"/>
    <w:rsid w:val="00422D94"/>
    <w:rsid w:val="00435557"/>
    <w:rsid w:val="00481308"/>
    <w:rsid w:val="004813AB"/>
    <w:rsid w:val="0048269F"/>
    <w:rsid w:val="00491229"/>
    <w:rsid w:val="00494AEB"/>
    <w:rsid w:val="00497799"/>
    <w:rsid w:val="004A4CAA"/>
    <w:rsid w:val="004B1BF6"/>
    <w:rsid w:val="004B2783"/>
    <w:rsid w:val="004B638C"/>
    <w:rsid w:val="004C5605"/>
    <w:rsid w:val="004C674A"/>
    <w:rsid w:val="004D5851"/>
    <w:rsid w:val="004D6AC2"/>
    <w:rsid w:val="005005C9"/>
    <w:rsid w:val="00502C12"/>
    <w:rsid w:val="00511E16"/>
    <w:rsid w:val="00516AFE"/>
    <w:rsid w:val="005236FA"/>
    <w:rsid w:val="005240A2"/>
    <w:rsid w:val="00535CAF"/>
    <w:rsid w:val="0054682D"/>
    <w:rsid w:val="0055362B"/>
    <w:rsid w:val="00553F9E"/>
    <w:rsid w:val="00565329"/>
    <w:rsid w:val="00593AF4"/>
    <w:rsid w:val="005A374E"/>
    <w:rsid w:val="005C6C0C"/>
    <w:rsid w:val="005C6E06"/>
    <w:rsid w:val="005D25A9"/>
    <w:rsid w:val="005E1B54"/>
    <w:rsid w:val="005E7FEF"/>
    <w:rsid w:val="005F4C3E"/>
    <w:rsid w:val="00613057"/>
    <w:rsid w:val="00617364"/>
    <w:rsid w:val="006309A4"/>
    <w:rsid w:val="006350B0"/>
    <w:rsid w:val="0064125C"/>
    <w:rsid w:val="00643EB8"/>
    <w:rsid w:val="00661F1A"/>
    <w:rsid w:val="00662116"/>
    <w:rsid w:val="00667D51"/>
    <w:rsid w:val="00671D46"/>
    <w:rsid w:val="00676A40"/>
    <w:rsid w:val="00676C32"/>
    <w:rsid w:val="00683825"/>
    <w:rsid w:val="00683E28"/>
    <w:rsid w:val="00683E45"/>
    <w:rsid w:val="006866BC"/>
    <w:rsid w:val="006A0D88"/>
    <w:rsid w:val="006C236F"/>
    <w:rsid w:val="006C2A4D"/>
    <w:rsid w:val="006C2B19"/>
    <w:rsid w:val="006C7F66"/>
    <w:rsid w:val="006E18E9"/>
    <w:rsid w:val="006F5285"/>
    <w:rsid w:val="006F5CEF"/>
    <w:rsid w:val="006F7C3E"/>
    <w:rsid w:val="007006E6"/>
    <w:rsid w:val="007164D8"/>
    <w:rsid w:val="00717B39"/>
    <w:rsid w:val="00725AA8"/>
    <w:rsid w:val="00735D9B"/>
    <w:rsid w:val="00740D06"/>
    <w:rsid w:val="00747B15"/>
    <w:rsid w:val="00750E45"/>
    <w:rsid w:val="00781DC4"/>
    <w:rsid w:val="007841A6"/>
    <w:rsid w:val="00786393"/>
    <w:rsid w:val="00794510"/>
    <w:rsid w:val="007B5FE0"/>
    <w:rsid w:val="007B6296"/>
    <w:rsid w:val="007B72D8"/>
    <w:rsid w:val="007C2B78"/>
    <w:rsid w:val="007D7AB2"/>
    <w:rsid w:val="007E0F07"/>
    <w:rsid w:val="007E3248"/>
    <w:rsid w:val="007E6A93"/>
    <w:rsid w:val="00807E21"/>
    <w:rsid w:val="00810961"/>
    <w:rsid w:val="008154FF"/>
    <w:rsid w:val="00816057"/>
    <w:rsid w:val="00825CF1"/>
    <w:rsid w:val="00837404"/>
    <w:rsid w:val="00837CA8"/>
    <w:rsid w:val="008441C9"/>
    <w:rsid w:val="0084582E"/>
    <w:rsid w:val="0085297B"/>
    <w:rsid w:val="00854722"/>
    <w:rsid w:val="00860EEA"/>
    <w:rsid w:val="00862B01"/>
    <w:rsid w:val="008725B4"/>
    <w:rsid w:val="00872C91"/>
    <w:rsid w:val="00876862"/>
    <w:rsid w:val="00883DB9"/>
    <w:rsid w:val="00884F64"/>
    <w:rsid w:val="008A2BB2"/>
    <w:rsid w:val="008A3919"/>
    <w:rsid w:val="008B615E"/>
    <w:rsid w:val="008D6F9F"/>
    <w:rsid w:val="008F1FC4"/>
    <w:rsid w:val="008F3A01"/>
    <w:rsid w:val="0091590D"/>
    <w:rsid w:val="0092048B"/>
    <w:rsid w:val="00926592"/>
    <w:rsid w:val="00927B48"/>
    <w:rsid w:val="009409FB"/>
    <w:rsid w:val="009636CD"/>
    <w:rsid w:val="00966AB8"/>
    <w:rsid w:val="00977406"/>
    <w:rsid w:val="00992E47"/>
    <w:rsid w:val="009974E6"/>
    <w:rsid w:val="009A4ECA"/>
    <w:rsid w:val="009B4253"/>
    <w:rsid w:val="009E70DC"/>
    <w:rsid w:val="009F748D"/>
    <w:rsid w:val="00A005E4"/>
    <w:rsid w:val="00A00FAC"/>
    <w:rsid w:val="00A04C92"/>
    <w:rsid w:val="00A06BCA"/>
    <w:rsid w:val="00A204B4"/>
    <w:rsid w:val="00A3179D"/>
    <w:rsid w:val="00A31E13"/>
    <w:rsid w:val="00A43AAD"/>
    <w:rsid w:val="00A44106"/>
    <w:rsid w:val="00A443E5"/>
    <w:rsid w:val="00A445B9"/>
    <w:rsid w:val="00A70C7D"/>
    <w:rsid w:val="00A77ACD"/>
    <w:rsid w:val="00A832BF"/>
    <w:rsid w:val="00A94FC4"/>
    <w:rsid w:val="00AA3020"/>
    <w:rsid w:val="00AB7FCF"/>
    <w:rsid w:val="00AC5722"/>
    <w:rsid w:val="00AE18F2"/>
    <w:rsid w:val="00AE2111"/>
    <w:rsid w:val="00AE45F0"/>
    <w:rsid w:val="00AF39B4"/>
    <w:rsid w:val="00AF717B"/>
    <w:rsid w:val="00B03EAA"/>
    <w:rsid w:val="00B110C2"/>
    <w:rsid w:val="00B237EC"/>
    <w:rsid w:val="00B25E02"/>
    <w:rsid w:val="00B41D1D"/>
    <w:rsid w:val="00B47889"/>
    <w:rsid w:val="00B51172"/>
    <w:rsid w:val="00B56B6F"/>
    <w:rsid w:val="00B749C9"/>
    <w:rsid w:val="00B804BA"/>
    <w:rsid w:val="00B80829"/>
    <w:rsid w:val="00B93EC2"/>
    <w:rsid w:val="00BA6B0C"/>
    <w:rsid w:val="00BB24CE"/>
    <w:rsid w:val="00BB2DA9"/>
    <w:rsid w:val="00BB565A"/>
    <w:rsid w:val="00BD01A9"/>
    <w:rsid w:val="00BD1B8E"/>
    <w:rsid w:val="00BD3499"/>
    <w:rsid w:val="00BD4A35"/>
    <w:rsid w:val="00BD75AE"/>
    <w:rsid w:val="00BF63D9"/>
    <w:rsid w:val="00C03CD0"/>
    <w:rsid w:val="00C07CDD"/>
    <w:rsid w:val="00C1465B"/>
    <w:rsid w:val="00C14A6A"/>
    <w:rsid w:val="00C17620"/>
    <w:rsid w:val="00C21BA3"/>
    <w:rsid w:val="00C23CE6"/>
    <w:rsid w:val="00C27262"/>
    <w:rsid w:val="00C3451F"/>
    <w:rsid w:val="00C47288"/>
    <w:rsid w:val="00C608CB"/>
    <w:rsid w:val="00C712E7"/>
    <w:rsid w:val="00C84D06"/>
    <w:rsid w:val="00C86A2A"/>
    <w:rsid w:val="00C91AB2"/>
    <w:rsid w:val="00C93DE8"/>
    <w:rsid w:val="00C95BE0"/>
    <w:rsid w:val="00CA0561"/>
    <w:rsid w:val="00CA52FD"/>
    <w:rsid w:val="00CB7FAD"/>
    <w:rsid w:val="00CC021D"/>
    <w:rsid w:val="00CC0401"/>
    <w:rsid w:val="00CC3829"/>
    <w:rsid w:val="00CC5572"/>
    <w:rsid w:val="00CD00C8"/>
    <w:rsid w:val="00CD0C13"/>
    <w:rsid w:val="00CE0773"/>
    <w:rsid w:val="00CF4D72"/>
    <w:rsid w:val="00D058D4"/>
    <w:rsid w:val="00D172DB"/>
    <w:rsid w:val="00D211FC"/>
    <w:rsid w:val="00D30505"/>
    <w:rsid w:val="00D43191"/>
    <w:rsid w:val="00D46103"/>
    <w:rsid w:val="00D54ADF"/>
    <w:rsid w:val="00D57B66"/>
    <w:rsid w:val="00D76327"/>
    <w:rsid w:val="00D76C75"/>
    <w:rsid w:val="00DB475D"/>
    <w:rsid w:val="00DB4FC5"/>
    <w:rsid w:val="00DC2532"/>
    <w:rsid w:val="00DD37E3"/>
    <w:rsid w:val="00DE5849"/>
    <w:rsid w:val="00DF3149"/>
    <w:rsid w:val="00DF7340"/>
    <w:rsid w:val="00E131B5"/>
    <w:rsid w:val="00E2427C"/>
    <w:rsid w:val="00E270F4"/>
    <w:rsid w:val="00E5179C"/>
    <w:rsid w:val="00E70114"/>
    <w:rsid w:val="00E70A1B"/>
    <w:rsid w:val="00E719F0"/>
    <w:rsid w:val="00E73370"/>
    <w:rsid w:val="00E74A38"/>
    <w:rsid w:val="00E83609"/>
    <w:rsid w:val="00E84A88"/>
    <w:rsid w:val="00E86E35"/>
    <w:rsid w:val="00E8708C"/>
    <w:rsid w:val="00E87510"/>
    <w:rsid w:val="00E87E3D"/>
    <w:rsid w:val="00E942A9"/>
    <w:rsid w:val="00EA599E"/>
    <w:rsid w:val="00EA7F17"/>
    <w:rsid w:val="00EB473F"/>
    <w:rsid w:val="00EC3262"/>
    <w:rsid w:val="00ED2C44"/>
    <w:rsid w:val="00ED404F"/>
    <w:rsid w:val="00EE534B"/>
    <w:rsid w:val="00EE7740"/>
    <w:rsid w:val="00EE7B9B"/>
    <w:rsid w:val="00EF256D"/>
    <w:rsid w:val="00EF3D25"/>
    <w:rsid w:val="00F07CF4"/>
    <w:rsid w:val="00F16777"/>
    <w:rsid w:val="00F23415"/>
    <w:rsid w:val="00F4168C"/>
    <w:rsid w:val="00F54EE6"/>
    <w:rsid w:val="00F65362"/>
    <w:rsid w:val="00F75596"/>
    <w:rsid w:val="00F841E1"/>
    <w:rsid w:val="00F85A0F"/>
    <w:rsid w:val="00F96E13"/>
    <w:rsid w:val="00FA1AE6"/>
    <w:rsid w:val="00FA540A"/>
    <w:rsid w:val="00FA5FFC"/>
    <w:rsid w:val="00FB4CF0"/>
    <w:rsid w:val="00FC35B5"/>
    <w:rsid w:val="00FD4A65"/>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58025F"/>
  <w15:docId w15:val="{0199C6A3-26F2-4CA6-B3D1-2C8A39F9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A25"/>
    <w:rPr>
      <w:sz w:val="24"/>
    </w:rPr>
  </w:style>
  <w:style w:type="paragraph" w:styleId="Heading1">
    <w:name w:val="heading 1"/>
    <w:basedOn w:val="Normal"/>
    <w:next w:val="Normal"/>
    <w:qFormat/>
    <w:rsid w:val="002C7A25"/>
    <w:pPr>
      <w:keepNext/>
      <w:jc w:val="center"/>
      <w:outlineLvl w:val="0"/>
    </w:pPr>
    <w:rPr>
      <w:b/>
      <w:sz w:val="23"/>
    </w:rPr>
  </w:style>
  <w:style w:type="paragraph" w:styleId="Heading2">
    <w:name w:val="heading 2"/>
    <w:basedOn w:val="Normal"/>
    <w:next w:val="Normal"/>
    <w:qFormat/>
    <w:rsid w:val="002C7A25"/>
    <w:pPr>
      <w:keepNext/>
      <w:jc w:val="center"/>
      <w:outlineLvl w:val="1"/>
    </w:pPr>
    <w:rPr>
      <w:b/>
      <w:sz w:val="23"/>
      <w:u w:val="single"/>
    </w:rPr>
  </w:style>
  <w:style w:type="paragraph" w:styleId="Heading3">
    <w:name w:val="heading 3"/>
    <w:basedOn w:val="Normal"/>
    <w:next w:val="Normal"/>
    <w:qFormat/>
    <w:rsid w:val="002C7A25"/>
    <w:pPr>
      <w:keepNext/>
      <w:jc w:val="both"/>
      <w:outlineLvl w:val="2"/>
    </w:pPr>
    <w:rPr>
      <w:b/>
      <w:sz w:val="23"/>
    </w:rPr>
  </w:style>
  <w:style w:type="paragraph" w:styleId="Heading4">
    <w:name w:val="heading 4"/>
    <w:basedOn w:val="Normal"/>
    <w:next w:val="Normal"/>
    <w:qFormat/>
    <w:rsid w:val="002C7A25"/>
    <w:pPr>
      <w:keepNext/>
      <w:jc w:val="center"/>
      <w:outlineLvl w:val="3"/>
    </w:pPr>
    <w:rPr>
      <w:b/>
      <w:u w:val="single"/>
    </w:rPr>
  </w:style>
  <w:style w:type="paragraph" w:styleId="Heading5">
    <w:name w:val="heading 5"/>
    <w:basedOn w:val="Normal"/>
    <w:next w:val="Normal"/>
    <w:qFormat/>
    <w:rsid w:val="002C7A25"/>
    <w:pPr>
      <w:keepNext/>
      <w:jc w:val="both"/>
      <w:outlineLvl w:val="4"/>
    </w:pPr>
    <w:rPr>
      <w:b/>
    </w:rPr>
  </w:style>
  <w:style w:type="paragraph" w:styleId="Heading6">
    <w:name w:val="heading 6"/>
    <w:basedOn w:val="Normal"/>
    <w:next w:val="Normal"/>
    <w:qFormat/>
    <w:rsid w:val="002C7A25"/>
    <w:pPr>
      <w:keepNext/>
      <w:outlineLvl w:val="5"/>
    </w:pPr>
    <w:rPr>
      <w:b/>
    </w:rPr>
  </w:style>
  <w:style w:type="paragraph" w:styleId="Heading7">
    <w:name w:val="heading 7"/>
    <w:basedOn w:val="Normal"/>
    <w:next w:val="Normal"/>
    <w:qFormat/>
    <w:rsid w:val="002C7A25"/>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2C7A25"/>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2C7A25"/>
    <w:pPr>
      <w:ind w:left="360" w:hanging="360"/>
    </w:pPr>
  </w:style>
  <w:style w:type="paragraph" w:styleId="Footer">
    <w:name w:val="footer"/>
    <w:basedOn w:val="Normal"/>
    <w:link w:val="FooterChar"/>
    <w:rsid w:val="002C7A25"/>
    <w:pPr>
      <w:widowControl w:val="0"/>
      <w:tabs>
        <w:tab w:val="center" w:pos="4320"/>
        <w:tab w:val="right" w:pos="8640"/>
      </w:tabs>
    </w:pPr>
    <w:rPr>
      <w:rFonts w:ascii="CG Times" w:hAnsi="CG Times"/>
      <w:sz w:val="20"/>
    </w:rPr>
  </w:style>
  <w:style w:type="paragraph" w:styleId="Header">
    <w:name w:val="header"/>
    <w:basedOn w:val="Normal"/>
    <w:rsid w:val="002C7A25"/>
    <w:pPr>
      <w:widowControl w:val="0"/>
      <w:tabs>
        <w:tab w:val="center" w:pos="4320"/>
        <w:tab w:val="right" w:pos="8640"/>
      </w:tabs>
    </w:pPr>
    <w:rPr>
      <w:rFonts w:ascii="CG Times" w:hAnsi="CG Times"/>
      <w:sz w:val="20"/>
    </w:rPr>
  </w:style>
  <w:style w:type="character" w:styleId="PageNumber">
    <w:name w:val="page number"/>
    <w:basedOn w:val="DefaultParagraphFont"/>
    <w:rsid w:val="002C7A25"/>
    <w:rPr>
      <w:sz w:val="20"/>
    </w:rPr>
  </w:style>
  <w:style w:type="paragraph" w:styleId="Title">
    <w:name w:val="Title"/>
    <w:basedOn w:val="Normal"/>
    <w:qFormat/>
    <w:rsid w:val="002C7A25"/>
    <w:pPr>
      <w:widowControl w:val="0"/>
      <w:jc w:val="center"/>
    </w:pPr>
    <w:rPr>
      <w:rFonts w:ascii="CG Times" w:hAnsi="CG Times"/>
      <w:b/>
      <w:sz w:val="28"/>
    </w:rPr>
  </w:style>
  <w:style w:type="paragraph" w:styleId="Subtitle">
    <w:name w:val="Subtitle"/>
    <w:basedOn w:val="Normal"/>
    <w:qFormat/>
    <w:rsid w:val="002C7A25"/>
    <w:pPr>
      <w:widowControl w:val="0"/>
      <w:jc w:val="center"/>
    </w:pPr>
    <w:rPr>
      <w:rFonts w:ascii="CG Times" w:hAnsi="CG Times"/>
      <w:b/>
    </w:rPr>
  </w:style>
  <w:style w:type="paragraph" w:styleId="BodyTextIndent2">
    <w:name w:val="Body Text Indent 2"/>
    <w:basedOn w:val="Normal"/>
    <w:rsid w:val="002C7A25"/>
    <w:pPr>
      <w:widowControl w:val="0"/>
      <w:ind w:firstLine="720"/>
      <w:jc w:val="both"/>
    </w:pPr>
    <w:rPr>
      <w:rFonts w:ascii="CG Times" w:hAnsi="CG Times"/>
    </w:rPr>
  </w:style>
  <w:style w:type="paragraph" w:styleId="BodyText2">
    <w:name w:val="Body Text 2"/>
    <w:basedOn w:val="Normal"/>
    <w:rsid w:val="002C7A25"/>
    <w:pPr>
      <w:jc w:val="both"/>
    </w:pPr>
    <w:rPr>
      <w:sz w:val="23"/>
    </w:rPr>
  </w:style>
  <w:style w:type="paragraph" w:styleId="BodyText">
    <w:name w:val="Body Text"/>
    <w:basedOn w:val="Normal"/>
    <w:rsid w:val="002C7A25"/>
    <w:rPr>
      <w:sz w:val="23"/>
    </w:rPr>
  </w:style>
  <w:style w:type="character" w:styleId="Hyperlink">
    <w:name w:val="Hyperlink"/>
    <w:basedOn w:val="DefaultParagraphFont"/>
    <w:rsid w:val="002C7A25"/>
    <w:rPr>
      <w:color w:val="0000FF"/>
      <w:u w:val="single"/>
    </w:rPr>
  </w:style>
  <w:style w:type="paragraph" w:styleId="BodyText3">
    <w:name w:val="Body Text 3"/>
    <w:basedOn w:val="Normal"/>
    <w:rsid w:val="002C7A25"/>
    <w:pPr>
      <w:jc w:val="both"/>
    </w:pPr>
  </w:style>
  <w:style w:type="paragraph" w:styleId="BodyTextIndent">
    <w:name w:val="Body Text Indent"/>
    <w:basedOn w:val="Normal"/>
    <w:rsid w:val="002C7A25"/>
    <w:pPr>
      <w:ind w:left="1440" w:hanging="1440"/>
    </w:pPr>
  </w:style>
  <w:style w:type="paragraph" w:styleId="BalloonText">
    <w:name w:val="Balloon Text"/>
    <w:basedOn w:val="Normal"/>
    <w:semiHidden/>
    <w:rsid w:val="001209B1"/>
    <w:rPr>
      <w:rFonts w:ascii="Tahoma" w:hAnsi="Tahoma" w:cs="Tahoma"/>
      <w:sz w:val="16"/>
      <w:szCs w:val="16"/>
    </w:rPr>
  </w:style>
  <w:style w:type="paragraph" w:styleId="ListParagraph">
    <w:name w:val="List Paragraph"/>
    <w:basedOn w:val="Normal"/>
    <w:uiPriority w:val="34"/>
    <w:qFormat/>
    <w:rsid w:val="00296DD5"/>
    <w:pPr>
      <w:ind w:left="720"/>
      <w:contextualSpacing/>
    </w:pPr>
  </w:style>
  <w:style w:type="paragraph" w:styleId="PlainText">
    <w:name w:val="Plain Text"/>
    <w:basedOn w:val="Normal"/>
    <w:link w:val="PlainTextChar"/>
    <w:uiPriority w:val="99"/>
    <w:semiHidden/>
    <w:unhideWhenUsed/>
    <w:rsid w:val="00B03EAA"/>
    <w:rPr>
      <w:rFonts w:cstheme="minorBidi"/>
      <w:szCs w:val="21"/>
    </w:rPr>
  </w:style>
  <w:style w:type="character" w:customStyle="1" w:styleId="PlainTextChar">
    <w:name w:val="Plain Text Char"/>
    <w:basedOn w:val="DefaultParagraphFont"/>
    <w:link w:val="PlainText"/>
    <w:uiPriority w:val="99"/>
    <w:semiHidden/>
    <w:rsid w:val="00B03EAA"/>
    <w:rPr>
      <w:rFonts w:cstheme="minorBidi"/>
      <w:sz w:val="24"/>
      <w:szCs w:val="21"/>
    </w:rPr>
  </w:style>
  <w:style w:type="character" w:customStyle="1" w:styleId="FooterChar">
    <w:name w:val="Footer Char"/>
    <w:basedOn w:val="DefaultParagraphFont"/>
    <w:link w:val="Footer"/>
    <w:rsid w:val="00AB7FCF"/>
    <w:rPr>
      <w:rFonts w:ascii="CG Times" w:hAnsi="CG 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2428">
      <w:bodyDiv w:val="1"/>
      <w:marLeft w:val="0"/>
      <w:marRight w:val="0"/>
      <w:marTop w:val="0"/>
      <w:marBottom w:val="0"/>
      <w:divBdr>
        <w:top w:val="none" w:sz="0" w:space="0" w:color="auto"/>
        <w:left w:val="none" w:sz="0" w:space="0" w:color="auto"/>
        <w:bottom w:val="none" w:sz="0" w:space="0" w:color="auto"/>
        <w:right w:val="none" w:sz="0" w:space="0" w:color="auto"/>
      </w:divBdr>
    </w:div>
    <w:div w:id="701322252">
      <w:bodyDiv w:val="1"/>
      <w:marLeft w:val="0"/>
      <w:marRight w:val="0"/>
      <w:marTop w:val="0"/>
      <w:marBottom w:val="0"/>
      <w:divBdr>
        <w:top w:val="none" w:sz="0" w:space="0" w:color="auto"/>
        <w:left w:val="none" w:sz="0" w:space="0" w:color="auto"/>
        <w:bottom w:val="none" w:sz="0" w:space="0" w:color="auto"/>
        <w:right w:val="none" w:sz="0" w:space="0" w:color="auto"/>
      </w:divBdr>
    </w:div>
    <w:div w:id="20089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3</cp:revision>
  <cp:lastPrinted>2022-02-17T21:54:00Z</cp:lastPrinted>
  <dcterms:created xsi:type="dcterms:W3CDTF">2022-02-21T20:22:00Z</dcterms:created>
  <dcterms:modified xsi:type="dcterms:W3CDTF">2022-02-21T20:23:00Z</dcterms:modified>
</cp:coreProperties>
</file>