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66D2E" w14:textId="77777777" w:rsidR="00BD1715" w:rsidRDefault="00BD1715" w:rsidP="00BD1715">
      <w:pPr>
        <w:widowControl w:val="0"/>
        <w:autoSpaceDE w:val="0"/>
        <w:autoSpaceDN w:val="0"/>
        <w:adjustRightInd w:val="0"/>
        <w:spacing w:line="240" w:lineRule="atLeast"/>
        <w:rPr>
          <w:rFonts w:ascii="Arial" w:hAnsi="Arial" w:cs="Arial"/>
          <w:lang w:val="en-GB"/>
        </w:rPr>
      </w:pPr>
      <w:r>
        <w:rPr>
          <w:rFonts w:ascii="Arial" w:hAnsi="Arial" w:cs="Arial"/>
          <w:lang w:val="en-GB"/>
        </w:rPr>
        <w:t>We’re reaching out from the University Business Office. We know that there are a lot of questions about the University Business Office (UBO), Madison Money Manager (M3), and how the student account works, and we wanted to share some information as you prepare for the upcoming year.</w:t>
      </w:r>
    </w:p>
    <w:p w14:paraId="1CD73F47" w14:textId="77777777" w:rsidR="00BD1715" w:rsidRDefault="00BD1715" w:rsidP="00BD1715">
      <w:pPr>
        <w:widowControl w:val="0"/>
        <w:autoSpaceDE w:val="0"/>
        <w:autoSpaceDN w:val="0"/>
        <w:adjustRightInd w:val="0"/>
        <w:spacing w:line="240" w:lineRule="atLeast"/>
        <w:rPr>
          <w:rFonts w:ascii="Arial" w:hAnsi="Arial" w:cs="Arial"/>
          <w:lang w:val="en-GB"/>
        </w:rPr>
      </w:pPr>
    </w:p>
    <w:p w14:paraId="08A337CD" w14:textId="77777777" w:rsidR="00BD1715" w:rsidRDefault="00BD1715" w:rsidP="00BD1715">
      <w:pPr>
        <w:widowControl w:val="0"/>
        <w:autoSpaceDE w:val="0"/>
        <w:autoSpaceDN w:val="0"/>
        <w:adjustRightInd w:val="0"/>
        <w:spacing w:line="240" w:lineRule="atLeast"/>
        <w:rPr>
          <w:rFonts w:ascii="Arial" w:hAnsi="Arial" w:cs="Arial"/>
          <w:b/>
          <w:lang w:val="en-GB"/>
        </w:rPr>
      </w:pPr>
      <w:r w:rsidRPr="008D6D15">
        <w:rPr>
          <w:rFonts w:ascii="Arial" w:hAnsi="Arial" w:cs="Arial"/>
          <w:b/>
          <w:lang w:val="en-GB"/>
        </w:rPr>
        <w:t>How to contact us</w:t>
      </w:r>
    </w:p>
    <w:tbl>
      <w:tblPr>
        <w:tblStyle w:val="TableGrid"/>
        <w:tblW w:w="5000" w:type="pct"/>
        <w:tblLook w:val="04A0" w:firstRow="1" w:lastRow="0" w:firstColumn="1" w:lastColumn="0" w:noHBand="0" w:noVBand="1"/>
      </w:tblPr>
      <w:tblGrid>
        <w:gridCol w:w="4315"/>
        <w:gridCol w:w="4315"/>
      </w:tblGrid>
      <w:tr w:rsidR="00BD1715" w14:paraId="3644F6AD" w14:textId="77777777" w:rsidTr="00A24CB5">
        <w:tc>
          <w:tcPr>
            <w:tcW w:w="2500" w:type="pct"/>
          </w:tcPr>
          <w:p w14:paraId="78A05F01" w14:textId="77777777" w:rsidR="00BD1715" w:rsidRDefault="00BD1715" w:rsidP="00A24CB5">
            <w:pPr>
              <w:widowControl w:val="0"/>
              <w:autoSpaceDE w:val="0"/>
              <w:autoSpaceDN w:val="0"/>
              <w:adjustRightInd w:val="0"/>
              <w:spacing w:line="240" w:lineRule="atLeast"/>
              <w:rPr>
                <w:rFonts w:ascii="Arial" w:hAnsi="Arial" w:cs="Arial"/>
                <w:lang w:val="en-GB"/>
              </w:rPr>
            </w:pPr>
            <w:r>
              <w:rPr>
                <w:rFonts w:ascii="Arial" w:hAnsi="Arial" w:cs="Arial"/>
                <w:lang w:val="en-GB"/>
              </w:rPr>
              <w:t>540-568-6505</w:t>
            </w:r>
          </w:p>
          <w:p w14:paraId="3B6997A9" w14:textId="77777777" w:rsidR="00BD1715" w:rsidRDefault="00BD1715" w:rsidP="00A24CB5">
            <w:pPr>
              <w:widowControl w:val="0"/>
              <w:autoSpaceDE w:val="0"/>
              <w:autoSpaceDN w:val="0"/>
              <w:adjustRightInd w:val="0"/>
              <w:spacing w:line="240" w:lineRule="atLeast"/>
              <w:rPr>
                <w:rFonts w:ascii="Arial" w:hAnsi="Arial" w:cs="Arial"/>
                <w:lang w:val="en-GB"/>
              </w:rPr>
            </w:pPr>
            <w:hyperlink r:id="rId5" w:history="1">
              <w:r w:rsidRPr="00D33FF6">
                <w:rPr>
                  <w:rStyle w:val="Hyperlink"/>
                  <w:rFonts w:ascii="Arial" w:eastAsiaTheme="majorEastAsia" w:hAnsi="Arial" w:cs="Arial"/>
                  <w:lang w:val="en-GB"/>
                </w:rPr>
                <w:t>ubo@jmu.edu</w:t>
              </w:r>
            </w:hyperlink>
          </w:p>
          <w:p w14:paraId="5CEBF041" w14:textId="77777777" w:rsidR="00BD1715" w:rsidRDefault="00BD1715" w:rsidP="00A24CB5">
            <w:pPr>
              <w:widowControl w:val="0"/>
              <w:autoSpaceDE w:val="0"/>
              <w:autoSpaceDN w:val="0"/>
              <w:adjustRightInd w:val="0"/>
              <w:spacing w:line="240" w:lineRule="atLeast"/>
              <w:rPr>
                <w:rFonts w:ascii="Arial" w:hAnsi="Arial" w:cs="Arial"/>
                <w:lang w:val="en-GB"/>
              </w:rPr>
            </w:pPr>
            <w:hyperlink r:id="rId6" w:history="1">
              <w:r w:rsidRPr="00D33FF6">
                <w:rPr>
                  <w:rStyle w:val="Hyperlink"/>
                  <w:rFonts w:ascii="Arial" w:eastAsiaTheme="majorEastAsia" w:hAnsi="Arial" w:cs="Arial"/>
                  <w:lang w:val="en-GB"/>
                </w:rPr>
                <w:t>www.jmu.edu/ubo</w:t>
              </w:r>
            </w:hyperlink>
            <w:r>
              <w:rPr>
                <w:rFonts w:ascii="Arial" w:hAnsi="Arial" w:cs="Arial"/>
                <w:lang w:val="en-GB"/>
              </w:rPr>
              <w:t xml:space="preserve"> </w:t>
            </w:r>
          </w:p>
          <w:p w14:paraId="626CE0DA" w14:textId="77777777" w:rsidR="00BD1715" w:rsidRDefault="00BD1715" w:rsidP="00A24CB5">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Student Success </w:t>
            </w:r>
            <w:r w:rsidRPr="00D3009D">
              <w:rPr>
                <w:rFonts w:ascii="Arial" w:hAnsi="Arial" w:cs="Arial"/>
              </w:rPr>
              <w:t>Center</w:t>
            </w:r>
            <w:r>
              <w:rPr>
                <w:rFonts w:ascii="Arial" w:hAnsi="Arial" w:cs="Arial"/>
                <w:lang w:val="en-GB"/>
              </w:rPr>
              <w:t xml:space="preserve"> 5</w:t>
            </w:r>
            <w:r w:rsidRPr="000221AE">
              <w:rPr>
                <w:rFonts w:ascii="Arial" w:hAnsi="Arial" w:cs="Arial"/>
                <w:vertAlign w:val="superscript"/>
                <w:lang w:val="en-GB"/>
              </w:rPr>
              <w:t>th</w:t>
            </w:r>
            <w:r>
              <w:rPr>
                <w:rFonts w:ascii="Arial" w:hAnsi="Arial" w:cs="Arial"/>
                <w:lang w:val="en-GB"/>
              </w:rPr>
              <w:t xml:space="preserve"> Floor</w:t>
            </w:r>
          </w:p>
        </w:tc>
        <w:tc>
          <w:tcPr>
            <w:tcW w:w="2500" w:type="pct"/>
          </w:tcPr>
          <w:p w14:paraId="05FAF2FA" w14:textId="77777777" w:rsidR="00BD1715" w:rsidRPr="00A80A2E" w:rsidRDefault="00BD1715" w:rsidP="00A24CB5">
            <w:pPr>
              <w:widowControl w:val="0"/>
              <w:autoSpaceDE w:val="0"/>
              <w:autoSpaceDN w:val="0"/>
              <w:adjustRightInd w:val="0"/>
              <w:spacing w:line="240" w:lineRule="atLeast"/>
              <w:rPr>
                <w:rFonts w:ascii="Arial" w:hAnsi="Arial" w:cs="Arial"/>
                <w:b/>
                <w:u w:val="single"/>
                <w:lang w:val="en-GB"/>
              </w:rPr>
            </w:pPr>
            <w:r>
              <w:rPr>
                <w:rFonts w:ascii="Arial" w:hAnsi="Arial" w:cs="Arial"/>
                <w:b/>
                <w:u w:val="single"/>
                <w:lang w:val="en-GB"/>
              </w:rPr>
              <w:t>Billing Address</w:t>
            </w:r>
          </w:p>
          <w:p w14:paraId="074803E4" w14:textId="77777777" w:rsidR="00BD1715" w:rsidRDefault="00BD1715" w:rsidP="00A24CB5">
            <w:pPr>
              <w:widowControl w:val="0"/>
              <w:autoSpaceDE w:val="0"/>
              <w:autoSpaceDN w:val="0"/>
              <w:adjustRightInd w:val="0"/>
              <w:spacing w:line="240" w:lineRule="atLeast"/>
              <w:rPr>
                <w:rFonts w:ascii="Arial" w:hAnsi="Arial" w:cs="Arial"/>
                <w:lang w:val="en-GB"/>
              </w:rPr>
            </w:pPr>
            <w:r>
              <w:rPr>
                <w:rFonts w:ascii="Arial" w:hAnsi="Arial" w:cs="Arial"/>
                <w:lang w:val="en-GB"/>
              </w:rPr>
              <w:t>University Business Office</w:t>
            </w:r>
          </w:p>
          <w:p w14:paraId="70C9F59A" w14:textId="77777777" w:rsidR="00BD1715" w:rsidRDefault="00BD1715" w:rsidP="00A24CB5">
            <w:pPr>
              <w:widowControl w:val="0"/>
              <w:autoSpaceDE w:val="0"/>
              <w:autoSpaceDN w:val="0"/>
              <w:adjustRightInd w:val="0"/>
              <w:spacing w:line="240" w:lineRule="atLeast"/>
              <w:rPr>
                <w:rFonts w:ascii="Arial" w:hAnsi="Arial" w:cs="Arial"/>
                <w:lang w:val="en-GB"/>
              </w:rPr>
            </w:pPr>
            <w:r>
              <w:rPr>
                <w:rFonts w:ascii="Arial" w:hAnsi="Arial" w:cs="Arial"/>
                <w:lang w:val="en-GB"/>
              </w:rPr>
              <w:t>738 South Mason Street</w:t>
            </w:r>
          </w:p>
          <w:p w14:paraId="0EE0027E" w14:textId="77777777" w:rsidR="00BD1715" w:rsidRDefault="00BD1715" w:rsidP="00A24CB5">
            <w:pPr>
              <w:widowControl w:val="0"/>
              <w:autoSpaceDE w:val="0"/>
              <w:autoSpaceDN w:val="0"/>
              <w:adjustRightInd w:val="0"/>
              <w:spacing w:line="240" w:lineRule="atLeast"/>
              <w:rPr>
                <w:rFonts w:ascii="Arial" w:hAnsi="Arial" w:cs="Arial"/>
                <w:lang w:val="en-GB"/>
              </w:rPr>
            </w:pPr>
            <w:r>
              <w:rPr>
                <w:rFonts w:ascii="Arial" w:hAnsi="Arial" w:cs="Arial"/>
                <w:lang w:val="en-GB"/>
              </w:rPr>
              <w:t>MSC 3516</w:t>
            </w:r>
          </w:p>
          <w:p w14:paraId="42CC64D4" w14:textId="77777777" w:rsidR="00BD1715" w:rsidRDefault="00BD1715" w:rsidP="00A24CB5">
            <w:pPr>
              <w:widowControl w:val="0"/>
              <w:autoSpaceDE w:val="0"/>
              <w:autoSpaceDN w:val="0"/>
              <w:adjustRightInd w:val="0"/>
              <w:spacing w:line="240" w:lineRule="atLeast"/>
              <w:rPr>
                <w:rFonts w:ascii="Arial" w:hAnsi="Arial" w:cs="Arial"/>
                <w:lang w:val="en-GB"/>
              </w:rPr>
            </w:pPr>
            <w:r>
              <w:rPr>
                <w:rFonts w:ascii="Arial" w:hAnsi="Arial" w:cs="Arial"/>
                <w:lang w:val="en-GB"/>
              </w:rPr>
              <w:t>Harrisonburg, VA 22807</w:t>
            </w:r>
          </w:p>
        </w:tc>
      </w:tr>
      <w:tr w:rsidR="00BD1715" w14:paraId="59F60C38" w14:textId="77777777" w:rsidTr="00A24CB5">
        <w:trPr>
          <w:trHeight w:val="20"/>
        </w:trPr>
        <w:tc>
          <w:tcPr>
            <w:tcW w:w="2500" w:type="pct"/>
            <w:shd w:val="clear" w:color="auto" w:fill="948A54"/>
          </w:tcPr>
          <w:p w14:paraId="0EB826A3" w14:textId="77777777" w:rsidR="00BD1715" w:rsidRPr="000221AE" w:rsidRDefault="00BD1715" w:rsidP="00A24CB5">
            <w:pPr>
              <w:widowControl w:val="0"/>
              <w:autoSpaceDE w:val="0"/>
              <w:autoSpaceDN w:val="0"/>
              <w:adjustRightInd w:val="0"/>
              <w:spacing w:line="240" w:lineRule="atLeast"/>
              <w:rPr>
                <w:rFonts w:ascii="Arial" w:hAnsi="Arial" w:cs="Arial"/>
                <w:sz w:val="2"/>
                <w:lang w:val="en-GB"/>
              </w:rPr>
            </w:pPr>
          </w:p>
        </w:tc>
        <w:tc>
          <w:tcPr>
            <w:tcW w:w="2500" w:type="pct"/>
            <w:shd w:val="clear" w:color="auto" w:fill="948A54"/>
          </w:tcPr>
          <w:p w14:paraId="49AF023F" w14:textId="77777777" w:rsidR="00BD1715" w:rsidRPr="000221AE" w:rsidRDefault="00BD1715" w:rsidP="00A24CB5">
            <w:pPr>
              <w:widowControl w:val="0"/>
              <w:autoSpaceDE w:val="0"/>
              <w:autoSpaceDN w:val="0"/>
              <w:adjustRightInd w:val="0"/>
              <w:spacing w:line="240" w:lineRule="atLeast"/>
              <w:rPr>
                <w:rFonts w:ascii="Arial" w:hAnsi="Arial" w:cs="Arial"/>
                <w:sz w:val="2"/>
                <w:lang w:val="en-GB"/>
              </w:rPr>
            </w:pPr>
          </w:p>
        </w:tc>
      </w:tr>
      <w:tr w:rsidR="00BD1715" w14:paraId="196DADDC" w14:textId="77777777" w:rsidTr="00A24CB5">
        <w:tc>
          <w:tcPr>
            <w:tcW w:w="2500" w:type="pct"/>
          </w:tcPr>
          <w:p w14:paraId="4F3F984F" w14:textId="77777777" w:rsidR="00BD1715" w:rsidRPr="00A80A2E" w:rsidRDefault="00BD1715" w:rsidP="00A24CB5">
            <w:pPr>
              <w:widowControl w:val="0"/>
              <w:autoSpaceDE w:val="0"/>
              <w:autoSpaceDN w:val="0"/>
              <w:adjustRightInd w:val="0"/>
              <w:spacing w:line="240" w:lineRule="atLeast"/>
              <w:rPr>
                <w:rFonts w:ascii="Arial" w:hAnsi="Arial" w:cs="Arial"/>
                <w:b/>
                <w:i/>
                <w:lang w:val="en-GB"/>
              </w:rPr>
            </w:pPr>
            <w:r w:rsidRPr="00A80A2E">
              <w:rPr>
                <w:rFonts w:ascii="Arial" w:hAnsi="Arial" w:cs="Arial"/>
                <w:b/>
                <w:i/>
                <w:lang w:val="en-GB"/>
              </w:rPr>
              <w:t xml:space="preserve">Hours until August </w:t>
            </w:r>
            <w:r>
              <w:rPr>
                <w:rFonts w:ascii="Arial" w:hAnsi="Arial" w:cs="Arial"/>
                <w:b/>
                <w:i/>
                <w:lang w:val="en-GB"/>
              </w:rPr>
              <w:t>9</w:t>
            </w:r>
          </w:p>
          <w:p w14:paraId="55C2F1FA" w14:textId="77777777" w:rsidR="00BD1715" w:rsidRDefault="00BD1715" w:rsidP="00A24CB5">
            <w:pPr>
              <w:widowControl w:val="0"/>
              <w:autoSpaceDE w:val="0"/>
              <w:autoSpaceDN w:val="0"/>
              <w:adjustRightInd w:val="0"/>
              <w:spacing w:line="240" w:lineRule="atLeast"/>
              <w:rPr>
                <w:rFonts w:ascii="Arial" w:hAnsi="Arial" w:cs="Arial"/>
                <w:lang w:val="en-GB"/>
              </w:rPr>
            </w:pPr>
            <w:r>
              <w:rPr>
                <w:rFonts w:ascii="Arial" w:hAnsi="Arial" w:cs="Arial"/>
                <w:lang w:val="en-GB"/>
              </w:rPr>
              <w:t>Mon-Thurs 8:00a-5:00p</w:t>
            </w:r>
          </w:p>
          <w:p w14:paraId="32C9F783" w14:textId="77777777" w:rsidR="00BD1715" w:rsidRPr="000221AE" w:rsidRDefault="00BD1715" w:rsidP="00A24CB5">
            <w:pPr>
              <w:widowControl w:val="0"/>
              <w:autoSpaceDE w:val="0"/>
              <w:autoSpaceDN w:val="0"/>
              <w:adjustRightInd w:val="0"/>
              <w:spacing w:line="240" w:lineRule="atLeast"/>
              <w:rPr>
                <w:rFonts w:ascii="Arial" w:hAnsi="Arial" w:cs="Arial"/>
                <w:lang w:val="en-GB"/>
              </w:rPr>
            </w:pPr>
            <w:r>
              <w:rPr>
                <w:rFonts w:ascii="Arial" w:hAnsi="Arial" w:cs="Arial"/>
                <w:lang w:val="en-GB"/>
              </w:rPr>
              <w:t>Fri 8:00a-12:00p</w:t>
            </w:r>
          </w:p>
        </w:tc>
        <w:tc>
          <w:tcPr>
            <w:tcW w:w="2500" w:type="pct"/>
          </w:tcPr>
          <w:p w14:paraId="09292174" w14:textId="77777777" w:rsidR="00BD1715" w:rsidRPr="00A80A2E" w:rsidRDefault="00BD1715" w:rsidP="00A24CB5">
            <w:pPr>
              <w:widowControl w:val="0"/>
              <w:autoSpaceDE w:val="0"/>
              <w:autoSpaceDN w:val="0"/>
              <w:adjustRightInd w:val="0"/>
              <w:spacing w:line="240" w:lineRule="atLeast"/>
              <w:rPr>
                <w:rFonts w:ascii="Arial" w:hAnsi="Arial" w:cs="Arial"/>
                <w:b/>
                <w:i/>
                <w:lang w:val="en-GB"/>
              </w:rPr>
            </w:pPr>
            <w:r w:rsidRPr="00A80A2E">
              <w:rPr>
                <w:rFonts w:ascii="Arial" w:hAnsi="Arial" w:cs="Arial"/>
                <w:b/>
                <w:i/>
                <w:lang w:val="en-GB"/>
              </w:rPr>
              <w:t xml:space="preserve">Hours starting August </w:t>
            </w:r>
            <w:r>
              <w:rPr>
                <w:rFonts w:ascii="Arial" w:hAnsi="Arial" w:cs="Arial"/>
                <w:b/>
                <w:i/>
                <w:lang w:val="en-GB"/>
              </w:rPr>
              <w:t>12</w:t>
            </w:r>
          </w:p>
          <w:p w14:paraId="09F50FD9" w14:textId="77777777" w:rsidR="00BD1715" w:rsidRDefault="00BD1715" w:rsidP="00A24CB5">
            <w:pPr>
              <w:widowControl w:val="0"/>
              <w:autoSpaceDE w:val="0"/>
              <w:autoSpaceDN w:val="0"/>
              <w:adjustRightInd w:val="0"/>
              <w:spacing w:line="240" w:lineRule="atLeast"/>
              <w:rPr>
                <w:rFonts w:ascii="Arial" w:hAnsi="Arial" w:cs="Arial"/>
                <w:lang w:val="en-GB"/>
              </w:rPr>
            </w:pPr>
            <w:r>
              <w:rPr>
                <w:rFonts w:ascii="Arial" w:hAnsi="Arial" w:cs="Arial"/>
                <w:lang w:val="en-GB"/>
              </w:rPr>
              <w:t>Mon-Fri 8:00a-5:00p</w:t>
            </w:r>
          </w:p>
        </w:tc>
      </w:tr>
    </w:tbl>
    <w:p w14:paraId="1FB382FA" w14:textId="77777777" w:rsidR="00BD1715" w:rsidRDefault="00BD1715" w:rsidP="00BD1715">
      <w:pPr>
        <w:widowControl w:val="0"/>
        <w:autoSpaceDE w:val="0"/>
        <w:autoSpaceDN w:val="0"/>
        <w:adjustRightInd w:val="0"/>
        <w:spacing w:line="240" w:lineRule="atLeast"/>
        <w:rPr>
          <w:rFonts w:ascii="Arial" w:hAnsi="Arial" w:cs="Arial"/>
          <w:lang w:val="en-GB"/>
        </w:rPr>
      </w:pPr>
    </w:p>
    <w:p w14:paraId="44B4712F" w14:textId="77777777" w:rsidR="00BD1715" w:rsidRPr="008C2ABD" w:rsidRDefault="00BD1715" w:rsidP="00BD1715">
      <w:pPr>
        <w:widowControl w:val="0"/>
        <w:autoSpaceDE w:val="0"/>
        <w:autoSpaceDN w:val="0"/>
        <w:adjustRightInd w:val="0"/>
        <w:spacing w:line="240" w:lineRule="atLeast"/>
        <w:rPr>
          <w:rFonts w:ascii="Arial" w:hAnsi="Arial" w:cs="Arial"/>
          <w:b/>
          <w:lang w:val="en-GB"/>
        </w:rPr>
      </w:pPr>
      <w:r w:rsidRPr="008C2ABD">
        <w:rPr>
          <w:rFonts w:ascii="Arial" w:hAnsi="Arial" w:cs="Arial"/>
          <w:b/>
          <w:lang w:val="en-GB"/>
        </w:rPr>
        <w:t>Authorized Users</w:t>
      </w:r>
    </w:p>
    <w:p w14:paraId="5966F309" w14:textId="77777777" w:rsidR="00BD1715" w:rsidRPr="008C2ABD" w:rsidRDefault="00BD1715" w:rsidP="00BD1715">
      <w:pPr>
        <w:widowControl w:val="0"/>
        <w:autoSpaceDE w:val="0"/>
        <w:autoSpaceDN w:val="0"/>
        <w:adjustRightInd w:val="0"/>
        <w:spacing w:line="240" w:lineRule="atLeast"/>
        <w:rPr>
          <w:rFonts w:ascii="Arial" w:hAnsi="Arial" w:cs="Arial"/>
          <w:bCs/>
          <w:szCs w:val="28"/>
          <w:lang w:val="en-GB"/>
        </w:rPr>
      </w:pPr>
      <w:r>
        <w:rPr>
          <w:rFonts w:ascii="Arial" w:hAnsi="Arial" w:cs="Arial"/>
          <w:bCs/>
          <w:szCs w:val="28"/>
          <w:lang w:val="en-GB"/>
        </w:rPr>
        <w:t xml:space="preserve">It’s important to make sure that Authorized Users are set up before statements are created for the semester. </w:t>
      </w:r>
      <w:r w:rsidRPr="008C2ABD">
        <w:rPr>
          <w:rFonts w:ascii="Arial" w:hAnsi="Arial" w:cs="Arial"/>
          <w:bCs/>
          <w:szCs w:val="28"/>
          <w:lang w:val="en-GB"/>
        </w:rPr>
        <w:t xml:space="preserve">An Authorized User is a person that </w:t>
      </w:r>
      <w:r>
        <w:rPr>
          <w:rFonts w:ascii="Arial" w:hAnsi="Arial" w:cs="Arial"/>
          <w:bCs/>
          <w:szCs w:val="28"/>
          <w:lang w:val="en-GB"/>
        </w:rPr>
        <w:t>you, the</w:t>
      </w:r>
      <w:r w:rsidRPr="008C2ABD">
        <w:rPr>
          <w:rFonts w:ascii="Arial" w:hAnsi="Arial" w:cs="Arial"/>
          <w:bCs/>
          <w:szCs w:val="28"/>
          <w:lang w:val="en-GB"/>
        </w:rPr>
        <w:t xml:space="preserve"> student</w:t>
      </w:r>
      <w:r>
        <w:rPr>
          <w:rFonts w:ascii="Arial" w:hAnsi="Arial" w:cs="Arial"/>
          <w:bCs/>
          <w:szCs w:val="28"/>
          <w:lang w:val="en-GB"/>
        </w:rPr>
        <w:t>,</w:t>
      </w:r>
      <w:r w:rsidRPr="008C2ABD">
        <w:rPr>
          <w:rFonts w:ascii="Arial" w:hAnsi="Arial" w:cs="Arial"/>
          <w:bCs/>
          <w:szCs w:val="28"/>
          <w:lang w:val="en-GB"/>
        </w:rPr>
        <w:t xml:space="preserve"> </w:t>
      </w:r>
      <w:r>
        <w:rPr>
          <w:rFonts w:ascii="Arial" w:hAnsi="Arial" w:cs="Arial"/>
          <w:bCs/>
          <w:szCs w:val="28"/>
          <w:lang w:val="en-GB"/>
        </w:rPr>
        <w:t>give the UBO</w:t>
      </w:r>
      <w:r w:rsidRPr="008C2ABD">
        <w:rPr>
          <w:rFonts w:ascii="Arial" w:hAnsi="Arial" w:cs="Arial"/>
          <w:bCs/>
          <w:szCs w:val="28"/>
          <w:lang w:val="en-GB"/>
        </w:rPr>
        <w:t xml:space="preserve"> permission to talk to about </w:t>
      </w:r>
      <w:r>
        <w:rPr>
          <w:rFonts w:ascii="Arial" w:hAnsi="Arial" w:cs="Arial"/>
          <w:bCs/>
          <w:szCs w:val="28"/>
          <w:lang w:val="en-GB"/>
        </w:rPr>
        <w:t>your</w:t>
      </w:r>
      <w:r w:rsidRPr="008C2ABD">
        <w:rPr>
          <w:rFonts w:ascii="Arial" w:hAnsi="Arial" w:cs="Arial"/>
          <w:bCs/>
          <w:szCs w:val="28"/>
          <w:lang w:val="en-GB"/>
        </w:rPr>
        <w:t xml:space="preserve"> financial account. We know that the parent</w:t>
      </w:r>
      <w:r>
        <w:rPr>
          <w:rFonts w:ascii="Arial" w:hAnsi="Arial" w:cs="Arial"/>
          <w:bCs/>
          <w:szCs w:val="28"/>
          <w:lang w:val="en-GB"/>
        </w:rPr>
        <w:t>(s)</w:t>
      </w:r>
      <w:r w:rsidRPr="008C2ABD">
        <w:rPr>
          <w:rFonts w:ascii="Arial" w:hAnsi="Arial" w:cs="Arial"/>
          <w:bCs/>
          <w:szCs w:val="28"/>
          <w:lang w:val="en-GB"/>
        </w:rPr>
        <w:t xml:space="preserve"> usually pays the bill, but the </w:t>
      </w:r>
      <w:r>
        <w:rPr>
          <w:rFonts w:ascii="Arial" w:hAnsi="Arial" w:cs="Arial"/>
          <w:bCs/>
          <w:szCs w:val="28"/>
          <w:lang w:val="en-GB"/>
        </w:rPr>
        <w:t xml:space="preserve">federal </w:t>
      </w:r>
      <w:r w:rsidRPr="008C2ABD">
        <w:rPr>
          <w:rFonts w:ascii="Arial" w:hAnsi="Arial" w:cs="Arial"/>
          <w:bCs/>
          <w:szCs w:val="28"/>
          <w:lang w:val="en-GB"/>
        </w:rPr>
        <w:t xml:space="preserve">government says that the account belongs to </w:t>
      </w:r>
      <w:r>
        <w:rPr>
          <w:rFonts w:ascii="Arial" w:hAnsi="Arial" w:cs="Arial"/>
          <w:bCs/>
          <w:szCs w:val="28"/>
          <w:lang w:val="en-GB"/>
        </w:rPr>
        <w:t>you</w:t>
      </w:r>
      <w:r w:rsidRPr="008C2ABD">
        <w:rPr>
          <w:rFonts w:ascii="Arial" w:hAnsi="Arial" w:cs="Arial"/>
          <w:bCs/>
          <w:szCs w:val="28"/>
          <w:lang w:val="en-GB"/>
        </w:rPr>
        <w:t xml:space="preserve">, so we </w:t>
      </w:r>
      <w:r>
        <w:rPr>
          <w:rFonts w:ascii="Arial" w:hAnsi="Arial" w:cs="Arial"/>
          <w:bCs/>
          <w:szCs w:val="28"/>
          <w:lang w:val="en-GB"/>
        </w:rPr>
        <w:t>must</w:t>
      </w:r>
      <w:r w:rsidRPr="008C2ABD">
        <w:rPr>
          <w:rFonts w:ascii="Arial" w:hAnsi="Arial" w:cs="Arial"/>
          <w:bCs/>
          <w:szCs w:val="28"/>
          <w:lang w:val="en-GB"/>
        </w:rPr>
        <w:t xml:space="preserve"> have </w:t>
      </w:r>
      <w:r>
        <w:rPr>
          <w:rFonts w:ascii="Arial" w:hAnsi="Arial" w:cs="Arial"/>
          <w:bCs/>
          <w:szCs w:val="28"/>
          <w:lang w:val="en-GB"/>
        </w:rPr>
        <w:t>your</w:t>
      </w:r>
      <w:r w:rsidRPr="008C2ABD">
        <w:rPr>
          <w:rFonts w:ascii="Arial" w:hAnsi="Arial" w:cs="Arial"/>
          <w:bCs/>
          <w:szCs w:val="28"/>
          <w:lang w:val="en-GB"/>
        </w:rPr>
        <w:t xml:space="preserve"> permission to talk to anyone else about the account. It’s a quick process to </w:t>
      </w:r>
      <w:hyperlink r:id="rId7" w:history="1">
        <w:r w:rsidRPr="008C2ABD">
          <w:rPr>
            <w:rStyle w:val="Hyperlink"/>
            <w:rFonts w:ascii="Arial" w:eastAsiaTheme="majorEastAsia" w:hAnsi="Arial" w:cs="Arial"/>
            <w:bCs/>
            <w:szCs w:val="28"/>
            <w:lang w:val="en-GB"/>
          </w:rPr>
          <w:t>set up Authorized Users in M3</w:t>
        </w:r>
      </w:hyperlink>
      <w:r>
        <w:rPr>
          <w:rFonts w:ascii="Arial" w:hAnsi="Arial" w:cs="Arial"/>
          <w:bCs/>
          <w:szCs w:val="28"/>
          <w:lang w:val="en-GB"/>
        </w:rPr>
        <w:t>.</w:t>
      </w:r>
      <w:r w:rsidRPr="008C2ABD">
        <w:rPr>
          <w:rFonts w:ascii="Arial" w:hAnsi="Arial" w:cs="Arial"/>
          <w:bCs/>
          <w:szCs w:val="28"/>
          <w:lang w:val="en-GB"/>
        </w:rPr>
        <w:t xml:space="preserve"> </w:t>
      </w:r>
    </w:p>
    <w:p w14:paraId="5D868DBD" w14:textId="77777777" w:rsidR="00BD1715" w:rsidRDefault="00BD1715" w:rsidP="00BD1715">
      <w:pPr>
        <w:widowControl w:val="0"/>
        <w:autoSpaceDE w:val="0"/>
        <w:autoSpaceDN w:val="0"/>
        <w:adjustRightInd w:val="0"/>
        <w:spacing w:line="240" w:lineRule="atLeast"/>
        <w:rPr>
          <w:rFonts w:ascii="Arial" w:hAnsi="Arial" w:cs="Arial"/>
          <w:lang w:val="en-GB"/>
        </w:rPr>
      </w:pPr>
    </w:p>
    <w:p w14:paraId="0DF873F7" w14:textId="77777777" w:rsidR="00BD1715" w:rsidRDefault="00BD1715" w:rsidP="00BD1715">
      <w:pPr>
        <w:widowControl w:val="0"/>
        <w:autoSpaceDE w:val="0"/>
        <w:autoSpaceDN w:val="0"/>
        <w:adjustRightInd w:val="0"/>
        <w:spacing w:line="240" w:lineRule="atLeast"/>
        <w:rPr>
          <w:rFonts w:ascii="Arial" w:hAnsi="Arial" w:cs="Arial"/>
          <w:b/>
          <w:lang w:val="en-GB"/>
        </w:rPr>
      </w:pPr>
      <w:r>
        <w:rPr>
          <w:rFonts w:ascii="Arial" w:hAnsi="Arial" w:cs="Arial"/>
          <w:b/>
          <w:lang w:val="en-GB"/>
        </w:rPr>
        <w:t>Statement information</w:t>
      </w:r>
    </w:p>
    <w:tbl>
      <w:tblPr>
        <w:tblStyle w:val="TableGrid"/>
        <w:tblW w:w="0" w:type="auto"/>
        <w:tblLook w:val="04A0" w:firstRow="1" w:lastRow="0" w:firstColumn="1" w:lastColumn="0" w:noHBand="0" w:noVBand="1"/>
      </w:tblPr>
      <w:tblGrid>
        <w:gridCol w:w="4261"/>
        <w:gridCol w:w="4262"/>
      </w:tblGrid>
      <w:tr w:rsidR="00BD1715" w:rsidRPr="009569C1" w14:paraId="7D745F10" w14:textId="77777777" w:rsidTr="00A24CB5">
        <w:tc>
          <w:tcPr>
            <w:tcW w:w="4261" w:type="dxa"/>
          </w:tcPr>
          <w:p w14:paraId="0F857837" w14:textId="77777777" w:rsidR="00BD1715" w:rsidRPr="00634C8B" w:rsidRDefault="00BD1715" w:rsidP="00A24CB5">
            <w:pPr>
              <w:widowControl w:val="0"/>
              <w:autoSpaceDE w:val="0"/>
              <w:autoSpaceDN w:val="0"/>
              <w:adjustRightInd w:val="0"/>
              <w:spacing w:line="240" w:lineRule="atLeast"/>
              <w:rPr>
                <w:rFonts w:ascii="Arial" w:hAnsi="Arial" w:cs="Arial"/>
                <w:i/>
                <w:u w:val="single"/>
                <w:lang w:val="en-GB"/>
              </w:rPr>
            </w:pPr>
            <w:r w:rsidRPr="00634C8B">
              <w:rPr>
                <w:rFonts w:ascii="Arial" w:hAnsi="Arial" w:cs="Arial"/>
                <w:i/>
                <w:u w:val="single"/>
                <w:lang w:val="en-GB"/>
              </w:rPr>
              <w:t>When are statements created?</w:t>
            </w:r>
          </w:p>
          <w:p w14:paraId="0E619346" w14:textId="77777777" w:rsidR="00BD1715" w:rsidRPr="00D668A3" w:rsidRDefault="00BD1715" w:rsidP="00A24CB5">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Fall statements will be available in </w:t>
            </w:r>
            <w:hyperlink r:id="rId8" w:history="1">
              <w:r w:rsidRPr="00A12646">
                <w:rPr>
                  <w:rStyle w:val="Hyperlink"/>
                  <w:rFonts w:ascii="Arial" w:eastAsiaTheme="majorEastAsia" w:hAnsi="Arial" w:cs="Arial"/>
                  <w:lang w:val="en-GB"/>
                </w:rPr>
                <w:t>M3</w:t>
              </w:r>
            </w:hyperlink>
            <w:r>
              <w:rPr>
                <w:rFonts w:ascii="Arial" w:hAnsi="Arial" w:cs="Arial"/>
                <w:lang w:val="en-GB"/>
              </w:rPr>
              <w:t xml:space="preserve"> by July 12. Students and Authorized Users receive an email when the statement is ready to be viewed. Updated statements are created every two weeks, but you’ll only get an email about the statement if there is a balance due.</w:t>
            </w:r>
          </w:p>
        </w:tc>
        <w:tc>
          <w:tcPr>
            <w:tcW w:w="4262" w:type="dxa"/>
          </w:tcPr>
          <w:p w14:paraId="505BAE3C" w14:textId="77777777" w:rsidR="00BD1715" w:rsidRPr="00634C8B" w:rsidRDefault="00BD1715" w:rsidP="00A24CB5">
            <w:pPr>
              <w:widowControl w:val="0"/>
              <w:autoSpaceDE w:val="0"/>
              <w:autoSpaceDN w:val="0"/>
              <w:adjustRightInd w:val="0"/>
              <w:spacing w:line="240" w:lineRule="atLeast"/>
              <w:rPr>
                <w:rFonts w:ascii="Arial" w:hAnsi="Arial" w:cs="Arial"/>
                <w:i/>
                <w:u w:val="single"/>
                <w:lang w:val="en-GB"/>
              </w:rPr>
            </w:pPr>
            <w:r w:rsidRPr="00634C8B">
              <w:rPr>
                <w:rFonts w:ascii="Arial" w:hAnsi="Arial" w:cs="Arial"/>
                <w:i/>
                <w:u w:val="single"/>
                <w:lang w:val="en-GB"/>
              </w:rPr>
              <w:t>When are balances due?</w:t>
            </w:r>
          </w:p>
          <w:p w14:paraId="68380A69" w14:textId="77777777" w:rsidR="00BD1715" w:rsidRDefault="00BD1715" w:rsidP="00A24CB5">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Fall balances are due Friday, August 9. An account is considered paid when pending financial aid, </w:t>
            </w:r>
            <w:proofErr w:type="spellStart"/>
            <w:r>
              <w:rPr>
                <w:rFonts w:ascii="Arial" w:hAnsi="Arial" w:cs="Arial"/>
                <w:lang w:val="en-GB"/>
              </w:rPr>
              <w:t>installment</w:t>
            </w:r>
            <w:proofErr w:type="spellEnd"/>
            <w:r>
              <w:rPr>
                <w:rFonts w:ascii="Arial" w:hAnsi="Arial" w:cs="Arial"/>
                <w:lang w:val="en-GB"/>
              </w:rPr>
              <w:t xml:space="preserve"> plan payments, or any other previous payment is sufficient to cover the balance for the semester.</w:t>
            </w:r>
          </w:p>
          <w:p w14:paraId="48F45D73" w14:textId="77777777" w:rsidR="00BD1715" w:rsidRDefault="00BD1715" w:rsidP="00A24CB5">
            <w:pPr>
              <w:widowControl w:val="0"/>
              <w:autoSpaceDE w:val="0"/>
              <w:autoSpaceDN w:val="0"/>
              <w:adjustRightInd w:val="0"/>
              <w:spacing w:line="240" w:lineRule="atLeast"/>
              <w:rPr>
                <w:rFonts w:ascii="Arial" w:hAnsi="Arial" w:cs="Arial"/>
                <w:lang w:val="en-GB"/>
              </w:rPr>
            </w:pPr>
            <w:r>
              <w:rPr>
                <w:rFonts w:ascii="Arial" w:hAnsi="Arial" w:cs="Arial"/>
                <w:lang w:val="en-GB"/>
              </w:rPr>
              <w:t>An account can be paid through any combination of payment methods.</w:t>
            </w:r>
          </w:p>
          <w:p w14:paraId="61B1CF8E" w14:textId="77777777" w:rsidR="00BD1715" w:rsidRPr="00A12646" w:rsidRDefault="00BD1715" w:rsidP="00A24CB5">
            <w:pPr>
              <w:widowControl w:val="0"/>
              <w:autoSpaceDE w:val="0"/>
              <w:autoSpaceDN w:val="0"/>
              <w:adjustRightInd w:val="0"/>
              <w:spacing w:line="240" w:lineRule="atLeast"/>
              <w:rPr>
                <w:rFonts w:ascii="Arial" w:hAnsi="Arial" w:cs="Arial"/>
                <w:lang w:val="en-GB"/>
              </w:rPr>
            </w:pPr>
          </w:p>
        </w:tc>
      </w:tr>
      <w:tr w:rsidR="00BD1715" w:rsidRPr="009569C1" w14:paraId="01EF7E67" w14:textId="77777777" w:rsidTr="00A24CB5">
        <w:tc>
          <w:tcPr>
            <w:tcW w:w="4261" w:type="dxa"/>
          </w:tcPr>
          <w:p w14:paraId="746FD8E7" w14:textId="77777777" w:rsidR="00BD1715" w:rsidRPr="00634C8B" w:rsidRDefault="00BD1715" w:rsidP="00A24CB5">
            <w:pPr>
              <w:widowControl w:val="0"/>
              <w:autoSpaceDE w:val="0"/>
              <w:autoSpaceDN w:val="0"/>
              <w:adjustRightInd w:val="0"/>
              <w:spacing w:line="240" w:lineRule="atLeast"/>
              <w:rPr>
                <w:rFonts w:ascii="Arial" w:hAnsi="Arial" w:cs="Arial"/>
                <w:i/>
                <w:u w:val="single"/>
                <w:lang w:val="en-GB"/>
              </w:rPr>
            </w:pPr>
            <w:r w:rsidRPr="00634C8B">
              <w:rPr>
                <w:rFonts w:ascii="Arial" w:hAnsi="Arial" w:cs="Arial"/>
                <w:i/>
                <w:u w:val="single"/>
                <w:lang w:val="en-GB"/>
              </w:rPr>
              <w:t>What payment options exist? (click links for more information)</w:t>
            </w:r>
          </w:p>
          <w:p w14:paraId="01E10BEF" w14:textId="77777777" w:rsidR="00BD1715" w:rsidRDefault="00BD1715" w:rsidP="00A24CB5">
            <w:pPr>
              <w:widowControl w:val="0"/>
              <w:numPr>
                <w:ilvl w:val="0"/>
                <w:numId w:val="1"/>
              </w:numPr>
              <w:autoSpaceDE w:val="0"/>
              <w:autoSpaceDN w:val="0"/>
              <w:adjustRightInd w:val="0"/>
              <w:spacing w:line="240" w:lineRule="atLeast"/>
              <w:rPr>
                <w:rFonts w:ascii="Arial" w:hAnsi="Arial" w:cs="Arial"/>
                <w:lang w:val="en-GB"/>
              </w:rPr>
            </w:pPr>
            <w:hyperlink r:id="rId9" w:history="1">
              <w:proofErr w:type="spellStart"/>
              <w:r w:rsidRPr="00EA04B7">
                <w:rPr>
                  <w:rStyle w:val="Hyperlink"/>
                  <w:rFonts w:ascii="Arial" w:eastAsiaTheme="majorEastAsia" w:hAnsi="Arial" w:cs="Arial"/>
                  <w:lang w:val="en-GB"/>
                </w:rPr>
                <w:t>eCheck</w:t>
              </w:r>
              <w:proofErr w:type="spellEnd"/>
              <w:r w:rsidRPr="00EA04B7">
                <w:rPr>
                  <w:rStyle w:val="Hyperlink"/>
                  <w:rFonts w:ascii="Arial" w:eastAsiaTheme="majorEastAsia" w:hAnsi="Arial" w:cs="Arial"/>
                  <w:lang w:val="en-GB"/>
                </w:rPr>
                <w:t>, credit card, and international payments</w:t>
              </w:r>
            </w:hyperlink>
            <w:r>
              <w:rPr>
                <w:rFonts w:ascii="Arial" w:hAnsi="Arial" w:cs="Arial"/>
                <w:lang w:val="en-GB"/>
              </w:rPr>
              <w:t xml:space="preserve"> can be made through M3. </w:t>
            </w:r>
          </w:p>
          <w:p w14:paraId="31938699" w14:textId="77777777" w:rsidR="00BD1715" w:rsidRDefault="00BD1715" w:rsidP="00A24CB5">
            <w:pPr>
              <w:widowControl w:val="0"/>
              <w:numPr>
                <w:ilvl w:val="0"/>
                <w:numId w:val="1"/>
              </w:numPr>
              <w:autoSpaceDE w:val="0"/>
              <w:autoSpaceDN w:val="0"/>
              <w:adjustRightInd w:val="0"/>
              <w:spacing w:line="240" w:lineRule="atLeast"/>
              <w:rPr>
                <w:rFonts w:ascii="Arial" w:hAnsi="Arial" w:cs="Arial"/>
                <w:lang w:val="en-GB"/>
              </w:rPr>
            </w:pPr>
            <w:hyperlink r:id="rId10" w:history="1">
              <w:r w:rsidRPr="00EA04B7">
                <w:rPr>
                  <w:rStyle w:val="Hyperlink"/>
                  <w:rFonts w:ascii="Arial" w:eastAsiaTheme="majorEastAsia" w:hAnsi="Arial" w:cs="Arial"/>
                  <w:lang w:val="en-GB"/>
                </w:rPr>
                <w:t xml:space="preserve">Cash, check, or </w:t>
              </w:r>
              <w:r>
                <w:rPr>
                  <w:rStyle w:val="Hyperlink"/>
                  <w:rFonts w:ascii="Arial" w:eastAsiaTheme="majorEastAsia" w:hAnsi="Arial" w:cs="Arial"/>
                  <w:lang w:val="en-GB"/>
                </w:rPr>
                <w:t xml:space="preserve">outside </w:t>
              </w:r>
              <w:r w:rsidRPr="00EA04B7">
                <w:rPr>
                  <w:rStyle w:val="Hyperlink"/>
                  <w:rFonts w:ascii="Arial" w:eastAsiaTheme="majorEastAsia" w:hAnsi="Arial" w:cs="Arial"/>
                  <w:lang w:val="en-GB"/>
                </w:rPr>
                <w:t>scholarship</w:t>
              </w:r>
            </w:hyperlink>
            <w:r>
              <w:rPr>
                <w:rFonts w:ascii="Arial" w:hAnsi="Arial" w:cs="Arial"/>
                <w:lang w:val="en-GB"/>
              </w:rPr>
              <w:t xml:space="preserve"> payments can be made directly to the office. </w:t>
            </w:r>
          </w:p>
          <w:p w14:paraId="039F6CF6" w14:textId="77777777" w:rsidR="00BD1715" w:rsidRDefault="00BD1715" w:rsidP="00A24CB5">
            <w:pPr>
              <w:widowControl w:val="0"/>
              <w:numPr>
                <w:ilvl w:val="0"/>
                <w:numId w:val="1"/>
              </w:numPr>
              <w:autoSpaceDE w:val="0"/>
              <w:autoSpaceDN w:val="0"/>
              <w:adjustRightInd w:val="0"/>
              <w:spacing w:line="240" w:lineRule="atLeast"/>
              <w:rPr>
                <w:rFonts w:ascii="Arial" w:hAnsi="Arial" w:cs="Arial"/>
                <w:lang w:val="en-GB"/>
              </w:rPr>
            </w:pPr>
            <w:r>
              <w:rPr>
                <w:rFonts w:ascii="Arial" w:hAnsi="Arial" w:cs="Arial"/>
                <w:lang w:val="en-GB"/>
              </w:rPr>
              <w:t xml:space="preserve">A </w:t>
            </w:r>
            <w:hyperlink r:id="rId11" w:history="1">
              <w:r w:rsidRPr="00EA04B7">
                <w:rPr>
                  <w:rStyle w:val="Hyperlink"/>
                  <w:rFonts w:ascii="Arial" w:eastAsiaTheme="majorEastAsia" w:hAnsi="Arial" w:cs="Arial"/>
                  <w:lang w:val="en-GB"/>
                </w:rPr>
                <w:t>monthly payment plan</w:t>
              </w:r>
            </w:hyperlink>
            <w:r>
              <w:rPr>
                <w:rFonts w:ascii="Arial" w:hAnsi="Arial" w:cs="Arial"/>
                <w:lang w:val="en-GB"/>
              </w:rPr>
              <w:t xml:space="preserve"> is available through Flywire.</w:t>
            </w:r>
          </w:p>
          <w:p w14:paraId="1623C787" w14:textId="77777777" w:rsidR="00BD1715" w:rsidRPr="00EA04B7" w:rsidRDefault="00BD1715" w:rsidP="00A24CB5">
            <w:pPr>
              <w:widowControl w:val="0"/>
              <w:numPr>
                <w:ilvl w:val="0"/>
                <w:numId w:val="1"/>
              </w:numPr>
              <w:autoSpaceDE w:val="0"/>
              <w:autoSpaceDN w:val="0"/>
              <w:adjustRightInd w:val="0"/>
              <w:spacing w:line="240" w:lineRule="atLeast"/>
              <w:rPr>
                <w:rFonts w:ascii="Arial" w:hAnsi="Arial" w:cs="Arial"/>
                <w:lang w:val="en-GB"/>
              </w:rPr>
            </w:pPr>
            <w:r>
              <w:rPr>
                <w:rFonts w:ascii="Arial" w:hAnsi="Arial" w:cs="Arial"/>
                <w:lang w:val="en-GB"/>
              </w:rPr>
              <w:t xml:space="preserve">Grants, loans, and JMU scholarships are administered by </w:t>
            </w:r>
            <w:hyperlink r:id="rId12" w:history="1">
              <w:r w:rsidRPr="00EA04B7">
                <w:rPr>
                  <w:rStyle w:val="Hyperlink"/>
                  <w:rFonts w:ascii="Arial" w:eastAsiaTheme="majorEastAsia" w:hAnsi="Arial" w:cs="Arial"/>
                  <w:lang w:val="en-GB"/>
                </w:rPr>
                <w:t>Financial Aid</w:t>
              </w:r>
            </w:hyperlink>
            <w:r>
              <w:rPr>
                <w:rFonts w:ascii="Arial" w:hAnsi="Arial" w:cs="Arial"/>
                <w:lang w:val="en-GB"/>
              </w:rPr>
              <w:t>.</w:t>
            </w:r>
          </w:p>
        </w:tc>
        <w:tc>
          <w:tcPr>
            <w:tcW w:w="4262" w:type="dxa"/>
          </w:tcPr>
          <w:p w14:paraId="75AA3552" w14:textId="77777777" w:rsidR="00BD1715" w:rsidRPr="00634C8B" w:rsidRDefault="00BD1715" w:rsidP="00A24CB5">
            <w:pPr>
              <w:widowControl w:val="0"/>
              <w:autoSpaceDE w:val="0"/>
              <w:autoSpaceDN w:val="0"/>
              <w:adjustRightInd w:val="0"/>
              <w:spacing w:line="240" w:lineRule="atLeast"/>
              <w:rPr>
                <w:rFonts w:ascii="Arial" w:hAnsi="Arial" w:cs="Arial"/>
                <w:u w:val="single"/>
                <w:lang w:val="en-GB"/>
              </w:rPr>
            </w:pPr>
            <w:r w:rsidRPr="00634C8B">
              <w:rPr>
                <w:rFonts w:ascii="Arial" w:hAnsi="Arial" w:cs="Arial"/>
                <w:i/>
                <w:u w:val="single"/>
                <w:lang w:val="en-GB"/>
              </w:rPr>
              <w:t>What if payment is late?</w:t>
            </w:r>
          </w:p>
          <w:p w14:paraId="1DCC7C3C" w14:textId="77777777" w:rsidR="00BD1715" w:rsidRDefault="00BD1715" w:rsidP="00A24CB5">
            <w:pPr>
              <w:widowControl w:val="0"/>
              <w:autoSpaceDE w:val="0"/>
              <w:autoSpaceDN w:val="0"/>
              <w:adjustRightInd w:val="0"/>
              <w:spacing w:line="240" w:lineRule="atLeast"/>
              <w:rPr>
                <w:rFonts w:ascii="Arial" w:hAnsi="Arial" w:cs="Arial"/>
              </w:rPr>
            </w:pPr>
            <w:r w:rsidRPr="00EA04B7">
              <w:rPr>
                <w:rFonts w:ascii="Arial" w:hAnsi="Arial" w:cs="Arial"/>
              </w:rPr>
              <w:t>After a short</w:t>
            </w:r>
            <w:r>
              <w:rPr>
                <w:rFonts w:ascii="Arial" w:hAnsi="Arial" w:cs="Arial"/>
              </w:rPr>
              <w:t xml:space="preserve"> grace period, holds are placed on past due accounts. UBO holds ONLY prevent adding further classes and receiving a diploma. UBO holds do not block class attendance or any other service.</w:t>
            </w:r>
          </w:p>
          <w:p w14:paraId="48C6BD92" w14:textId="77777777" w:rsidR="00BD1715" w:rsidRDefault="00BD1715" w:rsidP="00A24CB5">
            <w:pPr>
              <w:widowControl w:val="0"/>
              <w:autoSpaceDE w:val="0"/>
              <w:autoSpaceDN w:val="0"/>
              <w:adjustRightInd w:val="0"/>
              <w:spacing w:line="240" w:lineRule="atLeast"/>
              <w:rPr>
                <w:rFonts w:ascii="Arial" w:hAnsi="Arial" w:cs="Arial"/>
                <w:lang w:val="en-GB"/>
              </w:rPr>
            </w:pPr>
          </w:p>
          <w:p w14:paraId="0B637796" w14:textId="77777777" w:rsidR="00BD1715" w:rsidRPr="00EA04B7" w:rsidRDefault="00BD1715" w:rsidP="00A24CB5">
            <w:pPr>
              <w:widowControl w:val="0"/>
              <w:autoSpaceDE w:val="0"/>
              <w:autoSpaceDN w:val="0"/>
              <w:adjustRightInd w:val="0"/>
              <w:spacing w:line="240" w:lineRule="atLeast"/>
              <w:rPr>
                <w:rFonts w:ascii="Arial" w:hAnsi="Arial" w:cs="Arial"/>
                <w:lang w:val="en-GB"/>
              </w:rPr>
            </w:pPr>
            <w:r>
              <w:rPr>
                <w:rFonts w:ascii="Arial" w:hAnsi="Arial" w:cs="Arial"/>
                <w:lang w:val="en-GB"/>
              </w:rPr>
              <w:t>If the balance remains past due, a 3% late fee will be assessed on the past due balance.</w:t>
            </w:r>
          </w:p>
        </w:tc>
      </w:tr>
    </w:tbl>
    <w:p w14:paraId="5BD0DEC7" w14:textId="77777777" w:rsidR="00BD1715" w:rsidRDefault="00BD1715" w:rsidP="00BD1715">
      <w:pPr>
        <w:widowControl w:val="0"/>
        <w:autoSpaceDE w:val="0"/>
        <w:autoSpaceDN w:val="0"/>
        <w:adjustRightInd w:val="0"/>
        <w:spacing w:line="240" w:lineRule="atLeast"/>
        <w:rPr>
          <w:rFonts w:ascii="Arial" w:hAnsi="Arial" w:cs="Arial"/>
          <w:b/>
          <w:lang w:val="en-GB"/>
        </w:rPr>
      </w:pPr>
    </w:p>
    <w:p w14:paraId="76FF5C52" w14:textId="77777777" w:rsidR="00BD1715" w:rsidRDefault="00BD1715" w:rsidP="00BD1715">
      <w:pPr>
        <w:widowControl w:val="0"/>
        <w:autoSpaceDE w:val="0"/>
        <w:autoSpaceDN w:val="0"/>
        <w:adjustRightInd w:val="0"/>
        <w:spacing w:line="240" w:lineRule="atLeast"/>
        <w:rPr>
          <w:rFonts w:ascii="Arial" w:hAnsi="Arial" w:cs="Arial"/>
          <w:lang w:val="en-GB"/>
        </w:rPr>
      </w:pPr>
      <w:r>
        <w:rPr>
          <w:rFonts w:ascii="Arial" w:hAnsi="Arial" w:cs="Arial"/>
          <w:b/>
          <w:lang w:val="en-GB"/>
        </w:rPr>
        <w:t>Financial Aid</w:t>
      </w:r>
    </w:p>
    <w:p w14:paraId="3D85B970" w14:textId="77777777" w:rsidR="00BD1715" w:rsidRDefault="00BD1715" w:rsidP="00BD1715">
      <w:pPr>
        <w:widowControl w:val="0"/>
        <w:autoSpaceDE w:val="0"/>
        <w:autoSpaceDN w:val="0"/>
        <w:adjustRightInd w:val="0"/>
        <w:spacing w:line="240" w:lineRule="atLeast"/>
        <w:rPr>
          <w:rFonts w:ascii="Arial" w:hAnsi="Arial" w:cs="Arial"/>
          <w:lang w:val="en-GB"/>
        </w:rPr>
      </w:pPr>
      <w:r>
        <w:rPr>
          <w:rFonts w:ascii="Arial" w:hAnsi="Arial" w:cs="Arial"/>
          <w:lang w:val="en-GB"/>
        </w:rPr>
        <w:t>University Business Office staff are not financial aid experts. For questions about grants, loans, and JMU scholarships, we suggest that you talk to the Financial Aid Office (</w:t>
      </w:r>
      <w:hyperlink r:id="rId13" w:history="1">
        <w:r w:rsidRPr="00D33FF6">
          <w:rPr>
            <w:rStyle w:val="Hyperlink"/>
            <w:rFonts w:ascii="Arial" w:eastAsiaTheme="majorEastAsia" w:hAnsi="Arial" w:cs="Arial"/>
            <w:lang w:val="en-GB"/>
          </w:rPr>
          <w:t>fin_aid@jmu.edu</w:t>
        </w:r>
      </w:hyperlink>
      <w:r>
        <w:rPr>
          <w:rFonts w:ascii="Arial" w:hAnsi="Arial" w:cs="Arial"/>
          <w:lang w:val="en-GB"/>
        </w:rPr>
        <w:t xml:space="preserve"> | 540-568-7820 | </w:t>
      </w:r>
      <w:hyperlink r:id="rId14" w:history="1">
        <w:r w:rsidRPr="00D33FF6">
          <w:rPr>
            <w:rStyle w:val="Hyperlink"/>
            <w:rFonts w:ascii="Arial" w:eastAsiaTheme="majorEastAsia" w:hAnsi="Arial" w:cs="Arial"/>
            <w:lang w:val="en-GB"/>
          </w:rPr>
          <w:t>www.jmu.edu/financialaid</w:t>
        </w:r>
      </w:hyperlink>
      <w:r>
        <w:rPr>
          <w:rFonts w:ascii="Arial" w:hAnsi="Arial" w:cs="Arial"/>
          <w:lang w:val="en-GB"/>
        </w:rPr>
        <w:t xml:space="preserve">). </w:t>
      </w:r>
    </w:p>
    <w:p w14:paraId="4E27DD12" w14:textId="77777777" w:rsidR="00BD1715" w:rsidRDefault="00BD1715" w:rsidP="00BD1715">
      <w:pPr>
        <w:widowControl w:val="0"/>
        <w:autoSpaceDE w:val="0"/>
        <w:autoSpaceDN w:val="0"/>
        <w:adjustRightInd w:val="0"/>
        <w:spacing w:line="240" w:lineRule="atLeast"/>
        <w:rPr>
          <w:rFonts w:ascii="Arial" w:hAnsi="Arial" w:cs="Arial"/>
          <w:lang w:val="en-GB"/>
        </w:rPr>
      </w:pPr>
    </w:p>
    <w:p w14:paraId="6A58DE24" w14:textId="77777777" w:rsidR="00BD1715" w:rsidRDefault="00BD1715" w:rsidP="00BD1715">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The biggest piece of advice we can give at this point is to check your to-do items in </w:t>
      </w:r>
      <w:proofErr w:type="spellStart"/>
      <w:r>
        <w:rPr>
          <w:rFonts w:ascii="Arial" w:hAnsi="Arial" w:cs="Arial"/>
          <w:lang w:val="en-GB"/>
        </w:rPr>
        <w:t>MyMadison</w:t>
      </w:r>
      <w:proofErr w:type="spellEnd"/>
      <w:r>
        <w:rPr>
          <w:rFonts w:ascii="Arial" w:hAnsi="Arial" w:cs="Arial"/>
          <w:lang w:val="en-GB"/>
        </w:rPr>
        <w:t xml:space="preserve">. Financial Aid uses those items to communicate what needs to be done. </w:t>
      </w:r>
    </w:p>
    <w:p w14:paraId="6E4F0CC7" w14:textId="77777777" w:rsidR="00BD1715" w:rsidRDefault="00BD1715" w:rsidP="00BD1715">
      <w:pPr>
        <w:widowControl w:val="0"/>
        <w:autoSpaceDE w:val="0"/>
        <w:autoSpaceDN w:val="0"/>
        <w:adjustRightInd w:val="0"/>
        <w:spacing w:line="240" w:lineRule="atLeast"/>
        <w:rPr>
          <w:rFonts w:ascii="Arial" w:hAnsi="Arial" w:cs="Arial"/>
          <w:b/>
          <w:lang w:val="en-GB"/>
        </w:rPr>
      </w:pPr>
    </w:p>
    <w:p w14:paraId="69AA183D" w14:textId="77777777" w:rsidR="00BD1715" w:rsidRDefault="00BD1715" w:rsidP="00BD1715">
      <w:pPr>
        <w:widowControl w:val="0"/>
        <w:autoSpaceDE w:val="0"/>
        <w:autoSpaceDN w:val="0"/>
        <w:adjustRightInd w:val="0"/>
        <w:spacing w:line="240" w:lineRule="atLeast"/>
        <w:rPr>
          <w:rFonts w:ascii="Arial" w:hAnsi="Arial" w:cs="Arial"/>
          <w:b/>
          <w:lang w:val="en-GB"/>
        </w:rPr>
      </w:pPr>
      <w:r>
        <w:rPr>
          <w:rFonts w:ascii="Arial" w:hAnsi="Arial" w:cs="Arial"/>
          <w:b/>
          <w:lang w:val="en-GB"/>
        </w:rPr>
        <w:t>Links to UBO resources</w:t>
      </w:r>
    </w:p>
    <w:p w14:paraId="3D70D65E" w14:textId="77777777" w:rsidR="00BD1715" w:rsidRDefault="00BD1715" w:rsidP="00BD1715">
      <w:pPr>
        <w:widowControl w:val="0"/>
        <w:autoSpaceDE w:val="0"/>
        <w:autoSpaceDN w:val="0"/>
        <w:adjustRightInd w:val="0"/>
        <w:spacing w:line="240" w:lineRule="atLeast"/>
        <w:rPr>
          <w:rFonts w:ascii="Arial" w:hAnsi="Arial" w:cs="Arial"/>
          <w:b/>
          <w:lang w:val="en-GB"/>
        </w:rPr>
      </w:pPr>
    </w:p>
    <w:p w14:paraId="2CDCB7CE" w14:textId="77777777" w:rsidR="00BD1715" w:rsidRDefault="00BD1715" w:rsidP="00BD1715">
      <w:pPr>
        <w:widowControl w:val="0"/>
        <w:autoSpaceDE w:val="0"/>
        <w:autoSpaceDN w:val="0"/>
        <w:adjustRightInd w:val="0"/>
        <w:spacing w:line="240" w:lineRule="atLeast"/>
        <w:rPr>
          <w:rFonts w:ascii="Arial" w:hAnsi="Arial" w:cs="Arial"/>
          <w:lang w:val="en-GB"/>
        </w:rPr>
      </w:pPr>
      <w:r w:rsidRPr="00634C8B">
        <w:rPr>
          <w:rFonts w:ascii="Arial" w:hAnsi="Arial" w:cs="Arial"/>
          <w:lang w:val="en-GB"/>
        </w:rPr>
        <w:t>University Business Office</w:t>
      </w:r>
      <w:r>
        <w:rPr>
          <w:rFonts w:ascii="Arial" w:hAnsi="Arial" w:cs="Arial"/>
          <w:lang w:val="en-GB"/>
        </w:rPr>
        <w:t xml:space="preserve"> – </w:t>
      </w:r>
      <w:hyperlink r:id="rId15" w:history="1">
        <w:r>
          <w:rPr>
            <w:rStyle w:val="Hyperlink"/>
            <w:rFonts w:ascii="Arial" w:eastAsiaTheme="majorEastAsia" w:hAnsi="Arial" w:cs="Arial"/>
            <w:lang w:val="en-GB"/>
          </w:rPr>
          <w:t>https://www.jmu.edu/ubo</w:t>
        </w:r>
      </w:hyperlink>
    </w:p>
    <w:p w14:paraId="2A8423A4" w14:textId="77777777" w:rsidR="00BD1715" w:rsidRDefault="00BD1715" w:rsidP="00BD1715">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Authorized User M3 login - </w:t>
      </w:r>
      <w:hyperlink r:id="rId16" w:history="1">
        <w:r w:rsidRPr="00D33FF6">
          <w:rPr>
            <w:rStyle w:val="Hyperlink"/>
            <w:rFonts w:ascii="Arial" w:eastAsiaTheme="majorEastAsia" w:hAnsi="Arial" w:cs="Arial"/>
            <w:lang w:val="en-GB"/>
          </w:rPr>
          <w:t>https://commerce.cashnet.com/JMU_PROD_WEB</w:t>
        </w:r>
      </w:hyperlink>
      <w:r>
        <w:rPr>
          <w:rFonts w:ascii="Arial" w:hAnsi="Arial" w:cs="Arial"/>
          <w:lang w:val="en-GB"/>
        </w:rPr>
        <w:t xml:space="preserve"> </w:t>
      </w:r>
    </w:p>
    <w:p w14:paraId="2A582132" w14:textId="77777777" w:rsidR="00BD1715" w:rsidRDefault="00BD1715" w:rsidP="00BD1715">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Flywire Payment plan - </w:t>
      </w:r>
      <w:hyperlink r:id="rId17" w:history="1">
        <w:r w:rsidRPr="007E08BD">
          <w:rPr>
            <w:rStyle w:val="Hyperlink"/>
            <w:rFonts w:ascii="Arial" w:eastAsiaTheme="majorEastAsia" w:hAnsi="Arial" w:cs="Arial"/>
            <w:lang w:val="en-GB"/>
          </w:rPr>
          <w:t>https://jmu.myflywire.com/login</w:t>
        </w:r>
      </w:hyperlink>
      <w:r>
        <w:rPr>
          <w:rFonts w:ascii="Arial" w:hAnsi="Arial" w:cs="Arial"/>
          <w:lang w:val="en-GB"/>
        </w:rPr>
        <w:t xml:space="preserve"> </w:t>
      </w:r>
    </w:p>
    <w:p w14:paraId="11FE541B" w14:textId="77777777" w:rsidR="00BD1715" w:rsidRPr="00634C8B" w:rsidRDefault="00BD1715" w:rsidP="00BD1715">
      <w:pPr>
        <w:widowControl w:val="0"/>
        <w:autoSpaceDE w:val="0"/>
        <w:autoSpaceDN w:val="0"/>
        <w:adjustRightInd w:val="0"/>
        <w:spacing w:line="240" w:lineRule="atLeast"/>
        <w:rPr>
          <w:rFonts w:ascii="Arial" w:hAnsi="Arial" w:cs="Arial"/>
          <w:lang w:val="en-GB"/>
        </w:rPr>
      </w:pPr>
      <w:r>
        <w:rPr>
          <w:rFonts w:ascii="Arial" w:hAnsi="Arial" w:cs="Arial"/>
          <w:lang w:val="en-GB"/>
        </w:rPr>
        <w:t xml:space="preserve">Even more information can be found at </w:t>
      </w:r>
      <w:hyperlink r:id="rId18" w:history="1">
        <w:r w:rsidRPr="00D33FF6">
          <w:rPr>
            <w:rStyle w:val="Hyperlink"/>
            <w:rFonts w:ascii="Arial" w:eastAsiaTheme="majorEastAsia" w:hAnsi="Arial" w:cs="Arial"/>
            <w:lang w:val="en-GB"/>
          </w:rPr>
          <w:t>https://www.jmu.edu/ubo/start-here.shtml</w:t>
        </w:r>
      </w:hyperlink>
      <w:r>
        <w:rPr>
          <w:rFonts w:ascii="Arial" w:hAnsi="Arial" w:cs="Arial"/>
          <w:lang w:val="en-GB"/>
        </w:rPr>
        <w:t xml:space="preserve"> </w:t>
      </w:r>
    </w:p>
    <w:p w14:paraId="64ED5A96" w14:textId="77777777" w:rsidR="00BD1715" w:rsidRDefault="00BD1715" w:rsidP="00BD1715">
      <w:pPr>
        <w:rPr>
          <w:rFonts w:asciiTheme="majorHAnsi" w:eastAsiaTheme="majorEastAsia" w:hAnsiTheme="majorHAnsi"/>
        </w:rPr>
      </w:pPr>
    </w:p>
    <w:p w14:paraId="00B910FA" w14:textId="77777777" w:rsidR="00BD1715" w:rsidRPr="007B4F06" w:rsidRDefault="00BD1715" w:rsidP="00BD1715">
      <w:pPr>
        <w:rPr>
          <w:rFonts w:ascii="Arial" w:eastAsiaTheme="majorEastAsia" w:hAnsi="Arial" w:cs="Arial"/>
        </w:rPr>
      </w:pPr>
      <w:r w:rsidRPr="007B4F06">
        <w:rPr>
          <w:rFonts w:ascii="Arial" w:eastAsiaTheme="majorEastAsia" w:hAnsi="Arial" w:cs="Arial"/>
        </w:rPr>
        <w:t xml:space="preserve">Should you have any questions, please contact our office. </w:t>
      </w:r>
    </w:p>
    <w:p w14:paraId="56CCEA2F" w14:textId="77777777" w:rsidR="00BD1715" w:rsidRPr="007B4F06" w:rsidRDefault="00BD1715" w:rsidP="00BD1715">
      <w:pPr>
        <w:rPr>
          <w:rFonts w:ascii="Arial" w:eastAsiaTheme="majorEastAsia" w:hAnsi="Arial" w:cs="Arial"/>
        </w:rPr>
      </w:pPr>
    </w:p>
    <w:p w14:paraId="0E410317" w14:textId="77777777" w:rsidR="00BD1715" w:rsidRPr="007B4F06" w:rsidRDefault="00BD1715" w:rsidP="00BD1715">
      <w:pPr>
        <w:rPr>
          <w:rFonts w:ascii="Arial" w:eastAsiaTheme="majorEastAsia" w:hAnsi="Arial" w:cs="Arial"/>
        </w:rPr>
      </w:pPr>
      <w:r w:rsidRPr="007B4F06">
        <w:rPr>
          <w:rFonts w:ascii="Arial" w:eastAsiaTheme="majorEastAsia" w:hAnsi="Arial" w:cs="Arial"/>
        </w:rPr>
        <w:t>Thank you!</w:t>
      </w:r>
    </w:p>
    <w:p w14:paraId="6F204B84" w14:textId="77777777" w:rsidR="00BD1715" w:rsidRPr="007B4F06" w:rsidRDefault="00BD1715" w:rsidP="00BD1715">
      <w:pPr>
        <w:rPr>
          <w:rFonts w:ascii="Arial" w:eastAsiaTheme="majorEastAsia" w:hAnsi="Arial" w:cs="Arial"/>
        </w:rPr>
      </w:pPr>
    </w:p>
    <w:p w14:paraId="44FDEFB4" w14:textId="77777777" w:rsidR="00BD1715" w:rsidRPr="007B4F06" w:rsidRDefault="00BD1715" w:rsidP="00BD1715">
      <w:pPr>
        <w:rPr>
          <w:rFonts w:ascii="Arial" w:eastAsiaTheme="majorEastAsia" w:hAnsi="Arial" w:cs="Arial"/>
        </w:rPr>
      </w:pPr>
      <w:r w:rsidRPr="007B4F06">
        <w:rPr>
          <w:rFonts w:ascii="Arial" w:eastAsiaTheme="majorEastAsia" w:hAnsi="Arial" w:cs="Arial"/>
        </w:rPr>
        <w:t>University Business Office</w:t>
      </w:r>
    </w:p>
    <w:p w14:paraId="5CE1A3D5" w14:textId="77777777" w:rsidR="00BD1715" w:rsidRPr="007B4F06" w:rsidRDefault="00BD1715" w:rsidP="00BD1715">
      <w:pPr>
        <w:rPr>
          <w:rFonts w:ascii="Arial" w:eastAsiaTheme="majorEastAsia" w:hAnsi="Arial" w:cs="Arial"/>
        </w:rPr>
      </w:pPr>
      <w:r w:rsidRPr="007B4F06">
        <w:rPr>
          <w:rFonts w:ascii="Arial" w:eastAsiaTheme="majorEastAsia" w:hAnsi="Arial" w:cs="Arial"/>
        </w:rPr>
        <w:t>540-568-6505</w:t>
      </w:r>
    </w:p>
    <w:p w14:paraId="5756FB3E" w14:textId="77777777" w:rsidR="00BD1715" w:rsidRPr="007B4F06" w:rsidRDefault="00BD1715" w:rsidP="00BD1715">
      <w:pPr>
        <w:rPr>
          <w:rFonts w:ascii="Arial" w:eastAsiaTheme="majorEastAsia" w:hAnsi="Arial" w:cs="Arial"/>
          <w:u w:val="single"/>
        </w:rPr>
      </w:pPr>
      <w:r w:rsidRPr="007B4F06">
        <w:rPr>
          <w:rFonts w:ascii="Arial" w:eastAsiaTheme="majorEastAsia" w:hAnsi="Arial" w:cs="Arial"/>
          <w:u w:val="single"/>
        </w:rPr>
        <w:t>www.jmu.edu/ubo/</w:t>
      </w:r>
    </w:p>
    <w:p w14:paraId="3EF163B2" w14:textId="77777777" w:rsidR="00BD1715" w:rsidRPr="007B4F06" w:rsidRDefault="00BD1715" w:rsidP="00BD1715">
      <w:pPr>
        <w:rPr>
          <w:rFonts w:ascii="Arial" w:eastAsiaTheme="majorEastAsia" w:hAnsi="Arial" w:cs="Arial"/>
        </w:rPr>
      </w:pPr>
      <w:r w:rsidRPr="007B4F06">
        <w:rPr>
          <w:rFonts w:ascii="Arial" w:eastAsiaTheme="majorEastAsia" w:hAnsi="Arial" w:cs="Arial"/>
        </w:rPr>
        <w:t>ubo@jmu.edu</w:t>
      </w:r>
    </w:p>
    <w:p w14:paraId="4D8A8C43" w14:textId="77777777" w:rsidR="00BD1715" w:rsidRDefault="00BD1715" w:rsidP="00BD1715">
      <w:pPr>
        <w:rPr>
          <w:rFonts w:asciiTheme="majorHAnsi" w:eastAsiaTheme="majorEastAsia" w:hAnsiTheme="majorHAnsi"/>
        </w:rPr>
      </w:pPr>
    </w:p>
    <w:p w14:paraId="3E5AE2B5" w14:textId="77777777" w:rsidR="0059481A" w:rsidRDefault="0059481A"/>
    <w:sectPr w:rsidR="0059481A" w:rsidSect="00BD1715">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B58D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235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15"/>
    <w:rsid w:val="0059481A"/>
    <w:rsid w:val="008D4AEC"/>
    <w:rsid w:val="00BB17D1"/>
    <w:rsid w:val="00BD1715"/>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DB9A"/>
  <w15:chartTrackingRefBased/>
  <w15:docId w15:val="{32770C26-E5BF-4BC0-8C8B-F8CEAA8D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7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D1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7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7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7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7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7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7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7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7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7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7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7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7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715"/>
    <w:rPr>
      <w:rFonts w:eastAsiaTheme="majorEastAsia" w:cstheme="majorBidi"/>
      <w:color w:val="272727" w:themeColor="text1" w:themeTint="D8"/>
    </w:rPr>
  </w:style>
  <w:style w:type="paragraph" w:styleId="Title">
    <w:name w:val="Title"/>
    <w:basedOn w:val="Normal"/>
    <w:next w:val="Normal"/>
    <w:link w:val="TitleChar"/>
    <w:uiPriority w:val="10"/>
    <w:qFormat/>
    <w:rsid w:val="00BD17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715"/>
    <w:pPr>
      <w:spacing w:before="160"/>
      <w:jc w:val="center"/>
    </w:pPr>
    <w:rPr>
      <w:i/>
      <w:iCs/>
      <w:color w:val="404040" w:themeColor="text1" w:themeTint="BF"/>
    </w:rPr>
  </w:style>
  <w:style w:type="character" w:customStyle="1" w:styleId="QuoteChar">
    <w:name w:val="Quote Char"/>
    <w:basedOn w:val="DefaultParagraphFont"/>
    <w:link w:val="Quote"/>
    <w:uiPriority w:val="29"/>
    <w:rsid w:val="00BD1715"/>
    <w:rPr>
      <w:i/>
      <w:iCs/>
      <w:color w:val="404040" w:themeColor="text1" w:themeTint="BF"/>
    </w:rPr>
  </w:style>
  <w:style w:type="paragraph" w:styleId="ListParagraph">
    <w:name w:val="List Paragraph"/>
    <w:basedOn w:val="Normal"/>
    <w:uiPriority w:val="34"/>
    <w:qFormat/>
    <w:rsid w:val="00BD1715"/>
    <w:pPr>
      <w:ind w:left="720"/>
      <w:contextualSpacing/>
    </w:pPr>
  </w:style>
  <w:style w:type="character" w:styleId="IntenseEmphasis">
    <w:name w:val="Intense Emphasis"/>
    <w:basedOn w:val="DefaultParagraphFont"/>
    <w:uiPriority w:val="21"/>
    <w:qFormat/>
    <w:rsid w:val="00BD1715"/>
    <w:rPr>
      <w:i/>
      <w:iCs/>
      <w:color w:val="0F4761" w:themeColor="accent1" w:themeShade="BF"/>
    </w:rPr>
  </w:style>
  <w:style w:type="paragraph" w:styleId="IntenseQuote">
    <w:name w:val="Intense Quote"/>
    <w:basedOn w:val="Normal"/>
    <w:next w:val="Normal"/>
    <w:link w:val="IntenseQuoteChar"/>
    <w:uiPriority w:val="30"/>
    <w:qFormat/>
    <w:rsid w:val="00BD1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715"/>
    <w:rPr>
      <w:i/>
      <w:iCs/>
      <w:color w:val="0F4761" w:themeColor="accent1" w:themeShade="BF"/>
    </w:rPr>
  </w:style>
  <w:style w:type="character" w:styleId="IntenseReference">
    <w:name w:val="Intense Reference"/>
    <w:basedOn w:val="DefaultParagraphFont"/>
    <w:uiPriority w:val="32"/>
    <w:qFormat/>
    <w:rsid w:val="00BD1715"/>
    <w:rPr>
      <w:b/>
      <w:bCs/>
      <w:smallCaps/>
      <w:color w:val="0F4761" w:themeColor="accent1" w:themeShade="BF"/>
      <w:spacing w:val="5"/>
    </w:rPr>
  </w:style>
  <w:style w:type="character" w:styleId="Hyperlink">
    <w:name w:val="Hyperlink"/>
    <w:basedOn w:val="DefaultParagraphFont"/>
    <w:uiPriority w:val="99"/>
    <w:rsid w:val="00BD1715"/>
    <w:rPr>
      <w:rFonts w:cs="Times New Roman"/>
      <w:color w:val="0000FF"/>
      <w:u w:val="single"/>
    </w:rPr>
  </w:style>
  <w:style w:type="table" w:styleId="TableGrid">
    <w:name w:val="Table Grid"/>
    <w:basedOn w:val="TableNormal"/>
    <w:uiPriority w:val="39"/>
    <w:rsid w:val="00BD17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ubo/m3-tour.shtml" TargetMode="External"/><Relationship Id="rId13" Type="http://schemas.openxmlformats.org/officeDocument/2006/relationships/hyperlink" Target="mailto:fin_aid@jmu.edu" TargetMode="External"/><Relationship Id="rId18" Type="http://schemas.openxmlformats.org/officeDocument/2006/relationships/hyperlink" Target="https://www.jmu.edu/ubo/start-here.shtml" TargetMode="External"/><Relationship Id="rId3" Type="http://schemas.openxmlformats.org/officeDocument/2006/relationships/settings" Target="settings.xml"/><Relationship Id="rId7" Type="http://schemas.openxmlformats.org/officeDocument/2006/relationships/hyperlink" Target="https://www.jmu.edu/ubo/m3.shtml" TargetMode="External"/><Relationship Id="rId12" Type="http://schemas.openxmlformats.org/officeDocument/2006/relationships/hyperlink" Target="https://www.jmu.edu/financialaid/" TargetMode="External"/><Relationship Id="rId17" Type="http://schemas.openxmlformats.org/officeDocument/2006/relationships/hyperlink" Target="https://jmu.myflywire.com/login" TargetMode="External"/><Relationship Id="rId2" Type="http://schemas.openxmlformats.org/officeDocument/2006/relationships/styles" Target="styles.xml"/><Relationship Id="rId16" Type="http://schemas.openxmlformats.org/officeDocument/2006/relationships/hyperlink" Target="https://commerce.cashnet.com/JMU_PROD_WEB"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jmu.edu/ubo" TargetMode="External"/><Relationship Id="rId11" Type="http://schemas.openxmlformats.org/officeDocument/2006/relationships/hyperlink" Target="https://www.jmu.edu/ubo/payment-plans.shtml" TargetMode="External"/><Relationship Id="rId5" Type="http://schemas.openxmlformats.org/officeDocument/2006/relationships/hyperlink" Target="mailto:ubo@jmu.edu" TargetMode="External"/><Relationship Id="rId15" Type="http://schemas.openxmlformats.org/officeDocument/2006/relationships/hyperlink" Target="https://www.jmu.edu/ubo/index.shtml" TargetMode="External"/><Relationship Id="rId10" Type="http://schemas.openxmlformats.org/officeDocument/2006/relationships/hyperlink" Target="https://www.jmu.edu/ubo/pay.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mu.edu/ubo/pay.shtml" TargetMode="External"/><Relationship Id="rId14" Type="http://schemas.openxmlformats.org/officeDocument/2006/relationships/hyperlink" Target="http://www.jmu.edu/financial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3311</Characters>
  <Application>Microsoft Office Word</Application>
  <DocSecurity>0</DocSecurity>
  <Lines>27</Lines>
  <Paragraphs>7</Paragraphs>
  <ScaleCrop>false</ScaleCrop>
  <Company>James Madison University</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2024-07-10T17:46:00Z</dcterms:created>
  <dcterms:modified xsi:type="dcterms:W3CDTF">2024-07-10T17:46:00Z</dcterms:modified>
</cp:coreProperties>
</file>