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F9F2" w14:textId="77777777" w:rsidR="00A55365" w:rsidRDefault="00A55365" w:rsidP="00A55365">
      <w:pPr>
        <w:jc w:val="center"/>
        <w:rPr>
          <w:rFonts w:ascii="Book Antiqua" w:hAnsi="Book Antiqua"/>
          <w:b/>
          <w:sz w:val="40"/>
          <w:szCs w:val="40"/>
          <w:u w:val="single"/>
        </w:rPr>
      </w:pPr>
    </w:p>
    <w:p w14:paraId="1D325CF5" w14:textId="77777777" w:rsidR="00046888" w:rsidRDefault="00046888" w:rsidP="00A55365">
      <w:pPr>
        <w:jc w:val="center"/>
        <w:rPr>
          <w:rFonts w:ascii="Book Antiqua" w:hAnsi="Book Antiqua"/>
          <w:b/>
          <w:sz w:val="40"/>
          <w:szCs w:val="40"/>
          <w:u w:val="single"/>
        </w:rPr>
      </w:pPr>
      <w:r w:rsidRPr="00046888">
        <w:rPr>
          <w:rFonts w:ascii="Book Antiqua" w:hAnsi="Book Antiqua"/>
          <w:b/>
          <w:sz w:val="40"/>
          <w:szCs w:val="40"/>
          <w:u w:val="single"/>
        </w:rPr>
        <w:t>Steps to expedite the hiring paperwork for your new student employee:</w:t>
      </w:r>
    </w:p>
    <w:p w14:paraId="3024E4A5" w14:textId="77777777" w:rsidR="00A55365" w:rsidRPr="00046888" w:rsidRDefault="00A55365" w:rsidP="00A55365">
      <w:pPr>
        <w:jc w:val="center"/>
        <w:rPr>
          <w:rFonts w:ascii="Book Antiqua" w:hAnsi="Book Antiqua"/>
          <w:b/>
          <w:sz w:val="40"/>
          <w:szCs w:val="40"/>
          <w:u w:val="single"/>
        </w:rPr>
      </w:pPr>
    </w:p>
    <w:p w14:paraId="12645CEB" w14:textId="77777777" w:rsidR="00046888" w:rsidRDefault="00046888" w:rsidP="00046888">
      <w:pPr>
        <w:rPr>
          <w:rFonts w:ascii="Book Antiqua" w:hAnsi="Book Antiqua"/>
          <w:sz w:val="24"/>
          <w:szCs w:val="24"/>
        </w:rPr>
      </w:pPr>
      <w:r>
        <w:rPr>
          <w:rFonts w:ascii="Book Antiqua" w:hAnsi="Book Antiqua"/>
          <w:sz w:val="24"/>
          <w:szCs w:val="24"/>
        </w:rPr>
        <w:t>Step 1: Have the student employee complete the Employee Information form</w:t>
      </w:r>
    </w:p>
    <w:p w14:paraId="2F4D6815" w14:textId="77777777" w:rsidR="00046888" w:rsidRDefault="00046888" w:rsidP="00046888">
      <w:pPr>
        <w:rPr>
          <w:rFonts w:ascii="Book Antiqua" w:hAnsi="Book Antiqua"/>
          <w:sz w:val="24"/>
          <w:szCs w:val="24"/>
        </w:rPr>
      </w:pPr>
      <w:r>
        <w:rPr>
          <w:rFonts w:ascii="Book Antiqua" w:hAnsi="Book Antiqua"/>
          <w:sz w:val="24"/>
          <w:szCs w:val="24"/>
        </w:rPr>
        <w:t>Step 2: Have the student employee read over the Positions Description and sign</w:t>
      </w:r>
    </w:p>
    <w:p w14:paraId="479EB6C2" w14:textId="77777777" w:rsidR="00046888" w:rsidRDefault="00046888" w:rsidP="00046888">
      <w:pPr>
        <w:rPr>
          <w:rFonts w:ascii="Book Antiqua" w:hAnsi="Book Antiqua"/>
          <w:sz w:val="24"/>
          <w:szCs w:val="24"/>
        </w:rPr>
      </w:pPr>
      <w:r>
        <w:rPr>
          <w:rFonts w:ascii="Book Antiqua" w:hAnsi="Book Antiqua"/>
          <w:sz w:val="24"/>
          <w:szCs w:val="24"/>
        </w:rPr>
        <w:t>Step 3: Have the student employee fill out the tax forms (W-4, VA-4)</w:t>
      </w:r>
    </w:p>
    <w:p w14:paraId="2ED6151B" w14:textId="77777777" w:rsidR="00046888" w:rsidRDefault="00046888" w:rsidP="00046888">
      <w:pPr>
        <w:rPr>
          <w:rFonts w:ascii="Book Antiqua" w:hAnsi="Book Antiqua"/>
          <w:sz w:val="24"/>
          <w:szCs w:val="24"/>
        </w:rPr>
      </w:pPr>
      <w:r>
        <w:rPr>
          <w:rFonts w:ascii="Book Antiqua" w:hAnsi="Book Antiqua"/>
          <w:sz w:val="24"/>
          <w:szCs w:val="24"/>
        </w:rPr>
        <w:t>Step 4: Have the student employee complete the direct deposit form</w:t>
      </w:r>
    </w:p>
    <w:p w14:paraId="65F48479" w14:textId="77777777" w:rsidR="00046888" w:rsidRDefault="00046888" w:rsidP="00046888">
      <w:pPr>
        <w:rPr>
          <w:rFonts w:ascii="Book Antiqua" w:hAnsi="Book Antiqua"/>
          <w:sz w:val="24"/>
          <w:szCs w:val="24"/>
        </w:rPr>
      </w:pPr>
      <w:r>
        <w:rPr>
          <w:rFonts w:ascii="Book Antiqua" w:hAnsi="Book Antiqua"/>
          <w:sz w:val="24"/>
          <w:szCs w:val="24"/>
        </w:rPr>
        <w:t>Step 5: Take a copy of the student employees Social Security Card</w:t>
      </w:r>
    </w:p>
    <w:p w14:paraId="708B03B9" w14:textId="77777777" w:rsidR="00046888" w:rsidRDefault="00046888" w:rsidP="00046888">
      <w:pPr>
        <w:rPr>
          <w:rFonts w:ascii="Book Antiqua" w:hAnsi="Book Antiqua"/>
          <w:sz w:val="24"/>
          <w:szCs w:val="24"/>
        </w:rPr>
      </w:pPr>
      <w:r>
        <w:rPr>
          <w:rFonts w:ascii="Book Antiqua" w:hAnsi="Book Antiqua"/>
          <w:sz w:val="24"/>
          <w:szCs w:val="24"/>
        </w:rPr>
        <w:t>Step 6: Have the student employee complete section 1 of the I9 form</w:t>
      </w:r>
    </w:p>
    <w:p w14:paraId="201AD462" w14:textId="77777777" w:rsidR="00046888" w:rsidRDefault="00046888" w:rsidP="00046888">
      <w:pPr>
        <w:rPr>
          <w:rFonts w:ascii="Book Antiqua" w:hAnsi="Book Antiqua"/>
          <w:sz w:val="24"/>
          <w:szCs w:val="24"/>
        </w:rPr>
      </w:pPr>
      <w:r>
        <w:rPr>
          <w:rFonts w:ascii="Book Antiqua" w:hAnsi="Book Antiqua"/>
          <w:sz w:val="24"/>
          <w:szCs w:val="24"/>
        </w:rPr>
        <w:t>Step 7: Inform the student employee of the next steps coming from Student Employment</w:t>
      </w:r>
    </w:p>
    <w:p w14:paraId="405276F6" w14:textId="77777777" w:rsidR="00046888" w:rsidRDefault="00046888" w:rsidP="00046888">
      <w:pPr>
        <w:pStyle w:val="ListParagraph"/>
        <w:numPr>
          <w:ilvl w:val="0"/>
          <w:numId w:val="1"/>
        </w:numPr>
        <w:rPr>
          <w:rFonts w:ascii="Book Antiqua" w:hAnsi="Book Antiqua"/>
          <w:sz w:val="24"/>
          <w:szCs w:val="24"/>
        </w:rPr>
      </w:pPr>
      <w:r>
        <w:rPr>
          <w:rFonts w:ascii="Book Antiqua" w:hAnsi="Book Antiqua"/>
          <w:sz w:val="24"/>
          <w:szCs w:val="24"/>
        </w:rPr>
        <w:t xml:space="preserve">Student employee will receive an email from </w:t>
      </w:r>
      <w:hyperlink r:id="rId5" w:history="1">
        <w:r>
          <w:rPr>
            <w:rStyle w:val="Hyperlink"/>
            <w:rFonts w:ascii="Book Antiqua" w:hAnsi="Book Antiqua"/>
            <w:sz w:val="24"/>
            <w:szCs w:val="24"/>
          </w:rPr>
          <w:t>studentjobs@jmu.edu</w:t>
        </w:r>
      </w:hyperlink>
      <w:r>
        <w:rPr>
          <w:rFonts w:ascii="Book Antiqua" w:hAnsi="Book Antiqua"/>
          <w:sz w:val="24"/>
          <w:szCs w:val="24"/>
        </w:rPr>
        <w:t xml:space="preserve"> to their dukes email account, follow email instructions on how to obtain an appointment with Student Employment</w:t>
      </w:r>
    </w:p>
    <w:p w14:paraId="36AAA085" w14:textId="77777777" w:rsidR="00046888" w:rsidRPr="00461474" w:rsidRDefault="00046888" w:rsidP="00046888">
      <w:pPr>
        <w:pStyle w:val="ListParagraph"/>
        <w:numPr>
          <w:ilvl w:val="0"/>
          <w:numId w:val="1"/>
        </w:numPr>
        <w:rPr>
          <w:rFonts w:ascii="Book Antiqua" w:hAnsi="Book Antiqua"/>
          <w:sz w:val="24"/>
          <w:szCs w:val="24"/>
        </w:rPr>
      </w:pPr>
      <w:r w:rsidRPr="00461474">
        <w:rPr>
          <w:rFonts w:ascii="Book Antiqua" w:hAnsi="Book Antiqua"/>
          <w:sz w:val="24"/>
          <w:szCs w:val="24"/>
        </w:rPr>
        <w:t>Retrieve original documents to produce at time of appointment with Student Employment</w:t>
      </w:r>
    </w:p>
    <w:p w14:paraId="4ADCF066" w14:textId="77777777" w:rsidR="00046888" w:rsidRDefault="00046888" w:rsidP="00046888">
      <w:pPr>
        <w:pStyle w:val="ListParagraph"/>
        <w:numPr>
          <w:ilvl w:val="0"/>
          <w:numId w:val="1"/>
        </w:numPr>
        <w:rPr>
          <w:rFonts w:ascii="Book Antiqua" w:hAnsi="Book Antiqua"/>
          <w:sz w:val="24"/>
          <w:szCs w:val="24"/>
        </w:rPr>
      </w:pPr>
      <w:r>
        <w:rPr>
          <w:rFonts w:ascii="Book Antiqua" w:hAnsi="Book Antiqua"/>
          <w:sz w:val="24"/>
          <w:szCs w:val="24"/>
        </w:rPr>
        <w:t>Go to the appointment with Student Employment</w:t>
      </w:r>
    </w:p>
    <w:p w14:paraId="18FF49FB" w14:textId="77777777" w:rsidR="00046888" w:rsidRDefault="00046888" w:rsidP="00046888">
      <w:pPr>
        <w:pStyle w:val="ListParagraph"/>
        <w:ind w:left="1080"/>
        <w:rPr>
          <w:rFonts w:ascii="Book Antiqua" w:hAnsi="Book Antiqua"/>
          <w:sz w:val="24"/>
          <w:szCs w:val="24"/>
        </w:rPr>
      </w:pPr>
    </w:p>
    <w:p w14:paraId="14C5DC42" w14:textId="77777777" w:rsidR="00046888" w:rsidRDefault="00046888" w:rsidP="00046888">
      <w:pPr>
        <w:rPr>
          <w:rFonts w:ascii="Book Antiqua" w:hAnsi="Book Antiqua"/>
          <w:sz w:val="24"/>
          <w:szCs w:val="24"/>
        </w:rPr>
      </w:pPr>
      <w:r>
        <w:rPr>
          <w:rFonts w:ascii="Book Antiqua" w:hAnsi="Book Antiqua"/>
          <w:sz w:val="24"/>
          <w:szCs w:val="24"/>
        </w:rPr>
        <w:t xml:space="preserve">Step 8:  The person in the department completing the hiring paperwork with the student employee will be the person to receive the email confirmation from </w:t>
      </w:r>
      <w:hyperlink r:id="rId6" w:history="1">
        <w:r>
          <w:rPr>
            <w:rStyle w:val="Hyperlink"/>
            <w:rFonts w:ascii="Book Antiqua" w:hAnsi="Book Antiqua"/>
            <w:sz w:val="24"/>
            <w:szCs w:val="24"/>
          </w:rPr>
          <w:t>studentjobs@jmu.edu</w:t>
        </w:r>
      </w:hyperlink>
      <w:r>
        <w:rPr>
          <w:rFonts w:ascii="Book Antiqua" w:hAnsi="Book Antiqua"/>
          <w:sz w:val="24"/>
          <w:szCs w:val="24"/>
        </w:rPr>
        <w:t xml:space="preserve"> stating that the student employee is eligible to begin working.  </w:t>
      </w:r>
      <w:r>
        <w:rPr>
          <w:rFonts w:ascii="Book Antiqua" w:hAnsi="Book Antiqua"/>
          <w:b/>
          <w:bCs/>
          <w:i/>
          <w:iCs/>
          <w:sz w:val="24"/>
          <w:szCs w:val="24"/>
          <w:u w:val="single"/>
        </w:rPr>
        <w:t xml:space="preserve">Under no circumstances should the student employee begin working prior to receiving this confirmation email. </w:t>
      </w:r>
      <w:r>
        <w:rPr>
          <w:rFonts w:ascii="Book Antiqua" w:hAnsi="Book Antiqua"/>
          <w:b/>
          <w:bCs/>
          <w:iCs/>
          <w:sz w:val="24"/>
          <w:szCs w:val="24"/>
        </w:rPr>
        <w:t xml:space="preserve"> </w:t>
      </w:r>
      <w:r>
        <w:rPr>
          <w:rFonts w:ascii="Book Antiqua" w:hAnsi="Book Antiqua"/>
          <w:sz w:val="24"/>
          <w:szCs w:val="24"/>
        </w:rPr>
        <w:t xml:space="preserve">The University can be fined during an audit if your student employee is out of compliance (meaning they began working prior to </w:t>
      </w:r>
      <w:r>
        <w:rPr>
          <w:rFonts w:ascii="Book Antiqua" w:hAnsi="Book Antiqua"/>
          <w:b/>
          <w:bCs/>
          <w:sz w:val="24"/>
          <w:szCs w:val="24"/>
        </w:rPr>
        <w:t xml:space="preserve">completion </w:t>
      </w:r>
      <w:r>
        <w:rPr>
          <w:rFonts w:ascii="Book Antiqua" w:hAnsi="Book Antiqua"/>
          <w:sz w:val="24"/>
          <w:szCs w:val="24"/>
        </w:rPr>
        <w:t>of their I9 form (section 1 &amp; 2).</w:t>
      </w:r>
    </w:p>
    <w:p w14:paraId="059F7AB1" w14:textId="77777777" w:rsidR="00046888" w:rsidRDefault="00046888" w:rsidP="00046888">
      <w:pPr>
        <w:rPr>
          <w:rFonts w:ascii="Book Antiqua" w:hAnsi="Book Antiqua"/>
          <w:sz w:val="24"/>
          <w:szCs w:val="24"/>
        </w:rPr>
      </w:pPr>
      <w:r>
        <w:rPr>
          <w:rFonts w:ascii="Book Antiqua" w:hAnsi="Book Antiqua"/>
          <w:b/>
          <w:bCs/>
          <w:i/>
          <w:iCs/>
          <w:sz w:val="24"/>
          <w:szCs w:val="24"/>
          <w:u w:val="single"/>
        </w:rPr>
        <w:t xml:space="preserve">EPAR: </w:t>
      </w:r>
      <w:r>
        <w:rPr>
          <w:rFonts w:ascii="Book Antiqua" w:hAnsi="Book Antiqua"/>
          <w:sz w:val="24"/>
          <w:szCs w:val="24"/>
        </w:rPr>
        <w:t xml:space="preserve"> During Steps 2-5 you should be completing the ePAR with the information from the Employee Information Form (this way the student is available if you have questions).  Attach the Employee Information Form, Position Description and copy of Social Security Card only to the EPAR.  Once complete, </w:t>
      </w:r>
      <w:r>
        <w:rPr>
          <w:rFonts w:ascii="Book Antiqua" w:hAnsi="Book Antiqua"/>
          <w:b/>
          <w:bCs/>
          <w:sz w:val="24"/>
          <w:szCs w:val="24"/>
        </w:rPr>
        <w:t>hold EPAR in your worklist until you receive the confirmation email (in Step 8)</w:t>
      </w:r>
      <w:r>
        <w:rPr>
          <w:rFonts w:ascii="Book Antiqua" w:hAnsi="Book Antiqua"/>
          <w:sz w:val="24"/>
          <w:szCs w:val="24"/>
        </w:rPr>
        <w:t>.  After the confirmation email is received you are able to submit the EPAR and the student employee can begin working.</w:t>
      </w:r>
    </w:p>
    <w:p w14:paraId="523279F1" w14:textId="6870FD8D" w:rsidR="00046888" w:rsidRDefault="00046888" w:rsidP="00046888">
      <w:pPr>
        <w:rPr>
          <w:rFonts w:ascii="Book Antiqua" w:hAnsi="Book Antiqua"/>
          <w:sz w:val="24"/>
          <w:szCs w:val="24"/>
        </w:rPr>
      </w:pPr>
      <w:r>
        <w:rPr>
          <w:rFonts w:ascii="Book Antiqua" w:hAnsi="Book Antiqua"/>
          <w:b/>
          <w:bCs/>
          <w:i/>
          <w:iCs/>
          <w:sz w:val="24"/>
          <w:szCs w:val="24"/>
          <w:u w:val="single"/>
        </w:rPr>
        <w:t>Payroll documents:</w:t>
      </w:r>
      <w:r>
        <w:rPr>
          <w:rFonts w:ascii="Book Antiqua" w:hAnsi="Book Antiqua"/>
          <w:sz w:val="24"/>
          <w:szCs w:val="24"/>
        </w:rPr>
        <w:t xml:space="preserve"> Submit the </w:t>
      </w:r>
      <w:r>
        <w:rPr>
          <w:rFonts w:ascii="Book Antiqua" w:hAnsi="Book Antiqua"/>
          <w:sz w:val="24"/>
          <w:szCs w:val="24"/>
          <w:u w:val="single"/>
        </w:rPr>
        <w:t xml:space="preserve">original </w:t>
      </w:r>
      <w:r>
        <w:rPr>
          <w:rFonts w:ascii="Book Antiqua" w:hAnsi="Book Antiqua"/>
          <w:sz w:val="24"/>
          <w:szCs w:val="24"/>
        </w:rPr>
        <w:t>Tax forms (W-4 &amp; VA-4) along with the direct deposit form and voided check directly to Payroll Services at MSC 570</w:t>
      </w:r>
      <w:r w:rsidR="0098517B">
        <w:rPr>
          <w:rFonts w:ascii="Book Antiqua" w:hAnsi="Book Antiqua"/>
          <w:sz w:val="24"/>
          <w:szCs w:val="24"/>
        </w:rPr>
        <w:t>6</w:t>
      </w:r>
      <w:r>
        <w:rPr>
          <w:rFonts w:ascii="Book Antiqua" w:hAnsi="Book Antiqua"/>
          <w:sz w:val="24"/>
          <w:szCs w:val="24"/>
        </w:rPr>
        <w:t>.</w:t>
      </w:r>
    </w:p>
    <w:p w14:paraId="757D01BE" w14:textId="77777777" w:rsidR="00046888" w:rsidRDefault="00046888" w:rsidP="00046888">
      <w:pPr>
        <w:rPr>
          <w:rFonts w:ascii="Book Antiqua" w:hAnsi="Book Antiqua"/>
          <w:sz w:val="24"/>
          <w:szCs w:val="24"/>
        </w:rPr>
      </w:pPr>
      <w:r>
        <w:rPr>
          <w:rFonts w:ascii="Book Antiqua" w:hAnsi="Book Antiqua"/>
          <w:sz w:val="24"/>
          <w:szCs w:val="24"/>
        </w:rPr>
        <w:t>Following these simple steps will help to streamline the hiring process.</w:t>
      </w:r>
    </w:p>
    <w:p w14:paraId="57B8C524" w14:textId="77777777" w:rsidR="00046888" w:rsidRDefault="00046888" w:rsidP="00046888">
      <w:pPr>
        <w:rPr>
          <w:rFonts w:ascii="Book Antiqua" w:hAnsi="Book Antiqua"/>
          <w:sz w:val="24"/>
          <w:szCs w:val="24"/>
        </w:rPr>
      </w:pPr>
      <w:r>
        <w:rPr>
          <w:rFonts w:ascii="Book Antiqua" w:hAnsi="Book Antiqua"/>
          <w:sz w:val="24"/>
          <w:szCs w:val="24"/>
        </w:rPr>
        <w:t xml:space="preserve">Please contact the Student Employment office at (540) 568-3269 or </w:t>
      </w:r>
      <w:hyperlink r:id="rId7" w:history="1">
        <w:r>
          <w:rPr>
            <w:rStyle w:val="Hyperlink"/>
            <w:rFonts w:ascii="Book Antiqua" w:hAnsi="Book Antiqua"/>
            <w:sz w:val="24"/>
            <w:szCs w:val="24"/>
          </w:rPr>
          <w:t>studentjobs@jmu.edu</w:t>
        </w:r>
      </w:hyperlink>
      <w:r>
        <w:rPr>
          <w:rFonts w:ascii="Book Antiqua" w:hAnsi="Book Antiqua"/>
          <w:sz w:val="24"/>
          <w:szCs w:val="24"/>
        </w:rPr>
        <w:t xml:space="preserve"> if you have questions.</w:t>
      </w:r>
    </w:p>
    <w:p w14:paraId="666FDE4D" w14:textId="77777777" w:rsidR="00497C36" w:rsidRDefault="00497C36"/>
    <w:sectPr w:rsidR="00497C36" w:rsidSect="00A55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671A"/>
    <w:multiLevelType w:val="hybridMultilevel"/>
    <w:tmpl w:val="9698EF28"/>
    <w:lvl w:ilvl="0" w:tplc="3B9EAF38">
      <w:start w:val="54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88"/>
    <w:rsid w:val="00046888"/>
    <w:rsid w:val="00081CF5"/>
    <w:rsid w:val="00461474"/>
    <w:rsid w:val="00497C36"/>
    <w:rsid w:val="0098517B"/>
    <w:rsid w:val="00A55365"/>
    <w:rsid w:val="00E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B665"/>
  <w15:chartTrackingRefBased/>
  <w15:docId w15:val="{61483ED3-32EE-4131-90CF-5F9E16C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888"/>
    <w:rPr>
      <w:color w:val="0563C1"/>
      <w:u w:val="single"/>
    </w:rPr>
  </w:style>
  <w:style w:type="paragraph" w:styleId="ListParagraph">
    <w:name w:val="List Paragraph"/>
    <w:basedOn w:val="Normal"/>
    <w:uiPriority w:val="34"/>
    <w:qFormat/>
    <w:rsid w:val="0004688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jobs@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jobs@jmu.edu" TargetMode="External"/><Relationship Id="rId5" Type="http://schemas.openxmlformats.org/officeDocument/2006/relationships/hyperlink" Target="mailto:studentjobs@j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Weaver-Shifflett, Amber - weaverag</cp:lastModifiedBy>
  <cp:revision>6</cp:revision>
  <dcterms:created xsi:type="dcterms:W3CDTF">2017-11-16T16:35:00Z</dcterms:created>
  <dcterms:modified xsi:type="dcterms:W3CDTF">2021-09-14T21:37:00Z</dcterms:modified>
</cp:coreProperties>
</file>