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CEEC" w14:textId="77777777" w:rsidR="006C6FA8" w:rsidRDefault="00823243">
      <w:pPr>
        <w:widowControl w:val="0"/>
        <w:tabs>
          <w:tab w:val="left" w:pos="204"/>
        </w:tabs>
        <w:jc w:val="center"/>
      </w:pPr>
      <w:r>
        <w:tab/>
      </w:r>
    </w:p>
    <w:p w14:paraId="0CBC1BD0" w14:textId="79E2D0C6" w:rsidR="008B2E56" w:rsidRDefault="008B2E56" w:rsidP="008B2E56">
      <w:pPr>
        <w:widowControl w:val="0"/>
        <w:tabs>
          <w:tab w:val="left" w:pos="204"/>
        </w:tabs>
        <w:jc w:val="center"/>
        <w:rPr>
          <w:rFonts w:ascii="Book Antiqua" w:hAnsi="Book Antiqua"/>
          <w:sz w:val="72"/>
          <w:szCs w:val="72"/>
        </w:rPr>
      </w:pPr>
      <w:r w:rsidRPr="008B2E56">
        <w:rPr>
          <w:rFonts w:ascii="Book Antiqua" w:hAnsi="Book Antiqua"/>
          <w:sz w:val="72"/>
          <w:szCs w:val="72"/>
        </w:rPr>
        <w:t>James Madison University</w:t>
      </w:r>
    </w:p>
    <w:p w14:paraId="0D703850" w14:textId="4E92EC27" w:rsidR="00C40F7B" w:rsidRDefault="00C40F7B" w:rsidP="008B2E56">
      <w:pPr>
        <w:widowControl w:val="0"/>
        <w:tabs>
          <w:tab w:val="left" w:pos="204"/>
        </w:tabs>
        <w:jc w:val="center"/>
        <w:rPr>
          <w:rFonts w:ascii="Book Antiqua" w:hAnsi="Book Antiqua"/>
          <w:sz w:val="72"/>
          <w:szCs w:val="72"/>
        </w:rPr>
      </w:pPr>
      <w:r>
        <w:rPr>
          <w:rFonts w:ascii="Book Antiqua" w:hAnsi="Book Antiqua"/>
          <w:sz w:val="72"/>
          <w:szCs w:val="72"/>
        </w:rPr>
        <w:t>Student Employee</w:t>
      </w:r>
    </w:p>
    <w:p w14:paraId="2783B994" w14:textId="77777777" w:rsidR="008B2E56" w:rsidRPr="008B2E56" w:rsidRDefault="008B2E56" w:rsidP="008B2E56">
      <w:pPr>
        <w:widowControl w:val="0"/>
        <w:tabs>
          <w:tab w:val="left" w:pos="204"/>
        </w:tabs>
        <w:jc w:val="center"/>
        <w:rPr>
          <w:rFonts w:ascii="Book Antiqua" w:hAnsi="Book Antiqua"/>
          <w:sz w:val="72"/>
          <w:szCs w:val="72"/>
        </w:rPr>
      </w:pPr>
      <w:r>
        <w:rPr>
          <w:rFonts w:ascii="Book Antiqua" w:hAnsi="Book Antiqua"/>
          <w:sz w:val="72"/>
          <w:szCs w:val="72"/>
        </w:rPr>
        <w:t>Supervisor Handbook</w:t>
      </w:r>
    </w:p>
    <w:p w14:paraId="03733364" w14:textId="77777777" w:rsidR="003C7C7D" w:rsidRDefault="003C7C7D">
      <w:pPr>
        <w:widowControl w:val="0"/>
        <w:tabs>
          <w:tab w:val="left" w:pos="204"/>
        </w:tabs>
        <w:jc w:val="center"/>
        <w:rPr>
          <w:color w:val="800080"/>
          <w:sz w:val="72"/>
          <w:szCs w:val="72"/>
        </w:rPr>
      </w:pPr>
    </w:p>
    <w:p w14:paraId="758747E2" w14:textId="02871AA5" w:rsidR="006C6FA8" w:rsidRDefault="00A07580" w:rsidP="006C6FA8">
      <w:pPr>
        <w:jc w:val="center"/>
        <w:rPr>
          <w:rFonts w:ascii="Arial" w:hAnsi="Arial" w:cs="Arial"/>
          <w:b/>
          <w:i/>
          <w:sz w:val="32"/>
          <w:szCs w:val="32"/>
        </w:rPr>
      </w:pPr>
      <w:r>
        <w:rPr>
          <w:noProof/>
        </w:rPr>
        <w:drawing>
          <wp:inline distT="0" distB="0" distL="0" distR="0" wp14:anchorId="4F4EBF0A" wp14:editId="12FB657C">
            <wp:extent cx="5943600" cy="396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61DDB105" w14:textId="77777777" w:rsidR="006B1C3E" w:rsidRDefault="006B1C3E" w:rsidP="006C6FA8">
      <w:pPr>
        <w:jc w:val="center"/>
        <w:rPr>
          <w:rFonts w:ascii="Arial" w:hAnsi="Arial" w:cs="Arial"/>
          <w:b/>
          <w:i/>
          <w:sz w:val="40"/>
          <w:szCs w:val="40"/>
        </w:rPr>
      </w:pPr>
    </w:p>
    <w:p w14:paraId="10DCF9D7" w14:textId="77777777" w:rsidR="003C7C7D" w:rsidRDefault="003C7C7D" w:rsidP="00115DE7">
      <w:pPr>
        <w:jc w:val="center"/>
        <w:rPr>
          <w:rFonts w:ascii="Gill Sans MT" w:hAnsi="Gill Sans MT" w:cs="Arial"/>
          <w:b/>
          <w:sz w:val="40"/>
          <w:szCs w:val="40"/>
        </w:rPr>
      </w:pPr>
    </w:p>
    <w:p w14:paraId="077930CB" w14:textId="7F5325A5" w:rsidR="00890B4B" w:rsidRDefault="00C40F7B" w:rsidP="00C40F7B">
      <w:pPr>
        <w:adjustRightInd w:val="0"/>
        <w:ind w:left="6480"/>
        <w:rPr>
          <w:b/>
          <w:sz w:val="40"/>
          <w:szCs w:val="40"/>
        </w:rPr>
      </w:pPr>
      <w:r>
        <w:rPr>
          <w:rFonts w:ascii="Gill Sans MT" w:hAnsi="Gill Sans MT" w:cs="Arial"/>
          <w:b/>
          <w:sz w:val="40"/>
          <w:szCs w:val="40"/>
        </w:rPr>
        <w:t xml:space="preserve">   </w:t>
      </w:r>
      <w:r w:rsidR="008B2E56" w:rsidRPr="00821E8B">
        <w:rPr>
          <w:noProof/>
        </w:rPr>
        <w:drawing>
          <wp:inline distT="0" distB="0" distL="0" distR="0" wp14:anchorId="524766C6" wp14:editId="0E84AD5C">
            <wp:extent cx="1600200" cy="726871"/>
            <wp:effectExtent l="0" t="0" r="0" b="0"/>
            <wp:docPr id="2" name="Picture 2" descr="Data1:SA:UU:UU-Shares:UU-Mktg:Technology and Design:TAD Resources:Logos:SWEC Logo:swec_logo_flat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1:SA:UU:UU-Shares:UU-Mktg:Technology and Design:TAD Resources:Logos:SWEC Logo:swec_logo_flat_purp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3000" cy="741770"/>
                    </a:xfrm>
                    <a:prstGeom prst="rect">
                      <a:avLst/>
                    </a:prstGeom>
                    <a:noFill/>
                    <a:ln>
                      <a:noFill/>
                    </a:ln>
                  </pic:spPr>
                </pic:pic>
              </a:graphicData>
            </a:graphic>
          </wp:inline>
        </w:drawing>
      </w:r>
    </w:p>
    <w:p w14:paraId="4F519451" w14:textId="462A914A" w:rsidR="008B2E56" w:rsidRPr="008B2E56" w:rsidRDefault="008B2E56" w:rsidP="00620AD5">
      <w:pPr>
        <w:adjustRightInd w:val="0"/>
        <w:ind w:left="6480" w:firstLine="720"/>
        <w:jc w:val="center"/>
        <w:rPr>
          <w:rFonts w:ascii="Book Antiqua" w:hAnsi="Book Antiqua"/>
          <w:sz w:val="20"/>
          <w:szCs w:val="20"/>
        </w:rPr>
      </w:pPr>
      <w:r w:rsidRPr="008B2E56">
        <w:rPr>
          <w:rFonts w:ascii="Book Antiqua" w:hAnsi="Book Antiqua"/>
          <w:sz w:val="20"/>
          <w:szCs w:val="20"/>
        </w:rPr>
        <w:t xml:space="preserve">Revised: </w:t>
      </w:r>
      <w:r w:rsidR="0065711B">
        <w:rPr>
          <w:rFonts w:ascii="Book Antiqua" w:hAnsi="Book Antiqua"/>
          <w:sz w:val="20"/>
          <w:szCs w:val="20"/>
        </w:rPr>
        <w:t>July 2025</w:t>
      </w:r>
    </w:p>
    <w:p w14:paraId="2F6C59FD" w14:textId="77777777" w:rsidR="0065711B" w:rsidRPr="00133327" w:rsidRDefault="000E0F88" w:rsidP="0065711B">
      <w:pPr>
        <w:spacing w:after="160" w:line="278" w:lineRule="auto"/>
        <w:rPr>
          <w:rFonts w:ascii="Book Antiqua" w:hAnsi="Book Antiqua"/>
          <w:color w:val="7030A0"/>
          <w:sz w:val="28"/>
          <w:szCs w:val="28"/>
        </w:rPr>
      </w:pPr>
      <w:r>
        <w:rPr>
          <w:rFonts w:ascii="Arial" w:hAnsi="Arial" w:cs="Arial"/>
          <w:b/>
          <w:color w:val="000066"/>
        </w:rPr>
        <w:br w:type="page"/>
      </w:r>
      <w:r w:rsidR="0065711B" w:rsidRPr="00133327">
        <w:rPr>
          <w:rFonts w:ascii="Book Antiqua" w:hAnsi="Book Antiqua"/>
          <w:b/>
          <w:bCs/>
          <w:color w:val="7030A0"/>
          <w:sz w:val="28"/>
          <w:szCs w:val="28"/>
        </w:rPr>
        <w:lastRenderedPageBreak/>
        <w:t>Welcome Student Employee Supervisors</w:t>
      </w:r>
    </w:p>
    <w:p w14:paraId="6AC50591" w14:textId="77777777" w:rsidR="0065711B" w:rsidRPr="00133327" w:rsidRDefault="0065711B" w:rsidP="0065711B">
      <w:pPr>
        <w:spacing w:after="160" w:line="278" w:lineRule="auto"/>
        <w:rPr>
          <w:rFonts w:ascii="Book Antiqua" w:hAnsi="Book Antiqua"/>
        </w:rPr>
      </w:pPr>
      <w:r w:rsidRPr="00133327">
        <w:rPr>
          <w:rFonts w:ascii="Book Antiqua" w:hAnsi="Book Antiqua"/>
        </w:rPr>
        <w:t>Welcome to the Student Employee Supervisor Handbook. This guide is designed to provide you with the essential information, tools, and resources needed to effectively supervise student employees at James Madison University.</w:t>
      </w:r>
    </w:p>
    <w:p w14:paraId="23737088" w14:textId="77777777" w:rsidR="0065711B" w:rsidRPr="00133327" w:rsidRDefault="0065711B" w:rsidP="0065711B">
      <w:pPr>
        <w:spacing w:after="160" w:line="278" w:lineRule="auto"/>
        <w:rPr>
          <w:rFonts w:ascii="Book Antiqua" w:hAnsi="Book Antiqua"/>
        </w:rPr>
      </w:pPr>
      <w:r w:rsidRPr="00133327">
        <w:rPr>
          <w:rFonts w:ascii="Book Antiqua" w:hAnsi="Book Antiqua"/>
        </w:rPr>
        <w:t>As a supervisor, you play a vital role in shaping the student employment experience. Your guidance not only supports the professional development of student employees but also contributes significantly to the university’s mission: </w:t>
      </w:r>
      <w:r w:rsidRPr="00133327">
        <w:rPr>
          <w:rFonts w:ascii="Book Antiqua" w:hAnsi="Book Antiqua"/>
          <w:i/>
          <w:iCs/>
        </w:rPr>
        <w:t>To prepare students to be educated and enlightened citizens who lead productive and meaningful lives.</w:t>
      </w:r>
    </w:p>
    <w:p w14:paraId="1EB0D7C4" w14:textId="77777777" w:rsidR="0065711B" w:rsidRPr="00133327" w:rsidRDefault="0065711B" w:rsidP="0065711B">
      <w:pPr>
        <w:spacing w:after="160" w:line="278" w:lineRule="auto"/>
        <w:rPr>
          <w:rFonts w:ascii="Book Antiqua" w:hAnsi="Book Antiqua"/>
        </w:rPr>
      </w:pPr>
      <w:r w:rsidRPr="00133327">
        <w:rPr>
          <w:rFonts w:ascii="Book Antiqua" w:hAnsi="Book Antiqua"/>
        </w:rPr>
        <w:t>The Student Employment Office is here to support you. If you have any questions or encounter challenges during your supervisory experience, please don’t hesitate to reach out to us.</w:t>
      </w:r>
    </w:p>
    <w:p w14:paraId="01524330" w14:textId="77777777" w:rsidR="0065711B" w:rsidRPr="00133327" w:rsidRDefault="0065711B" w:rsidP="0065711B">
      <w:pPr>
        <w:spacing w:after="160" w:line="278" w:lineRule="auto"/>
        <w:rPr>
          <w:rFonts w:ascii="Book Antiqua" w:hAnsi="Book Antiqua"/>
        </w:rPr>
      </w:pPr>
      <w:r w:rsidRPr="00133327">
        <w:rPr>
          <w:rFonts w:ascii="Book Antiqua" w:hAnsi="Book Antiqua"/>
        </w:rPr>
        <w:t>We appreciate your commitment and wish you a successful and rewarding experience.</w:t>
      </w:r>
    </w:p>
    <w:p w14:paraId="4BE838C4" w14:textId="77777777" w:rsidR="0065711B" w:rsidRPr="00133327" w:rsidRDefault="0065711B" w:rsidP="0065711B">
      <w:pPr>
        <w:spacing w:after="160" w:line="278" w:lineRule="auto"/>
        <w:rPr>
          <w:rFonts w:ascii="Book Antiqua" w:hAnsi="Book Antiqua"/>
        </w:rPr>
      </w:pPr>
      <w:r w:rsidRPr="00133327">
        <w:rPr>
          <w:rFonts w:ascii="Book Antiqua" w:hAnsi="Book Antiqua"/>
        </w:rPr>
        <w:t>Sincerely,</w:t>
      </w:r>
      <w:r w:rsidRPr="00133327">
        <w:rPr>
          <w:rFonts w:ascii="Book Antiqua" w:hAnsi="Book Antiqua"/>
        </w:rPr>
        <w:br/>
      </w:r>
      <w:r w:rsidRPr="00133327">
        <w:rPr>
          <w:rFonts w:ascii="Book Antiqua" w:hAnsi="Book Antiqua"/>
          <w:b/>
          <w:bCs/>
        </w:rPr>
        <w:t>Student Employment</w:t>
      </w:r>
    </w:p>
    <w:p w14:paraId="26D6971D" w14:textId="77777777" w:rsidR="0065711B" w:rsidRPr="00133327" w:rsidRDefault="0065711B" w:rsidP="0065711B">
      <w:pPr>
        <w:spacing w:after="160" w:line="278" w:lineRule="auto"/>
        <w:rPr>
          <w:rFonts w:ascii="Book Antiqua" w:hAnsi="Book Antiqua"/>
        </w:rPr>
      </w:pPr>
      <w:r w:rsidRPr="00133327">
        <w:rPr>
          <w:rFonts w:ascii="Book Antiqua" w:hAnsi="Book Antiqua"/>
        </w:rPr>
        <w:pict w14:anchorId="33571924">
          <v:rect id="_x0000_i1025" style="width:570pt;height:0" o:hrpct="0" o:hralign="center" o:hrstd="t" o:hrnoshade="t" o:hr="t" fillcolor="#424242" stroked="f"/>
        </w:pict>
      </w:r>
    </w:p>
    <w:p w14:paraId="117005A9" w14:textId="77777777" w:rsidR="0065711B" w:rsidRPr="0040585F" w:rsidRDefault="0065711B" w:rsidP="0065711B">
      <w:pPr>
        <w:rPr>
          <w:rFonts w:ascii="Book Antiqua" w:hAnsi="Book Antiqua"/>
        </w:rPr>
      </w:pPr>
      <w:r w:rsidRPr="00133327">
        <w:rPr>
          <w:rFonts w:ascii="Book Antiqua" w:hAnsi="Book Antiqua"/>
          <w:b/>
          <w:bCs/>
        </w:rPr>
        <w:t>Disclaimer:</w:t>
      </w:r>
      <w:r w:rsidRPr="00133327">
        <w:rPr>
          <w:rFonts w:ascii="Book Antiqua" w:hAnsi="Book Antiqua"/>
        </w:rPr>
        <w:br/>
        <w:t xml:space="preserve">This handbook has been prepared by the Student Employment Office as a resource for supervisors of student employees at James Madison University. It is intended for guidance only and does not constitute an employment contract or an offer of employment. Policies, procedures, and other information contained in this handbook are subject to change without notice by the university and/or the Commonwealth of Virginia. For the most current university policies, please visit the </w:t>
      </w:r>
      <w:hyperlink r:id="rId10" w:history="1">
        <w:r w:rsidRPr="00133327">
          <w:rPr>
            <w:rStyle w:val="Hyperlink"/>
            <w:rFonts w:ascii="Book Antiqua" w:hAnsi="Book Antiqua"/>
          </w:rPr>
          <w:t>University Policy Committee’s website</w:t>
        </w:r>
      </w:hyperlink>
      <w:r w:rsidRPr="00133327">
        <w:rPr>
          <w:rFonts w:ascii="Book Antiqua" w:hAnsi="Book Antiqua"/>
        </w:rPr>
        <w:t>.</w:t>
      </w:r>
    </w:p>
    <w:p w14:paraId="081D8A3F" w14:textId="1195DADF" w:rsidR="007B1166" w:rsidRDefault="007B1166" w:rsidP="0065711B">
      <w:pPr>
        <w:adjustRightInd w:val="0"/>
        <w:rPr>
          <w:rFonts w:ascii="Gill Sans MT" w:hAnsi="Gill Sans MT" w:cs="Raavi"/>
          <w:b/>
          <w:color w:val="34699E"/>
          <w:sz w:val="28"/>
          <w:szCs w:val="28"/>
        </w:rPr>
      </w:pPr>
    </w:p>
    <w:p w14:paraId="704D3E1E" w14:textId="77777777" w:rsidR="007B1166" w:rsidRPr="000B7C88" w:rsidRDefault="000B7C88" w:rsidP="007B1166">
      <w:pPr>
        <w:rPr>
          <w:rFonts w:ascii="Book Antiqua" w:hAnsi="Book Antiqua" w:cs="Raavi"/>
          <w:color w:val="7030A0"/>
          <w:sz w:val="28"/>
          <w:szCs w:val="28"/>
        </w:rPr>
      </w:pPr>
      <w:bookmarkStart w:id="0" w:name="_Hlk203387428"/>
      <w:r w:rsidRPr="000B7C88">
        <w:rPr>
          <w:rFonts w:ascii="Book Antiqua" w:hAnsi="Book Antiqua" w:cs="Raavi"/>
          <w:b/>
          <w:color w:val="7030A0"/>
          <w:sz w:val="28"/>
          <w:szCs w:val="28"/>
        </w:rPr>
        <w:t xml:space="preserve">Student Employment </w:t>
      </w:r>
      <w:r w:rsidR="007B1166" w:rsidRPr="000B7C88">
        <w:rPr>
          <w:rFonts w:ascii="Book Antiqua" w:hAnsi="Book Antiqua" w:cs="Raavi"/>
          <w:b/>
          <w:color w:val="7030A0"/>
          <w:sz w:val="28"/>
          <w:szCs w:val="28"/>
        </w:rPr>
        <w:t>Contact Information</w:t>
      </w:r>
    </w:p>
    <w:p w14:paraId="7D94F4EB" w14:textId="051F129B" w:rsidR="00C953C3" w:rsidRPr="000B7C88" w:rsidRDefault="00C953C3" w:rsidP="00C953C3">
      <w:pPr>
        <w:rPr>
          <w:rFonts w:ascii="Book Antiqua" w:hAnsi="Book Antiqua" w:cs="Raavi"/>
        </w:rPr>
      </w:pPr>
      <w:r w:rsidRPr="000B7C88">
        <w:rPr>
          <w:rFonts w:ascii="Book Antiqua" w:hAnsi="Book Antiqua" w:cs="Raavi"/>
        </w:rPr>
        <w:t>Location &amp; Mailing Address:  5</w:t>
      </w:r>
      <w:r w:rsidRPr="000B7C88">
        <w:rPr>
          <w:rFonts w:ascii="Book Antiqua" w:hAnsi="Book Antiqua" w:cs="Raavi"/>
          <w:vertAlign w:val="superscript"/>
        </w:rPr>
        <w:t>th</w:t>
      </w:r>
      <w:r w:rsidRPr="000B7C88">
        <w:rPr>
          <w:rFonts w:ascii="Book Antiqua" w:hAnsi="Book Antiqua" w:cs="Raavi"/>
        </w:rPr>
        <w:t xml:space="preserve"> Floor Student Success Center</w:t>
      </w:r>
    </w:p>
    <w:p w14:paraId="5684CD1C" w14:textId="77777777" w:rsidR="00C953C3" w:rsidRPr="000B7C88" w:rsidRDefault="00C953C3" w:rsidP="00C953C3">
      <w:pPr>
        <w:rPr>
          <w:rFonts w:ascii="Book Antiqua" w:hAnsi="Book Antiqua" w:cs="Raavi"/>
        </w:rPr>
      </w:pPr>
      <w:r w:rsidRPr="000B7C88">
        <w:rPr>
          <w:rFonts w:ascii="Book Antiqua" w:hAnsi="Book Antiqua" w:cs="Raavi"/>
        </w:rPr>
        <w:tab/>
      </w:r>
      <w:r w:rsidRPr="000B7C88">
        <w:rPr>
          <w:rFonts w:ascii="Book Antiqua" w:hAnsi="Book Antiqua" w:cs="Raavi"/>
        </w:rPr>
        <w:tab/>
      </w:r>
      <w:r w:rsidRPr="000B7C88">
        <w:rPr>
          <w:rFonts w:ascii="Book Antiqua" w:hAnsi="Book Antiqua" w:cs="Raavi"/>
        </w:rPr>
        <w:tab/>
        <w:t xml:space="preserve">  MSC 3519   738 S. Main Street Harrisonburg, VA  22807 </w:t>
      </w:r>
    </w:p>
    <w:p w14:paraId="3FBDA12F" w14:textId="77777777" w:rsidR="00C953C3" w:rsidRPr="000B7C88" w:rsidRDefault="00C953C3" w:rsidP="00C953C3">
      <w:pPr>
        <w:rPr>
          <w:rFonts w:ascii="Book Antiqua" w:hAnsi="Book Antiqua" w:cs="Raavi"/>
        </w:rPr>
      </w:pPr>
      <w:r w:rsidRPr="000B7C88">
        <w:rPr>
          <w:rFonts w:ascii="Book Antiqua" w:hAnsi="Book Antiqua" w:cs="Raavi"/>
        </w:rPr>
        <w:tab/>
      </w:r>
    </w:p>
    <w:p w14:paraId="68DD6522" w14:textId="7B349048" w:rsidR="00C953C3" w:rsidRPr="000B7C88" w:rsidRDefault="00C953C3" w:rsidP="00C953C3">
      <w:pPr>
        <w:rPr>
          <w:rFonts w:ascii="Book Antiqua" w:hAnsi="Book Antiqua" w:cs="Raavi"/>
        </w:rPr>
      </w:pPr>
      <w:r w:rsidRPr="000B7C88">
        <w:rPr>
          <w:rFonts w:ascii="Book Antiqua" w:hAnsi="Book Antiqua" w:cs="Raavi"/>
        </w:rPr>
        <w:t>Email Address:</w:t>
      </w:r>
      <w:r w:rsidRPr="000B7C88">
        <w:rPr>
          <w:rFonts w:ascii="Book Antiqua" w:hAnsi="Book Antiqua" w:cs="Raavi"/>
        </w:rPr>
        <w:tab/>
      </w:r>
      <w:hyperlink r:id="rId11" w:history="1">
        <w:r w:rsidRPr="000B7C88">
          <w:rPr>
            <w:rStyle w:val="Hyperlink"/>
            <w:rFonts w:ascii="Book Antiqua" w:hAnsi="Book Antiqua" w:cs="Raavi"/>
          </w:rPr>
          <w:t>studentjobs@jmu.edu</w:t>
        </w:r>
      </w:hyperlink>
    </w:p>
    <w:p w14:paraId="107DBA1F" w14:textId="2A9013D7" w:rsidR="008B2E56" w:rsidRPr="000B7C88" w:rsidRDefault="00C953C3" w:rsidP="00C953C3">
      <w:pPr>
        <w:rPr>
          <w:rFonts w:ascii="Book Antiqua" w:hAnsi="Book Antiqua" w:cs="Raavi"/>
        </w:rPr>
      </w:pPr>
      <w:r w:rsidRPr="000B7C88">
        <w:rPr>
          <w:rFonts w:ascii="Book Antiqua" w:hAnsi="Book Antiqua" w:cs="Raavi"/>
        </w:rPr>
        <w:t>Website:</w:t>
      </w:r>
      <w:r w:rsidRPr="000B7C88">
        <w:rPr>
          <w:rFonts w:ascii="Book Antiqua" w:hAnsi="Book Antiqua" w:cs="Raavi"/>
        </w:rPr>
        <w:tab/>
      </w:r>
      <w:r w:rsidRPr="000B7C88">
        <w:rPr>
          <w:rFonts w:ascii="Book Antiqua" w:hAnsi="Book Antiqua" w:cs="Raavi"/>
        </w:rPr>
        <w:tab/>
      </w:r>
      <w:hyperlink r:id="rId12" w:history="1">
        <w:r w:rsidR="006B778B" w:rsidRPr="006B778B">
          <w:rPr>
            <w:rStyle w:val="Hyperlink"/>
            <w:rFonts w:ascii="Book Antiqua" w:hAnsi="Book Antiqua" w:cs="Raavi"/>
          </w:rPr>
          <w:t>www.jmu.edu/studen</w:t>
        </w:r>
        <w:r w:rsidR="006B778B" w:rsidRPr="00766029">
          <w:rPr>
            <w:rStyle w:val="Hyperlink"/>
            <w:rFonts w:ascii="Book Antiqua" w:hAnsi="Book Antiqua" w:cs="Raavi"/>
          </w:rPr>
          <w:t>t-employment</w:t>
        </w:r>
      </w:hyperlink>
      <w:r w:rsidR="008B2E56" w:rsidRPr="000B7C88">
        <w:rPr>
          <w:rFonts w:ascii="Book Antiqua" w:hAnsi="Book Antiqua" w:cs="Raavi"/>
        </w:rPr>
        <w:t xml:space="preserve"> </w:t>
      </w:r>
    </w:p>
    <w:p w14:paraId="4259F8E6" w14:textId="77777777" w:rsidR="00C953C3" w:rsidRPr="000B7C88" w:rsidRDefault="00C953C3" w:rsidP="00C953C3">
      <w:pPr>
        <w:rPr>
          <w:rFonts w:ascii="Book Antiqua" w:hAnsi="Book Antiqua" w:cs="Raavi"/>
        </w:rPr>
      </w:pPr>
      <w:r w:rsidRPr="000B7C88">
        <w:rPr>
          <w:rFonts w:ascii="Book Antiqua" w:hAnsi="Book Antiqua" w:cs="Raavi"/>
        </w:rPr>
        <w:t>Telephone Number:</w:t>
      </w:r>
      <w:r w:rsidRPr="000B7C88">
        <w:rPr>
          <w:rFonts w:ascii="Book Antiqua" w:hAnsi="Book Antiqua" w:cs="Raavi"/>
        </w:rPr>
        <w:tab/>
        <w:t>540-568-3269</w:t>
      </w:r>
    </w:p>
    <w:p w14:paraId="10AE6DE5" w14:textId="77777777" w:rsidR="00C953C3" w:rsidRPr="000B7C88" w:rsidRDefault="00654261" w:rsidP="00C953C3">
      <w:pPr>
        <w:rPr>
          <w:rFonts w:ascii="Book Antiqua" w:hAnsi="Book Antiqua" w:cs="Raavi"/>
        </w:rPr>
      </w:pPr>
      <w:r w:rsidRPr="000B7C88">
        <w:rPr>
          <w:rFonts w:ascii="Book Antiqua" w:hAnsi="Book Antiqua" w:cs="Raavi"/>
        </w:rPr>
        <w:t>Fax Number:</w:t>
      </w:r>
      <w:r w:rsidRPr="000B7C88">
        <w:rPr>
          <w:rFonts w:ascii="Book Antiqua" w:hAnsi="Book Antiqua" w:cs="Raavi"/>
        </w:rPr>
        <w:tab/>
      </w:r>
      <w:r w:rsidRPr="000B7C88">
        <w:rPr>
          <w:rFonts w:ascii="Book Antiqua" w:hAnsi="Book Antiqua" w:cs="Raavi"/>
        </w:rPr>
        <w:tab/>
        <w:t>540-568-7994</w:t>
      </w:r>
    </w:p>
    <w:p w14:paraId="0EBA919B" w14:textId="77777777" w:rsidR="00C953C3" w:rsidRDefault="00C953C3" w:rsidP="007B1166">
      <w:pPr>
        <w:rPr>
          <w:rFonts w:ascii="Gill Sans MT" w:hAnsi="Gill Sans MT" w:cs="Raavi"/>
          <w:b/>
          <w:color w:val="1F497D"/>
          <w:sz w:val="26"/>
          <w:szCs w:val="26"/>
        </w:rPr>
      </w:pPr>
    </w:p>
    <w:p w14:paraId="2670AF9E" w14:textId="77777777" w:rsidR="007B1166" w:rsidRPr="000B7C88" w:rsidRDefault="007B1166" w:rsidP="007B1166">
      <w:pPr>
        <w:rPr>
          <w:rFonts w:ascii="Book Antiqua" w:hAnsi="Book Antiqua" w:cs="Raavi"/>
          <w:b/>
          <w:color w:val="7030A0"/>
          <w:sz w:val="28"/>
          <w:szCs w:val="28"/>
        </w:rPr>
      </w:pPr>
      <w:r w:rsidRPr="000B7C88">
        <w:rPr>
          <w:rFonts w:ascii="Book Antiqua" w:hAnsi="Book Antiqua" w:cs="Raavi"/>
          <w:b/>
          <w:color w:val="7030A0"/>
          <w:sz w:val="28"/>
          <w:szCs w:val="28"/>
        </w:rPr>
        <w:t>Student Employment Mission Statement</w:t>
      </w:r>
    </w:p>
    <w:p w14:paraId="4C0DFEBD" w14:textId="77777777" w:rsidR="007B1166" w:rsidRPr="000B7C88" w:rsidRDefault="007B1166" w:rsidP="007B1166">
      <w:pPr>
        <w:rPr>
          <w:rFonts w:ascii="Book Antiqua" w:hAnsi="Book Antiqua" w:cs="Raavi"/>
          <w:i/>
          <w:color w:val="34699E"/>
        </w:rPr>
      </w:pPr>
      <w:r w:rsidRPr="000B7C88">
        <w:rPr>
          <w:rFonts w:ascii="Book Antiqua" w:hAnsi="Book Antiqua" w:cs="Raavi"/>
          <w:i/>
        </w:rPr>
        <w:t>To enhance student learning and meet departmental student employment needs by providing meaningful work experiences.</w:t>
      </w:r>
    </w:p>
    <w:bookmarkEnd w:id="0"/>
    <w:p w14:paraId="7AD45614" w14:textId="77777777" w:rsidR="00DB7D18" w:rsidRDefault="00DB7D18" w:rsidP="0065711B">
      <w:pPr>
        <w:spacing w:after="160" w:line="278" w:lineRule="auto"/>
        <w:rPr>
          <w:sz w:val="23"/>
          <w:szCs w:val="23"/>
        </w:rPr>
      </w:pPr>
    </w:p>
    <w:p w14:paraId="26354149" w14:textId="242A037B" w:rsidR="0065711B" w:rsidRPr="0040585F" w:rsidRDefault="0065711B" w:rsidP="0065711B">
      <w:pPr>
        <w:spacing w:after="160" w:line="278" w:lineRule="auto"/>
        <w:rPr>
          <w:rFonts w:ascii="Book Antiqua" w:hAnsi="Book Antiqua" w:cs="Raavi"/>
          <w:b/>
          <w:bCs/>
          <w:iCs/>
          <w:color w:val="7030A0"/>
          <w:sz w:val="28"/>
          <w:szCs w:val="28"/>
        </w:rPr>
      </w:pPr>
      <w:r w:rsidRPr="0040585F">
        <w:rPr>
          <w:rFonts w:ascii="Book Antiqua" w:hAnsi="Book Antiqua" w:cs="Raavi"/>
          <w:b/>
          <w:bCs/>
          <w:iCs/>
          <w:color w:val="7030A0"/>
          <w:sz w:val="28"/>
          <w:szCs w:val="28"/>
        </w:rPr>
        <w:lastRenderedPageBreak/>
        <w:t>Introduction</w:t>
      </w:r>
    </w:p>
    <w:p w14:paraId="64165C44" w14:textId="77777777" w:rsidR="0065711B" w:rsidRPr="0040585F" w:rsidRDefault="0065711B" w:rsidP="0065711B">
      <w:pPr>
        <w:spacing w:after="160" w:line="278" w:lineRule="auto"/>
        <w:rPr>
          <w:rFonts w:ascii="Book Antiqua" w:hAnsi="Book Antiqua" w:cs="Raavi"/>
          <w:iCs/>
        </w:rPr>
      </w:pPr>
      <w:r w:rsidRPr="0040585F">
        <w:rPr>
          <w:rFonts w:ascii="Book Antiqua" w:hAnsi="Book Antiqua" w:cs="Raavi"/>
          <w:iCs/>
        </w:rPr>
        <w:t>The Student Employment Office is dedicated to supporting a consistent and enriching student employment experience at James Madison University. Our primary objectives include:</w:t>
      </w:r>
    </w:p>
    <w:p w14:paraId="48DE993C" w14:textId="77777777" w:rsidR="0065711B" w:rsidRPr="0040585F" w:rsidRDefault="0065711B" w:rsidP="004E70CD">
      <w:pPr>
        <w:numPr>
          <w:ilvl w:val="0"/>
          <w:numId w:val="5"/>
        </w:numPr>
        <w:autoSpaceDE/>
        <w:autoSpaceDN/>
        <w:spacing w:after="160" w:line="278" w:lineRule="auto"/>
        <w:rPr>
          <w:rFonts w:ascii="Book Antiqua" w:hAnsi="Book Antiqua" w:cs="Raavi"/>
          <w:iCs/>
        </w:rPr>
      </w:pPr>
      <w:r w:rsidRPr="0040585F">
        <w:rPr>
          <w:rFonts w:ascii="Book Antiqua" w:hAnsi="Book Antiqua" w:cs="Raavi"/>
          <w:iCs/>
        </w:rPr>
        <w:t>Establishing standardized practices and procedures for student employment</w:t>
      </w:r>
    </w:p>
    <w:p w14:paraId="1EA9684B" w14:textId="77777777" w:rsidR="0065711B" w:rsidRPr="0040585F" w:rsidRDefault="0065711B" w:rsidP="004E70CD">
      <w:pPr>
        <w:numPr>
          <w:ilvl w:val="0"/>
          <w:numId w:val="5"/>
        </w:numPr>
        <w:autoSpaceDE/>
        <w:autoSpaceDN/>
        <w:spacing w:after="160" w:line="278" w:lineRule="auto"/>
        <w:rPr>
          <w:rFonts w:ascii="Book Antiqua" w:hAnsi="Book Antiqua" w:cs="Raavi"/>
          <w:iCs/>
        </w:rPr>
      </w:pPr>
      <w:r w:rsidRPr="0040585F">
        <w:rPr>
          <w:rFonts w:ascii="Book Antiqua" w:hAnsi="Book Antiqua" w:cs="Raavi"/>
          <w:iCs/>
        </w:rPr>
        <w:t>Maintaining a centralized system for student job opportunities</w:t>
      </w:r>
    </w:p>
    <w:p w14:paraId="6412C263" w14:textId="77777777" w:rsidR="0065711B" w:rsidRPr="0040585F" w:rsidRDefault="0065711B" w:rsidP="004E70CD">
      <w:pPr>
        <w:numPr>
          <w:ilvl w:val="0"/>
          <w:numId w:val="5"/>
        </w:numPr>
        <w:autoSpaceDE/>
        <w:autoSpaceDN/>
        <w:spacing w:after="160" w:line="278" w:lineRule="auto"/>
        <w:rPr>
          <w:rFonts w:ascii="Book Antiqua" w:hAnsi="Book Antiqua" w:cs="Raavi"/>
          <w:iCs/>
        </w:rPr>
      </w:pPr>
      <w:r w:rsidRPr="0040585F">
        <w:rPr>
          <w:rFonts w:ascii="Book Antiqua" w:hAnsi="Book Antiqua" w:cs="Raavi"/>
          <w:iCs/>
        </w:rPr>
        <w:t>Promoting awareness of student employment across campus</w:t>
      </w:r>
    </w:p>
    <w:p w14:paraId="3EB83232" w14:textId="77777777" w:rsidR="0065711B" w:rsidRPr="0040585F" w:rsidRDefault="0065711B" w:rsidP="004E70CD">
      <w:pPr>
        <w:numPr>
          <w:ilvl w:val="0"/>
          <w:numId w:val="5"/>
        </w:numPr>
        <w:autoSpaceDE/>
        <w:autoSpaceDN/>
        <w:spacing w:after="160" w:line="278" w:lineRule="auto"/>
        <w:rPr>
          <w:rFonts w:ascii="Book Antiqua" w:hAnsi="Book Antiqua" w:cs="Raavi"/>
          <w:iCs/>
        </w:rPr>
      </w:pPr>
      <w:r w:rsidRPr="0040585F">
        <w:rPr>
          <w:rFonts w:ascii="Book Antiqua" w:hAnsi="Book Antiqua" w:cs="Raavi"/>
          <w:iCs/>
        </w:rPr>
        <w:t>Creating meaningful learning experiences through work</w:t>
      </w:r>
    </w:p>
    <w:p w14:paraId="3B6A8706" w14:textId="77777777" w:rsidR="0065711B" w:rsidRPr="0040585F" w:rsidRDefault="0065711B" w:rsidP="004E70CD">
      <w:pPr>
        <w:numPr>
          <w:ilvl w:val="0"/>
          <w:numId w:val="5"/>
        </w:numPr>
        <w:autoSpaceDE/>
        <w:autoSpaceDN/>
        <w:spacing w:after="160" w:line="278" w:lineRule="auto"/>
        <w:rPr>
          <w:rFonts w:ascii="Book Antiqua" w:hAnsi="Book Antiqua" w:cs="Raavi"/>
          <w:iCs/>
        </w:rPr>
      </w:pPr>
      <w:r w:rsidRPr="0040585F">
        <w:rPr>
          <w:rFonts w:ascii="Book Antiqua" w:hAnsi="Book Antiqua" w:cs="Raavi"/>
          <w:iCs/>
        </w:rPr>
        <w:t>Expanding the range and availability of both on- and off-campus employment opportunities</w:t>
      </w:r>
    </w:p>
    <w:p w14:paraId="00CAC960" w14:textId="77777777" w:rsidR="0065711B" w:rsidRPr="0040585F" w:rsidRDefault="0065711B" w:rsidP="0065711B">
      <w:pPr>
        <w:spacing w:after="160" w:line="278" w:lineRule="auto"/>
        <w:rPr>
          <w:rFonts w:ascii="Book Antiqua" w:hAnsi="Book Antiqua" w:cs="Raavi"/>
          <w:iCs/>
        </w:rPr>
      </w:pPr>
      <w:r w:rsidRPr="0040585F">
        <w:rPr>
          <w:rFonts w:ascii="Book Antiqua" w:hAnsi="Book Antiqua" w:cs="Raavi"/>
          <w:iCs/>
        </w:rPr>
        <w:t>This handbook outlines the guidelines, policies, and procedures designed to support student employees and their supervisors. It serves as a practical resource to help ensure a successful and educational work experience.</w:t>
      </w:r>
    </w:p>
    <w:p w14:paraId="7E9C1354" w14:textId="77777777" w:rsidR="0065711B" w:rsidRDefault="0065711B" w:rsidP="0065711B">
      <w:pPr>
        <w:rPr>
          <w:rFonts w:ascii="Book Antiqua" w:hAnsi="Book Antiqua" w:cs="Raavi"/>
          <w:iCs/>
        </w:rPr>
      </w:pPr>
      <w:r w:rsidRPr="0040585F">
        <w:rPr>
          <w:rFonts w:ascii="Book Antiqua" w:hAnsi="Book Antiqua" w:cs="Raavi"/>
          <w:iCs/>
        </w:rPr>
        <w:t>Student employment plays a vital role in the university’s mission to educate and empower students. Through their work, students gain valuable insights into professional expectations, develop strong work ethics, and build skills that complement their academic journey. We encourage all student employees to take ownership of their roles and actively contribute to a positive and productive work environment.</w:t>
      </w:r>
    </w:p>
    <w:p w14:paraId="6A4B366B" w14:textId="449E8B35" w:rsidR="00801C81" w:rsidRPr="00832A19" w:rsidRDefault="00801C81" w:rsidP="0065711B">
      <w:pPr>
        <w:autoSpaceDE/>
        <w:autoSpaceDN/>
        <w:rPr>
          <w:rFonts w:ascii="Gill Sans MT" w:hAnsi="Gill Sans MT" w:cs="Raavi"/>
          <w:b/>
          <w:sz w:val="23"/>
          <w:szCs w:val="23"/>
        </w:rPr>
      </w:pPr>
    </w:p>
    <w:p w14:paraId="20D47123" w14:textId="77777777" w:rsidR="0065711B" w:rsidRPr="0040585F" w:rsidRDefault="0065711B" w:rsidP="0065711B">
      <w:pPr>
        <w:spacing w:after="160" w:line="278" w:lineRule="auto"/>
        <w:rPr>
          <w:rFonts w:ascii="Book Antiqua" w:hAnsi="Book Antiqua" w:cs="Raavi"/>
          <w:b/>
          <w:bCs/>
          <w:iCs/>
          <w:color w:val="7030A0"/>
          <w:sz w:val="28"/>
          <w:szCs w:val="28"/>
        </w:rPr>
      </w:pPr>
      <w:r w:rsidRPr="0040585F">
        <w:rPr>
          <w:rFonts w:ascii="Book Antiqua" w:hAnsi="Book Antiqua" w:cs="Raavi"/>
          <w:b/>
          <w:bCs/>
          <w:iCs/>
          <w:color w:val="7030A0"/>
          <w:sz w:val="28"/>
          <w:szCs w:val="28"/>
        </w:rPr>
        <w:t>Advantages of Student Employment</w:t>
      </w:r>
    </w:p>
    <w:p w14:paraId="110502DE" w14:textId="77777777" w:rsidR="0065711B" w:rsidRPr="0040585F" w:rsidRDefault="0065711B" w:rsidP="0065711B">
      <w:pPr>
        <w:spacing w:after="160" w:line="278" w:lineRule="auto"/>
        <w:rPr>
          <w:rFonts w:ascii="Book Antiqua" w:hAnsi="Book Antiqua" w:cs="Raavi"/>
          <w:iCs/>
        </w:rPr>
      </w:pPr>
      <w:r w:rsidRPr="0040585F">
        <w:rPr>
          <w:rFonts w:ascii="Book Antiqua" w:hAnsi="Book Antiqua" w:cs="Raavi"/>
          <w:iCs/>
        </w:rPr>
        <w:t>Student employment offers a wide range of benefits that support both personal and professional development. Some of the key advantages include:</w:t>
      </w:r>
    </w:p>
    <w:p w14:paraId="084BA624" w14:textId="77777777" w:rsidR="0065711B" w:rsidRPr="0040585F" w:rsidRDefault="0065711B" w:rsidP="004E70CD">
      <w:pPr>
        <w:numPr>
          <w:ilvl w:val="0"/>
          <w:numId w:val="6"/>
        </w:numPr>
        <w:autoSpaceDE/>
        <w:autoSpaceDN/>
        <w:spacing w:after="160" w:line="278" w:lineRule="auto"/>
        <w:rPr>
          <w:rFonts w:ascii="Book Antiqua" w:hAnsi="Book Antiqua" w:cs="Raavi"/>
          <w:iCs/>
        </w:rPr>
      </w:pPr>
      <w:r w:rsidRPr="0040585F">
        <w:rPr>
          <w:rFonts w:ascii="Book Antiqua" w:hAnsi="Book Antiqua" w:cs="Raavi"/>
          <w:b/>
          <w:bCs/>
          <w:iCs/>
        </w:rPr>
        <w:t>Sense of Belonging:</w:t>
      </w:r>
      <w:r w:rsidRPr="0040585F">
        <w:rPr>
          <w:rFonts w:ascii="Book Antiqua" w:hAnsi="Book Antiqua" w:cs="Raavi"/>
          <w:iCs/>
        </w:rPr>
        <w:br/>
        <w:t>For new students, working on campus fosters a sense of community and connection. Students who feel engaged with their university are more likely to succeed academically and persist through to graduation.</w:t>
      </w:r>
    </w:p>
    <w:p w14:paraId="59315BFD" w14:textId="77777777" w:rsidR="0065711B" w:rsidRPr="0040585F" w:rsidRDefault="0065711B" w:rsidP="004E70CD">
      <w:pPr>
        <w:numPr>
          <w:ilvl w:val="0"/>
          <w:numId w:val="6"/>
        </w:numPr>
        <w:autoSpaceDE/>
        <w:autoSpaceDN/>
        <w:spacing w:after="160" w:line="278" w:lineRule="auto"/>
        <w:rPr>
          <w:rFonts w:ascii="Book Antiqua" w:hAnsi="Book Antiqua" w:cs="Raavi"/>
          <w:iCs/>
        </w:rPr>
      </w:pPr>
      <w:r w:rsidRPr="0040585F">
        <w:rPr>
          <w:rFonts w:ascii="Book Antiqua" w:hAnsi="Book Antiqua" w:cs="Raavi"/>
          <w:b/>
          <w:bCs/>
          <w:iCs/>
        </w:rPr>
        <w:t>Skill Development:</w:t>
      </w:r>
      <w:r w:rsidRPr="0040585F">
        <w:rPr>
          <w:rFonts w:ascii="Book Antiqua" w:hAnsi="Book Antiqua" w:cs="Raavi"/>
          <w:iCs/>
        </w:rPr>
        <w:br/>
        <w:t>Student employees build a strong foundation of essential workplace skills, including punctuality, communication, teamwork, and time management. These skills are valuable in any career path.</w:t>
      </w:r>
    </w:p>
    <w:p w14:paraId="55A2D97E" w14:textId="77777777" w:rsidR="0065711B" w:rsidRPr="0040585F" w:rsidRDefault="0065711B" w:rsidP="004E70CD">
      <w:pPr>
        <w:numPr>
          <w:ilvl w:val="0"/>
          <w:numId w:val="6"/>
        </w:numPr>
        <w:autoSpaceDE/>
        <w:autoSpaceDN/>
        <w:spacing w:after="160" w:line="278" w:lineRule="auto"/>
        <w:rPr>
          <w:rFonts w:ascii="Book Antiqua" w:hAnsi="Book Antiqua" w:cs="Raavi"/>
          <w:iCs/>
        </w:rPr>
      </w:pPr>
      <w:r w:rsidRPr="0040585F">
        <w:rPr>
          <w:rFonts w:ascii="Book Antiqua" w:hAnsi="Book Antiqua" w:cs="Raavi"/>
          <w:b/>
          <w:bCs/>
          <w:iCs/>
        </w:rPr>
        <w:t>Career Preparation:</w:t>
      </w:r>
      <w:r w:rsidRPr="0040585F">
        <w:rPr>
          <w:rFonts w:ascii="Book Antiqua" w:hAnsi="Book Antiqua" w:cs="Raavi"/>
          <w:iCs/>
        </w:rPr>
        <w:br/>
        <w:t xml:space="preserve">Through experiences such as interviewing, onboarding, training, and working under supervision, students gain practical insights into the professional world. </w:t>
      </w:r>
      <w:r w:rsidRPr="0040585F">
        <w:rPr>
          <w:rFonts w:ascii="Book Antiqua" w:hAnsi="Book Antiqua" w:cs="Raavi"/>
          <w:iCs/>
        </w:rPr>
        <w:lastRenderedPageBreak/>
        <w:t>They also learn how to interact with coworkers and the public, meet expectations, and achieve goals.</w:t>
      </w:r>
    </w:p>
    <w:p w14:paraId="637E95C8" w14:textId="77777777" w:rsidR="0065711B" w:rsidRPr="0040585F" w:rsidRDefault="0065711B" w:rsidP="004E70CD">
      <w:pPr>
        <w:numPr>
          <w:ilvl w:val="0"/>
          <w:numId w:val="6"/>
        </w:numPr>
        <w:autoSpaceDE/>
        <w:autoSpaceDN/>
        <w:spacing w:after="160" w:line="278" w:lineRule="auto"/>
        <w:rPr>
          <w:rFonts w:ascii="Book Antiqua" w:hAnsi="Book Antiqua" w:cs="Raavi"/>
          <w:iCs/>
        </w:rPr>
      </w:pPr>
      <w:r w:rsidRPr="0040585F">
        <w:rPr>
          <w:rFonts w:ascii="Book Antiqua" w:hAnsi="Book Antiqua" w:cs="Raavi"/>
          <w:b/>
          <w:bCs/>
          <w:iCs/>
        </w:rPr>
        <w:t>Career Exploration:</w:t>
      </w:r>
      <w:r w:rsidRPr="0040585F">
        <w:rPr>
          <w:rFonts w:ascii="Book Antiqua" w:hAnsi="Book Antiqua" w:cs="Raavi"/>
          <w:iCs/>
        </w:rPr>
        <w:br/>
        <w:t>Student employment provides opportunities to explore various career paths through diverse job roles, helping students make more informed decisions about their future.</w:t>
      </w:r>
    </w:p>
    <w:p w14:paraId="32D3CA39" w14:textId="77777777" w:rsidR="00F476E8" w:rsidRDefault="00F476E8" w:rsidP="00F476E8">
      <w:pPr>
        <w:pStyle w:val="ListParagraph"/>
        <w:rPr>
          <w:rFonts w:ascii="Gill Sans MT" w:hAnsi="Gill Sans MT" w:cs="Raavi"/>
        </w:rPr>
      </w:pPr>
    </w:p>
    <w:p w14:paraId="33B97E0E" w14:textId="77777777" w:rsidR="0065711B" w:rsidRPr="0040585F" w:rsidRDefault="0065711B" w:rsidP="0065711B">
      <w:pPr>
        <w:spacing w:after="160" w:line="278" w:lineRule="auto"/>
        <w:rPr>
          <w:rFonts w:ascii="Book Antiqua" w:hAnsi="Book Antiqua" w:cs="Raavi"/>
          <w:b/>
          <w:bCs/>
          <w:iCs/>
          <w:color w:val="7030A0"/>
          <w:sz w:val="28"/>
          <w:szCs w:val="28"/>
        </w:rPr>
      </w:pPr>
      <w:r w:rsidRPr="0040585F">
        <w:rPr>
          <w:rFonts w:ascii="Book Antiqua" w:hAnsi="Book Antiqua" w:cs="Raavi"/>
          <w:b/>
          <w:bCs/>
          <w:iCs/>
          <w:color w:val="7030A0"/>
          <w:sz w:val="28"/>
          <w:szCs w:val="28"/>
        </w:rPr>
        <w:t>Responsibilities of the Student Employment Office</w:t>
      </w:r>
    </w:p>
    <w:p w14:paraId="6E25B46D" w14:textId="77777777" w:rsidR="0065711B" w:rsidRPr="0040585F" w:rsidRDefault="0065711B" w:rsidP="0065711B">
      <w:pPr>
        <w:spacing w:after="160" w:line="278" w:lineRule="auto"/>
        <w:rPr>
          <w:rFonts w:ascii="Book Antiqua" w:hAnsi="Book Antiqua" w:cs="Raavi"/>
          <w:iCs/>
        </w:rPr>
      </w:pPr>
      <w:r w:rsidRPr="0040585F">
        <w:rPr>
          <w:rFonts w:ascii="Book Antiqua" w:hAnsi="Book Antiqua" w:cs="Raavi"/>
          <w:iCs/>
        </w:rPr>
        <w:t>The Student Employment Office is responsible for overseeing and supporting all aspects of student employment at James Madison University. Key responsibilities include:</w:t>
      </w:r>
    </w:p>
    <w:p w14:paraId="3787B588" w14:textId="77777777" w:rsidR="0065711B" w:rsidRPr="0040585F" w:rsidRDefault="0065711B" w:rsidP="00754769">
      <w:pPr>
        <w:numPr>
          <w:ilvl w:val="0"/>
          <w:numId w:val="1"/>
        </w:numPr>
        <w:autoSpaceDE/>
        <w:autoSpaceDN/>
        <w:spacing w:after="160" w:line="278" w:lineRule="auto"/>
        <w:rPr>
          <w:rFonts w:ascii="Book Antiqua" w:hAnsi="Book Antiqua" w:cs="Raavi"/>
          <w:iCs/>
        </w:rPr>
      </w:pPr>
      <w:r w:rsidRPr="0040585F">
        <w:rPr>
          <w:rFonts w:ascii="Book Antiqua" w:hAnsi="Book Antiqua" w:cs="Raavi"/>
          <w:b/>
          <w:bCs/>
          <w:iCs/>
        </w:rPr>
        <w:t>Managing Employment Programs:</w:t>
      </w:r>
    </w:p>
    <w:p w14:paraId="6C4BE6AA" w14:textId="77777777" w:rsidR="0065711B" w:rsidRPr="0040585F" w:rsidRDefault="0065711B" w:rsidP="00754769">
      <w:pPr>
        <w:numPr>
          <w:ilvl w:val="1"/>
          <w:numId w:val="1"/>
        </w:numPr>
        <w:autoSpaceDE/>
        <w:autoSpaceDN/>
        <w:spacing w:after="160" w:line="278" w:lineRule="auto"/>
        <w:rPr>
          <w:rFonts w:ascii="Book Antiqua" w:hAnsi="Book Antiqua" w:cs="Raavi"/>
          <w:iCs/>
        </w:rPr>
      </w:pPr>
      <w:r w:rsidRPr="0040585F">
        <w:rPr>
          <w:rFonts w:ascii="Book Antiqua" w:hAnsi="Book Antiqua" w:cs="Raavi"/>
          <w:iCs/>
        </w:rPr>
        <w:t>Administration of the </w:t>
      </w:r>
      <w:r w:rsidRPr="0040585F">
        <w:rPr>
          <w:rFonts w:ascii="Book Antiqua" w:hAnsi="Book Antiqua" w:cs="Raavi"/>
          <w:b/>
          <w:bCs/>
          <w:iCs/>
        </w:rPr>
        <w:t>Federal Work-Study Program</w:t>
      </w:r>
    </w:p>
    <w:p w14:paraId="36DCF3CE" w14:textId="77777777" w:rsidR="0065711B" w:rsidRPr="0040585F" w:rsidRDefault="0065711B" w:rsidP="00754769">
      <w:pPr>
        <w:numPr>
          <w:ilvl w:val="1"/>
          <w:numId w:val="1"/>
        </w:numPr>
        <w:autoSpaceDE/>
        <w:autoSpaceDN/>
        <w:spacing w:after="160" w:line="278" w:lineRule="auto"/>
        <w:rPr>
          <w:rFonts w:ascii="Book Antiqua" w:hAnsi="Book Antiqua" w:cs="Raavi"/>
          <w:iCs/>
        </w:rPr>
      </w:pPr>
      <w:r w:rsidRPr="0040585F">
        <w:rPr>
          <w:rFonts w:ascii="Book Antiqua" w:hAnsi="Book Antiqua" w:cs="Raavi"/>
          <w:iCs/>
        </w:rPr>
        <w:t>Administration of the </w:t>
      </w:r>
      <w:r w:rsidRPr="0040585F">
        <w:rPr>
          <w:rFonts w:ascii="Book Antiqua" w:hAnsi="Book Antiqua" w:cs="Raavi"/>
          <w:b/>
          <w:bCs/>
          <w:iCs/>
        </w:rPr>
        <w:t>Institutional Employment Program</w:t>
      </w:r>
    </w:p>
    <w:p w14:paraId="5581FCFA" w14:textId="77777777" w:rsidR="0065711B" w:rsidRPr="0040585F" w:rsidRDefault="0065711B" w:rsidP="00754769">
      <w:pPr>
        <w:numPr>
          <w:ilvl w:val="1"/>
          <w:numId w:val="1"/>
        </w:numPr>
        <w:autoSpaceDE/>
        <w:autoSpaceDN/>
        <w:spacing w:after="160" w:line="278" w:lineRule="auto"/>
        <w:rPr>
          <w:rFonts w:ascii="Book Antiqua" w:hAnsi="Book Antiqua" w:cs="Raavi"/>
          <w:iCs/>
        </w:rPr>
      </w:pPr>
      <w:r w:rsidRPr="0040585F">
        <w:rPr>
          <w:rFonts w:ascii="Book Antiqua" w:hAnsi="Book Antiqua" w:cs="Raavi"/>
          <w:iCs/>
        </w:rPr>
        <w:t>Administration of the </w:t>
      </w:r>
      <w:r w:rsidRPr="0040585F">
        <w:rPr>
          <w:rFonts w:ascii="Book Antiqua" w:hAnsi="Book Antiqua" w:cs="Raavi"/>
          <w:b/>
          <w:bCs/>
          <w:iCs/>
        </w:rPr>
        <w:t>Part-Time Off-Campus Employment Program</w:t>
      </w:r>
    </w:p>
    <w:p w14:paraId="76D2E62C" w14:textId="77777777" w:rsidR="0065711B" w:rsidRPr="0040585F" w:rsidRDefault="0065711B" w:rsidP="00754769">
      <w:pPr>
        <w:numPr>
          <w:ilvl w:val="0"/>
          <w:numId w:val="1"/>
        </w:numPr>
        <w:autoSpaceDE/>
        <w:autoSpaceDN/>
        <w:spacing w:after="160" w:line="278" w:lineRule="auto"/>
        <w:rPr>
          <w:rFonts w:ascii="Book Antiqua" w:hAnsi="Book Antiqua" w:cs="Raavi"/>
          <w:iCs/>
        </w:rPr>
      </w:pPr>
      <w:r w:rsidRPr="0040585F">
        <w:rPr>
          <w:rFonts w:ascii="Book Antiqua" w:hAnsi="Book Antiqua" w:cs="Raavi"/>
          <w:b/>
          <w:bCs/>
          <w:iCs/>
        </w:rPr>
        <w:t>Position Oversight:</w:t>
      </w:r>
    </w:p>
    <w:p w14:paraId="13D520A5" w14:textId="77777777" w:rsidR="0065711B" w:rsidRPr="0040585F" w:rsidRDefault="0065711B" w:rsidP="00754769">
      <w:pPr>
        <w:numPr>
          <w:ilvl w:val="1"/>
          <w:numId w:val="1"/>
        </w:numPr>
        <w:autoSpaceDE/>
        <w:autoSpaceDN/>
        <w:spacing w:after="160" w:line="278" w:lineRule="auto"/>
        <w:rPr>
          <w:rFonts w:ascii="Book Antiqua" w:hAnsi="Book Antiqua" w:cs="Raavi"/>
          <w:iCs/>
        </w:rPr>
      </w:pPr>
      <w:r w:rsidRPr="0040585F">
        <w:rPr>
          <w:rFonts w:ascii="Book Antiqua" w:hAnsi="Book Antiqua" w:cs="Raavi"/>
          <w:iCs/>
        </w:rPr>
        <w:t>Maintaining accurate </w:t>
      </w:r>
      <w:r w:rsidRPr="0040585F">
        <w:rPr>
          <w:rFonts w:ascii="Book Antiqua" w:hAnsi="Book Antiqua" w:cs="Raavi"/>
          <w:b/>
          <w:bCs/>
          <w:iCs/>
        </w:rPr>
        <w:t>student employee position descriptions</w:t>
      </w:r>
    </w:p>
    <w:p w14:paraId="72521AC0" w14:textId="77777777" w:rsidR="0065711B" w:rsidRPr="0040585F" w:rsidRDefault="0065711B" w:rsidP="00754769">
      <w:pPr>
        <w:numPr>
          <w:ilvl w:val="1"/>
          <w:numId w:val="1"/>
        </w:numPr>
        <w:autoSpaceDE/>
        <w:autoSpaceDN/>
        <w:spacing w:after="160" w:line="278" w:lineRule="auto"/>
        <w:rPr>
          <w:rFonts w:ascii="Book Antiqua" w:hAnsi="Book Antiqua" w:cs="Raavi"/>
          <w:iCs/>
        </w:rPr>
      </w:pPr>
      <w:r w:rsidRPr="0040585F">
        <w:rPr>
          <w:rFonts w:ascii="Book Antiqua" w:hAnsi="Book Antiqua" w:cs="Raavi"/>
          <w:iCs/>
        </w:rPr>
        <w:t>Establishing and updating </w:t>
      </w:r>
      <w:r w:rsidRPr="0040585F">
        <w:rPr>
          <w:rFonts w:ascii="Book Antiqua" w:hAnsi="Book Antiqua" w:cs="Raavi"/>
          <w:b/>
          <w:bCs/>
          <w:iCs/>
        </w:rPr>
        <w:t>student pay rates</w:t>
      </w:r>
    </w:p>
    <w:p w14:paraId="52D93C86" w14:textId="77777777" w:rsidR="0065711B" w:rsidRPr="0040585F" w:rsidRDefault="0065711B" w:rsidP="00754769">
      <w:pPr>
        <w:numPr>
          <w:ilvl w:val="0"/>
          <w:numId w:val="1"/>
        </w:numPr>
        <w:autoSpaceDE/>
        <w:autoSpaceDN/>
        <w:spacing w:after="160" w:line="278" w:lineRule="auto"/>
        <w:rPr>
          <w:rFonts w:ascii="Book Antiqua" w:hAnsi="Book Antiqua" w:cs="Raavi"/>
          <w:iCs/>
        </w:rPr>
      </w:pPr>
      <w:r w:rsidRPr="0040585F">
        <w:rPr>
          <w:rFonts w:ascii="Book Antiqua" w:hAnsi="Book Antiqua" w:cs="Raavi"/>
          <w:b/>
          <w:bCs/>
          <w:iCs/>
        </w:rPr>
        <w:t>Compliance and Documentation:</w:t>
      </w:r>
    </w:p>
    <w:p w14:paraId="72F3B56C" w14:textId="77777777" w:rsidR="0065711B" w:rsidRPr="0040585F" w:rsidRDefault="0065711B" w:rsidP="00754769">
      <w:pPr>
        <w:numPr>
          <w:ilvl w:val="1"/>
          <w:numId w:val="1"/>
        </w:numPr>
        <w:autoSpaceDE/>
        <w:autoSpaceDN/>
        <w:spacing w:after="160" w:line="278" w:lineRule="auto"/>
        <w:rPr>
          <w:rFonts w:ascii="Book Antiqua" w:hAnsi="Book Antiqua" w:cs="Raavi"/>
          <w:iCs/>
        </w:rPr>
      </w:pPr>
      <w:r w:rsidRPr="0040585F">
        <w:rPr>
          <w:rFonts w:ascii="Book Antiqua" w:hAnsi="Book Antiqua" w:cs="Raavi"/>
          <w:iCs/>
        </w:rPr>
        <w:t>Ensuring </w:t>
      </w:r>
      <w:r w:rsidRPr="0040585F">
        <w:rPr>
          <w:rFonts w:ascii="Book Antiqua" w:hAnsi="Book Antiqua" w:cs="Raavi"/>
          <w:b/>
          <w:bCs/>
          <w:iCs/>
        </w:rPr>
        <w:t>I-9 employment eligibility verification</w:t>
      </w:r>
      <w:r w:rsidRPr="0040585F">
        <w:rPr>
          <w:rFonts w:ascii="Book Antiqua" w:hAnsi="Book Antiqua" w:cs="Raavi"/>
          <w:iCs/>
        </w:rPr>
        <w:t> compliance</w:t>
      </w:r>
    </w:p>
    <w:p w14:paraId="0A83DAC9" w14:textId="77777777" w:rsidR="0065711B" w:rsidRPr="0040585F" w:rsidRDefault="0065711B" w:rsidP="00754769">
      <w:pPr>
        <w:numPr>
          <w:ilvl w:val="0"/>
          <w:numId w:val="1"/>
        </w:numPr>
        <w:autoSpaceDE/>
        <w:autoSpaceDN/>
        <w:spacing w:after="160" w:line="278" w:lineRule="auto"/>
        <w:rPr>
          <w:rFonts w:ascii="Book Antiqua" w:hAnsi="Book Antiqua" w:cs="Raavi"/>
          <w:iCs/>
        </w:rPr>
      </w:pPr>
      <w:r w:rsidRPr="0040585F">
        <w:rPr>
          <w:rFonts w:ascii="Book Antiqua" w:hAnsi="Book Antiqua" w:cs="Raavi"/>
          <w:b/>
          <w:bCs/>
          <w:iCs/>
        </w:rPr>
        <w:t>Training and Support:</w:t>
      </w:r>
    </w:p>
    <w:p w14:paraId="7F6D0FE1" w14:textId="77777777" w:rsidR="0065711B" w:rsidRDefault="0065711B" w:rsidP="00754769">
      <w:pPr>
        <w:numPr>
          <w:ilvl w:val="1"/>
          <w:numId w:val="1"/>
        </w:numPr>
        <w:autoSpaceDE/>
        <w:autoSpaceDN/>
        <w:spacing w:after="160" w:line="278" w:lineRule="auto"/>
        <w:rPr>
          <w:rFonts w:ascii="Book Antiqua" w:hAnsi="Book Antiqua" w:cs="Raavi"/>
          <w:iCs/>
        </w:rPr>
      </w:pPr>
      <w:r w:rsidRPr="0040585F">
        <w:rPr>
          <w:rFonts w:ascii="Book Antiqua" w:hAnsi="Book Antiqua" w:cs="Raavi"/>
          <w:iCs/>
        </w:rPr>
        <w:t>Providing </w:t>
      </w:r>
      <w:r w:rsidRPr="0040585F">
        <w:rPr>
          <w:rFonts w:ascii="Book Antiqua" w:hAnsi="Book Antiqua" w:cs="Raavi"/>
          <w:b/>
          <w:bCs/>
          <w:iCs/>
        </w:rPr>
        <w:t>training and resources</w:t>
      </w:r>
      <w:r w:rsidRPr="0040585F">
        <w:rPr>
          <w:rFonts w:ascii="Book Antiqua" w:hAnsi="Book Antiqua" w:cs="Raavi"/>
          <w:iCs/>
        </w:rPr>
        <w:t> for both student employees and their supervisors</w:t>
      </w:r>
    </w:p>
    <w:p w14:paraId="60AEEABF" w14:textId="0B5AC162" w:rsidR="00F476E8" w:rsidRPr="000B7C88" w:rsidRDefault="00F476E8" w:rsidP="0065711B">
      <w:pPr>
        <w:widowControl w:val="0"/>
        <w:spacing w:line="277" w:lineRule="exact"/>
        <w:rPr>
          <w:rFonts w:ascii="Book Antiqua" w:hAnsi="Book Antiqua" w:cs="Arial"/>
        </w:rPr>
      </w:pPr>
    </w:p>
    <w:p w14:paraId="5F0EC8DE" w14:textId="0C89E2B6" w:rsidR="00AE1F0D" w:rsidRPr="00AB5773" w:rsidRDefault="00AE1F0D" w:rsidP="00AE1F0D">
      <w:pPr>
        <w:spacing w:after="160" w:line="278" w:lineRule="auto"/>
        <w:rPr>
          <w:rFonts w:ascii="Book Antiqua" w:hAnsi="Book Antiqua" w:cs="Raavi"/>
          <w:b/>
          <w:bCs/>
          <w:iCs/>
          <w:color w:val="7030A0"/>
          <w:sz w:val="28"/>
          <w:szCs w:val="28"/>
        </w:rPr>
      </w:pPr>
      <w:r w:rsidRPr="00AB5773">
        <w:rPr>
          <w:rFonts w:ascii="Book Antiqua" w:hAnsi="Book Antiqua" w:cs="Raavi"/>
          <w:b/>
          <w:bCs/>
          <w:iCs/>
          <w:color w:val="7030A0"/>
          <w:sz w:val="28"/>
          <w:szCs w:val="28"/>
        </w:rPr>
        <w:t>Student Employment Policy</w:t>
      </w:r>
    </w:p>
    <w:p w14:paraId="553CD2C6" w14:textId="77777777" w:rsidR="00AE1F0D" w:rsidRPr="00AB5773" w:rsidRDefault="00AE1F0D" w:rsidP="00AE1F0D">
      <w:pPr>
        <w:spacing w:after="160" w:line="278" w:lineRule="auto"/>
        <w:rPr>
          <w:rFonts w:ascii="Book Antiqua" w:hAnsi="Book Antiqua" w:cs="Raavi"/>
          <w:iCs/>
        </w:rPr>
      </w:pPr>
      <w:r w:rsidRPr="00AB5773">
        <w:rPr>
          <w:rFonts w:ascii="Book Antiqua" w:hAnsi="Book Antiqua" w:cs="Raavi"/>
          <w:i/>
          <w:iCs/>
        </w:rPr>
        <w:t>(</w:t>
      </w:r>
      <w:hyperlink r:id="rId13" w:history="1">
        <w:r w:rsidRPr="00AB5773">
          <w:rPr>
            <w:rStyle w:val="Hyperlink"/>
            <w:rFonts w:ascii="Book Antiqua" w:hAnsi="Book Antiqua" w:cs="Raavi"/>
            <w:i/>
            <w:iCs/>
          </w:rPr>
          <w:t>JMU Policy 1334</w:t>
        </w:r>
      </w:hyperlink>
      <w:r w:rsidRPr="00AB5773">
        <w:rPr>
          <w:rFonts w:ascii="Book Antiqua" w:hAnsi="Book Antiqua" w:cs="Raavi"/>
          <w:i/>
          <w:iCs/>
        </w:rPr>
        <w:t>)</w:t>
      </w:r>
    </w:p>
    <w:p w14:paraId="196EE5E0" w14:textId="77777777" w:rsidR="00AE1F0D" w:rsidRPr="00AB5773" w:rsidRDefault="00AE1F0D" w:rsidP="00AE1F0D">
      <w:pPr>
        <w:spacing w:after="160" w:line="278" w:lineRule="auto"/>
        <w:rPr>
          <w:rFonts w:ascii="Book Antiqua" w:hAnsi="Book Antiqua" w:cs="Raavi"/>
          <w:iCs/>
        </w:rPr>
      </w:pPr>
      <w:r w:rsidRPr="00AB5773">
        <w:rPr>
          <w:rFonts w:ascii="Book Antiqua" w:hAnsi="Book Antiqua" w:cs="Raavi"/>
          <w:iCs/>
        </w:rPr>
        <w:t>Student employees at James Madison University are hired on a </w:t>
      </w:r>
      <w:r w:rsidRPr="00AB5773">
        <w:rPr>
          <w:rFonts w:ascii="Book Antiqua" w:hAnsi="Book Antiqua" w:cs="Raavi"/>
          <w:b/>
          <w:bCs/>
          <w:iCs/>
        </w:rPr>
        <w:t>part-time, at-will basis</w:t>
      </w:r>
      <w:r w:rsidRPr="00AB5773">
        <w:rPr>
          <w:rFonts w:ascii="Book Antiqua" w:hAnsi="Book Antiqua" w:cs="Raavi"/>
          <w:iCs/>
        </w:rPr>
        <w:t>. This means they serve at the discretion of the university and are not covered under the provisions of the </w:t>
      </w:r>
      <w:r w:rsidRPr="00AB5773">
        <w:rPr>
          <w:rFonts w:ascii="Book Antiqua" w:hAnsi="Book Antiqua" w:cs="Raavi"/>
          <w:b/>
          <w:bCs/>
          <w:iCs/>
        </w:rPr>
        <w:t>Virginia Personnel Act</w:t>
      </w:r>
      <w:r w:rsidRPr="00AB5773">
        <w:rPr>
          <w:rFonts w:ascii="Book Antiqua" w:hAnsi="Book Antiqua" w:cs="Raavi"/>
          <w:iCs/>
        </w:rPr>
        <w:t>.</w:t>
      </w:r>
    </w:p>
    <w:p w14:paraId="4E758416" w14:textId="77777777" w:rsidR="00AE1F0D" w:rsidRPr="00AB5773" w:rsidRDefault="00AE1F0D" w:rsidP="00AE1F0D">
      <w:pPr>
        <w:spacing w:after="160" w:line="278" w:lineRule="auto"/>
        <w:rPr>
          <w:rFonts w:ascii="Book Antiqua" w:hAnsi="Book Antiqua" w:cs="Raavi"/>
          <w:iCs/>
        </w:rPr>
      </w:pPr>
      <w:r w:rsidRPr="00AB5773">
        <w:rPr>
          <w:rFonts w:ascii="Book Antiqua" w:hAnsi="Book Antiqua" w:cs="Raavi"/>
          <w:iCs/>
        </w:rPr>
        <w:lastRenderedPageBreak/>
        <w:t>Student employment is designed to support university operations by providing additional staffing for:</w:t>
      </w:r>
    </w:p>
    <w:p w14:paraId="0D59254C" w14:textId="77777777" w:rsidR="00AE1F0D" w:rsidRPr="00AB5773" w:rsidRDefault="00AE1F0D" w:rsidP="004E70CD">
      <w:pPr>
        <w:numPr>
          <w:ilvl w:val="0"/>
          <w:numId w:val="7"/>
        </w:numPr>
        <w:autoSpaceDE/>
        <w:autoSpaceDN/>
        <w:spacing w:after="160" w:line="278" w:lineRule="auto"/>
        <w:rPr>
          <w:rFonts w:ascii="Book Antiqua" w:hAnsi="Book Antiqua" w:cs="Raavi"/>
          <w:iCs/>
        </w:rPr>
      </w:pPr>
      <w:r w:rsidRPr="00AB5773">
        <w:rPr>
          <w:rFonts w:ascii="Book Antiqua" w:hAnsi="Book Antiqua" w:cs="Raavi"/>
          <w:iCs/>
        </w:rPr>
        <w:t>Part-time or seasonal workloads</w:t>
      </w:r>
    </w:p>
    <w:p w14:paraId="2FF89E44" w14:textId="77777777" w:rsidR="00AE1F0D" w:rsidRPr="00AB5773" w:rsidRDefault="00AE1F0D" w:rsidP="004E70CD">
      <w:pPr>
        <w:numPr>
          <w:ilvl w:val="0"/>
          <w:numId w:val="7"/>
        </w:numPr>
        <w:autoSpaceDE/>
        <w:autoSpaceDN/>
        <w:spacing w:after="160" w:line="278" w:lineRule="auto"/>
        <w:rPr>
          <w:rFonts w:ascii="Book Antiqua" w:hAnsi="Book Antiqua" w:cs="Raavi"/>
          <w:iCs/>
        </w:rPr>
      </w:pPr>
      <w:r w:rsidRPr="00AB5773">
        <w:rPr>
          <w:rFonts w:ascii="Book Antiqua" w:hAnsi="Book Antiqua" w:cs="Raavi"/>
          <w:iCs/>
        </w:rPr>
        <w:t>Temporarily increased demands</w:t>
      </w:r>
    </w:p>
    <w:p w14:paraId="6FDC5F62" w14:textId="77777777" w:rsidR="00AE1F0D" w:rsidRPr="00AB5773" w:rsidRDefault="00AE1F0D" w:rsidP="004E70CD">
      <w:pPr>
        <w:numPr>
          <w:ilvl w:val="0"/>
          <w:numId w:val="7"/>
        </w:numPr>
        <w:autoSpaceDE/>
        <w:autoSpaceDN/>
        <w:spacing w:after="160" w:line="278" w:lineRule="auto"/>
        <w:rPr>
          <w:rFonts w:ascii="Book Antiqua" w:hAnsi="Book Antiqua" w:cs="Raavi"/>
          <w:iCs/>
        </w:rPr>
      </w:pPr>
      <w:r w:rsidRPr="00AB5773">
        <w:rPr>
          <w:rFonts w:ascii="Book Antiqua" w:hAnsi="Book Antiqua" w:cs="Raavi"/>
          <w:iCs/>
        </w:rPr>
        <w:t>Interim replacements</w:t>
      </w:r>
    </w:p>
    <w:p w14:paraId="744413C8" w14:textId="77777777" w:rsidR="00AE1F0D" w:rsidRPr="00AB5773" w:rsidRDefault="00AE1F0D" w:rsidP="004E70CD">
      <w:pPr>
        <w:numPr>
          <w:ilvl w:val="0"/>
          <w:numId w:val="7"/>
        </w:numPr>
        <w:autoSpaceDE/>
        <w:autoSpaceDN/>
        <w:spacing w:after="160" w:line="278" w:lineRule="auto"/>
        <w:rPr>
          <w:rFonts w:ascii="Book Antiqua" w:hAnsi="Book Antiqua" w:cs="Raavi"/>
          <w:iCs/>
        </w:rPr>
      </w:pPr>
      <w:r w:rsidRPr="00AB5773">
        <w:rPr>
          <w:rFonts w:ascii="Book Antiqua" w:hAnsi="Book Antiqua" w:cs="Raavi"/>
          <w:iCs/>
        </w:rPr>
        <w:t>Short-term projects</w:t>
      </w:r>
    </w:p>
    <w:p w14:paraId="72B7D01F" w14:textId="77777777" w:rsidR="00AE1F0D" w:rsidRPr="00AB5773" w:rsidRDefault="00AE1F0D" w:rsidP="004E70CD">
      <w:pPr>
        <w:numPr>
          <w:ilvl w:val="0"/>
          <w:numId w:val="7"/>
        </w:numPr>
        <w:autoSpaceDE/>
        <w:autoSpaceDN/>
        <w:spacing w:after="160" w:line="278" w:lineRule="auto"/>
        <w:rPr>
          <w:rFonts w:ascii="Book Antiqua" w:hAnsi="Book Antiqua" w:cs="Raavi"/>
          <w:iCs/>
        </w:rPr>
      </w:pPr>
      <w:r w:rsidRPr="00AB5773">
        <w:rPr>
          <w:rFonts w:ascii="Book Antiqua" w:hAnsi="Book Antiqua" w:cs="Raavi"/>
          <w:iCs/>
        </w:rPr>
        <w:t>Roles that do not require full-time classified employees</w:t>
      </w:r>
    </w:p>
    <w:p w14:paraId="10B827D5" w14:textId="77777777" w:rsidR="00AE1F0D" w:rsidRPr="00AB5773" w:rsidRDefault="00AE1F0D" w:rsidP="00AE1F0D">
      <w:pPr>
        <w:spacing w:after="160" w:line="278" w:lineRule="auto"/>
        <w:rPr>
          <w:rFonts w:ascii="Book Antiqua" w:hAnsi="Book Antiqua" w:cs="Raavi"/>
          <w:iCs/>
        </w:rPr>
      </w:pPr>
      <w:r w:rsidRPr="00AB5773">
        <w:rPr>
          <w:rFonts w:ascii="Book Antiqua" w:hAnsi="Book Antiqua" w:cs="Raavi"/>
          <w:iCs/>
        </w:rPr>
        <w:t>It is important to note that student employment </w:t>
      </w:r>
      <w:r w:rsidRPr="00AB5773">
        <w:rPr>
          <w:rFonts w:ascii="Book Antiqua" w:hAnsi="Book Antiqua" w:cs="Raavi"/>
          <w:b/>
          <w:bCs/>
          <w:iCs/>
        </w:rPr>
        <w:t>does not include</w:t>
      </w:r>
      <w:r w:rsidRPr="00AB5773">
        <w:rPr>
          <w:rFonts w:ascii="Book Antiqua" w:hAnsi="Book Antiqua" w:cs="Raavi"/>
          <w:iCs/>
        </w:rPr>
        <w:t> internships, fellowships, assistantships, or other positions where the primary purpose is academic training related to degree completion. For more information on these exclusions, refer to </w:t>
      </w:r>
      <w:r w:rsidRPr="00AB5773">
        <w:rPr>
          <w:rFonts w:ascii="Book Antiqua" w:hAnsi="Book Antiqua" w:cs="Raavi"/>
          <w:b/>
          <w:bCs/>
          <w:iCs/>
        </w:rPr>
        <w:t>Section 9</w:t>
      </w:r>
      <w:r w:rsidRPr="00AB5773">
        <w:rPr>
          <w:rFonts w:ascii="Book Antiqua" w:hAnsi="Book Antiqua" w:cs="Raavi"/>
          <w:iCs/>
        </w:rPr>
        <w:t> of this policy and </w:t>
      </w:r>
      <w:hyperlink r:id="rId14" w:history="1">
        <w:r w:rsidRPr="00AB5773">
          <w:rPr>
            <w:rStyle w:val="Hyperlink"/>
            <w:rFonts w:ascii="Book Antiqua" w:hAnsi="Book Antiqua" w:cs="Raavi"/>
            <w:b/>
            <w:bCs/>
            <w:iCs/>
          </w:rPr>
          <w:t>Policy 2103: Graduate Assistants</w:t>
        </w:r>
      </w:hyperlink>
      <w:r w:rsidRPr="00AB5773">
        <w:rPr>
          <w:rFonts w:ascii="Book Antiqua" w:hAnsi="Book Antiqua" w:cs="Raavi"/>
          <w:iCs/>
        </w:rPr>
        <w:t>.</w:t>
      </w:r>
    </w:p>
    <w:p w14:paraId="3A7EFDA0" w14:textId="03DCBF85" w:rsidR="00C32CAC" w:rsidRDefault="00C32CAC" w:rsidP="00AE1F0D">
      <w:pPr>
        <w:autoSpaceDE/>
        <w:autoSpaceDN/>
        <w:rPr>
          <w:rFonts w:ascii="Book Antiqua" w:hAnsi="Book Antiqua" w:cs="Raavi"/>
        </w:rPr>
      </w:pPr>
    </w:p>
    <w:p w14:paraId="4EACFE85" w14:textId="77777777" w:rsidR="00AE1F0D" w:rsidRPr="00AB5773" w:rsidRDefault="00AE1F0D" w:rsidP="00AE1F0D">
      <w:pPr>
        <w:spacing w:after="160" w:line="278" w:lineRule="auto"/>
        <w:rPr>
          <w:rFonts w:ascii="Book Antiqua" w:hAnsi="Book Antiqua" w:cs="Raavi"/>
          <w:b/>
          <w:bCs/>
          <w:iCs/>
          <w:color w:val="7030A0"/>
          <w:sz w:val="28"/>
          <w:szCs w:val="28"/>
        </w:rPr>
      </w:pPr>
      <w:r w:rsidRPr="00AB5773">
        <w:rPr>
          <w:rFonts w:ascii="Book Antiqua" w:hAnsi="Book Antiqua" w:cs="Raavi"/>
          <w:b/>
          <w:bCs/>
          <w:iCs/>
          <w:color w:val="7030A0"/>
          <w:sz w:val="28"/>
          <w:szCs w:val="28"/>
        </w:rPr>
        <w:t>Student Employee Eligibility</w:t>
      </w:r>
    </w:p>
    <w:p w14:paraId="5DAD14BF" w14:textId="77777777" w:rsidR="00AE1F0D" w:rsidRPr="00AB5773" w:rsidRDefault="00AE1F0D" w:rsidP="00AE1F0D">
      <w:pPr>
        <w:spacing w:after="160" w:line="278" w:lineRule="auto"/>
        <w:rPr>
          <w:rFonts w:ascii="Book Antiqua" w:hAnsi="Book Antiqua" w:cs="Raavi"/>
          <w:iCs/>
        </w:rPr>
      </w:pPr>
      <w:r w:rsidRPr="00AB5773">
        <w:rPr>
          <w:rFonts w:ascii="Book Antiqua" w:hAnsi="Book Antiqua" w:cs="Raavi"/>
          <w:iCs/>
        </w:rPr>
        <w:t>To be eligible for student employment at James Madison University, a student must meet the following criteria:</w:t>
      </w:r>
    </w:p>
    <w:p w14:paraId="5401DAD2" w14:textId="77777777" w:rsidR="00AE1F0D" w:rsidRPr="00AB5773" w:rsidRDefault="00AE1F0D" w:rsidP="004E70CD">
      <w:pPr>
        <w:numPr>
          <w:ilvl w:val="0"/>
          <w:numId w:val="8"/>
        </w:numPr>
        <w:autoSpaceDE/>
        <w:autoSpaceDN/>
        <w:spacing w:after="160" w:line="278" w:lineRule="auto"/>
        <w:rPr>
          <w:rFonts w:ascii="Book Antiqua" w:hAnsi="Book Antiqua" w:cs="Raavi"/>
          <w:iCs/>
        </w:rPr>
      </w:pPr>
      <w:r w:rsidRPr="00AB5773">
        <w:rPr>
          <w:rFonts w:ascii="Book Antiqua" w:hAnsi="Book Antiqua" w:cs="Raavi"/>
          <w:b/>
          <w:bCs/>
          <w:iCs/>
        </w:rPr>
        <w:t>Enrollment Status:</w:t>
      </w:r>
      <w:r w:rsidRPr="00AB5773">
        <w:rPr>
          <w:rFonts w:ascii="Book Antiqua" w:hAnsi="Book Antiqua" w:cs="Raavi"/>
          <w:iCs/>
        </w:rPr>
        <w:br/>
        <w:t>The student must be enrolled with </w:t>
      </w:r>
      <w:r w:rsidRPr="00AB5773">
        <w:rPr>
          <w:rFonts w:ascii="Book Antiqua" w:hAnsi="Book Antiqua" w:cs="Raavi"/>
          <w:b/>
          <w:bCs/>
          <w:iCs/>
        </w:rPr>
        <w:t>part-time status</w:t>
      </w:r>
      <w:r w:rsidRPr="00AB5773">
        <w:rPr>
          <w:rFonts w:ascii="Book Antiqua" w:hAnsi="Book Antiqua" w:cs="Raavi"/>
          <w:iCs/>
        </w:rPr>
        <w:t> as verified by the Office of the Registrar.</w:t>
      </w:r>
    </w:p>
    <w:p w14:paraId="663498A8" w14:textId="77777777" w:rsidR="00AE1F0D" w:rsidRPr="00AB5773" w:rsidRDefault="00AE1F0D" w:rsidP="004E70CD">
      <w:pPr>
        <w:numPr>
          <w:ilvl w:val="1"/>
          <w:numId w:val="8"/>
        </w:numPr>
        <w:autoSpaceDE/>
        <w:autoSpaceDN/>
        <w:spacing w:after="160" w:line="278" w:lineRule="auto"/>
        <w:rPr>
          <w:rFonts w:ascii="Book Antiqua" w:hAnsi="Book Antiqua" w:cs="Raavi"/>
          <w:iCs/>
        </w:rPr>
      </w:pPr>
      <w:r w:rsidRPr="00AB5773">
        <w:rPr>
          <w:rFonts w:ascii="Book Antiqua" w:hAnsi="Book Antiqua" w:cs="Raavi"/>
          <w:i/>
          <w:iCs/>
        </w:rPr>
        <w:t>Undergraduate students:</w:t>
      </w:r>
      <w:r w:rsidRPr="00AB5773">
        <w:rPr>
          <w:rFonts w:ascii="Book Antiqua" w:hAnsi="Book Antiqua" w:cs="Raavi"/>
          <w:iCs/>
        </w:rPr>
        <w:t> Minimum of </w:t>
      </w:r>
      <w:r w:rsidRPr="00AB5773">
        <w:rPr>
          <w:rFonts w:ascii="Book Antiqua" w:hAnsi="Book Antiqua" w:cs="Raavi"/>
          <w:b/>
          <w:bCs/>
          <w:iCs/>
        </w:rPr>
        <w:t>6 credit hours</w:t>
      </w:r>
    </w:p>
    <w:p w14:paraId="0AD1543A" w14:textId="77777777" w:rsidR="00AE1F0D" w:rsidRPr="00AB5773" w:rsidRDefault="00AE1F0D" w:rsidP="004E70CD">
      <w:pPr>
        <w:numPr>
          <w:ilvl w:val="1"/>
          <w:numId w:val="8"/>
        </w:numPr>
        <w:autoSpaceDE/>
        <w:autoSpaceDN/>
        <w:spacing w:after="160" w:line="278" w:lineRule="auto"/>
        <w:rPr>
          <w:rFonts w:ascii="Book Antiqua" w:hAnsi="Book Antiqua" w:cs="Raavi"/>
          <w:iCs/>
        </w:rPr>
      </w:pPr>
      <w:r w:rsidRPr="00AB5773">
        <w:rPr>
          <w:rFonts w:ascii="Book Antiqua" w:hAnsi="Book Antiqua" w:cs="Raavi"/>
          <w:i/>
          <w:iCs/>
        </w:rPr>
        <w:t>Graduate students:</w:t>
      </w:r>
      <w:r w:rsidRPr="00AB5773">
        <w:rPr>
          <w:rFonts w:ascii="Book Antiqua" w:hAnsi="Book Antiqua" w:cs="Raavi"/>
          <w:iCs/>
        </w:rPr>
        <w:t> Minimum of </w:t>
      </w:r>
      <w:r w:rsidRPr="00AB5773">
        <w:rPr>
          <w:rFonts w:ascii="Book Antiqua" w:hAnsi="Book Antiqua" w:cs="Raavi"/>
          <w:b/>
          <w:bCs/>
          <w:iCs/>
        </w:rPr>
        <w:t>5 credit hours</w:t>
      </w:r>
    </w:p>
    <w:p w14:paraId="1B98FDD4" w14:textId="77777777" w:rsidR="00AE1F0D" w:rsidRPr="00AB5773" w:rsidRDefault="00AE1F0D" w:rsidP="004E70CD">
      <w:pPr>
        <w:numPr>
          <w:ilvl w:val="0"/>
          <w:numId w:val="8"/>
        </w:numPr>
        <w:autoSpaceDE/>
        <w:autoSpaceDN/>
        <w:spacing w:after="160" w:line="278" w:lineRule="auto"/>
        <w:rPr>
          <w:rFonts w:ascii="Book Antiqua" w:hAnsi="Book Antiqua" w:cs="Raavi"/>
          <w:iCs/>
        </w:rPr>
      </w:pPr>
      <w:r w:rsidRPr="00AB5773">
        <w:rPr>
          <w:rFonts w:ascii="Book Antiqua" w:hAnsi="Book Antiqua" w:cs="Raavi"/>
          <w:b/>
          <w:bCs/>
          <w:iCs/>
        </w:rPr>
        <w:t>Academic Standing (Federal Work-Study only):</w:t>
      </w:r>
      <w:r w:rsidRPr="00AB5773">
        <w:rPr>
          <w:rFonts w:ascii="Book Antiqua" w:hAnsi="Book Antiqua" w:cs="Raavi"/>
          <w:iCs/>
        </w:rPr>
        <w:br/>
        <w:t>Students participating in the </w:t>
      </w:r>
      <w:r w:rsidRPr="00AB5773">
        <w:rPr>
          <w:rFonts w:ascii="Book Antiqua" w:hAnsi="Book Antiqua" w:cs="Raavi"/>
          <w:b/>
          <w:bCs/>
          <w:iCs/>
        </w:rPr>
        <w:t>Federal Work-Study (FWS)</w:t>
      </w:r>
      <w:r w:rsidRPr="00AB5773">
        <w:rPr>
          <w:rFonts w:ascii="Book Antiqua" w:hAnsi="Book Antiqua" w:cs="Raavi"/>
          <w:iCs/>
        </w:rPr>
        <w:t> program must meet the </w:t>
      </w:r>
      <w:r w:rsidRPr="00AB5773">
        <w:rPr>
          <w:rFonts w:ascii="Book Antiqua" w:hAnsi="Book Antiqua" w:cs="Raavi"/>
          <w:b/>
          <w:bCs/>
          <w:iCs/>
        </w:rPr>
        <w:t>Satisfactory Academic Progress (SAP)</w:t>
      </w:r>
      <w:r w:rsidRPr="00AB5773">
        <w:rPr>
          <w:rFonts w:ascii="Book Antiqua" w:hAnsi="Book Antiqua" w:cs="Raavi"/>
          <w:iCs/>
        </w:rPr>
        <w:t> standards as defined by the Office of Financial Aid &amp; Scholarships.</w:t>
      </w:r>
    </w:p>
    <w:p w14:paraId="5F53ED8F" w14:textId="77777777" w:rsidR="00C32CAC" w:rsidRDefault="00C32CAC" w:rsidP="00801C81">
      <w:pPr>
        <w:rPr>
          <w:rFonts w:ascii="Gill Sans MT" w:hAnsi="Gill Sans MT" w:cs="Raavi"/>
          <w:sz w:val="23"/>
          <w:szCs w:val="23"/>
        </w:rPr>
      </w:pPr>
    </w:p>
    <w:p w14:paraId="55F05DF9" w14:textId="77777777" w:rsidR="00AE1F0D" w:rsidRPr="00AB5773" w:rsidRDefault="00AE1F0D" w:rsidP="00AE1F0D">
      <w:pPr>
        <w:spacing w:after="160" w:line="278" w:lineRule="auto"/>
        <w:rPr>
          <w:rFonts w:ascii="Book Antiqua" w:hAnsi="Book Antiqua" w:cs="Raavi"/>
          <w:b/>
          <w:bCs/>
          <w:iCs/>
          <w:color w:val="7030A0"/>
          <w:sz w:val="28"/>
          <w:szCs w:val="28"/>
        </w:rPr>
      </w:pPr>
      <w:r w:rsidRPr="00AB5773">
        <w:rPr>
          <w:rFonts w:ascii="Book Antiqua" w:hAnsi="Book Antiqua" w:cs="Raavi"/>
          <w:b/>
          <w:bCs/>
          <w:iCs/>
          <w:color w:val="7030A0"/>
          <w:sz w:val="28"/>
          <w:szCs w:val="28"/>
        </w:rPr>
        <w:t>Work Hour Guidelines for Student Employees</w:t>
      </w:r>
    </w:p>
    <w:p w14:paraId="01520D4D" w14:textId="77777777" w:rsidR="00AE1F0D" w:rsidRPr="00AB5773" w:rsidRDefault="00AE1F0D" w:rsidP="00AE1F0D">
      <w:pPr>
        <w:spacing w:after="160" w:line="278" w:lineRule="auto"/>
        <w:rPr>
          <w:rFonts w:ascii="Book Antiqua" w:hAnsi="Book Antiqua" w:cs="Raavi"/>
          <w:iCs/>
        </w:rPr>
      </w:pPr>
      <w:r w:rsidRPr="00AB5773">
        <w:rPr>
          <w:rFonts w:ascii="Book Antiqua" w:hAnsi="Book Antiqua" w:cs="Raavi"/>
          <w:iCs/>
        </w:rPr>
        <w:t>To support academic success while providing meaningful work experience, student employees must adhere to the following work hour limits:</w:t>
      </w:r>
    </w:p>
    <w:p w14:paraId="43D4EF68" w14:textId="77777777" w:rsidR="00AE1F0D" w:rsidRPr="00AB5773" w:rsidRDefault="00AE1F0D" w:rsidP="004E70CD">
      <w:pPr>
        <w:numPr>
          <w:ilvl w:val="0"/>
          <w:numId w:val="9"/>
        </w:numPr>
        <w:autoSpaceDE/>
        <w:autoSpaceDN/>
        <w:spacing w:after="160" w:line="278" w:lineRule="auto"/>
        <w:rPr>
          <w:rFonts w:ascii="Book Antiqua" w:hAnsi="Book Antiqua" w:cs="Raavi"/>
          <w:iCs/>
        </w:rPr>
      </w:pPr>
      <w:r w:rsidRPr="00AB5773">
        <w:rPr>
          <w:rFonts w:ascii="Book Antiqua" w:hAnsi="Book Antiqua" w:cs="Raavi"/>
          <w:b/>
          <w:bCs/>
          <w:iCs/>
        </w:rPr>
        <w:t>During the Academic Semester (Including Exam Weeks):</w:t>
      </w:r>
    </w:p>
    <w:p w14:paraId="5AF1379B" w14:textId="77777777" w:rsidR="00AE1F0D" w:rsidRPr="00AB5773" w:rsidRDefault="00AE1F0D" w:rsidP="004E70CD">
      <w:pPr>
        <w:numPr>
          <w:ilvl w:val="1"/>
          <w:numId w:val="9"/>
        </w:numPr>
        <w:autoSpaceDE/>
        <w:autoSpaceDN/>
        <w:spacing w:after="160" w:line="278" w:lineRule="auto"/>
        <w:rPr>
          <w:rFonts w:ascii="Book Antiqua" w:hAnsi="Book Antiqua" w:cs="Raavi"/>
          <w:iCs/>
        </w:rPr>
      </w:pPr>
      <w:r w:rsidRPr="00AB5773">
        <w:rPr>
          <w:rFonts w:ascii="Book Antiqua" w:hAnsi="Book Antiqua" w:cs="Raavi"/>
          <w:iCs/>
        </w:rPr>
        <w:t>Students may work </w:t>
      </w:r>
      <w:r w:rsidRPr="00AB5773">
        <w:rPr>
          <w:rFonts w:ascii="Book Antiqua" w:hAnsi="Book Antiqua" w:cs="Raavi"/>
          <w:b/>
          <w:bCs/>
          <w:iCs/>
        </w:rPr>
        <w:t>up to 20 hours per week</w:t>
      </w:r>
      <w:r w:rsidRPr="00AB5773">
        <w:rPr>
          <w:rFonts w:ascii="Book Antiqua" w:hAnsi="Book Antiqua" w:cs="Raavi"/>
          <w:iCs/>
        </w:rPr>
        <w:t> while classes are in session.</w:t>
      </w:r>
    </w:p>
    <w:p w14:paraId="72EF1DE8" w14:textId="77777777" w:rsidR="00AE1F0D" w:rsidRPr="00AB5773" w:rsidRDefault="00AE1F0D" w:rsidP="004E70CD">
      <w:pPr>
        <w:numPr>
          <w:ilvl w:val="1"/>
          <w:numId w:val="9"/>
        </w:numPr>
        <w:autoSpaceDE/>
        <w:autoSpaceDN/>
        <w:spacing w:after="160" w:line="278" w:lineRule="auto"/>
        <w:rPr>
          <w:rFonts w:ascii="Book Antiqua" w:hAnsi="Book Antiqua" w:cs="Raavi"/>
          <w:iCs/>
        </w:rPr>
      </w:pPr>
      <w:r w:rsidRPr="00AB5773">
        <w:rPr>
          <w:rFonts w:ascii="Book Antiqua" w:hAnsi="Book Antiqua" w:cs="Raavi"/>
          <w:iCs/>
        </w:rPr>
        <w:lastRenderedPageBreak/>
        <w:t>Most student employees typically work an average of </w:t>
      </w:r>
      <w:r w:rsidRPr="00AB5773">
        <w:rPr>
          <w:rFonts w:ascii="Book Antiqua" w:hAnsi="Book Antiqua" w:cs="Raavi"/>
          <w:b/>
          <w:bCs/>
          <w:iCs/>
        </w:rPr>
        <w:t>12 hours per week</w:t>
      </w:r>
      <w:r w:rsidRPr="00AB5773">
        <w:rPr>
          <w:rFonts w:ascii="Book Antiqua" w:hAnsi="Book Antiqua" w:cs="Raavi"/>
          <w:iCs/>
        </w:rPr>
        <w:t>.</w:t>
      </w:r>
    </w:p>
    <w:p w14:paraId="5A5B3D00" w14:textId="77777777" w:rsidR="00AE1F0D" w:rsidRPr="00AB5773" w:rsidRDefault="00AE1F0D" w:rsidP="004E70CD">
      <w:pPr>
        <w:numPr>
          <w:ilvl w:val="0"/>
          <w:numId w:val="9"/>
        </w:numPr>
        <w:autoSpaceDE/>
        <w:autoSpaceDN/>
        <w:spacing w:after="160" w:line="278" w:lineRule="auto"/>
        <w:rPr>
          <w:rFonts w:ascii="Book Antiqua" w:hAnsi="Book Antiqua" w:cs="Raavi"/>
          <w:iCs/>
        </w:rPr>
      </w:pPr>
      <w:r w:rsidRPr="00AB5773">
        <w:rPr>
          <w:rFonts w:ascii="Book Antiqua" w:hAnsi="Book Antiqua" w:cs="Raavi"/>
          <w:b/>
          <w:bCs/>
          <w:iCs/>
        </w:rPr>
        <w:t>During University Breaks (Winter and/or Spring Break):</w:t>
      </w:r>
    </w:p>
    <w:p w14:paraId="793FFC3E" w14:textId="77777777" w:rsidR="00AE1F0D" w:rsidRPr="00AB5773" w:rsidRDefault="00AE1F0D" w:rsidP="004E70CD">
      <w:pPr>
        <w:numPr>
          <w:ilvl w:val="1"/>
          <w:numId w:val="9"/>
        </w:numPr>
        <w:autoSpaceDE/>
        <w:autoSpaceDN/>
        <w:spacing w:after="160" w:line="278" w:lineRule="auto"/>
        <w:rPr>
          <w:rFonts w:ascii="Book Antiqua" w:hAnsi="Book Antiqua" w:cs="Raavi"/>
          <w:iCs/>
        </w:rPr>
      </w:pPr>
      <w:r w:rsidRPr="00AB5773">
        <w:rPr>
          <w:rFonts w:ascii="Book Antiqua" w:hAnsi="Book Antiqua" w:cs="Raavi"/>
          <w:iCs/>
        </w:rPr>
        <w:t>Students may work </w:t>
      </w:r>
      <w:r w:rsidRPr="00AB5773">
        <w:rPr>
          <w:rFonts w:ascii="Book Antiqua" w:hAnsi="Book Antiqua" w:cs="Raavi"/>
          <w:b/>
          <w:bCs/>
          <w:iCs/>
        </w:rPr>
        <w:t>up to 40 hours per week</w:t>
      </w:r>
      <w:r w:rsidRPr="00AB5773">
        <w:rPr>
          <w:rFonts w:ascii="Book Antiqua" w:hAnsi="Book Antiqua" w:cs="Raavi"/>
          <w:iCs/>
        </w:rPr>
        <w:t>, provided the break is </w:t>
      </w:r>
      <w:r w:rsidRPr="00AB5773">
        <w:rPr>
          <w:rFonts w:ascii="Book Antiqua" w:hAnsi="Book Antiqua" w:cs="Raavi"/>
          <w:b/>
          <w:bCs/>
          <w:iCs/>
        </w:rPr>
        <w:t>at least one full week</w:t>
      </w:r>
      <w:r w:rsidRPr="00AB5773">
        <w:rPr>
          <w:rFonts w:ascii="Book Antiqua" w:hAnsi="Book Antiqua" w:cs="Raavi"/>
          <w:iCs/>
        </w:rPr>
        <w:t> and classes are not in session.</w:t>
      </w:r>
    </w:p>
    <w:p w14:paraId="26BCCF29" w14:textId="77777777" w:rsidR="00AE1F0D" w:rsidRPr="00AB5773" w:rsidRDefault="00AE1F0D" w:rsidP="004E70CD">
      <w:pPr>
        <w:numPr>
          <w:ilvl w:val="0"/>
          <w:numId w:val="9"/>
        </w:numPr>
        <w:autoSpaceDE/>
        <w:autoSpaceDN/>
        <w:spacing w:after="160" w:line="278" w:lineRule="auto"/>
        <w:rPr>
          <w:rFonts w:ascii="Book Antiqua" w:hAnsi="Book Antiqua" w:cs="Raavi"/>
          <w:iCs/>
        </w:rPr>
      </w:pPr>
      <w:r w:rsidRPr="00AB5773">
        <w:rPr>
          <w:rFonts w:ascii="Book Antiqua" w:hAnsi="Book Antiqua" w:cs="Raavi"/>
          <w:b/>
          <w:bCs/>
          <w:iCs/>
        </w:rPr>
        <w:t>During the Summer Term:</w:t>
      </w:r>
    </w:p>
    <w:p w14:paraId="34641C74" w14:textId="77777777" w:rsidR="00AE1F0D" w:rsidRPr="00AB5773" w:rsidRDefault="00AE1F0D" w:rsidP="004E70CD">
      <w:pPr>
        <w:numPr>
          <w:ilvl w:val="1"/>
          <w:numId w:val="9"/>
        </w:numPr>
        <w:autoSpaceDE/>
        <w:autoSpaceDN/>
        <w:spacing w:after="160" w:line="278" w:lineRule="auto"/>
        <w:rPr>
          <w:rFonts w:ascii="Book Antiqua" w:hAnsi="Book Antiqua" w:cs="Raavi"/>
          <w:iCs/>
        </w:rPr>
      </w:pPr>
      <w:r w:rsidRPr="00AB5773">
        <w:rPr>
          <w:rFonts w:ascii="Book Antiqua" w:hAnsi="Book Antiqua" w:cs="Raavi"/>
          <w:iCs/>
        </w:rPr>
        <w:t>If enrolled in summer classes:</w:t>
      </w:r>
    </w:p>
    <w:p w14:paraId="7FA46FB2" w14:textId="77777777" w:rsidR="00AE1F0D" w:rsidRPr="00AB5773" w:rsidRDefault="00AE1F0D" w:rsidP="004E70CD">
      <w:pPr>
        <w:numPr>
          <w:ilvl w:val="2"/>
          <w:numId w:val="9"/>
        </w:numPr>
        <w:autoSpaceDE/>
        <w:autoSpaceDN/>
        <w:spacing w:after="160" w:line="278" w:lineRule="auto"/>
        <w:rPr>
          <w:rFonts w:ascii="Book Antiqua" w:hAnsi="Book Antiqua" w:cs="Raavi"/>
          <w:iCs/>
        </w:rPr>
      </w:pPr>
      <w:r w:rsidRPr="00AB5773">
        <w:rPr>
          <w:rFonts w:ascii="Book Antiqua" w:hAnsi="Book Antiqua" w:cs="Raavi"/>
          <w:iCs/>
        </w:rPr>
        <w:t>Students may work </w:t>
      </w:r>
      <w:r w:rsidRPr="00AB5773">
        <w:rPr>
          <w:rFonts w:ascii="Book Antiqua" w:hAnsi="Book Antiqua" w:cs="Raavi"/>
          <w:b/>
          <w:bCs/>
          <w:iCs/>
        </w:rPr>
        <w:t>up to 20 hours per week</w:t>
      </w:r>
      <w:r w:rsidRPr="00AB5773">
        <w:rPr>
          <w:rFonts w:ascii="Book Antiqua" w:hAnsi="Book Antiqua" w:cs="Raavi"/>
          <w:iCs/>
        </w:rPr>
        <w:t> during the weeks their classes are in session.</w:t>
      </w:r>
    </w:p>
    <w:p w14:paraId="625DEC88" w14:textId="77777777" w:rsidR="00AE1F0D" w:rsidRPr="00AB5773" w:rsidRDefault="00AE1F0D" w:rsidP="004E70CD">
      <w:pPr>
        <w:numPr>
          <w:ilvl w:val="1"/>
          <w:numId w:val="9"/>
        </w:numPr>
        <w:autoSpaceDE/>
        <w:autoSpaceDN/>
        <w:spacing w:after="160" w:line="278" w:lineRule="auto"/>
        <w:rPr>
          <w:rFonts w:ascii="Book Antiqua" w:hAnsi="Book Antiqua" w:cs="Raavi"/>
          <w:iCs/>
        </w:rPr>
      </w:pPr>
      <w:r w:rsidRPr="00AB5773">
        <w:rPr>
          <w:rFonts w:ascii="Book Antiqua" w:hAnsi="Book Antiqua" w:cs="Raavi"/>
          <w:iCs/>
        </w:rPr>
        <w:t>If </w:t>
      </w:r>
      <w:r w:rsidRPr="00AB5773">
        <w:rPr>
          <w:rFonts w:ascii="Book Antiqua" w:hAnsi="Book Antiqua" w:cs="Raavi"/>
          <w:b/>
          <w:bCs/>
          <w:iCs/>
        </w:rPr>
        <w:t>not enrolled</w:t>
      </w:r>
      <w:r w:rsidRPr="00AB5773">
        <w:rPr>
          <w:rFonts w:ascii="Book Antiqua" w:hAnsi="Book Antiqua" w:cs="Raavi"/>
          <w:iCs/>
        </w:rPr>
        <w:t> in summer classes:</w:t>
      </w:r>
    </w:p>
    <w:p w14:paraId="48481AC3" w14:textId="77777777" w:rsidR="00AE1F0D" w:rsidRPr="00AB5773" w:rsidRDefault="00AE1F0D" w:rsidP="004E70CD">
      <w:pPr>
        <w:numPr>
          <w:ilvl w:val="2"/>
          <w:numId w:val="9"/>
        </w:numPr>
        <w:autoSpaceDE/>
        <w:autoSpaceDN/>
        <w:spacing w:after="160" w:line="278" w:lineRule="auto"/>
        <w:rPr>
          <w:rFonts w:ascii="Book Antiqua" w:hAnsi="Book Antiqua" w:cs="Raavi"/>
          <w:iCs/>
        </w:rPr>
      </w:pPr>
      <w:r w:rsidRPr="00AB5773">
        <w:rPr>
          <w:rFonts w:ascii="Book Antiqua" w:hAnsi="Book Antiqua" w:cs="Raavi"/>
          <w:iCs/>
        </w:rPr>
        <w:t>Students may work </w:t>
      </w:r>
      <w:r w:rsidRPr="00AB5773">
        <w:rPr>
          <w:rFonts w:ascii="Book Antiqua" w:hAnsi="Book Antiqua" w:cs="Raavi"/>
          <w:b/>
          <w:bCs/>
          <w:iCs/>
        </w:rPr>
        <w:t>up to 40 or more hours per week</w:t>
      </w:r>
      <w:r w:rsidRPr="00AB5773">
        <w:rPr>
          <w:rFonts w:ascii="Book Antiqua" w:hAnsi="Book Antiqua" w:cs="Raavi"/>
          <w:iCs/>
        </w:rPr>
        <w:t>, depending on departmental needs and funding availability.</w:t>
      </w:r>
    </w:p>
    <w:p w14:paraId="3543EDAD" w14:textId="77777777" w:rsidR="00B51E58" w:rsidRDefault="00B51E58" w:rsidP="00801C81">
      <w:pPr>
        <w:rPr>
          <w:rFonts w:ascii="Book Antiqua" w:hAnsi="Book Antiqua" w:cs="Raavi"/>
        </w:rPr>
      </w:pPr>
    </w:p>
    <w:p w14:paraId="1E7B0401" w14:textId="7FA67708" w:rsidR="00693101" w:rsidRPr="00AB5773" w:rsidRDefault="00693101" w:rsidP="00693101">
      <w:pPr>
        <w:spacing w:after="160" w:line="278" w:lineRule="auto"/>
        <w:rPr>
          <w:rFonts w:ascii="Book Antiqua" w:hAnsi="Book Antiqua" w:cs="Raavi"/>
          <w:b/>
          <w:bCs/>
          <w:iCs/>
          <w:color w:val="7030A0"/>
          <w:sz w:val="28"/>
          <w:szCs w:val="28"/>
        </w:rPr>
      </w:pPr>
      <w:bookmarkStart w:id="1" w:name="_Hlk203388708"/>
      <w:r w:rsidRPr="00AB5773">
        <w:rPr>
          <w:rFonts w:ascii="Book Antiqua" w:hAnsi="Book Antiqua" w:cs="Raavi"/>
          <w:b/>
          <w:bCs/>
          <w:iCs/>
          <w:color w:val="7030A0"/>
          <w:sz w:val="28"/>
          <w:szCs w:val="28"/>
        </w:rPr>
        <w:t xml:space="preserve">Overtime </w:t>
      </w:r>
    </w:p>
    <w:p w14:paraId="7055593A" w14:textId="77777777" w:rsidR="00693101" w:rsidRPr="00AB5773" w:rsidRDefault="00693101" w:rsidP="00693101">
      <w:pPr>
        <w:spacing w:after="160" w:line="278" w:lineRule="auto"/>
        <w:rPr>
          <w:rFonts w:ascii="Book Antiqua" w:hAnsi="Book Antiqua" w:cs="Raavi"/>
          <w:iCs/>
        </w:rPr>
      </w:pPr>
      <w:r w:rsidRPr="00AB5773">
        <w:rPr>
          <w:rFonts w:ascii="Book Antiqua" w:hAnsi="Book Antiqua" w:cs="Raavi"/>
          <w:iCs/>
        </w:rPr>
        <w:t>Student employees are eligible for overtime pay under specific conditions. Departments must be aware of the following guidelines:</w:t>
      </w:r>
    </w:p>
    <w:p w14:paraId="154CEF1F" w14:textId="77777777" w:rsidR="00693101" w:rsidRPr="00AB5773" w:rsidRDefault="00693101" w:rsidP="004E70CD">
      <w:pPr>
        <w:numPr>
          <w:ilvl w:val="0"/>
          <w:numId w:val="10"/>
        </w:numPr>
        <w:autoSpaceDE/>
        <w:autoSpaceDN/>
        <w:spacing w:after="160" w:line="278" w:lineRule="auto"/>
        <w:rPr>
          <w:rFonts w:ascii="Book Antiqua" w:hAnsi="Book Antiqua" w:cs="Raavi"/>
          <w:iCs/>
        </w:rPr>
      </w:pPr>
      <w:r w:rsidRPr="00AB5773">
        <w:rPr>
          <w:rFonts w:ascii="Book Antiqua" w:hAnsi="Book Antiqua" w:cs="Raavi"/>
          <w:b/>
          <w:bCs/>
          <w:iCs/>
        </w:rPr>
        <w:t>Over 40 Hours During Breaks:</w:t>
      </w:r>
      <w:r w:rsidRPr="00AB5773">
        <w:rPr>
          <w:rFonts w:ascii="Book Antiqua" w:hAnsi="Book Antiqua" w:cs="Raavi"/>
          <w:iCs/>
        </w:rPr>
        <w:br/>
        <w:t>If a student employee works </w:t>
      </w:r>
      <w:r w:rsidRPr="00AB5773">
        <w:rPr>
          <w:rFonts w:ascii="Book Antiqua" w:hAnsi="Book Antiqua" w:cs="Raavi"/>
          <w:b/>
          <w:bCs/>
          <w:iCs/>
        </w:rPr>
        <w:t>more than 40 hours in a single week</w:t>
      </w:r>
      <w:r w:rsidRPr="00AB5773">
        <w:rPr>
          <w:rFonts w:ascii="Book Antiqua" w:hAnsi="Book Antiqua" w:cs="Raavi"/>
          <w:iCs/>
        </w:rPr>
        <w:t> during a university break (lasting at least one full week), the department is required to pay </w:t>
      </w:r>
      <w:r w:rsidRPr="00AB5773">
        <w:rPr>
          <w:rFonts w:ascii="Book Antiqua" w:hAnsi="Book Antiqua" w:cs="Raavi"/>
          <w:b/>
          <w:bCs/>
          <w:iCs/>
        </w:rPr>
        <w:t>overtime</w:t>
      </w:r>
      <w:r w:rsidRPr="00AB5773">
        <w:rPr>
          <w:rFonts w:ascii="Book Antiqua" w:hAnsi="Book Antiqua" w:cs="Raavi"/>
          <w:iCs/>
        </w:rPr>
        <w:t> for any hours beyond 40.</w:t>
      </w:r>
    </w:p>
    <w:p w14:paraId="437E4537" w14:textId="77777777" w:rsidR="00693101" w:rsidRPr="00AB5773" w:rsidRDefault="00693101" w:rsidP="004E70CD">
      <w:pPr>
        <w:numPr>
          <w:ilvl w:val="0"/>
          <w:numId w:val="10"/>
        </w:numPr>
        <w:autoSpaceDE/>
        <w:autoSpaceDN/>
        <w:spacing w:after="160" w:line="278" w:lineRule="auto"/>
        <w:rPr>
          <w:rFonts w:ascii="Book Antiqua" w:hAnsi="Book Antiqua" w:cs="Raavi"/>
          <w:iCs/>
        </w:rPr>
      </w:pPr>
      <w:r w:rsidRPr="00AB5773">
        <w:rPr>
          <w:rFonts w:ascii="Book Antiqua" w:hAnsi="Book Antiqua" w:cs="Raavi"/>
          <w:b/>
          <w:bCs/>
          <w:iCs/>
        </w:rPr>
        <w:t>Summer Employment (Not Enrolled in Classes):</w:t>
      </w:r>
      <w:r w:rsidRPr="00AB5773">
        <w:rPr>
          <w:rFonts w:ascii="Book Antiqua" w:hAnsi="Book Antiqua" w:cs="Raavi"/>
          <w:iCs/>
        </w:rPr>
        <w:br/>
        <w:t>Students not enrolled in summer classes may work </w:t>
      </w:r>
      <w:r w:rsidRPr="00AB5773">
        <w:rPr>
          <w:rFonts w:ascii="Book Antiqua" w:hAnsi="Book Antiqua" w:cs="Raavi"/>
          <w:b/>
          <w:bCs/>
          <w:iCs/>
        </w:rPr>
        <w:t>40 or more hours per week</w:t>
      </w:r>
      <w:r w:rsidRPr="00AB5773">
        <w:rPr>
          <w:rFonts w:ascii="Book Antiqua" w:hAnsi="Book Antiqua" w:cs="Raavi"/>
          <w:iCs/>
        </w:rPr>
        <w:t>. However, any hours worked </w:t>
      </w:r>
      <w:r w:rsidRPr="00AB5773">
        <w:rPr>
          <w:rFonts w:ascii="Book Antiqua" w:hAnsi="Book Antiqua" w:cs="Raavi"/>
          <w:b/>
          <w:bCs/>
          <w:iCs/>
        </w:rPr>
        <w:t>beyond 40 in a given week</w:t>
      </w:r>
      <w:r w:rsidRPr="00AB5773">
        <w:rPr>
          <w:rFonts w:ascii="Book Antiqua" w:hAnsi="Book Antiqua" w:cs="Raavi"/>
          <w:iCs/>
        </w:rPr>
        <w:t> must be compensated at the </w:t>
      </w:r>
      <w:r w:rsidRPr="00AB5773">
        <w:rPr>
          <w:rFonts w:ascii="Book Antiqua" w:hAnsi="Book Antiqua" w:cs="Raavi"/>
          <w:b/>
          <w:bCs/>
          <w:iCs/>
        </w:rPr>
        <w:t>overtime rate</w:t>
      </w:r>
      <w:r w:rsidRPr="00AB5773">
        <w:rPr>
          <w:rFonts w:ascii="Book Antiqua" w:hAnsi="Book Antiqua" w:cs="Raavi"/>
          <w:iCs/>
        </w:rPr>
        <w:t>, and the department is responsible for this payment.</w:t>
      </w:r>
    </w:p>
    <w:p w14:paraId="12F02F67" w14:textId="5E32175C" w:rsidR="004B7950" w:rsidRPr="00693101" w:rsidRDefault="00693101" w:rsidP="004E70CD">
      <w:pPr>
        <w:pStyle w:val="ListParagraph"/>
        <w:numPr>
          <w:ilvl w:val="0"/>
          <w:numId w:val="10"/>
        </w:numPr>
        <w:rPr>
          <w:rFonts w:ascii="Gill Sans MT" w:hAnsi="Gill Sans MT" w:cs="Raavi"/>
          <w:b/>
          <w:color w:val="1F497D"/>
          <w:sz w:val="30"/>
          <w:szCs w:val="30"/>
        </w:rPr>
      </w:pPr>
      <w:r w:rsidRPr="00693101">
        <w:rPr>
          <w:rFonts w:ascii="Book Antiqua" w:hAnsi="Book Antiqua" w:cs="Raavi"/>
          <w:b/>
          <w:bCs/>
          <w:iCs/>
        </w:rPr>
        <w:t>Multiple Positions:</w:t>
      </w:r>
      <w:r w:rsidRPr="00693101">
        <w:rPr>
          <w:rFonts w:ascii="Book Antiqua" w:hAnsi="Book Antiqua" w:cs="Raavi"/>
          <w:iCs/>
        </w:rPr>
        <w:br/>
        <w:t>If a student holds </w:t>
      </w:r>
      <w:r w:rsidRPr="00693101">
        <w:rPr>
          <w:rFonts w:ascii="Book Antiqua" w:hAnsi="Book Antiqua" w:cs="Raavi"/>
          <w:b/>
          <w:bCs/>
          <w:iCs/>
        </w:rPr>
        <w:t>two or more student employment positions</w:t>
      </w:r>
      <w:r w:rsidRPr="00693101">
        <w:rPr>
          <w:rFonts w:ascii="Book Antiqua" w:hAnsi="Book Antiqua" w:cs="Raavi"/>
          <w:iCs/>
        </w:rPr>
        <w:t> at JMU and their </w:t>
      </w:r>
      <w:r w:rsidRPr="00693101">
        <w:rPr>
          <w:rFonts w:ascii="Book Antiqua" w:hAnsi="Book Antiqua" w:cs="Raavi"/>
          <w:b/>
          <w:bCs/>
          <w:iCs/>
        </w:rPr>
        <w:t>combined hours exceed 40 in a week</w:t>
      </w:r>
      <w:r w:rsidRPr="00693101">
        <w:rPr>
          <w:rFonts w:ascii="Book Antiqua" w:hAnsi="Book Antiqua" w:cs="Raavi"/>
          <w:iCs/>
        </w:rPr>
        <w:t>, the department that records the </w:t>
      </w:r>
      <w:r w:rsidRPr="00693101">
        <w:rPr>
          <w:rFonts w:ascii="Book Antiqua" w:hAnsi="Book Antiqua" w:cs="Raavi"/>
          <w:b/>
          <w:bCs/>
          <w:iCs/>
        </w:rPr>
        <w:t>final hours of the week</w:t>
      </w:r>
      <w:r w:rsidRPr="00693101">
        <w:rPr>
          <w:rFonts w:ascii="Book Antiqua" w:hAnsi="Book Antiqua" w:cs="Raavi"/>
          <w:iCs/>
        </w:rPr>
        <w:t> on the student’s timesheet will be responsible for the </w:t>
      </w:r>
      <w:r w:rsidRPr="00693101">
        <w:rPr>
          <w:rFonts w:ascii="Book Antiqua" w:hAnsi="Book Antiqua" w:cs="Raavi"/>
          <w:b/>
          <w:bCs/>
          <w:iCs/>
        </w:rPr>
        <w:t>overtime compensation</w:t>
      </w:r>
      <w:r w:rsidRPr="00693101">
        <w:rPr>
          <w:rFonts w:ascii="Book Antiqua" w:hAnsi="Book Antiqua" w:cs="Raavi"/>
          <w:iCs/>
        </w:rPr>
        <w:t>.</w:t>
      </w:r>
      <w:bookmarkEnd w:id="1"/>
    </w:p>
    <w:p w14:paraId="6EAEAF5A" w14:textId="77777777" w:rsidR="00693101" w:rsidRDefault="00693101" w:rsidP="00693101">
      <w:pPr>
        <w:pStyle w:val="ListParagraph"/>
        <w:rPr>
          <w:rFonts w:ascii="Gill Sans MT" w:hAnsi="Gill Sans MT" w:cs="Raavi"/>
          <w:b/>
          <w:color w:val="1F497D"/>
          <w:sz w:val="30"/>
          <w:szCs w:val="30"/>
        </w:rPr>
      </w:pPr>
    </w:p>
    <w:p w14:paraId="4E90CF82" w14:textId="77777777" w:rsidR="00DB7D18" w:rsidRDefault="00DB7D18" w:rsidP="00693101">
      <w:pPr>
        <w:pStyle w:val="ListParagraph"/>
        <w:rPr>
          <w:rFonts w:ascii="Gill Sans MT" w:hAnsi="Gill Sans MT" w:cs="Raavi"/>
          <w:b/>
          <w:color w:val="1F497D"/>
          <w:sz w:val="30"/>
          <w:szCs w:val="30"/>
        </w:rPr>
      </w:pPr>
    </w:p>
    <w:p w14:paraId="4CE8FABA" w14:textId="77777777" w:rsidR="00DB7D18" w:rsidRDefault="00DB7D18" w:rsidP="00693101">
      <w:pPr>
        <w:pStyle w:val="ListParagraph"/>
        <w:rPr>
          <w:rFonts w:ascii="Gill Sans MT" w:hAnsi="Gill Sans MT" w:cs="Raavi"/>
          <w:b/>
          <w:color w:val="1F497D"/>
          <w:sz w:val="30"/>
          <w:szCs w:val="30"/>
        </w:rPr>
      </w:pPr>
    </w:p>
    <w:p w14:paraId="6C6C1D5E" w14:textId="77777777" w:rsidR="00DB7D18" w:rsidRDefault="00DB7D18" w:rsidP="00693101">
      <w:pPr>
        <w:pStyle w:val="ListParagraph"/>
        <w:rPr>
          <w:rFonts w:ascii="Gill Sans MT" w:hAnsi="Gill Sans MT" w:cs="Raavi"/>
          <w:b/>
          <w:color w:val="1F497D"/>
          <w:sz w:val="30"/>
          <w:szCs w:val="30"/>
        </w:rPr>
      </w:pPr>
    </w:p>
    <w:p w14:paraId="039C1715" w14:textId="77777777" w:rsidR="00DB7D18" w:rsidRDefault="00DB7D18" w:rsidP="00685CF0">
      <w:pPr>
        <w:spacing w:after="160" w:line="278" w:lineRule="auto"/>
        <w:rPr>
          <w:rFonts w:ascii="Book Antiqua" w:hAnsi="Book Antiqua" w:cs="Raavi"/>
          <w:b/>
          <w:bCs/>
          <w:iCs/>
          <w:color w:val="7030A0"/>
          <w:sz w:val="28"/>
          <w:szCs w:val="28"/>
        </w:rPr>
      </w:pPr>
    </w:p>
    <w:p w14:paraId="3A0E4FEB" w14:textId="4FAB8F0F" w:rsidR="00685CF0" w:rsidRPr="008020AE" w:rsidRDefault="00685CF0" w:rsidP="00685CF0">
      <w:pPr>
        <w:spacing w:after="160" w:line="278" w:lineRule="auto"/>
        <w:rPr>
          <w:rFonts w:ascii="Book Antiqua" w:hAnsi="Book Antiqua" w:cs="Raavi"/>
          <w:b/>
          <w:bCs/>
          <w:iCs/>
          <w:color w:val="7030A0"/>
          <w:sz w:val="28"/>
          <w:szCs w:val="28"/>
        </w:rPr>
      </w:pPr>
      <w:r w:rsidRPr="008020AE">
        <w:rPr>
          <w:rFonts w:ascii="Book Antiqua" w:hAnsi="Book Antiqua" w:cs="Raavi"/>
          <w:b/>
          <w:bCs/>
          <w:iCs/>
          <w:color w:val="7030A0"/>
          <w:sz w:val="28"/>
          <w:szCs w:val="28"/>
        </w:rPr>
        <w:lastRenderedPageBreak/>
        <w:t>Student Employment Programs at JMU</w:t>
      </w:r>
    </w:p>
    <w:p w14:paraId="521CAAF5" w14:textId="469502E1" w:rsidR="00685CF0" w:rsidRPr="008020AE" w:rsidRDefault="00685CF0" w:rsidP="00685CF0">
      <w:pPr>
        <w:spacing w:after="160" w:line="278" w:lineRule="auto"/>
        <w:rPr>
          <w:rFonts w:ascii="Book Antiqua" w:hAnsi="Book Antiqua" w:cs="Raavi"/>
          <w:i/>
          <w:color w:val="7030A0"/>
        </w:rPr>
      </w:pPr>
      <w:r w:rsidRPr="008020AE">
        <w:rPr>
          <w:rFonts w:ascii="Book Antiqua" w:hAnsi="Book Antiqua" w:cs="Raavi"/>
          <w:iCs/>
        </w:rPr>
        <w:t>James Madison University offers two on-campus employment programs to support degree-seeking students: </w:t>
      </w:r>
      <w:r w:rsidRPr="008020AE">
        <w:rPr>
          <w:rFonts w:ascii="Book Antiqua" w:hAnsi="Book Antiqua" w:cs="Raavi"/>
          <w:b/>
          <w:bCs/>
          <w:iCs/>
        </w:rPr>
        <w:t>Federal Work-Study (FWS)</w:t>
      </w:r>
      <w:r w:rsidRPr="008020AE">
        <w:rPr>
          <w:rFonts w:ascii="Book Antiqua" w:hAnsi="Book Antiqua" w:cs="Raavi"/>
          <w:iCs/>
        </w:rPr>
        <w:t> and </w:t>
      </w:r>
      <w:r w:rsidRPr="008020AE">
        <w:rPr>
          <w:rFonts w:ascii="Book Antiqua" w:hAnsi="Book Antiqua" w:cs="Raavi"/>
          <w:b/>
          <w:bCs/>
          <w:iCs/>
        </w:rPr>
        <w:t>Institutional Employmen</w:t>
      </w:r>
      <w:r w:rsidR="00DB7D18">
        <w:rPr>
          <w:rFonts w:ascii="Book Antiqua" w:hAnsi="Book Antiqua" w:cs="Raavi"/>
          <w:b/>
          <w:bCs/>
          <w:iCs/>
        </w:rPr>
        <w:t xml:space="preserve">t </w:t>
      </w:r>
      <w:r w:rsidRPr="008020AE">
        <w:rPr>
          <w:rFonts w:ascii="Book Antiqua" w:hAnsi="Book Antiqua" w:cs="Raavi"/>
          <w:b/>
          <w:bCs/>
          <w:iCs/>
        </w:rPr>
        <w:t>(IE)</w:t>
      </w:r>
      <w:r w:rsidRPr="008020AE">
        <w:rPr>
          <w:rFonts w:ascii="Book Antiqua" w:hAnsi="Book Antiqua" w:cs="Raavi"/>
          <w:iCs/>
        </w:rPr>
        <w:pict w14:anchorId="2472C224">
          <v:rect id="_x0000_i1029" style="width:570pt;height:0" o:hrpct="0" o:hralign="center" o:hrstd="t" o:hrnoshade="t" o:hr="t" fillcolor="#424242" stroked="f"/>
        </w:pict>
      </w:r>
      <w:r w:rsidRPr="008020AE">
        <w:rPr>
          <w:rFonts w:ascii="Book Antiqua" w:hAnsi="Book Antiqua" w:cs="Raavi"/>
          <w:b/>
          <w:bCs/>
          <w:i/>
          <w:color w:val="7030A0"/>
        </w:rPr>
        <w:t>Federal Work-Study (FWS)</w:t>
      </w:r>
    </w:p>
    <w:p w14:paraId="30D768E0" w14:textId="77777777" w:rsidR="00685CF0" w:rsidRPr="008020AE" w:rsidRDefault="00685CF0" w:rsidP="00685CF0">
      <w:pPr>
        <w:spacing w:after="160" w:line="278" w:lineRule="auto"/>
        <w:rPr>
          <w:rFonts w:ascii="Book Antiqua" w:hAnsi="Book Antiqua" w:cs="Raavi"/>
          <w:iCs/>
        </w:rPr>
      </w:pPr>
      <w:r w:rsidRPr="008020AE">
        <w:rPr>
          <w:rFonts w:ascii="Book Antiqua" w:hAnsi="Book Antiqua" w:cs="Raavi"/>
          <w:iCs/>
        </w:rPr>
        <w:t>The </w:t>
      </w:r>
      <w:r w:rsidRPr="008020AE">
        <w:rPr>
          <w:rFonts w:ascii="Book Antiqua" w:hAnsi="Book Antiqua" w:cs="Raavi"/>
          <w:b/>
          <w:bCs/>
          <w:iCs/>
        </w:rPr>
        <w:t>FWS program</w:t>
      </w:r>
      <w:r w:rsidRPr="008020AE">
        <w:rPr>
          <w:rFonts w:ascii="Book Antiqua" w:hAnsi="Book Antiqua" w:cs="Raavi"/>
          <w:iCs/>
        </w:rPr>
        <w:t> is a federally subsidized initiative that provides part-time employment to students who demonstrate financial need, as determined by the </w:t>
      </w:r>
      <w:r w:rsidRPr="008020AE">
        <w:rPr>
          <w:rFonts w:ascii="Book Antiqua" w:hAnsi="Book Antiqua" w:cs="Raavi"/>
          <w:b/>
          <w:bCs/>
          <w:iCs/>
        </w:rPr>
        <w:t>Free Application for Federal Student Aid (FAFSA)</w:t>
      </w:r>
      <w:r w:rsidRPr="008020AE">
        <w:rPr>
          <w:rFonts w:ascii="Book Antiqua" w:hAnsi="Book Antiqua" w:cs="Raavi"/>
          <w:iCs/>
        </w:rPr>
        <w:t>.</w:t>
      </w:r>
    </w:p>
    <w:p w14:paraId="52DF141E" w14:textId="77777777" w:rsidR="00685CF0" w:rsidRPr="008020AE" w:rsidRDefault="00685CF0" w:rsidP="00685CF0">
      <w:pPr>
        <w:spacing w:after="160" w:line="278" w:lineRule="auto"/>
        <w:rPr>
          <w:rFonts w:ascii="Book Antiqua" w:hAnsi="Book Antiqua" w:cs="Raavi"/>
          <w:b/>
          <w:bCs/>
          <w:iCs/>
        </w:rPr>
      </w:pPr>
      <w:r w:rsidRPr="008020AE">
        <w:rPr>
          <w:rFonts w:ascii="Book Antiqua" w:hAnsi="Book Antiqua" w:cs="Raavi"/>
          <w:b/>
          <w:bCs/>
          <w:iCs/>
        </w:rPr>
        <w:t>Eligibility Requirements</w:t>
      </w:r>
    </w:p>
    <w:p w14:paraId="5313AC52" w14:textId="77777777" w:rsidR="00685CF0" w:rsidRPr="008020AE" w:rsidRDefault="00685CF0" w:rsidP="00685CF0">
      <w:pPr>
        <w:spacing w:after="160" w:line="278" w:lineRule="auto"/>
        <w:rPr>
          <w:rFonts w:ascii="Book Antiqua" w:hAnsi="Book Antiqua" w:cs="Raavi"/>
          <w:iCs/>
        </w:rPr>
      </w:pPr>
      <w:r w:rsidRPr="008020AE">
        <w:rPr>
          <w:rFonts w:ascii="Book Antiqua" w:hAnsi="Book Antiqua" w:cs="Raavi"/>
          <w:iCs/>
        </w:rPr>
        <w:t>To qualify for FWS, students must:</w:t>
      </w:r>
    </w:p>
    <w:p w14:paraId="34C6B56F" w14:textId="77777777" w:rsidR="00685CF0" w:rsidRPr="008020AE" w:rsidRDefault="00685CF0" w:rsidP="004E70CD">
      <w:pPr>
        <w:numPr>
          <w:ilvl w:val="0"/>
          <w:numId w:val="11"/>
        </w:numPr>
        <w:autoSpaceDE/>
        <w:autoSpaceDN/>
        <w:spacing w:after="160" w:line="278" w:lineRule="auto"/>
        <w:rPr>
          <w:rFonts w:ascii="Book Antiqua" w:hAnsi="Book Antiqua" w:cs="Raavi"/>
          <w:iCs/>
        </w:rPr>
      </w:pPr>
      <w:r w:rsidRPr="008020AE">
        <w:rPr>
          <w:rFonts w:ascii="Book Antiqua" w:hAnsi="Book Antiqua" w:cs="Raavi"/>
          <w:iCs/>
        </w:rPr>
        <w:t>Be enrolled in a degree-seeking program.</w:t>
      </w:r>
    </w:p>
    <w:p w14:paraId="462B2F87" w14:textId="77777777" w:rsidR="00685CF0" w:rsidRPr="008020AE" w:rsidRDefault="00685CF0" w:rsidP="004E70CD">
      <w:pPr>
        <w:numPr>
          <w:ilvl w:val="0"/>
          <w:numId w:val="11"/>
        </w:numPr>
        <w:autoSpaceDE/>
        <w:autoSpaceDN/>
        <w:spacing w:after="160" w:line="278" w:lineRule="auto"/>
        <w:rPr>
          <w:rFonts w:ascii="Book Antiqua" w:hAnsi="Book Antiqua" w:cs="Raavi"/>
          <w:iCs/>
        </w:rPr>
      </w:pPr>
      <w:r w:rsidRPr="008020AE">
        <w:rPr>
          <w:rFonts w:ascii="Book Antiqua" w:hAnsi="Book Antiqua" w:cs="Raavi"/>
          <w:iCs/>
        </w:rPr>
        <w:t>Demonstrate financial need via the FAFSA.</w:t>
      </w:r>
    </w:p>
    <w:p w14:paraId="01CB1D79" w14:textId="77777777" w:rsidR="00685CF0" w:rsidRPr="008020AE" w:rsidRDefault="00685CF0" w:rsidP="004E70CD">
      <w:pPr>
        <w:numPr>
          <w:ilvl w:val="0"/>
          <w:numId w:val="11"/>
        </w:numPr>
        <w:autoSpaceDE/>
        <w:autoSpaceDN/>
        <w:spacing w:after="160" w:line="278" w:lineRule="auto"/>
        <w:rPr>
          <w:rFonts w:ascii="Book Antiqua" w:hAnsi="Book Antiqua" w:cs="Raavi"/>
          <w:iCs/>
        </w:rPr>
      </w:pPr>
      <w:r w:rsidRPr="008020AE">
        <w:rPr>
          <w:rFonts w:ascii="Book Antiqua" w:hAnsi="Book Antiqua" w:cs="Raavi"/>
          <w:iCs/>
        </w:rPr>
        <w:t>Maintain </w:t>
      </w:r>
      <w:r w:rsidRPr="008020AE">
        <w:rPr>
          <w:rFonts w:ascii="Book Antiqua" w:hAnsi="Book Antiqua" w:cs="Raavi"/>
          <w:b/>
          <w:bCs/>
          <w:iCs/>
        </w:rPr>
        <w:t>Satisfactory Academic Progress (SAP)</w:t>
      </w:r>
      <w:r w:rsidRPr="008020AE">
        <w:rPr>
          <w:rFonts w:ascii="Book Antiqua" w:hAnsi="Book Antiqua" w:cs="Raavi"/>
          <w:iCs/>
        </w:rPr>
        <w:t>.</w:t>
      </w:r>
    </w:p>
    <w:p w14:paraId="68364CBF" w14:textId="77777777" w:rsidR="00685CF0" w:rsidRPr="008020AE" w:rsidRDefault="00685CF0" w:rsidP="004E70CD">
      <w:pPr>
        <w:numPr>
          <w:ilvl w:val="0"/>
          <w:numId w:val="11"/>
        </w:numPr>
        <w:autoSpaceDE/>
        <w:autoSpaceDN/>
        <w:spacing w:after="160" w:line="278" w:lineRule="auto"/>
        <w:rPr>
          <w:rFonts w:ascii="Book Antiqua" w:hAnsi="Book Antiqua" w:cs="Raavi"/>
          <w:iCs/>
        </w:rPr>
      </w:pPr>
      <w:r w:rsidRPr="008020AE">
        <w:rPr>
          <w:rFonts w:ascii="Book Antiqua" w:hAnsi="Book Antiqua" w:cs="Raavi"/>
          <w:iCs/>
        </w:rPr>
        <w:t>Be enrolled at least half-time:</w:t>
      </w:r>
    </w:p>
    <w:p w14:paraId="062B3886" w14:textId="77777777" w:rsidR="00685CF0" w:rsidRPr="008020AE" w:rsidRDefault="00685CF0" w:rsidP="004E70CD">
      <w:pPr>
        <w:numPr>
          <w:ilvl w:val="1"/>
          <w:numId w:val="11"/>
        </w:numPr>
        <w:autoSpaceDE/>
        <w:autoSpaceDN/>
        <w:spacing w:after="160" w:line="278" w:lineRule="auto"/>
        <w:rPr>
          <w:rFonts w:ascii="Book Antiqua" w:hAnsi="Book Antiqua" w:cs="Raavi"/>
          <w:iCs/>
        </w:rPr>
      </w:pPr>
      <w:r w:rsidRPr="008020AE">
        <w:rPr>
          <w:rFonts w:ascii="Book Antiqua" w:hAnsi="Book Antiqua" w:cs="Raavi"/>
          <w:b/>
          <w:bCs/>
          <w:iCs/>
        </w:rPr>
        <w:t>Undergraduates</w:t>
      </w:r>
      <w:r w:rsidRPr="008020AE">
        <w:rPr>
          <w:rFonts w:ascii="Book Antiqua" w:hAnsi="Book Antiqua" w:cs="Raavi"/>
          <w:iCs/>
        </w:rPr>
        <w:t>: 6 credit hours</w:t>
      </w:r>
    </w:p>
    <w:p w14:paraId="43241DD5" w14:textId="77777777" w:rsidR="00685CF0" w:rsidRPr="008020AE" w:rsidRDefault="00685CF0" w:rsidP="004E70CD">
      <w:pPr>
        <w:numPr>
          <w:ilvl w:val="1"/>
          <w:numId w:val="11"/>
        </w:numPr>
        <w:autoSpaceDE/>
        <w:autoSpaceDN/>
        <w:spacing w:after="160" w:line="278" w:lineRule="auto"/>
        <w:rPr>
          <w:rFonts w:ascii="Book Antiqua" w:hAnsi="Book Antiqua" w:cs="Raavi"/>
          <w:iCs/>
        </w:rPr>
      </w:pPr>
      <w:r w:rsidRPr="008020AE">
        <w:rPr>
          <w:rFonts w:ascii="Book Antiqua" w:hAnsi="Book Antiqua" w:cs="Raavi"/>
          <w:b/>
          <w:bCs/>
          <w:iCs/>
        </w:rPr>
        <w:t>Graduates</w:t>
      </w:r>
      <w:r w:rsidRPr="008020AE">
        <w:rPr>
          <w:rFonts w:ascii="Book Antiqua" w:hAnsi="Book Antiqua" w:cs="Raavi"/>
          <w:iCs/>
        </w:rPr>
        <w:t>: 5 credit hours</w:t>
      </w:r>
    </w:p>
    <w:p w14:paraId="5B995436" w14:textId="77777777" w:rsidR="00685CF0" w:rsidRPr="008020AE" w:rsidRDefault="00685CF0" w:rsidP="00685CF0">
      <w:pPr>
        <w:spacing w:after="160" w:line="278" w:lineRule="auto"/>
        <w:rPr>
          <w:rFonts w:ascii="Book Antiqua" w:hAnsi="Book Antiqua" w:cs="Raavi"/>
          <w:b/>
          <w:bCs/>
          <w:iCs/>
        </w:rPr>
      </w:pPr>
      <w:r w:rsidRPr="008020AE">
        <w:rPr>
          <w:rFonts w:ascii="Book Antiqua" w:hAnsi="Book Antiqua" w:cs="Raavi"/>
          <w:b/>
          <w:bCs/>
          <w:iCs/>
        </w:rPr>
        <w:t>Employment Period</w:t>
      </w:r>
    </w:p>
    <w:p w14:paraId="244081AC" w14:textId="77777777" w:rsidR="00685CF0" w:rsidRPr="008020AE" w:rsidRDefault="00685CF0" w:rsidP="004E70CD">
      <w:pPr>
        <w:numPr>
          <w:ilvl w:val="0"/>
          <w:numId w:val="12"/>
        </w:numPr>
        <w:autoSpaceDE/>
        <w:autoSpaceDN/>
        <w:spacing w:after="160" w:line="278" w:lineRule="auto"/>
        <w:rPr>
          <w:rFonts w:ascii="Book Antiqua" w:hAnsi="Book Antiqua" w:cs="Raavi"/>
          <w:iCs/>
        </w:rPr>
      </w:pPr>
      <w:r w:rsidRPr="008020AE">
        <w:rPr>
          <w:rFonts w:ascii="Book Antiqua" w:hAnsi="Book Antiqua" w:cs="Raavi"/>
          <w:iCs/>
        </w:rPr>
        <w:t>Students may work </w:t>
      </w:r>
      <w:r w:rsidRPr="008020AE">
        <w:rPr>
          <w:rFonts w:ascii="Book Antiqua" w:hAnsi="Book Antiqua" w:cs="Raavi"/>
          <w:b/>
          <w:bCs/>
          <w:iCs/>
        </w:rPr>
        <w:t>only during the academic year</w:t>
      </w:r>
      <w:r w:rsidRPr="008020AE">
        <w:rPr>
          <w:rFonts w:ascii="Book Antiqua" w:hAnsi="Book Antiqua" w:cs="Raavi"/>
          <w:iCs/>
        </w:rPr>
        <w:t> (fall and spring semesters).</w:t>
      </w:r>
    </w:p>
    <w:p w14:paraId="59BB6618" w14:textId="77777777" w:rsidR="00685CF0" w:rsidRPr="008020AE" w:rsidRDefault="00685CF0" w:rsidP="004E70CD">
      <w:pPr>
        <w:numPr>
          <w:ilvl w:val="0"/>
          <w:numId w:val="12"/>
        </w:numPr>
        <w:autoSpaceDE/>
        <w:autoSpaceDN/>
        <w:spacing w:after="160" w:line="278" w:lineRule="auto"/>
        <w:rPr>
          <w:rFonts w:ascii="Book Antiqua" w:hAnsi="Book Antiqua" w:cs="Raavi"/>
          <w:iCs/>
        </w:rPr>
      </w:pPr>
      <w:r w:rsidRPr="008020AE">
        <w:rPr>
          <w:rFonts w:ascii="Book Antiqua" w:hAnsi="Book Antiqua" w:cs="Raavi"/>
          <w:iCs/>
        </w:rPr>
        <w:t>Employment </w:t>
      </w:r>
      <w:r w:rsidRPr="008020AE">
        <w:rPr>
          <w:rFonts w:ascii="Book Antiqua" w:hAnsi="Book Antiqua" w:cs="Raavi"/>
          <w:b/>
          <w:bCs/>
          <w:iCs/>
        </w:rPr>
        <w:t>cannot begin before the first day of the fall semester</w:t>
      </w:r>
      <w:r w:rsidRPr="008020AE">
        <w:rPr>
          <w:rFonts w:ascii="Book Antiqua" w:hAnsi="Book Antiqua" w:cs="Raavi"/>
          <w:iCs/>
        </w:rPr>
        <w:t> and must </w:t>
      </w:r>
      <w:r w:rsidRPr="008020AE">
        <w:rPr>
          <w:rFonts w:ascii="Book Antiqua" w:hAnsi="Book Antiqua" w:cs="Raavi"/>
          <w:b/>
          <w:bCs/>
          <w:iCs/>
        </w:rPr>
        <w:t>end by the last day of the spring semester</w:t>
      </w:r>
      <w:r w:rsidRPr="008020AE">
        <w:rPr>
          <w:rFonts w:ascii="Book Antiqua" w:hAnsi="Book Antiqua" w:cs="Raavi"/>
          <w:iCs/>
        </w:rPr>
        <w:t>.</w:t>
      </w:r>
    </w:p>
    <w:p w14:paraId="054892EB" w14:textId="77777777" w:rsidR="00685CF0" w:rsidRPr="008020AE" w:rsidRDefault="00685CF0" w:rsidP="004E70CD">
      <w:pPr>
        <w:numPr>
          <w:ilvl w:val="0"/>
          <w:numId w:val="12"/>
        </w:numPr>
        <w:autoSpaceDE/>
        <w:autoSpaceDN/>
        <w:spacing w:after="160" w:line="278" w:lineRule="auto"/>
        <w:rPr>
          <w:rFonts w:ascii="Book Antiqua" w:hAnsi="Book Antiqua" w:cs="Raavi"/>
          <w:iCs/>
        </w:rPr>
      </w:pPr>
      <w:r w:rsidRPr="008020AE">
        <w:rPr>
          <w:rFonts w:ascii="Book Antiqua" w:hAnsi="Book Antiqua" w:cs="Raavi"/>
          <w:b/>
          <w:bCs/>
          <w:iCs/>
        </w:rPr>
        <w:t>No FWS positions are available during the summer.</w:t>
      </w:r>
    </w:p>
    <w:p w14:paraId="4C38FFF0" w14:textId="77777777" w:rsidR="00685CF0" w:rsidRPr="008020AE" w:rsidRDefault="00685CF0" w:rsidP="00685CF0">
      <w:pPr>
        <w:spacing w:after="160" w:line="278" w:lineRule="auto"/>
        <w:rPr>
          <w:rFonts w:ascii="Book Antiqua" w:hAnsi="Book Antiqua" w:cs="Raavi"/>
          <w:b/>
          <w:bCs/>
          <w:iCs/>
        </w:rPr>
      </w:pPr>
      <w:r w:rsidRPr="008020AE">
        <w:rPr>
          <w:rFonts w:ascii="Book Antiqua" w:hAnsi="Book Antiqua" w:cs="Raavi"/>
          <w:b/>
          <w:bCs/>
          <w:iCs/>
        </w:rPr>
        <w:t>Off-Campus Opportunities</w:t>
      </w:r>
    </w:p>
    <w:p w14:paraId="41BF675D" w14:textId="77777777" w:rsidR="00685CF0" w:rsidRPr="008020AE" w:rsidRDefault="00685CF0" w:rsidP="00685CF0">
      <w:pPr>
        <w:spacing w:after="160" w:line="278" w:lineRule="auto"/>
        <w:rPr>
          <w:rFonts w:ascii="Book Antiqua" w:hAnsi="Book Antiqua" w:cs="Raavi"/>
          <w:iCs/>
        </w:rPr>
      </w:pPr>
      <w:r w:rsidRPr="008020AE">
        <w:rPr>
          <w:rFonts w:ascii="Book Antiqua" w:hAnsi="Book Antiqua" w:cs="Raavi"/>
          <w:iCs/>
        </w:rPr>
        <w:t>Coordinated by the </w:t>
      </w:r>
      <w:r w:rsidRPr="008020AE">
        <w:rPr>
          <w:rFonts w:ascii="Book Antiqua" w:hAnsi="Book Antiqua" w:cs="Raavi"/>
          <w:b/>
          <w:bCs/>
          <w:iCs/>
        </w:rPr>
        <w:t>Community Engagement &amp; Volunteer Center</w:t>
      </w:r>
      <w:r w:rsidRPr="008020AE">
        <w:rPr>
          <w:rFonts w:ascii="Book Antiqua" w:hAnsi="Book Antiqua" w:cs="Raavi"/>
          <w:iCs/>
        </w:rPr>
        <w:t>, off-campus FWS positions include:</w:t>
      </w:r>
    </w:p>
    <w:p w14:paraId="66ED3812" w14:textId="77777777" w:rsidR="00685CF0" w:rsidRPr="008020AE" w:rsidRDefault="00685CF0" w:rsidP="004E70CD">
      <w:pPr>
        <w:numPr>
          <w:ilvl w:val="0"/>
          <w:numId w:val="13"/>
        </w:numPr>
        <w:autoSpaceDE/>
        <w:autoSpaceDN/>
        <w:spacing w:after="160" w:line="278" w:lineRule="auto"/>
        <w:rPr>
          <w:rFonts w:ascii="Book Antiqua" w:hAnsi="Book Antiqua" w:cs="Raavi"/>
          <w:iCs/>
        </w:rPr>
      </w:pPr>
      <w:r w:rsidRPr="008020AE">
        <w:rPr>
          <w:rFonts w:ascii="Book Antiqua" w:hAnsi="Book Antiqua" w:cs="Raavi"/>
          <w:b/>
          <w:bCs/>
          <w:iCs/>
        </w:rPr>
        <w:t>Community Service</w:t>
      </w:r>
      <w:r w:rsidRPr="008020AE">
        <w:rPr>
          <w:rFonts w:ascii="Book Antiqua" w:hAnsi="Book Antiqua" w:cs="Raavi"/>
          <w:iCs/>
        </w:rPr>
        <w:t>: Work with agencies that enhance the quality of life for local residents.</w:t>
      </w:r>
    </w:p>
    <w:p w14:paraId="358CE9D9" w14:textId="77777777" w:rsidR="00685CF0" w:rsidRPr="008020AE" w:rsidRDefault="00685CF0" w:rsidP="004E70CD">
      <w:pPr>
        <w:numPr>
          <w:ilvl w:val="0"/>
          <w:numId w:val="13"/>
        </w:numPr>
        <w:autoSpaceDE/>
        <w:autoSpaceDN/>
        <w:spacing w:after="160" w:line="278" w:lineRule="auto"/>
        <w:rPr>
          <w:rFonts w:ascii="Book Antiqua" w:hAnsi="Book Antiqua" w:cs="Raavi"/>
          <w:iCs/>
        </w:rPr>
      </w:pPr>
      <w:r w:rsidRPr="008020AE">
        <w:rPr>
          <w:rFonts w:ascii="Book Antiqua" w:hAnsi="Book Antiqua" w:cs="Raavi"/>
          <w:b/>
          <w:bCs/>
          <w:iCs/>
        </w:rPr>
        <w:t>America Reads Program</w:t>
      </w:r>
      <w:r w:rsidRPr="008020AE">
        <w:rPr>
          <w:rFonts w:ascii="Book Antiqua" w:hAnsi="Book Antiqua" w:cs="Raavi"/>
          <w:iCs/>
        </w:rPr>
        <w:t>: Tutor elementary school students to promote literacy.</w:t>
      </w:r>
    </w:p>
    <w:p w14:paraId="79F40577" w14:textId="77777777" w:rsidR="00685CF0" w:rsidRDefault="00685CF0" w:rsidP="00685CF0">
      <w:pPr>
        <w:rPr>
          <w:rFonts w:ascii="Book Antiqua" w:hAnsi="Book Antiqua" w:cs="Raavi"/>
          <w:iCs/>
        </w:rPr>
      </w:pPr>
      <w:r w:rsidRPr="008020AE">
        <w:rPr>
          <w:rFonts w:ascii="Book Antiqua" w:hAnsi="Book Antiqua" w:cs="Raavi"/>
          <w:iCs/>
        </w:rPr>
        <w:lastRenderedPageBreak/>
        <w:t>For questions or to check eligibility, contact </w:t>
      </w:r>
      <w:r w:rsidRPr="008020AE">
        <w:rPr>
          <w:rFonts w:ascii="Book Antiqua" w:hAnsi="Book Antiqua" w:cs="Raavi"/>
          <w:b/>
          <w:bCs/>
          <w:iCs/>
        </w:rPr>
        <w:t>Student Employment</w:t>
      </w:r>
      <w:r w:rsidRPr="008020AE">
        <w:rPr>
          <w:rFonts w:ascii="Book Antiqua" w:hAnsi="Book Antiqua" w:cs="Raavi"/>
          <w:iCs/>
        </w:rPr>
        <w:t> at </w:t>
      </w:r>
      <w:hyperlink r:id="rId15" w:tgtFrame="_blank" w:history="1">
        <w:r w:rsidRPr="008020AE">
          <w:rPr>
            <w:rStyle w:val="Hyperlink"/>
            <w:rFonts w:ascii="Book Antiqua" w:hAnsi="Book Antiqua" w:cs="Raavi"/>
            <w:iCs/>
          </w:rPr>
          <w:t>studentjobs@jmu.edu</w:t>
        </w:r>
      </w:hyperlink>
      <w:r w:rsidRPr="008020AE">
        <w:rPr>
          <w:rFonts w:ascii="Book Antiqua" w:hAnsi="Book Antiqua" w:cs="Raavi"/>
          <w:iCs/>
        </w:rPr>
        <w:t xml:space="preserve"> or visit the </w:t>
      </w:r>
      <w:hyperlink r:id="rId16" w:history="1">
        <w:r w:rsidRPr="008020AE">
          <w:rPr>
            <w:rStyle w:val="Hyperlink"/>
            <w:rFonts w:ascii="Book Antiqua" w:hAnsi="Book Antiqua" w:cs="Raavi"/>
            <w:iCs/>
          </w:rPr>
          <w:t>FWS FAQ section</w:t>
        </w:r>
      </w:hyperlink>
      <w:r w:rsidRPr="008020AE">
        <w:rPr>
          <w:rFonts w:ascii="Book Antiqua" w:hAnsi="Book Antiqua" w:cs="Raavi"/>
          <w:iCs/>
        </w:rPr>
        <w:t xml:space="preserve"> on the </w:t>
      </w:r>
      <w:r>
        <w:rPr>
          <w:rFonts w:ascii="Book Antiqua" w:hAnsi="Book Antiqua" w:cs="Raavi"/>
          <w:iCs/>
        </w:rPr>
        <w:t>Student Employment</w:t>
      </w:r>
      <w:r w:rsidRPr="008020AE">
        <w:rPr>
          <w:rFonts w:ascii="Book Antiqua" w:hAnsi="Book Antiqua" w:cs="Raavi"/>
          <w:iCs/>
        </w:rPr>
        <w:t xml:space="preserve"> website.</w:t>
      </w:r>
    </w:p>
    <w:p w14:paraId="2182AC0E" w14:textId="77777777" w:rsidR="00685CF0" w:rsidRPr="008020AE" w:rsidRDefault="00685CF0" w:rsidP="00685CF0">
      <w:pPr>
        <w:spacing w:after="160" w:line="278" w:lineRule="auto"/>
        <w:rPr>
          <w:rFonts w:ascii="Book Antiqua" w:hAnsi="Book Antiqua" w:cs="Raavi"/>
          <w:iCs/>
        </w:rPr>
      </w:pPr>
    </w:p>
    <w:p w14:paraId="2D0F5873" w14:textId="77777777" w:rsidR="00685CF0" w:rsidRPr="008020AE" w:rsidRDefault="00685CF0" w:rsidP="00685CF0">
      <w:pPr>
        <w:spacing w:after="160" w:line="278" w:lineRule="auto"/>
        <w:rPr>
          <w:rFonts w:ascii="Book Antiqua" w:hAnsi="Book Antiqua" w:cs="Raavi"/>
          <w:i/>
          <w:color w:val="7030A0"/>
        </w:rPr>
      </w:pPr>
      <w:r w:rsidRPr="008020AE">
        <w:rPr>
          <w:rFonts w:ascii="Book Antiqua" w:hAnsi="Book Antiqua" w:cs="Raavi"/>
          <w:b/>
          <w:bCs/>
          <w:i/>
          <w:color w:val="7030A0"/>
        </w:rPr>
        <w:t>Institutional Employment (IE)</w:t>
      </w:r>
    </w:p>
    <w:p w14:paraId="40C0F291" w14:textId="77777777" w:rsidR="00685CF0" w:rsidRPr="008020AE" w:rsidRDefault="00685CF0" w:rsidP="00685CF0">
      <w:pPr>
        <w:spacing w:after="160" w:line="278" w:lineRule="auto"/>
        <w:rPr>
          <w:rFonts w:ascii="Book Antiqua" w:hAnsi="Book Antiqua" w:cs="Raavi"/>
          <w:iCs/>
        </w:rPr>
      </w:pPr>
      <w:r w:rsidRPr="008020AE">
        <w:rPr>
          <w:rFonts w:ascii="Book Antiqua" w:hAnsi="Book Antiqua" w:cs="Raavi"/>
          <w:iCs/>
        </w:rPr>
        <w:t>The </w:t>
      </w:r>
      <w:r w:rsidRPr="008020AE">
        <w:rPr>
          <w:rFonts w:ascii="Book Antiqua" w:hAnsi="Book Antiqua" w:cs="Raavi"/>
          <w:b/>
          <w:bCs/>
          <w:iCs/>
        </w:rPr>
        <w:t>IE program</w:t>
      </w:r>
      <w:r w:rsidRPr="008020AE">
        <w:rPr>
          <w:rFonts w:ascii="Book Antiqua" w:hAnsi="Book Antiqua" w:cs="Raavi"/>
          <w:iCs/>
        </w:rPr>
        <w:t> is funded entirely by JMU and is </w:t>
      </w:r>
      <w:r w:rsidRPr="008020AE">
        <w:rPr>
          <w:rFonts w:ascii="Book Antiqua" w:hAnsi="Book Antiqua" w:cs="Raavi"/>
          <w:b/>
          <w:bCs/>
          <w:iCs/>
        </w:rPr>
        <w:t>not based on financial need</w:t>
      </w:r>
      <w:r w:rsidRPr="008020AE">
        <w:rPr>
          <w:rFonts w:ascii="Book Antiqua" w:hAnsi="Book Antiqua" w:cs="Raavi"/>
          <w:iCs/>
        </w:rPr>
        <w:t>. No FAFSA is required.</w:t>
      </w:r>
    </w:p>
    <w:p w14:paraId="452686C2" w14:textId="77777777" w:rsidR="00685CF0" w:rsidRPr="008020AE" w:rsidRDefault="00685CF0" w:rsidP="00685CF0">
      <w:pPr>
        <w:spacing w:after="160" w:line="278" w:lineRule="auto"/>
        <w:rPr>
          <w:rFonts w:ascii="Book Antiqua" w:hAnsi="Book Antiqua" w:cs="Raavi"/>
          <w:b/>
          <w:bCs/>
          <w:iCs/>
        </w:rPr>
      </w:pPr>
      <w:r w:rsidRPr="008020AE">
        <w:rPr>
          <w:rFonts w:ascii="Book Antiqua" w:hAnsi="Book Antiqua" w:cs="Raavi"/>
          <w:b/>
          <w:bCs/>
          <w:iCs/>
        </w:rPr>
        <w:t>Eligibility Requirements</w:t>
      </w:r>
    </w:p>
    <w:p w14:paraId="720C9165" w14:textId="77777777" w:rsidR="00685CF0" w:rsidRPr="008020AE" w:rsidRDefault="00685CF0" w:rsidP="00685CF0">
      <w:pPr>
        <w:spacing w:after="160" w:line="278" w:lineRule="auto"/>
        <w:rPr>
          <w:rFonts w:ascii="Book Antiqua" w:hAnsi="Book Antiqua" w:cs="Raavi"/>
          <w:iCs/>
        </w:rPr>
      </w:pPr>
      <w:r w:rsidRPr="008020AE">
        <w:rPr>
          <w:rFonts w:ascii="Book Antiqua" w:hAnsi="Book Antiqua" w:cs="Raavi"/>
          <w:iCs/>
        </w:rPr>
        <w:t>To participate, students must:</w:t>
      </w:r>
    </w:p>
    <w:p w14:paraId="6732D67C" w14:textId="77777777" w:rsidR="00685CF0" w:rsidRPr="008020AE" w:rsidRDefault="00685CF0" w:rsidP="004E70CD">
      <w:pPr>
        <w:numPr>
          <w:ilvl w:val="0"/>
          <w:numId w:val="14"/>
        </w:numPr>
        <w:autoSpaceDE/>
        <w:autoSpaceDN/>
        <w:spacing w:after="160" w:line="278" w:lineRule="auto"/>
        <w:rPr>
          <w:rFonts w:ascii="Book Antiqua" w:hAnsi="Book Antiqua" w:cs="Raavi"/>
          <w:iCs/>
        </w:rPr>
      </w:pPr>
      <w:r w:rsidRPr="008020AE">
        <w:rPr>
          <w:rFonts w:ascii="Book Antiqua" w:hAnsi="Book Antiqua" w:cs="Raavi"/>
          <w:iCs/>
        </w:rPr>
        <w:t>Be enrolled in a degree-seeking program.</w:t>
      </w:r>
    </w:p>
    <w:p w14:paraId="245B4A8F" w14:textId="77777777" w:rsidR="00685CF0" w:rsidRPr="008020AE" w:rsidRDefault="00685CF0" w:rsidP="004E70CD">
      <w:pPr>
        <w:numPr>
          <w:ilvl w:val="0"/>
          <w:numId w:val="14"/>
        </w:numPr>
        <w:autoSpaceDE/>
        <w:autoSpaceDN/>
        <w:spacing w:after="160" w:line="278" w:lineRule="auto"/>
        <w:rPr>
          <w:rFonts w:ascii="Book Antiqua" w:hAnsi="Book Antiqua" w:cs="Raavi"/>
          <w:iCs/>
        </w:rPr>
      </w:pPr>
      <w:r w:rsidRPr="008020AE">
        <w:rPr>
          <w:rFonts w:ascii="Book Antiqua" w:hAnsi="Book Antiqua" w:cs="Raavi"/>
          <w:iCs/>
        </w:rPr>
        <w:t>Maintain </w:t>
      </w:r>
      <w:r w:rsidRPr="008020AE">
        <w:rPr>
          <w:rFonts w:ascii="Book Antiqua" w:hAnsi="Book Antiqua" w:cs="Raavi"/>
          <w:b/>
          <w:bCs/>
          <w:iCs/>
        </w:rPr>
        <w:t>Satisfactory Academic Progress (SAP)</w:t>
      </w:r>
      <w:r w:rsidRPr="008020AE">
        <w:rPr>
          <w:rFonts w:ascii="Book Antiqua" w:hAnsi="Book Antiqua" w:cs="Raavi"/>
          <w:iCs/>
        </w:rPr>
        <w:t>.</w:t>
      </w:r>
    </w:p>
    <w:p w14:paraId="5D481EEC" w14:textId="77777777" w:rsidR="00685CF0" w:rsidRPr="008020AE" w:rsidRDefault="00685CF0" w:rsidP="004E70CD">
      <w:pPr>
        <w:numPr>
          <w:ilvl w:val="0"/>
          <w:numId w:val="14"/>
        </w:numPr>
        <w:autoSpaceDE/>
        <w:autoSpaceDN/>
        <w:spacing w:after="160" w:line="278" w:lineRule="auto"/>
        <w:rPr>
          <w:rFonts w:ascii="Book Antiqua" w:hAnsi="Book Antiqua" w:cs="Raavi"/>
          <w:iCs/>
        </w:rPr>
      </w:pPr>
      <w:r w:rsidRPr="008020AE">
        <w:rPr>
          <w:rFonts w:ascii="Book Antiqua" w:hAnsi="Book Antiqua" w:cs="Raavi"/>
          <w:iCs/>
        </w:rPr>
        <w:t>Be enrolled at least half-time during the academic year:</w:t>
      </w:r>
    </w:p>
    <w:p w14:paraId="32D72ECF" w14:textId="77777777" w:rsidR="00685CF0" w:rsidRPr="008020AE" w:rsidRDefault="00685CF0" w:rsidP="004E70CD">
      <w:pPr>
        <w:numPr>
          <w:ilvl w:val="1"/>
          <w:numId w:val="14"/>
        </w:numPr>
        <w:autoSpaceDE/>
        <w:autoSpaceDN/>
        <w:spacing w:after="160" w:line="278" w:lineRule="auto"/>
        <w:rPr>
          <w:rFonts w:ascii="Book Antiqua" w:hAnsi="Book Antiqua" w:cs="Raavi"/>
          <w:iCs/>
        </w:rPr>
      </w:pPr>
      <w:r w:rsidRPr="008020AE">
        <w:rPr>
          <w:rFonts w:ascii="Book Antiqua" w:hAnsi="Book Antiqua" w:cs="Raavi"/>
          <w:b/>
          <w:bCs/>
          <w:iCs/>
        </w:rPr>
        <w:t>Undergraduates</w:t>
      </w:r>
      <w:r w:rsidRPr="008020AE">
        <w:rPr>
          <w:rFonts w:ascii="Book Antiqua" w:hAnsi="Book Antiqua" w:cs="Raavi"/>
          <w:iCs/>
        </w:rPr>
        <w:t>: 6 credit hours</w:t>
      </w:r>
    </w:p>
    <w:p w14:paraId="042B8455" w14:textId="77777777" w:rsidR="00685CF0" w:rsidRPr="008020AE" w:rsidRDefault="00685CF0" w:rsidP="004E70CD">
      <w:pPr>
        <w:numPr>
          <w:ilvl w:val="1"/>
          <w:numId w:val="14"/>
        </w:numPr>
        <w:autoSpaceDE/>
        <w:autoSpaceDN/>
        <w:spacing w:after="160" w:line="278" w:lineRule="auto"/>
        <w:rPr>
          <w:rFonts w:ascii="Book Antiqua" w:hAnsi="Book Antiqua" w:cs="Raavi"/>
          <w:iCs/>
        </w:rPr>
      </w:pPr>
      <w:r w:rsidRPr="008020AE">
        <w:rPr>
          <w:rFonts w:ascii="Book Antiqua" w:hAnsi="Book Antiqua" w:cs="Raavi"/>
          <w:b/>
          <w:bCs/>
          <w:iCs/>
        </w:rPr>
        <w:t>Graduates</w:t>
      </w:r>
      <w:r w:rsidRPr="008020AE">
        <w:rPr>
          <w:rFonts w:ascii="Book Antiqua" w:hAnsi="Book Antiqua" w:cs="Raavi"/>
          <w:iCs/>
        </w:rPr>
        <w:t>: 5 credit hours</w:t>
      </w:r>
    </w:p>
    <w:p w14:paraId="14806F26" w14:textId="77777777" w:rsidR="00685CF0" w:rsidRPr="008020AE" w:rsidRDefault="00685CF0" w:rsidP="00685CF0">
      <w:pPr>
        <w:spacing w:after="160" w:line="278" w:lineRule="auto"/>
        <w:rPr>
          <w:rFonts w:ascii="Book Antiqua" w:hAnsi="Book Antiqua" w:cs="Raavi"/>
          <w:b/>
          <w:bCs/>
          <w:i/>
          <w:color w:val="7030A0"/>
        </w:rPr>
      </w:pPr>
      <w:r w:rsidRPr="008020AE">
        <w:rPr>
          <w:rFonts w:ascii="Book Antiqua" w:hAnsi="Book Antiqua" w:cs="Raavi"/>
          <w:b/>
          <w:bCs/>
          <w:i/>
          <w:color w:val="7030A0"/>
        </w:rPr>
        <w:t>Summer Employment</w:t>
      </w:r>
    </w:p>
    <w:p w14:paraId="1E34B61C" w14:textId="77777777" w:rsidR="00685CF0" w:rsidRPr="008020AE" w:rsidRDefault="00685CF0" w:rsidP="00685CF0">
      <w:pPr>
        <w:spacing w:after="160" w:line="278" w:lineRule="auto"/>
        <w:rPr>
          <w:rFonts w:ascii="Book Antiqua" w:hAnsi="Book Antiqua" w:cs="Raavi"/>
          <w:iCs/>
        </w:rPr>
      </w:pPr>
      <w:r w:rsidRPr="008020AE">
        <w:rPr>
          <w:rFonts w:ascii="Book Antiqua" w:hAnsi="Book Antiqua" w:cs="Raavi"/>
          <w:iCs/>
        </w:rPr>
        <w:t>Students must either:</w:t>
      </w:r>
    </w:p>
    <w:p w14:paraId="673B1794" w14:textId="77777777" w:rsidR="00685CF0" w:rsidRPr="008020AE" w:rsidRDefault="00685CF0" w:rsidP="004E70CD">
      <w:pPr>
        <w:numPr>
          <w:ilvl w:val="0"/>
          <w:numId w:val="15"/>
        </w:numPr>
        <w:autoSpaceDE/>
        <w:autoSpaceDN/>
        <w:spacing w:after="160" w:line="278" w:lineRule="auto"/>
        <w:rPr>
          <w:rFonts w:ascii="Book Antiqua" w:hAnsi="Book Antiqua" w:cs="Raavi"/>
          <w:iCs/>
        </w:rPr>
      </w:pPr>
      <w:r w:rsidRPr="008020AE">
        <w:rPr>
          <w:rFonts w:ascii="Book Antiqua" w:hAnsi="Book Antiqua" w:cs="Raavi"/>
          <w:iCs/>
        </w:rPr>
        <w:t>Be enrolled in at least </w:t>
      </w:r>
      <w:r w:rsidRPr="008020AE">
        <w:rPr>
          <w:rFonts w:ascii="Book Antiqua" w:hAnsi="Book Antiqua" w:cs="Raavi"/>
          <w:b/>
          <w:bCs/>
          <w:iCs/>
        </w:rPr>
        <w:t>3 credit hours</w:t>
      </w:r>
      <w:r w:rsidRPr="008020AE">
        <w:rPr>
          <w:rFonts w:ascii="Book Antiqua" w:hAnsi="Book Antiqua" w:cs="Raavi"/>
          <w:iCs/>
        </w:rPr>
        <w:t> and graduating at the end of the summer, or</w:t>
      </w:r>
    </w:p>
    <w:p w14:paraId="61046693" w14:textId="77777777" w:rsidR="00685CF0" w:rsidRPr="008020AE" w:rsidRDefault="00685CF0" w:rsidP="004E70CD">
      <w:pPr>
        <w:numPr>
          <w:ilvl w:val="0"/>
          <w:numId w:val="15"/>
        </w:numPr>
        <w:autoSpaceDE/>
        <w:autoSpaceDN/>
        <w:spacing w:after="160" w:line="278" w:lineRule="auto"/>
        <w:rPr>
          <w:rFonts w:ascii="Book Antiqua" w:hAnsi="Book Antiqua" w:cs="Raavi"/>
          <w:iCs/>
        </w:rPr>
      </w:pPr>
      <w:r w:rsidRPr="008020AE">
        <w:rPr>
          <w:rFonts w:ascii="Book Antiqua" w:hAnsi="Book Antiqua" w:cs="Raavi"/>
          <w:iCs/>
        </w:rPr>
        <w:t>Have </w:t>
      </w:r>
      <w:r w:rsidRPr="008020AE">
        <w:rPr>
          <w:rFonts w:ascii="Book Antiqua" w:hAnsi="Book Antiqua" w:cs="Raavi"/>
          <w:b/>
          <w:bCs/>
          <w:iCs/>
        </w:rPr>
        <w:t>intent to re-enroll</w:t>
      </w:r>
      <w:r w:rsidRPr="008020AE">
        <w:rPr>
          <w:rFonts w:ascii="Book Antiqua" w:hAnsi="Book Antiqua" w:cs="Raavi"/>
          <w:iCs/>
        </w:rPr>
        <w:t> in a degree-seeking program for the upcoming fall semester.</w:t>
      </w:r>
    </w:p>
    <w:p w14:paraId="00DFFF21" w14:textId="77777777" w:rsidR="00685CF0" w:rsidRPr="008020AE" w:rsidRDefault="00685CF0" w:rsidP="00685CF0">
      <w:pPr>
        <w:spacing w:after="160" w:line="278" w:lineRule="auto"/>
        <w:rPr>
          <w:rFonts w:ascii="Book Antiqua" w:hAnsi="Book Antiqua" w:cs="Raavi"/>
          <w:iCs/>
        </w:rPr>
      </w:pPr>
      <w:r w:rsidRPr="008020AE">
        <w:rPr>
          <w:rFonts w:ascii="Book Antiqua" w:hAnsi="Book Antiqua" w:cs="Raavi"/>
          <w:iCs/>
        </w:rPr>
        <w:t>For more information on either program, visit the </w:t>
      </w:r>
      <w:hyperlink r:id="rId17" w:history="1">
        <w:r w:rsidRPr="008020AE">
          <w:rPr>
            <w:rStyle w:val="Hyperlink"/>
            <w:rFonts w:ascii="Book Antiqua" w:hAnsi="Book Antiqua" w:cs="Raavi"/>
            <w:b/>
            <w:bCs/>
            <w:iCs/>
          </w:rPr>
          <w:t>Student Employment</w:t>
        </w:r>
      </w:hyperlink>
      <w:r w:rsidRPr="008020AE">
        <w:rPr>
          <w:rFonts w:ascii="Book Antiqua" w:hAnsi="Book Antiqua" w:cs="Raavi"/>
          <w:iCs/>
        </w:rPr>
        <w:t xml:space="preserve"> website.</w:t>
      </w:r>
    </w:p>
    <w:p w14:paraId="2C4B53C8" w14:textId="77777777" w:rsidR="00685CF0" w:rsidRPr="008020AE" w:rsidRDefault="00685CF0" w:rsidP="00685CF0">
      <w:pPr>
        <w:spacing w:after="160" w:line="278" w:lineRule="auto"/>
        <w:rPr>
          <w:rFonts w:ascii="Book Antiqua" w:hAnsi="Book Antiqua" w:cs="Raavi"/>
          <w:iCs/>
        </w:rPr>
      </w:pPr>
      <w:r w:rsidRPr="008020AE">
        <w:rPr>
          <w:rFonts w:ascii="Book Antiqua" w:hAnsi="Book Antiqua" w:cs="Raavi"/>
          <w:iCs/>
        </w:rPr>
        <w:pict w14:anchorId="618EB04C">
          <v:rect id="_x0000_i1030" style="width:570pt;height:0" o:hrpct="0" o:hralign="center" o:hrstd="t" o:hrnoshade="t" o:hr="t" fillcolor="#424242" stroked="f"/>
        </w:pict>
      </w:r>
    </w:p>
    <w:p w14:paraId="60D9DB60" w14:textId="77777777" w:rsidR="00685CF0" w:rsidRPr="008020AE" w:rsidRDefault="00685CF0" w:rsidP="00685CF0">
      <w:pPr>
        <w:spacing w:after="160" w:line="278" w:lineRule="auto"/>
        <w:rPr>
          <w:rFonts w:ascii="Book Antiqua" w:hAnsi="Book Antiqua" w:cs="Raavi"/>
          <w:b/>
          <w:bCs/>
          <w:i/>
          <w:color w:val="7030A0"/>
        </w:rPr>
      </w:pPr>
      <w:r w:rsidRPr="008020AE">
        <w:rPr>
          <w:rFonts w:ascii="Book Antiqua" w:hAnsi="Book Antiqua" w:cs="Raavi"/>
          <w:b/>
          <w:bCs/>
          <w:i/>
          <w:color w:val="7030A0"/>
        </w:rPr>
        <w:t>Graduate Assistantships (GA)</w:t>
      </w:r>
    </w:p>
    <w:p w14:paraId="20C1CE4D" w14:textId="77777777" w:rsidR="00685CF0" w:rsidRPr="008020AE" w:rsidRDefault="00685CF0" w:rsidP="00685CF0">
      <w:pPr>
        <w:spacing w:after="160" w:line="278" w:lineRule="auto"/>
        <w:rPr>
          <w:rFonts w:ascii="Book Antiqua" w:hAnsi="Book Antiqua" w:cs="Raavi"/>
          <w:iCs/>
        </w:rPr>
      </w:pPr>
      <w:r w:rsidRPr="008020AE">
        <w:rPr>
          <w:rFonts w:ascii="Book Antiqua" w:hAnsi="Book Antiqua" w:cs="Raavi"/>
          <w:iCs/>
        </w:rPr>
        <w:t>Graduate and Doctoral students may apply for assistantships through the </w:t>
      </w:r>
      <w:hyperlink r:id="rId18" w:history="1">
        <w:r w:rsidRPr="008020AE">
          <w:rPr>
            <w:rStyle w:val="Hyperlink"/>
            <w:rFonts w:ascii="Book Antiqua" w:hAnsi="Book Antiqua" w:cs="Raavi"/>
            <w:b/>
            <w:bCs/>
            <w:iCs/>
          </w:rPr>
          <w:t>Page Up</w:t>
        </w:r>
      </w:hyperlink>
      <w:r w:rsidRPr="008020AE">
        <w:rPr>
          <w:rFonts w:ascii="Book Antiqua" w:hAnsi="Book Antiqua" w:cs="Raavi"/>
          <w:iCs/>
        </w:rPr>
        <w:t> system or the </w:t>
      </w:r>
      <w:hyperlink r:id="rId19" w:history="1">
        <w:r w:rsidRPr="008020AE">
          <w:rPr>
            <w:rStyle w:val="Hyperlink"/>
            <w:rFonts w:ascii="Book Antiqua" w:hAnsi="Book Antiqua" w:cs="Raavi"/>
            <w:b/>
            <w:bCs/>
            <w:iCs/>
          </w:rPr>
          <w:t>Graduate School website</w:t>
        </w:r>
      </w:hyperlink>
      <w:r w:rsidRPr="008020AE">
        <w:rPr>
          <w:rFonts w:ascii="Book Antiqua" w:hAnsi="Book Antiqua" w:cs="Raavi"/>
          <w:iCs/>
        </w:rPr>
        <w:t>.</w:t>
      </w:r>
    </w:p>
    <w:p w14:paraId="461428A7" w14:textId="77777777" w:rsidR="00685CF0" w:rsidRPr="008020AE" w:rsidRDefault="00685CF0" w:rsidP="00685CF0">
      <w:pPr>
        <w:spacing w:after="160" w:line="278" w:lineRule="auto"/>
        <w:rPr>
          <w:rFonts w:ascii="Book Antiqua" w:hAnsi="Book Antiqua" w:cs="Raavi"/>
          <w:b/>
          <w:bCs/>
          <w:iCs/>
        </w:rPr>
      </w:pPr>
      <w:r w:rsidRPr="008020AE">
        <w:rPr>
          <w:rFonts w:ascii="Book Antiqua" w:hAnsi="Book Antiqua" w:cs="Raavi"/>
          <w:b/>
          <w:bCs/>
          <w:iCs/>
        </w:rPr>
        <w:t>Eligibility Requirements</w:t>
      </w:r>
    </w:p>
    <w:p w14:paraId="0E686FDA" w14:textId="77777777" w:rsidR="00685CF0" w:rsidRPr="008020AE" w:rsidRDefault="00685CF0" w:rsidP="00685CF0">
      <w:pPr>
        <w:spacing w:after="160" w:line="278" w:lineRule="auto"/>
        <w:rPr>
          <w:rFonts w:ascii="Book Antiqua" w:hAnsi="Book Antiqua" w:cs="Raavi"/>
          <w:iCs/>
        </w:rPr>
      </w:pPr>
      <w:r w:rsidRPr="008020AE">
        <w:rPr>
          <w:rFonts w:ascii="Book Antiqua" w:hAnsi="Book Antiqua" w:cs="Raavi"/>
          <w:iCs/>
        </w:rPr>
        <w:t>To receive an assistantship, students must:</w:t>
      </w:r>
    </w:p>
    <w:p w14:paraId="5797C839" w14:textId="77777777" w:rsidR="00685CF0" w:rsidRPr="008020AE" w:rsidRDefault="00685CF0" w:rsidP="004E70CD">
      <w:pPr>
        <w:numPr>
          <w:ilvl w:val="0"/>
          <w:numId w:val="16"/>
        </w:numPr>
        <w:autoSpaceDE/>
        <w:autoSpaceDN/>
        <w:spacing w:after="160" w:line="278" w:lineRule="auto"/>
        <w:rPr>
          <w:rFonts w:ascii="Book Antiqua" w:hAnsi="Book Antiqua" w:cs="Raavi"/>
          <w:iCs/>
        </w:rPr>
      </w:pPr>
      <w:r w:rsidRPr="008020AE">
        <w:rPr>
          <w:rFonts w:ascii="Book Antiqua" w:hAnsi="Book Antiqua" w:cs="Raavi"/>
          <w:iCs/>
        </w:rPr>
        <w:t>Be </w:t>
      </w:r>
      <w:r w:rsidRPr="008020AE">
        <w:rPr>
          <w:rFonts w:ascii="Book Antiqua" w:hAnsi="Book Antiqua" w:cs="Raavi"/>
          <w:b/>
          <w:bCs/>
          <w:iCs/>
        </w:rPr>
        <w:t>conditionally or unconditionally accepted</w:t>
      </w:r>
      <w:r w:rsidRPr="008020AE">
        <w:rPr>
          <w:rFonts w:ascii="Book Antiqua" w:hAnsi="Book Antiqua" w:cs="Raavi"/>
          <w:iCs/>
        </w:rPr>
        <w:t> into a graduate program (provisional acceptance is not sufficient).</w:t>
      </w:r>
    </w:p>
    <w:p w14:paraId="74E91E3A" w14:textId="77777777" w:rsidR="00685CF0" w:rsidRPr="008020AE" w:rsidRDefault="00685CF0" w:rsidP="004E70CD">
      <w:pPr>
        <w:numPr>
          <w:ilvl w:val="0"/>
          <w:numId w:val="16"/>
        </w:numPr>
        <w:autoSpaceDE/>
        <w:autoSpaceDN/>
        <w:spacing w:after="160" w:line="278" w:lineRule="auto"/>
        <w:rPr>
          <w:rFonts w:ascii="Book Antiqua" w:hAnsi="Book Antiqua" w:cs="Raavi"/>
          <w:iCs/>
        </w:rPr>
      </w:pPr>
      <w:r w:rsidRPr="008020AE">
        <w:rPr>
          <w:rFonts w:ascii="Book Antiqua" w:hAnsi="Book Antiqua" w:cs="Raavi"/>
          <w:iCs/>
        </w:rPr>
        <w:lastRenderedPageBreak/>
        <w:t>Have an official transcript verifying a </w:t>
      </w:r>
      <w:r w:rsidRPr="008020AE">
        <w:rPr>
          <w:rFonts w:ascii="Book Antiqua" w:hAnsi="Book Antiqua" w:cs="Raavi"/>
          <w:b/>
          <w:bCs/>
          <w:iCs/>
        </w:rPr>
        <w:t>bachelor’s degree</w:t>
      </w:r>
      <w:r w:rsidRPr="008020AE">
        <w:rPr>
          <w:rFonts w:ascii="Book Antiqua" w:hAnsi="Book Antiqua" w:cs="Raavi"/>
          <w:iCs/>
        </w:rPr>
        <w:t> from a regionally accredited institution.</w:t>
      </w:r>
    </w:p>
    <w:p w14:paraId="2E398A03" w14:textId="77777777" w:rsidR="00685CF0" w:rsidRPr="008020AE" w:rsidRDefault="00685CF0" w:rsidP="004E70CD">
      <w:pPr>
        <w:numPr>
          <w:ilvl w:val="0"/>
          <w:numId w:val="16"/>
        </w:numPr>
        <w:autoSpaceDE/>
        <w:autoSpaceDN/>
        <w:spacing w:after="160" w:line="278" w:lineRule="auto"/>
        <w:rPr>
          <w:rFonts w:ascii="Book Antiqua" w:hAnsi="Book Antiqua" w:cs="Raavi"/>
          <w:iCs/>
        </w:rPr>
      </w:pPr>
      <w:r w:rsidRPr="008020AE">
        <w:rPr>
          <w:rFonts w:ascii="Book Antiqua" w:hAnsi="Book Antiqua" w:cs="Raavi"/>
          <w:iCs/>
        </w:rPr>
        <w:t>Maintain a </w:t>
      </w:r>
      <w:r w:rsidRPr="008020AE">
        <w:rPr>
          <w:rFonts w:ascii="Book Antiqua" w:hAnsi="Book Antiqua" w:cs="Raavi"/>
          <w:b/>
          <w:bCs/>
          <w:iCs/>
        </w:rPr>
        <w:t>minimum 3.0 GPA</w:t>
      </w:r>
      <w:r w:rsidRPr="008020AE">
        <w:rPr>
          <w:rFonts w:ascii="Book Antiqua" w:hAnsi="Book Antiqua" w:cs="Raavi"/>
          <w:iCs/>
        </w:rPr>
        <w:t> to retain or reapply for the assistantship.</w:t>
      </w:r>
    </w:p>
    <w:p w14:paraId="70706124" w14:textId="77777777" w:rsidR="00685CF0" w:rsidRPr="008020AE" w:rsidRDefault="00685CF0" w:rsidP="00685CF0">
      <w:pPr>
        <w:spacing w:after="160" w:line="278" w:lineRule="auto"/>
        <w:rPr>
          <w:rFonts w:ascii="Book Antiqua" w:hAnsi="Book Antiqua" w:cs="Raavi"/>
          <w:iCs/>
        </w:rPr>
      </w:pPr>
      <w:r w:rsidRPr="008020AE">
        <w:rPr>
          <w:rFonts w:ascii="Book Antiqua" w:hAnsi="Book Antiqua" w:cs="Raavi"/>
          <w:i/>
          <w:iCs/>
        </w:rPr>
        <w:t>Note: Individual programs may set additional requirements.</w:t>
      </w:r>
    </w:p>
    <w:p w14:paraId="224B89EE" w14:textId="77777777" w:rsidR="00685CF0" w:rsidRPr="008020AE" w:rsidRDefault="00685CF0" w:rsidP="00685CF0">
      <w:pPr>
        <w:spacing w:after="160" w:line="278" w:lineRule="auto"/>
        <w:rPr>
          <w:rFonts w:ascii="Book Antiqua" w:hAnsi="Book Antiqua" w:cs="Raavi"/>
          <w:b/>
          <w:bCs/>
          <w:iCs/>
        </w:rPr>
      </w:pPr>
      <w:r w:rsidRPr="008020AE">
        <w:rPr>
          <w:rFonts w:ascii="Book Antiqua" w:hAnsi="Book Antiqua" w:cs="Raavi"/>
          <w:b/>
          <w:bCs/>
          <w:iCs/>
        </w:rPr>
        <w:t>Base Stipends</w:t>
      </w:r>
    </w:p>
    <w:p w14:paraId="46F74002" w14:textId="77777777" w:rsidR="00685CF0" w:rsidRPr="008020AE" w:rsidRDefault="00685CF0" w:rsidP="004E70CD">
      <w:pPr>
        <w:numPr>
          <w:ilvl w:val="0"/>
          <w:numId w:val="17"/>
        </w:numPr>
        <w:autoSpaceDE/>
        <w:autoSpaceDN/>
        <w:spacing w:after="160" w:line="278" w:lineRule="auto"/>
        <w:rPr>
          <w:rFonts w:ascii="Book Antiqua" w:hAnsi="Book Antiqua" w:cs="Raavi"/>
          <w:iCs/>
        </w:rPr>
      </w:pPr>
      <w:r w:rsidRPr="008020AE">
        <w:rPr>
          <w:rFonts w:ascii="Book Antiqua" w:hAnsi="Book Antiqua" w:cs="Raavi"/>
          <w:b/>
          <w:bCs/>
          <w:iCs/>
        </w:rPr>
        <w:t>Teaching Assistants (TA)</w:t>
      </w:r>
      <w:r w:rsidRPr="008020AE">
        <w:rPr>
          <w:rFonts w:ascii="Book Antiqua" w:hAnsi="Book Antiqua" w:cs="Raavi"/>
          <w:iCs/>
        </w:rPr>
        <w:t> and </w:t>
      </w:r>
      <w:r w:rsidRPr="008020AE">
        <w:rPr>
          <w:rFonts w:ascii="Book Antiqua" w:hAnsi="Book Antiqua" w:cs="Raavi"/>
          <w:b/>
          <w:bCs/>
          <w:iCs/>
        </w:rPr>
        <w:t>Athletics Assistants (AA)</w:t>
      </w:r>
      <w:r w:rsidRPr="008020AE">
        <w:rPr>
          <w:rFonts w:ascii="Book Antiqua" w:hAnsi="Book Antiqua" w:cs="Raavi"/>
          <w:iCs/>
        </w:rPr>
        <w:t>: $11,</w:t>
      </w:r>
      <w:r>
        <w:rPr>
          <w:rFonts w:ascii="Book Antiqua" w:hAnsi="Book Antiqua" w:cs="Raavi"/>
          <w:iCs/>
        </w:rPr>
        <w:t>865</w:t>
      </w:r>
      <w:r w:rsidRPr="008020AE">
        <w:rPr>
          <w:rFonts w:ascii="Book Antiqua" w:hAnsi="Book Antiqua" w:cs="Raavi"/>
          <w:iCs/>
        </w:rPr>
        <w:t>/year ($5,</w:t>
      </w:r>
      <w:r>
        <w:rPr>
          <w:rFonts w:ascii="Book Antiqua" w:hAnsi="Book Antiqua" w:cs="Raavi"/>
          <w:iCs/>
        </w:rPr>
        <w:t>932.50</w:t>
      </w:r>
      <w:r w:rsidRPr="008020AE">
        <w:rPr>
          <w:rFonts w:ascii="Book Antiqua" w:hAnsi="Book Antiqua" w:cs="Raavi"/>
          <w:iCs/>
        </w:rPr>
        <w:t>/semester)</w:t>
      </w:r>
    </w:p>
    <w:p w14:paraId="165F70AF" w14:textId="77777777" w:rsidR="00685CF0" w:rsidRPr="008020AE" w:rsidRDefault="00685CF0" w:rsidP="004E70CD">
      <w:pPr>
        <w:numPr>
          <w:ilvl w:val="0"/>
          <w:numId w:val="17"/>
        </w:numPr>
        <w:autoSpaceDE/>
        <w:autoSpaceDN/>
        <w:spacing w:after="160" w:line="278" w:lineRule="auto"/>
        <w:rPr>
          <w:rFonts w:ascii="Book Antiqua" w:hAnsi="Book Antiqua" w:cs="Raavi"/>
          <w:iCs/>
        </w:rPr>
      </w:pPr>
      <w:r w:rsidRPr="008020AE">
        <w:rPr>
          <w:rFonts w:ascii="Book Antiqua" w:hAnsi="Book Antiqua" w:cs="Raavi"/>
          <w:b/>
          <w:bCs/>
          <w:iCs/>
        </w:rPr>
        <w:t>Graduate Assistants (GA)</w:t>
      </w:r>
      <w:r w:rsidRPr="008020AE">
        <w:rPr>
          <w:rFonts w:ascii="Book Antiqua" w:hAnsi="Book Antiqua" w:cs="Raavi"/>
          <w:iCs/>
        </w:rPr>
        <w:t> and </w:t>
      </w:r>
      <w:r w:rsidRPr="008020AE">
        <w:rPr>
          <w:rFonts w:ascii="Book Antiqua" w:hAnsi="Book Antiqua" w:cs="Raavi"/>
          <w:b/>
          <w:bCs/>
          <w:iCs/>
        </w:rPr>
        <w:t>Research Assistants (RA)</w:t>
      </w:r>
      <w:r w:rsidRPr="008020AE">
        <w:rPr>
          <w:rFonts w:ascii="Book Antiqua" w:hAnsi="Book Antiqua" w:cs="Raavi"/>
          <w:iCs/>
        </w:rPr>
        <w:t>: $</w:t>
      </w:r>
      <w:r>
        <w:rPr>
          <w:rFonts w:ascii="Book Antiqua" w:hAnsi="Book Antiqua" w:cs="Raavi"/>
          <w:iCs/>
        </w:rPr>
        <w:t>10,110</w:t>
      </w:r>
      <w:r w:rsidRPr="008020AE">
        <w:rPr>
          <w:rFonts w:ascii="Book Antiqua" w:hAnsi="Book Antiqua" w:cs="Raavi"/>
          <w:iCs/>
        </w:rPr>
        <w:t>/year ($</w:t>
      </w:r>
      <w:r>
        <w:rPr>
          <w:rFonts w:ascii="Book Antiqua" w:hAnsi="Book Antiqua" w:cs="Raavi"/>
          <w:iCs/>
        </w:rPr>
        <w:t>5,055</w:t>
      </w:r>
      <w:r w:rsidRPr="008020AE">
        <w:rPr>
          <w:rFonts w:ascii="Book Antiqua" w:hAnsi="Book Antiqua" w:cs="Raavi"/>
          <w:iCs/>
        </w:rPr>
        <w:t>/semester)</w:t>
      </w:r>
    </w:p>
    <w:p w14:paraId="6672A8E3" w14:textId="77777777" w:rsidR="00685CF0" w:rsidRPr="008020AE" w:rsidRDefault="00685CF0" w:rsidP="004E70CD">
      <w:pPr>
        <w:numPr>
          <w:ilvl w:val="0"/>
          <w:numId w:val="17"/>
        </w:numPr>
        <w:autoSpaceDE/>
        <w:autoSpaceDN/>
        <w:spacing w:after="160" w:line="278" w:lineRule="auto"/>
        <w:rPr>
          <w:rFonts w:ascii="Book Antiqua" w:hAnsi="Book Antiqua" w:cs="Raavi"/>
          <w:iCs/>
        </w:rPr>
      </w:pPr>
      <w:r w:rsidRPr="008020AE">
        <w:rPr>
          <w:rFonts w:ascii="Book Antiqua" w:hAnsi="Book Antiqua" w:cs="Raavi"/>
          <w:b/>
          <w:bCs/>
          <w:iCs/>
        </w:rPr>
        <w:t>Service Assistants (SA)</w:t>
      </w:r>
      <w:r w:rsidRPr="008020AE">
        <w:rPr>
          <w:rFonts w:ascii="Book Antiqua" w:hAnsi="Book Antiqua" w:cs="Raavi"/>
          <w:iCs/>
        </w:rPr>
        <w:t>: $10,</w:t>
      </w:r>
      <w:r>
        <w:rPr>
          <w:rFonts w:ascii="Book Antiqua" w:hAnsi="Book Antiqua" w:cs="Raavi"/>
          <w:iCs/>
        </w:rPr>
        <w:t>301</w:t>
      </w:r>
      <w:r w:rsidRPr="008020AE">
        <w:rPr>
          <w:rFonts w:ascii="Book Antiqua" w:hAnsi="Book Antiqua" w:cs="Raavi"/>
          <w:iCs/>
        </w:rPr>
        <w:t>/year ($5,</w:t>
      </w:r>
      <w:r>
        <w:rPr>
          <w:rFonts w:ascii="Book Antiqua" w:hAnsi="Book Antiqua" w:cs="Raavi"/>
          <w:iCs/>
        </w:rPr>
        <w:t>150</w:t>
      </w:r>
      <w:r w:rsidRPr="008020AE">
        <w:rPr>
          <w:rFonts w:ascii="Book Antiqua" w:hAnsi="Book Antiqua" w:cs="Raavi"/>
          <w:iCs/>
        </w:rPr>
        <w:t>.50/semester)</w:t>
      </w:r>
    </w:p>
    <w:p w14:paraId="57C5F8F6" w14:textId="77777777" w:rsidR="00685CF0" w:rsidRPr="008020AE" w:rsidRDefault="00685CF0" w:rsidP="004E70CD">
      <w:pPr>
        <w:numPr>
          <w:ilvl w:val="0"/>
          <w:numId w:val="17"/>
        </w:numPr>
        <w:autoSpaceDE/>
        <w:autoSpaceDN/>
        <w:spacing w:after="160" w:line="278" w:lineRule="auto"/>
        <w:rPr>
          <w:rFonts w:ascii="Book Antiqua" w:hAnsi="Book Antiqua" w:cs="Raavi"/>
          <w:iCs/>
        </w:rPr>
      </w:pPr>
      <w:r w:rsidRPr="008020AE">
        <w:rPr>
          <w:rFonts w:ascii="Book Antiqua" w:hAnsi="Book Antiqua" w:cs="Raavi"/>
          <w:b/>
          <w:bCs/>
          <w:iCs/>
        </w:rPr>
        <w:t>Doctoral Assistants (DOC)</w:t>
      </w:r>
      <w:r w:rsidRPr="008020AE">
        <w:rPr>
          <w:rFonts w:ascii="Book Antiqua" w:hAnsi="Book Antiqua" w:cs="Raavi"/>
          <w:iCs/>
        </w:rPr>
        <w:t>: $19,</w:t>
      </w:r>
      <w:r>
        <w:rPr>
          <w:rFonts w:ascii="Book Antiqua" w:hAnsi="Book Antiqua" w:cs="Raavi"/>
          <w:iCs/>
        </w:rPr>
        <w:t>855</w:t>
      </w:r>
      <w:r w:rsidRPr="008020AE">
        <w:rPr>
          <w:rFonts w:ascii="Book Antiqua" w:hAnsi="Book Antiqua" w:cs="Raavi"/>
          <w:iCs/>
        </w:rPr>
        <w:t>/year ($9,</w:t>
      </w:r>
      <w:r>
        <w:rPr>
          <w:rFonts w:ascii="Book Antiqua" w:hAnsi="Book Antiqua" w:cs="Raavi"/>
          <w:iCs/>
        </w:rPr>
        <w:t>927</w:t>
      </w:r>
      <w:r w:rsidRPr="008020AE">
        <w:rPr>
          <w:rFonts w:ascii="Book Antiqua" w:hAnsi="Book Antiqua" w:cs="Raavi"/>
          <w:iCs/>
        </w:rPr>
        <w:t>.50/semester)</w:t>
      </w:r>
    </w:p>
    <w:p w14:paraId="60ECCFCE" w14:textId="77777777" w:rsidR="00685CF0" w:rsidRPr="008020AE" w:rsidRDefault="00685CF0" w:rsidP="00685CF0">
      <w:pPr>
        <w:spacing w:after="160" w:line="278" w:lineRule="auto"/>
        <w:rPr>
          <w:rFonts w:ascii="Book Antiqua" w:hAnsi="Book Antiqua" w:cs="Raavi"/>
          <w:iCs/>
        </w:rPr>
      </w:pPr>
      <w:r w:rsidRPr="008020AE">
        <w:rPr>
          <w:rFonts w:ascii="Book Antiqua" w:hAnsi="Book Antiqua" w:cs="Raavi"/>
          <w:i/>
          <w:iCs/>
        </w:rPr>
        <w:t>Stipends may vary for Doctoral Assistants or those funded through grants.</w:t>
      </w:r>
    </w:p>
    <w:p w14:paraId="77ECF4E3" w14:textId="77777777" w:rsidR="00685CF0" w:rsidRPr="008020AE" w:rsidRDefault="00685CF0" w:rsidP="00685CF0">
      <w:pPr>
        <w:spacing w:after="160" w:line="278" w:lineRule="auto"/>
        <w:rPr>
          <w:rFonts w:ascii="Book Antiqua" w:hAnsi="Book Antiqua" w:cs="Raavi"/>
          <w:b/>
          <w:bCs/>
          <w:iCs/>
        </w:rPr>
      </w:pPr>
      <w:r w:rsidRPr="008020AE">
        <w:rPr>
          <w:rFonts w:ascii="Book Antiqua" w:hAnsi="Book Antiqua" w:cs="Raavi"/>
          <w:b/>
          <w:bCs/>
          <w:iCs/>
        </w:rPr>
        <w:t>Health Insurance</w:t>
      </w:r>
    </w:p>
    <w:p w14:paraId="587BAD9C" w14:textId="77777777" w:rsidR="00685CF0" w:rsidRPr="008020AE" w:rsidRDefault="00685CF0" w:rsidP="00685CF0">
      <w:pPr>
        <w:spacing w:after="160" w:line="278" w:lineRule="auto"/>
        <w:rPr>
          <w:rFonts w:ascii="Book Antiqua" w:hAnsi="Book Antiqua" w:cs="Raavi"/>
          <w:iCs/>
        </w:rPr>
      </w:pPr>
      <w:r w:rsidRPr="008020AE">
        <w:rPr>
          <w:rFonts w:ascii="Book Antiqua" w:hAnsi="Book Antiqua" w:cs="Raavi"/>
          <w:iCs/>
        </w:rPr>
        <w:t>Health insurance is </w:t>
      </w:r>
      <w:r w:rsidRPr="008020AE">
        <w:rPr>
          <w:rFonts w:ascii="Book Antiqua" w:hAnsi="Book Antiqua" w:cs="Raavi"/>
          <w:b/>
          <w:bCs/>
          <w:iCs/>
        </w:rPr>
        <w:t>not included</w:t>
      </w:r>
      <w:r w:rsidRPr="008020AE">
        <w:rPr>
          <w:rFonts w:ascii="Book Antiqua" w:hAnsi="Book Antiqua" w:cs="Raavi"/>
          <w:iCs/>
        </w:rPr>
        <w:t> in assistantships. Students may purchase coverage through the university. For details, contact the </w:t>
      </w:r>
      <w:r w:rsidRPr="008020AE">
        <w:rPr>
          <w:rFonts w:ascii="Book Antiqua" w:hAnsi="Book Antiqua" w:cs="Raavi"/>
          <w:b/>
          <w:bCs/>
          <w:iCs/>
        </w:rPr>
        <w:t>Health Center</w:t>
      </w:r>
      <w:r w:rsidRPr="008020AE">
        <w:rPr>
          <w:rFonts w:ascii="Book Antiqua" w:hAnsi="Book Antiqua" w:cs="Raavi"/>
          <w:iCs/>
        </w:rPr>
        <w:t> at (540) 568-6178.</w:t>
      </w:r>
    </w:p>
    <w:p w14:paraId="1BC03156" w14:textId="77777777" w:rsidR="00685CF0" w:rsidRPr="008020AE" w:rsidRDefault="00685CF0" w:rsidP="00685CF0">
      <w:pPr>
        <w:spacing w:after="160" w:line="278" w:lineRule="auto"/>
        <w:rPr>
          <w:rFonts w:ascii="Book Antiqua" w:hAnsi="Book Antiqua" w:cs="Raavi"/>
          <w:b/>
          <w:bCs/>
          <w:iCs/>
        </w:rPr>
      </w:pPr>
      <w:r w:rsidRPr="008020AE">
        <w:rPr>
          <w:rFonts w:ascii="Book Antiqua" w:hAnsi="Book Antiqua" w:cs="Raavi"/>
          <w:b/>
          <w:bCs/>
          <w:iCs/>
        </w:rPr>
        <w:t>Tuition Awards</w:t>
      </w:r>
    </w:p>
    <w:p w14:paraId="373166CA" w14:textId="77777777" w:rsidR="00685CF0" w:rsidRPr="008020AE" w:rsidRDefault="00685CF0" w:rsidP="00685CF0">
      <w:pPr>
        <w:spacing w:after="160" w:line="278" w:lineRule="auto"/>
        <w:rPr>
          <w:rFonts w:ascii="Book Antiqua" w:hAnsi="Book Antiqua" w:cs="Raavi"/>
          <w:iCs/>
        </w:rPr>
      </w:pPr>
      <w:r w:rsidRPr="008020AE">
        <w:rPr>
          <w:rFonts w:ascii="Book Antiqua" w:hAnsi="Book Antiqua" w:cs="Raavi"/>
          <w:iCs/>
        </w:rPr>
        <w:t>Most assistantships include a </w:t>
      </w:r>
      <w:r w:rsidRPr="008020AE">
        <w:rPr>
          <w:rFonts w:ascii="Book Antiqua" w:hAnsi="Book Antiqua" w:cs="Raavi"/>
          <w:b/>
          <w:bCs/>
          <w:iCs/>
        </w:rPr>
        <w:t>9-credit hour tuition award per semester</w:t>
      </w:r>
      <w:r w:rsidRPr="008020AE">
        <w:rPr>
          <w:rFonts w:ascii="Book Antiqua" w:hAnsi="Book Antiqua" w:cs="Raavi"/>
          <w:iCs/>
        </w:rPr>
        <w:t> for graduate-level coursework.</w:t>
      </w:r>
    </w:p>
    <w:p w14:paraId="7D413636" w14:textId="77777777" w:rsidR="00685CF0" w:rsidRPr="008020AE" w:rsidRDefault="00685CF0" w:rsidP="004E70CD">
      <w:pPr>
        <w:numPr>
          <w:ilvl w:val="0"/>
          <w:numId w:val="18"/>
        </w:numPr>
        <w:autoSpaceDE/>
        <w:autoSpaceDN/>
        <w:spacing w:after="160" w:line="278" w:lineRule="auto"/>
        <w:rPr>
          <w:rFonts w:ascii="Book Antiqua" w:hAnsi="Book Antiqua" w:cs="Raavi"/>
          <w:iCs/>
        </w:rPr>
      </w:pPr>
      <w:r w:rsidRPr="008020AE">
        <w:rPr>
          <w:rFonts w:ascii="Book Antiqua" w:hAnsi="Book Antiqua" w:cs="Raavi"/>
          <w:b/>
          <w:bCs/>
          <w:iCs/>
        </w:rPr>
        <w:t>Doctoral tuition awards</w:t>
      </w:r>
      <w:r w:rsidRPr="008020AE">
        <w:rPr>
          <w:rFonts w:ascii="Book Antiqua" w:hAnsi="Book Antiqua" w:cs="Raavi"/>
          <w:iCs/>
        </w:rPr>
        <w:t> may differ.</w:t>
      </w:r>
    </w:p>
    <w:p w14:paraId="49C9A5DC" w14:textId="77777777" w:rsidR="00685CF0" w:rsidRPr="008020AE" w:rsidRDefault="00685CF0" w:rsidP="004E70CD">
      <w:pPr>
        <w:numPr>
          <w:ilvl w:val="0"/>
          <w:numId w:val="18"/>
        </w:numPr>
        <w:autoSpaceDE/>
        <w:autoSpaceDN/>
        <w:spacing w:after="160" w:line="278" w:lineRule="auto"/>
        <w:rPr>
          <w:rFonts w:ascii="Book Antiqua" w:hAnsi="Book Antiqua" w:cs="Raavi"/>
          <w:iCs/>
        </w:rPr>
      </w:pPr>
      <w:r w:rsidRPr="008020AE">
        <w:rPr>
          <w:rFonts w:ascii="Book Antiqua" w:hAnsi="Book Antiqua" w:cs="Raavi"/>
          <w:b/>
          <w:bCs/>
          <w:iCs/>
        </w:rPr>
        <w:t>Grant-funded assistantships</w:t>
      </w:r>
      <w:r w:rsidRPr="008020AE">
        <w:rPr>
          <w:rFonts w:ascii="Book Antiqua" w:hAnsi="Book Antiqua" w:cs="Raavi"/>
          <w:iCs/>
        </w:rPr>
        <w:t> may or may not include tuition scholarships.</w:t>
      </w:r>
    </w:p>
    <w:p w14:paraId="57ECC6A8" w14:textId="77777777" w:rsidR="00685CF0" w:rsidRPr="008020AE" w:rsidRDefault="00685CF0" w:rsidP="004E70CD">
      <w:pPr>
        <w:numPr>
          <w:ilvl w:val="0"/>
          <w:numId w:val="18"/>
        </w:numPr>
        <w:autoSpaceDE/>
        <w:autoSpaceDN/>
        <w:spacing w:after="160" w:line="278" w:lineRule="auto"/>
        <w:rPr>
          <w:rFonts w:ascii="Book Antiqua" w:hAnsi="Book Antiqua" w:cs="Raavi"/>
          <w:iCs/>
        </w:rPr>
      </w:pPr>
      <w:r w:rsidRPr="008020AE">
        <w:rPr>
          <w:rFonts w:ascii="Book Antiqua" w:hAnsi="Book Antiqua" w:cs="Raavi"/>
          <w:iCs/>
        </w:rPr>
        <w:t>Students are responsible for:</w:t>
      </w:r>
    </w:p>
    <w:p w14:paraId="318DFDCA" w14:textId="77777777" w:rsidR="00685CF0" w:rsidRPr="008020AE" w:rsidRDefault="00685CF0" w:rsidP="004E70CD">
      <w:pPr>
        <w:numPr>
          <w:ilvl w:val="1"/>
          <w:numId w:val="18"/>
        </w:numPr>
        <w:autoSpaceDE/>
        <w:autoSpaceDN/>
        <w:spacing w:after="160" w:line="278" w:lineRule="auto"/>
        <w:rPr>
          <w:rFonts w:ascii="Book Antiqua" w:hAnsi="Book Antiqua" w:cs="Raavi"/>
          <w:iCs/>
        </w:rPr>
      </w:pPr>
      <w:r w:rsidRPr="008020AE">
        <w:rPr>
          <w:rFonts w:ascii="Book Antiqua" w:hAnsi="Book Antiqua" w:cs="Raavi"/>
          <w:iCs/>
        </w:rPr>
        <w:t>Undergraduate course tuition</w:t>
      </w:r>
    </w:p>
    <w:p w14:paraId="2F4DF14C" w14:textId="77777777" w:rsidR="00685CF0" w:rsidRPr="008020AE" w:rsidRDefault="00685CF0" w:rsidP="004E70CD">
      <w:pPr>
        <w:numPr>
          <w:ilvl w:val="1"/>
          <w:numId w:val="18"/>
        </w:numPr>
        <w:autoSpaceDE/>
        <w:autoSpaceDN/>
        <w:spacing w:after="160" w:line="278" w:lineRule="auto"/>
        <w:rPr>
          <w:rFonts w:ascii="Book Antiqua" w:hAnsi="Book Antiqua" w:cs="Raavi"/>
          <w:iCs/>
        </w:rPr>
      </w:pPr>
      <w:r w:rsidRPr="008020AE">
        <w:rPr>
          <w:rFonts w:ascii="Book Antiqua" w:hAnsi="Book Antiqua" w:cs="Raavi"/>
          <w:iCs/>
        </w:rPr>
        <w:t>Additional fees</w:t>
      </w:r>
    </w:p>
    <w:p w14:paraId="5C2EABF4" w14:textId="77777777" w:rsidR="00685CF0" w:rsidRPr="008020AE" w:rsidRDefault="00685CF0" w:rsidP="004E70CD">
      <w:pPr>
        <w:numPr>
          <w:ilvl w:val="1"/>
          <w:numId w:val="18"/>
        </w:numPr>
        <w:autoSpaceDE/>
        <w:autoSpaceDN/>
        <w:spacing w:after="160" w:line="278" w:lineRule="auto"/>
        <w:rPr>
          <w:rFonts w:ascii="Book Antiqua" w:hAnsi="Book Antiqua" w:cs="Raavi"/>
          <w:iCs/>
        </w:rPr>
      </w:pPr>
      <w:r w:rsidRPr="008020AE">
        <w:rPr>
          <w:rFonts w:ascii="Book Antiqua" w:hAnsi="Book Antiqua" w:cs="Raavi"/>
          <w:iCs/>
        </w:rPr>
        <w:t>Credits beyond the contract-specified amount</w:t>
      </w:r>
    </w:p>
    <w:p w14:paraId="05878417" w14:textId="77777777" w:rsidR="00685CF0" w:rsidRDefault="00685CF0" w:rsidP="00685CF0">
      <w:pPr>
        <w:spacing w:after="160" w:line="278" w:lineRule="auto"/>
        <w:rPr>
          <w:rFonts w:ascii="Book Antiqua" w:hAnsi="Book Antiqua" w:cs="Raavi"/>
          <w:i/>
          <w:iCs/>
        </w:rPr>
      </w:pPr>
      <w:r w:rsidRPr="008020AE">
        <w:rPr>
          <w:rFonts w:ascii="Book Antiqua" w:hAnsi="Book Antiqua" w:cs="Raavi"/>
          <w:i/>
          <w:iCs/>
        </w:rPr>
        <w:t>Refer to Attachment B for financial assistance details from The Graduate School.</w:t>
      </w:r>
    </w:p>
    <w:p w14:paraId="4A632A2D" w14:textId="77777777" w:rsidR="00DB7D18" w:rsidRDefault="00DB7D18" w:rsidP="00685CF0">
      <w:pPr>
        <w:spacing w:after="160" w:line="278" w:lineRule="auto"/>
        <w:rPr>
          <w:rFonts w:ascii="Book Antiqua" w:hAnsi="Book Antiqua" w:cs="Raavi"/>
          <w:i/>
          <w:iCs/>
        </w:rPr>
      </w:pPr>
    </w:p>
    <w:p w14:paraId="3A0426A5" w14:textId="77777777" w:rsidR="00DB7D18" w:rsidRPr="008020AE" w:rsidRDefault="00DB7D18" w:rsidP="00685CF0">
      <w:pPr>
        <w:spacing w:after="160" w:line="278" w:lineRule="auto"/>
        <w:rPr>
          <w:rFonts w:ascii="Book Antiqua" w:hAnsi="Book Antiqua" w:cs="Raavi"/>
          <w:iCs/>
        </w:rPr>
      </w:pPr>
    </w:p>
    <w:p w14:paraId="6D8D9514" w14:textId="77777777" w:rsidR="00685CF0" w:rsidRPr="008020AE" w:rsidRDefault="00685CF0" w:rsidP="00685CF0">
      <w:pPr>
        <w:spacing w:after="160" w:line="278" w:lineRule="auto"/>
        <w:rPr>
          <w:rFonts w:ascii="Book Antiqua" w:hAnsi="Book Antiqua" w:cs="Raavi"/>
          <w:b/>
          <w:bCs/>
          <w:color w:val="7030A0"/>
          <w:sz w:val="28"/>
          <w:szCs w:val="28"/>
        </w:rPr>
      </w:pPr>
      <w:r w:rsidRPr="008020AE">
        <w:rPr>
          <w:rFonts w:ascii="Book Antiqua" w:hAnsi="Book Antiqua" w:cs="Raavi"/>
          <w:b/>
          <w:bCs/>
          <w:color w:val="7030A0"/>
          <w:sz w:val="28"/>
          <w:szCs w:val="28"/>
        </w:rPr>
        <w:lastRenderedPageBreak/>
        <w:t xml:space="preserve">Office of Residence Life (ORL) </w:t>
      </w:r>
    </w:p>
    <w:p w14:paraId="6B9D1394" w14:textId="77777777" w:rsidR="00685CF0" w:rsidRPr="008020AE" w:rsidRDefault="00685CF0" w:rsidP="00685CF0">
      <w:pPr>
        <w:spacing w:after="160" w:line="278" w:lineRule="auto"/>
        <w:rPr>
          <w:rFonts w:ascii="Book Antiqua" w:hAnsi="Book Antiqua" w:cs="Raavi"/>
        </w:rPr>
      </w:pPr>
      <w:r w:rsidRPr="008020AE">
        <w:rPr>
          <w:rFonts w:ascii="Book Antiqua" w:hAnsi="Book Antiqua" w:cs="Raavi"/>
        </w:rPr>
        <w:t>Students employed as </w:t>
      </w:r>
      <w:r w:rsidRPr="008020AE">
        <w:rPr>
          <w:rFonts w:ascii="Book Antiqua" w:hAnsi="Book Antiqua" w:cs="Raavi"/>
          <w:b/>
          <w:bCs/>
        </w:rPr>
        <w:t>Resident Advisers (RAs)</w:t>
      </w:r>
      <w:r w:rsidRPr="008020AE">
        <w:rPr>
          <w:rFonts w:ascii="Book Antiqua" w:hAnsi="Book Antiqua" w:cs="Raavi"/>
        </w:rPr>
        <w:t> or </w:t>
      </w:r>
      <w:r w:rsidRPr="008020AE">
        <w:rPr>
          <w:rFonts w:ascii="Book Antiqua" w:hAnsi="Book Antiqua" w:cs="Raavi"/>
          <w:b/>
          <w:bCs/>
        </w:rPr>
        <w:t>Hall Directors (HDs)</w:t>
      </w:r>
      <w:r w:rsidRPr="008020AE">
        <w:rPr>
          <w:rFonts w:ascii="Book Antiqua" w:hAnsi="Book Antiqua" w:cs="Raavi"/>
        </w:rPr>
        <w:t> through the Office of Residence Life (ORL) serve in essential leadership roles and are expected to be available on an </w:t>
      </w:r>
      <w:r w:rsidRPr="008020AE">
        <w:rPr>
          <w:rFonts w:ascii="Book Antiqua" w:hAnsi="Book Antiqua" w:cs="Raavi"/>
          <w:b/>
          <w:bCs/>
        </w:rPr>
        <w:t>on-call basis</w:t>
      </w:r>
      <w:r w:rsidRPr="008020AE">
        <w:rPr>
          <w:rFonts w:ascii="Book Antiqua" w:hAnsi="Book Antiqua" w:cs="Raavi"/>
        </w:rPr>
        <w:t>.</w:t>
      </w:r>
    </w:p>
    <w:p w14:paraId="04050397" w14:textId="77777777" w:rsidR="00685CF0" w:rsidRPr="008020AE" w:rsidRDefault="00685CF0" w:rsidP="00685CF0">
      <w:pPr>
        <w:spacing w:after="160" w:line="278" w:lineRule="auto"/>
        <w:rPr>
          <w:rFonts w:ascii="Book Antiqua" w:hAnsi="Book Antiqua" w:cs="Raavi"/>
          <w:b/>
          <w:bCs/>
        </w:rPr>
      </w:pPr>
      <w:r w:rsidRPr="008020AE">
        <w:rPr>
          <w:rFonts w:ascii="Book Antiqua" w:hAnsi="Book Antiqua" w:cs="Raavi"/>
          <w:b/>
          <w:bCs/>
        </w:rPr>
        <w:t>Work Expectations</w:t>
      </w:r>
    </w:p>
    <w:p w14:paraId="4F675DD8" w14:textId="77777777" w:rsidR="00685CF0" w:rsidRPr="008020AE" w:rsidRDefault="00685CF0" w:rsidP="004E70CD">
      <w:pPr>
        <w:numPr>
          <w:ilvl w:val="0"/>
          <w:numId w:val="19"/>
        </w:numPr>
        <w:autoSpaceDE/>
        <w:autoSpaceDN/>
        <w:spacing w:after="160" w:line="278" w:lineRule="auto"/>
        <w:rPr>
          <w:rFonts w:ascii="Book Antiqua" w:hAnsi="Book Antiqua" w:cs="Raavi"/>
        </w:rPr>
      </w:pPr>
      <w:r w:rsidRPr="008020AE">
        <w:rPr>
          <w:rFonts w:ascii="Book Antiqua" w:hAnsi="Book Antiqua" w:cs="Raavi"/>
          <w:b/>
          <w:bCs/>
        </w:rPr>
        <w:t>Resident Advisers (RAs)</w:t>
      </w:r>
      <w:r w:rsidRPr="008020AE">
        <w:rPr>
          <w:rFonts w:ascii="Book Antiqua" w:hAnsi="Book Antiqua" w:cs="Raavi"/>
        </w:rPr>
        <w:t>: Average of </w:t>
      </w:r>
      <w:r w:rsidRPr="008020AE">
        <w:rPr>
          <w:rFonts w:ascii="Book Antiqua" w:hAnsi="Book Antiqua" w:cs="Raavi"/>
          <w:b/>
          <w:bCs/>
        </w:rPr>
        <w:t>10 hours per week</w:t>
      </w:r>
    </w:p>
    <w:p w14:paraId="4B8804D4" w14:textId="77777777" w:rsidR="00685CF0" w:rsidRPr="008020AE" w:rsidRDefault="00685CF0" w:rsidP="004E70CD">
      <w:pPr>
        <w:numPr>
          <w:ilvl w:val="0"/>
          <w:numId w:val="19"/>
        </w:numPr>
        <w:autoSpaceDE/>
        <w:autoSpaceDN/>
        <w:spacing w:after="160" w:line="278" w:lineRule="auto"/>
        <w:rPr>
          <w:rFonts w:ascii="Book Antiqua" w:hAnsi="Book Antiqua" w:cs="Raavi"/>
        </w:rPr>
      </w:pPr>
      <w:r w:rsidRPr="008020AE">
        <w:rPr>
          <w:rFonts w:ascii="Book Antiqua" w:hAnsi="Book Antiqua" w:cs="Raavi"/>
          <w:b/>
          <w:bCs/>
        </w:rPr>
        <w:t>Hall Directors (HDs)</w:t>
      </w:r>
      <w:r w:rsidRPr="008020AE">
        <w:rPr>
          <w:rFonts w:ascii="Book Antiqua" w:hAnsi="Book Antiqua" w:cs="Raavi"/>
        </w:rPr>
        <w:t>: Average of </w:t>
      </w:r>
      <w:r w:rsidRPr="008020AE">
        <w:rPr>
          <w:rFonts w:ascii="Book Antiqua" w:hAnsi="Book Antiqua" w:cs="Raavi"/>
          <w:b/>
          <w:bCs/>
        </w:rPr>
        <w:t>15 hours per week</w:t>
      </w:r>
    </w:p>
    <w:p w14:paraId="3C2E1F4B" w14:textId="77777777" w:rsidR="00685CF0" w:rsidRPr="008020AE" w:rsidRDefault="00685CF0" w:rsidP="00685CF0">
      <w:pPr>
        <w:spacing w:after="160" w:line="278" w:lineRule="auto"/>
        <w:rPr>
          <w:rFonts w:ascii="Book Antiqua" w:hAnsi="Book Antiqua" w:cs="Raavi"/>
          <w:b/>
          <w:bCs/>
        </w:rPr>
      </w:pPr>
      <w:r w:rsidRPr="008020AE">
        <w:rPr>
          <w:rFonts w:ascii="Book Antiqua" w:hAnsi="Book Antiqua" w:cs="Raavi"/>
          <w:b/>
          <w:bCs/>
        </w:rPr>
        <w:t>Additional On-Campus Employment</w:t>
      </w:r>
    </w:p>
    <w:p w14:paraId="507357C3" w14:textId="77777777" w:rsidR="00685CF0" w:rsidRPr="008020AE" w:rsidRDefault="00685CF0" w:rsidP="00685CF0">
      <w:pPr>
        <w:spacing w:after="160" w:line="278" w:lineRule="auto"/>
        <w:rPr>
          <w:rFonts w:ascii="Book Antiqua" w:hAnsi="Book Antiqua" w:cs="Raavi"/>
        </w:rPr>
      </w:pPr>
      <w:r w:rsidRPr="008020AE">
        <w:rPr>
          <w:rFonts w:ascii="Book Antiqua" w:hAnsi="Book Antiqua" w:cs="Raavi"/>
        </w:rPr>
        <w:t>RAs and HDs may pursue a second on-campus job, but </w:t>
      </w:r>
      <w:r w:rsidRPr="008020AE">
        <w:rPr>
          <w:rFonts w:ascii="Book Antiqua" w:hAnsi="Book Antiqua" w:cs="Raavi"/>
          <w:b/>
          <w:bCs/>
        </w:rPr>
        <w:t>prior approval from ORL is required</w:t>
      </w:r>
      <w:r w:rsidRPr="008020AE">
        <w:rPr>
          <w:rFonts w:ascii="Book Antiqua" w:hAnsi="Book Antiqua" w:cs="Raavi"/>
        </w:rPr>
        <w:t>.</w:t>
      </w:r>
    </w:p>
    <w:p w14:paraId="73FAB3AC" w14:textId="77777777" w:rsidR="00685CF0" w:rsidRPr="008020AE" w:rsidRDefault="00685CF0" w:rsidP="00685CF0">
      <w:pPr>
        <w:spacing w:after="160" w:line="278" w:lineRule="auto"/>
        <w:rPr>
          <w:rFonts w:ascii="Book Antiqua" w:hAnsi="Book Antiqua" w:cs="Raavi"/>
        </w:rPr>
      </w:pPr>
      <w:r w:rsidRPr="008020AE">
        <w:rPr>
          <w:rFonts w:ascii="Book Antiqua" w:hAnsi="Book Antiqua" w:cs="Raavi"/>
        </w:rPr>
        <w:t>If approved:</w:t>
      </w:r>
    </w:p>
    <w:p w14:paraId="73CBB389" w14:textId="77777777" w:rsidR="00685CF0" w:rsidRPr="008020AE" w:rsidRDefault="00685CF0" w:rsidP="004E70CD">
      <w:pPr>
        <w:numPr>
          <w:ilvl w:val="0"/>
          <w:numId w:val="20"/>
        </w:numPr>
        <w:autoSpaceDE/>
        <w:autoSpaceDN/>
        <w:spacing w:after="160" w:line="278" w:lineRule="auto"/>
        <w:rPr>
          <w:rFonts w:ascii="Book Antiqua" w:hAnsi="Book Antiqua" w:cs="Raavi"/>
        </w:rPr>
      </w:pPr>
      <w:r w:rsidRPr="008020AE">
        <w:rPr>
          <w:rFonts w:ascii="Book Antiqua" w:hAnsi="Book Antiqua" w:cs="Raavi"/>
          <w:b/>
          <w:bCs/>
        </w:rPr>
        <w:t>RAs</w:t>
      </w:r>
      <w:r w:rsidRPr="008020AE">
        <w:rPr>
          <w:rFonts w:ascii="Book Antiqua" w:hAnsi="Book Antiqua" w:cs="Raavi"/>
        </w:rPr>
        <w:t> may work up to </w:t>
      </w:r>
      <w:r w:rsidRPr="008020AE">
        <w:rPr>
          <w:rFonts w:ascii="Book Antiqua" w:hAnsi="Book Antiqua" w:cs="Raavi"/>
          <w:b/>
          <w:bCs/>
        </w:rPr>
        <w:t>10 additional hours per week</w:t>
      </w:r>
      <w:r w:rsidRPr="008020AE">
        <w:rPr>
          <w:rFonts w:ascii="Book Antiqua" w:hAnsi="Book Antiqua" w:cs="Raavi"/>
        </w:rPr>
        <w:t> in a second position.</w:t>
      </w:r>
    </w:p>
    <w:p w14:paraId="68B377E4" w14:textId="77777777" w:rsidR="00685CF0" w:rsidRPr="008020AE" w:rsidRDefault="00685CF0" w:rsidP="004E70CD">
      <w:pPr>
        <w:numPr>
          <w:ilvl w:val="0"/>
          <w:numId w:val="20"/>
        </w:numPr>
        <w:autoSpaceDE/>
        <w:autoSpaceDN/>
        <w:spacing w:after="160" w:line="278" w:lineRule="auto"/>
        <w:rPr>
          <w:rFonts w:ascii="Book Antiqua" w:hAnsi="Book Antiqua" w:cs="Raavi"/>
        </w:rPr>
      </w:pPr>
      <w:r w:rsidRPr="008020AE">
        <w:rPr>
          <w:rFonts w:ascii="Book Antiqua" w:hAnsi="Book Antiqua" w:cs="Raavi"/>
          <w:b/>
          <w:bCs/>
        </w:rPr>
        <w:t>HDs</w:t>
      </w:r>
      <w:r w:rsidRPr="008020AE">
        <w:rPr>
          <w:rFonts w:ascii="Book Antiqua" w:hAnsi="Book Antiqua" w:cs="Raavi"/>
        </w:rPr>
        <w:t> may work up to </w:t>
      </w:r>
      <w:r w:rsidRPr="008020AE">
        <w:rPr>
          <w:rFonts w:ascii="Book Antiqua" w:hAnsi="Book Antiqua" w:cs="Raavi"/>
          <w:b/>
          <w:bCs/>
        </w:rPr>
        <w:t>5 additional hours per week</w:t>
      </w:r>
      <w:r w:rsidRPr="008020AE">
        <w:rPr>
          <w:rFonts w:ascii="Book Antiqua" w:hAnsi="Book Antiqua" w:cs="Raavi"/>
        </w:rPr>
        <w:t> in a second position.</w:t>
      </w:r>
    </w:p>
    <w:p w14:paraId="480B6009" w14:textId="77777777" w:rsidR="00685CF0" w:rsidRPr="008020AE" w:rsidRDefault="00685CF0" w:rsidP="00685CF0">
      <w:pPr>
        <w:spacing w:after="160" w:line="278" w:lineRule="auto"/>
        <w:rPr>
          <w:rFonts w:ascii="Book Antiqua" w:hAnsi="Book Antiqua" w:cs="Raavi"/>
        </w:rPr>
      </w:pPr>
      <w:r w:rsidRPr="008020AE">
        <w:rPr>
          <w:rFonts w:ascii="Book Antiqua" w:hAnsi="Book Antiqua" w:cs="Raavi"/>
        </w:rPr>
        <w:t>Students must coordinate with ORL before accepting any additional employment to ensure it does not interfere with their primary responsibilities in the residence halls.</w:t>
      </w:r>
    </w:p>
    <w:p w14:paraId="6F07F901" w14:textId="77777777" w:rsidR="004C45BC" w:rsidRPr="004C45BC" w:rsidRDefault="004C45BC" w:rsidP="004C45BC">
      <w:pPr>
        <w:widowControl w:val="0"/>
        <w:tabs>
          <w:tab w:val="left" w:pos="204"/>
        </w:tabs>
        <w:jc w:val="both"/>
        <w:rPr>
          <w:rFonts w:ascii="Book Antiqua" w:hAnsi="Book Antiqua" w:cs="Arial"/>
        </w:rPr>
      </w:pPr>
    </w:p>
    <w:p w14:paraId="66D045F7" w14:textId="77777777" w:rsidR="008A72BA" w:rsidRPr="008020AE" w:rsidRDefault="008A72BA" w:rsidP="008A72BA">
      <w:pPr>
        <w:spacing w:after="160" w:line="278" w:lineRule="auto"/>
        <w:rPr>
          <w:rFonts w:ascii="Book Antiqua" w:hAnsi="Book Antiqua" w:cs="Raavi"/>
          <w:b/>
          <w:bCs/>
          <w:color w:val="7030A0"/>
          <w:sz w:val="28"/>
          <w:szCs w:val="28"/>
        </w:rPr>
      </w:pPr>
      <w:r w:rsidRPr="008020AE">
        <w:rPr>
          <w:rFonts w:ascii="Book Antiqua" w:hAnsi="Book Antiqua" w:cs="Raavi"/>
          <w:b/>
          <w:bCs/>
          <w:color w:val="7030A0"/>
          <w:sz w:val="28"/>
          <w:szCs w:val="28"/>
        </w:rPr>
        <w:t>Multiple Sources of Employment</w:t>
      </w:r>
    </w:p>
    <w:p w14:paraId="5F19112F" w14:textId="77777777" w:rsidR="008A72BA" w:rsidRPr="008020AE" w:rsidRDefault="008A72BA" w:rsidP="008A72BA">
      <w:pPr>
        <w:spacing w:after="160" w:line="278" w:lineRule="auto"/>
        <w:rPr>
          <w:rFonts w:ascii="Book Antiqua" w:hAnsi="Book Antiqua" w:cs="Raavi"/>
        </w:rPr>
      </w:pPr>
      <w:r w:rsidRPr="008020AE">
        <w:rPr>
          <w:rFonts w:ascii="Book Antiqua" w:hAnsi="Book Antiqua" w:cs="Raavi"/>
        </w:rPr>
        <w:t>Students are permitted to work for more than one department at a time. However, it is the </w:t>
      </w:r>
      <w:r w:rsidRPr="008020AE">
        <w:rPr>
          <w:rFonts w:ascii="Book Antiqua" w:hAnsi="Book Antiqua" w:cs="Raavi"/>
          <w:b/>
          <w:bCs/>
        </w:rPr>
        <w:t>shared responsibility</w:t>
      </w:r>
      <w:r w:rsidRPr="008020AE">
        <w:rPr>
          <w:rFonts w:ascii="Book Antiqua" w:hAnsi="Book Antiqua" w:cs="Raavi"/>
        </w:rPr>
        <w:t> of the student, and all supervisors involved to ensure that the student does </w:t>
      </w:r>
      <w:r w:rsidRPr="008020AE">
        <w:rPr>
          <w:rFonts w:ascii="Book Antiqua" w:hAnsi="Book Antiqua" w:cs="Raavi"/>
          <w:b/>
          <w:bCs/>
        </w:rPr>
        <w:t>not exceed 20 total work hours per week</w:t>
      </w:r>
      <w:r w:rsidRPr="008020AE">
        <w:rPr>
          <w:rFonts w:ascii="Book Antiqua" w:hAnsi="Book Antiqua" w:cs="Raavi"/>
        </w:rPr>
        <w:t> during the </w:t>
      </w:r>
      <w:r w:rsidRPr="008020AE">
        <w:rPr>
          <w:rFonts w:ascii="Book Antiqua" w:hAnsi="Book Antiqua" w:cs="Raavi"/>
          <w:b/>
          <w:bCs/>
        </w:rPr>
        <w:t>fall and spring semesters</w:t>
      </w:r>
      <w:r w:rsidRPr="008020AE">
        <w:rPr>
          <w:rFonts w:ascii="Book Antiqua" w:hAnsi="Book Antiqua" w:cs="Raavi"/>
        </w:rPr>
        <w:t>.</w:t>
      </w:r>
    </w:p>
    <w:p w14:paraId="5FB52CF6" w14:textId="77777777" w:rsidR="008A72BA" w:rsidRPr="008020AE" w:rsidRDefault="008A72BA" w:rsidP="008A72BA">
      <w:pPr>
        <w:spacing w:after="160" w:line="278" w:lineRule="auto"/>
        <w:rPr>
          <w:rFonts w:ascii="Book Antiqua" w:hAnsi="Book Antiqua" w:cs="Raavi"/>
          <w:b/>
          <w:bCs/>
        </w:rPr>
      </w:pPr>
      <w:r w:rsidRPr="008020AE">
        <w:rPr>
          <w:rFonts w:ascii="Book Antiqua" w:hAnsi="Book Antiqua" w:cs="Raavi"/>
          <w:b/>
          <w:bCs/>
        </w:rPr>
        <w:t>Important Note for International Students</w:t>
      </w:r>
    </w:p>
    <w:p w14:paraId="448AC0FE" w14:textId="77777777" w:rsidR="008A72BA" w:rsidRPr="008020AE" w:rsidRDefault="008A72BA" w:rsidP="008A72BA">
      <w:pPr>
        <w:spacing w:after="160" w:line="278" w:lineRule="auto"/>
        <w:rPr>
          <w:rFonts w:ascii="Book Antiqua" w:hAnsi="Book Antiqua" w:cs="Raavi"/>
        </w:rPr>
      </w:pPr>
      <w:r w:rsidRPr="008020AE">
        <w:rPr>
          <w:rFonts w:ascii="Book Antiqua" w:hAnsi="Book Antiqua" w:cs="Raavi"/>
        </w:rPr>
        <w:t>International students must </w:t>
      </w:r>
      <w:r w:rsidRPr="008020AE">
        <w:rPr>
          <w:rFonts w:ascii="Book Antiqua" w:hAnsi="Book Antiqua" w:cs="Raavi"/>
          <w:b/>
          <w:bCs/>
        </w:rPr>
        <w:t>strictly adhere</w:t>
      </w:r>
      <w:r w:rsidRPr="008020AE">
        <w:rPr>
          <w:rFonts w:ascii="Book Antiqua" w:hAnsi="Book Antiqua" w:cs="Raavi"/>
        </w:rPr>
        <w:t> to the 20-hour weekly limit during the academic year. Exceeding this limit may result in </w:t>
      </w:r>
      <w:r w:rsidRPr="008020AE">
        <w:rPr>
          <w:rFonts w:ascii="Book Antiqua" w:hAnsi="Book Antiqua" w:cs="Raavi"/>
          <w:b/>
          <w:bCs/>
        </w:rPr>
        <w:t>serious immigration consequences</w:t>
      </w:r>
      <w:r w:rsidRPr="008020AE">
        <w:rPr>
          <w:rFonts w:ascii="Book Antiqua" w:hAnsi="Book Antiqua" w:cs="Raavi"/>
        </w:rPr>
        <w:t>, including potential </w:t>
      </w:r>
      <w:r w:rsidRPr="008020AE">
        <w:rPr>
          <w:rFonts w:ascii="Book Antiqua" w:hAnsi="Book Antiqua" w:cs="Raavi"/>
          <w:b/>
          <w:bCs/>
        </w:rPr>
        <w:t>deportation</w:t>
      </w:r>
      <w:r w:rsidRPr="008020AE">
        <w:rPr>
          <w:rFonts w:ascii="Book Antiqua" w:hAnsi="Book Antiqua" w:cs="Raavi"/>
        </w:rPr>
        <w:t>.</w:t>
      </w:r>
    </w:p>
    <w:p w14:paraId="1A1AB222" w14:textId="77777777" w:rsidR="008A72BA" w:rsidRPr="008020AE" w:rsidRDefault="008A72BA" w:rsidP="008A72BA">
      <w:pPr>
        <w:spacing w:after="160" w:line="278" w:lineRule="auto"/>
        <w:rPr>
          <w:rFonts w:ascii="Book Antiqua" w:hAnsi="Book Antiqua" w:cs="Raavi"/>
          <w:b/>
          <w:bCs/>
        </w:rPr>
      </w:pPr>
      <w:r w:rsidRPr="008020AE">
        <w:rPr>
          <w:rFonts w:ascii="Book Antiqua" w:hAnsi="Book Antiqua" w:cs="Raavi"/>
          <w:b/>
          <w:bCs/>
        </w:rPr>
        <w:t>Exceptions to the 20-Hour Rule</w:t>
      </w:r>
    </w:p>
    <w:p w14:paraId="0D307E5F" w14:textId="77777777" w:rsidR="008A72BA" w:rsidRPr="008020AE" w:rsidRDefault="008A72BA" w:rsidP="008A72BA">
      <w:pPr>
        <w:spacing w:after="160" w:line="278" w:lineRule="auto"/>
        <w:rPr>
          <w:rFonts w:ascii="Book Antiqua" w:hAnsi="Book Antiqua" w:cs="Raavi"/>
        </w:rPr>
      </w:pPr>
      <w:r w:rsidRPr="008020AE">
        <w:rPr>
          <w:rFonts w:ascii="Book Antiqua" w:hAnsi="Book Antiqua" w:cs="Raavi"/>
        </w:rPr>
        <w:t>The following students are </w:t>
      </w:r>
      <w:r w:rsidRPr="008020AE">
        <w:rPr>
          <w:rFonts w:ascii="Book Antiqua" w:hAnsi="Book Antiqua" w:cs="Raavi"/>
          <w:b/>
          <w:bCs/>
        </w:rPr>
        <w:t>exempt</w:t>
      </w:r>
      <w:r w:rsidRPr="008020AE">
        <w:rPr>
          <w:rFonts w:ascii="Book Antiqua" w:hAnsi="Book Antiqua" w:cs="Raavi"/>
        </w:rPr>
        <w:t> from the 20-hour weekly limit:</w:t>
      </w:r>
    </w:p>
    <w:p w14:paraId="186CC8F2" w14:textId="77777777" w:rsidR="008A72BA" w:rsidRPr="008020AE" w:rsidRDefault="008A72BA" w:rsidP="004E70CD">
      <w:pPr>
        <w:numPr>
          <w:ilvl w:val="0"/>
          <w:numId w:val="21"/>
        </w:numPr>
        <w:autoSpaceDE/>
        <w:autoSpaceDN/>
        <w:spacing w:after="160" w:line="278" w:lineRule="auto"/>
        <w:rPr>
          <w:rFonts w:ascii="Book Antiqua" w:hAnsi="Book Antiqua" w:cs="Raavi"/>
        </w:rPr>
      </w:pPr>
      <w:r w:rsidRPr="008020AE">
        <w:rPr>
          <w:rFonts w:ascii="Book Antiqua" w:hAnsi="Book Antiqua" w:cs="Raavi"/>
          <w:b/>
          <w:bCs/>
        </w:rPr>
        <w:t>Adult Degree Program (ADP) students</w:t>
      </w:r>
    </w:p>
    <w:p w14:paraId="2065BBDD" w14:textId="77777777" w:rsidR="008A72BA" w:rsidRPr="008020AE" w:rsidRDefault="008A72BA" w:rsidP="004E70CD">
      <w:pPr>
        <w:numPr>
          <w:ilvl w:val="0"/>
          <w:numId w:val="21"/>
        </w:numPr>
        <w:autoSpaceDE/>
        <w:autoSpaceDN/>
        <w:spacing w:after="160" w:line="278" w:lineRule="auto"/>
        <w:rPr>
          <w:rFonts w:ascii="Book Antiqua" w:hAnsi="Book Antiqua" w:cs="Raavi"/>
        </w:rPr>
      </w:pPr>
      <w:r w:rsidRPr="008020AE">
        <w:rPr>
          <w:rFonts w:ascii="Book Antiqua" w:hAnsi="Book Antiqua" w:cs="Raavi"/>
          <w:b/>
          <w:bCs/>
        </w:rPr>
        <w:t>Graduate students without assistantships</w:t>
      </w:r>
    </w:p>
    <w:p w14:paraId="79E4DFDA" w14:textId="77777777" w:rsidR="008A72BA" w:rsidRPr="008020AE" w:rsidRDefault="008A72BA" w:rsidP="004E70CD">
      <w:pPr>
        <w:numPr>
          <w:ilvl w:val="0"/>
          <w:numId w:val="21"/>
        </w:numPr>
        <w:autoSpaceDE/>
        <w:autoSpaceDN/>
        <w:spacing w:after="160" w:line="278" w:lineRule="auto"/>
        <w:rPr>
          <w:rFonts w:ascii="Book Antiqua" w:hAnsi="Book Antiqua" w:cs="Raavi"/>
        </w:rPr>
      </w:pPr>
      <w:r w:rsidRPr="008020AE">
        <w:rPr>
          <w:rFonts w:ascii="Book Antiqua" w:hAnsi="Book Antiqua" w:cs="Raavi"/>
          <w:b/>
          <w:bCs/>
        </w:rPr>
        <w:lastRenderedPageBreak/>
        <w:t>Graduate students with assistantships</w:t>
      </w:r>
      <w:r w:rsidRPr="008020AE">
        <w:rPr>
          <w:rFonts w:ascii="Book Antiqua" w:hAnsi="Book Antiqua" w:cs="Raavi"/>
        </w:rPr>
        <w:t>, </w:t>
      </w:r>
      <w:r w:rsidRPr="008020AE">
        <w:rPr>
          <w:rFonts w:ascii="Book Antiqua" w:hAnsi="Book Antiqua" w:cs="Raavi"/>
          <w:i/>
          <w:iCs/>
        </w:rPr>
        <w:t>with prior approval from The Graduate School</w:t>
      </w:r>
    </w:p>
    <w:p w14:paraId="5C6CB4D7" w14:textId="77777777" w:rsidR="008A72BA" w:rsidRDefault="008A72BA" w:rsidP="008A72BA">
      <w:pPr>
        <w:rPr>
          <w:rFonts w:ascii="Book Antiqua" w:hAnsi="Book Antiqua" w:cs="Raavi"/>
        </w:rPr>
      </w:pPr>
      <w:r w:rsidRPr="008020AE">
        <w:rPr>
          <w:rFonts w:ascii="Book Antiqua" w:hAnsi="Book Antiqua" w:cs="Raavi"/>
        </w:rPr>
        <w:t>For full details and policy guidelines, please refer to </w:t>
      </w:r>
      <w:hyperlink r:id="rId20" w:history="1">
        <w:r w:rsidRPr="008020AE">
          <w:rPr>
            <w:rStyle w:val="Hyperlink"/>
            <w:rFonts w:ascii="Book Antiqua" w:hAnsi="Book Antiqua" w:cs="Raavi"/>
            <w:b/>
            <w:bCs/>
          </w:rPr>
          <w:t>JMU Policy 1334</w:t>
        </w:r>
      </w:hyperlink>
      <w:r w:rsidRPr="008020AE">
        <w:rPr>
          <w:rFonts w:ascii="Book Antiqua" w:hAnsi="Book Antiqua" w:cs="Raavi"/>
        </w:rPr>
        <w:t>.</w:t>
      </w:r>
    </w:p>
    <w:p w14:paraId="14AC9D9F" w14:textId="3D2795DC" w:rsidR="00054023" w:rsidRDefault="00054023" w:rsidP="00D07A12">
      <w:pPr>
        <w:widowControl w:val="0"/>
        <w:tabs>
          <w:tab w:val="left" w:pos="204"/>
        </w:tabs>
        <w:jc w:val="both"/>
        <w:rPr>
          <w:rFonts w:ascii="Book Antiqua" w:hAnsi="Book Antiqua" w:cs="Arial"/>
        </w:rPr>
      </w:pPr>
    </w:p>
    <w:p w14:paraId="6897BB35" w14:textId="77777777" w:rsidR="008A72BA" w:rsidRPr="00E10D0A" w:rsidRDefault="008A72BA" w:rsidP="008A72BA">
      <w:pPr>
        <w:spacing w:after="160" w:line="278" w:lineRule="auto"/>
        <w:rPr>
          <w:rFonts w:ascii="Book Antiqua" w:hAnsi="Book Antiqua" w:cs="Raavi"/>
          <w:b/>
          <w:bCs/>
          <w:color w:val="7030A0"/>
          <w:sz w:val="28"/>
          <w:szCs w:val="28"/>
        </w:rPr>
      </w:pPr>
      <w:bookmarkStart w:id="2" w:name="_Hlk107915065"/>
      <w:r w:rsidRPr="00E10D0A">
        <w:rPr>
          <w:rFonts w:ascii="Book Antiqua" w:hAnsi="Book Antiqua" w:cs="Raavi"/>
          <w:b/>
          <w:bCs/>
          <w:color w:val="7030A0"/>
          <w:sz w:val="28"/>
          <w:szCs w:val="28"/>
        </w:rPr>
        <w:t>Affiliate Employment Opportunities</w:t>
      </w:r>
    </w:p>
    <w:p w14:paraId="1FF5E15C" w14:textId="77777777" w:rsidR="008A72BA" w:rsidRPr="00E10D0A" w:rsidRDefault="008A72BA" w:rsidP="008A72BA">
      <w:pPr>
        <w:spacing w:after="160" w:line="278" w:lineRule="auto"/>
        <w:rPr>
          <w:rFonts w:ascii="Book Antiqua" w:hAnsi="Book Antiqua" w:cs="Raavi"/>
        </w:rPr>
      </w:pPr>
      <w:r w:rsidRPr="00E10D0A">
        <w:rPr>
          <w:rFonts w:ascii="Book Antiqua" w:hAnsi="Book Antiqua" w:cs="Raavi"/>
        </w:rPr>
        <w:t>Students interested in working with JMU’s affiliate partners should apply directly through the appropriate organization listed below:</w:t>
      </w:r>
    </w:p>
    <w:p w14:paraId="36D338A0" w14:textId="77777777" w:rsidR="008A72BA" w:rsidRPr="00E10D0A" w:rsidRDefault="008A72BA" w:rsidP="008A72BA">
      <w:pPr>
        <w:spacing w:after="160" w:line="278" w:lineRule="auto"/>
        <w:rPr>
          <w:rFonts w:ascii="Book Antiqua" w:hAnsi="Book Antiqua" w:cs="Raavi"/>
          <w:b/>
          <w:bCs/>
        </w:rPr>
      </w:pPr>
      <w:r w:rsidRPr="00E10D0A">
        <w:rPr>
          <w:rFonts w:ascii="Book Antiqua" w:hAnsi="Book Antiqua" w:cs="Raavi"/>
          <w:b/>
          <w:bCs/>
        </w:rPr>
        <w:t>Dining Services (Aramark)</w:t>
      </w:r>
    </w:p>
    <w:p w14:paraId="6030206C" w14:textId="77777777" w:rsidR="008A72BA" w:rsidRPr="00E10D0A" w:rsidRDefault="008A72BA" w:rsidP="008A72BA">
      <w:pPr>
        <w:spacing w:after="160" w:line="278" w:lineRule="auto"/>
        <w:rPr>
          <w:rFonts w:ascii="Book Antiqua" w:hAnsi="Book Antiqua" w:cs="Raavi"/>
        </w:rPr>
      </w:pPr>
      <w:r w:rsidRPr="00E10D0A">
        <w:rPr>
          <w:rFonts w:ascii="Book Antiqua" w:hAnsi="Book Antiqua" w:cs="Raavi"/>
        </w:rPr>
        <w:t>To apply for a position in one of JMU’s dining facilities:</w:t>
      </w:r>
    </w:p>
    <w:p w14:paraId="3158C852" w14:textId="77777777" w:rsidR="008A72BA" w:rsidRPr="00E10D0A" w:rsidRDefault="008A72BA" w:rsidP="004E70CD">
      <w:pPr>
        <w:numPr>
          <w:ilvl w:val="0"/>
          <w:numId w:val="22"/>
        </w:numPr>
        <w:autoSpaceDE/>
        <w:autoSpaceDN/>
        <w:spacing w:after="160" w:line="278" w:lineRule="auto"/>
        <w:rPr>
          <w:rFonts w:ascii="Book Antiqua" w:hAnsi="Book Antiqua" w:cs="Raavi"/>
        </w:rPr>
      </w:pPr>
      <w:r w:rsidRPr="00E10D0A">
        <w:rPr>
          <w:rFonts w:ascii="Book Antiqua" w:hAnsi="Book Antiqua" w:cs="Raavi"/>
        </w:rPr>
        <w:t>Visit the </w:t>
      </w:r>
      <w:r w:rsidRPr="00E10D0A">
        <w:rPr>
          <w:rFonts w:ascii="Book Antiqua" w:hAnsi="Book Antiqua" w:cs="Raavi"/>
          <w:b/>
          <w:bCs/>
        </w:rPr>
        <w:t>Aramark office</w:t>
      </w:r>
      <w:r w:rsidRPr="00E10D0A">
        <w:rPr>
          <w:rFonts w:ascii="Book Antiqua" w:hAnsi="Book Antiqua" w:cs="Raavi"/>
        </w:rPr>
        <w:t> at:</w:t>
      </w:r>
      <w:r w:rsidRPr="00E10D0A">
        <w:rPr>
          <w:rFonts w:ascii="Book Antiqua" w:hAnsi="Book Antiqua" w:cs="Raavi"/>
        </w:rPr>
        <w:br/>
      </w:r>
      <w:r w:rsidRPr="00E10D0A">
        <w:rPr>
          <w:rFonts w:ascii="Book Antiqua" w:hAnsi="Book Antiqua" w:cs="Raavi"/>
          <w:b/>
          <w:bCs/>
        </w:rPr>
        <w:t>150 Bluestone Dr., D-Hall</w:t>
      </w:r>
      <w:r w:rsidRPr="00E10D0A">
        <w:rPr>
          <w:rFonts w:ascii="Book Antiqua" w:hAnsi="Book Antiqua" w:cs="Raavi"/>
        </w:rPr>
        <w:br/>
      </w:r>
      <w:r w:rsidRPr="00E10D0A">
        <w:rPr>
          <w:rFonts w:ascii="Book Antiqua" w:hAnsi="Book Antiqua" w:cs="Raavi"/>
          <w:b/>
          <w:bCs/>
        </w:rPr>
        <w:t>MSC 0901, Harrisonburg, VA 22807</w:t>
      </w:r>
    </w:p>
    <w:p w14:paraId="3609B9A5" w14:textId="77777777" w:rsidR="008A72BA" w:rsidRPr="00E10D0A" w:rsidRDefault="008A72BA" w:rsidP="004E70CD">
      <w:pPr>
        <w:numPr>
          <w:ilvl w:val="0"/>
          <w:numId w:val="22"/>
        </w:numPr>
        <w:autoSpaceDE/>
        <w:autoSpaceDN/>
        <w:spacing w:after="160" w:line="278" w:lineRule="auto"/>
        <w:rPr>
          <w:rFonts w:ascii="Book Antiqua" w:hAnsi="Book Antiqua" w:cs="Raavi"/>
        </w:rPr>
      </w:pPr>
      <w:r w:rsidRPr="00E10D0A">
        <w:rPr>
          <w:rFonts w:ascii="Book Antiqua" w:hAnsi="Book Antiqua" w:cs="Raavi"/>
        </w:rPr>
        <w:t xml:space="preserve">Or </w:t>
      </w:r>
      <w:r>
        <w:rPr>
          <w:rFonts w:ascii="Book Antiqua" w:hAnsi="Book Antiqua" w:cs="Raavi"/>
        </w:rPr>
        <w:t>apply online through</w:t>
      </w:r>
      <w:r w:rsidRPr="00E10D0A">
        <w:rPr>
          <w:rFonts w:ascii="Book Antiqua" w:hAnsi="Book Antiqua" w:cs="Raavi"/>
        </w:rPr>
        <w:t xml:space="preserve"> </w:t>
      </w:r>
      <w:hyperlink r:id="rId21" w:history="1">
        <w:r w:rsidRPr="00E10D0A">
          <w:rPr>
            <w:rStyle w:val="Hyperlink"/>
            <w:rFonts w:ascii="Book Antiqua" w:hAnsi="Book Antiqua" w:cs="Raavi"/>
          </w:rPr>
          <w:t>Aramark</w:t>
        </w:r>
      </w:hyperlink>
      <w:r w:rsidRPr="00E10D0A">
        <w:rPr>
          <w:rFonts w:ascii="Book Antiqua" w:hAnsi="Book Antiqua" w:cs="Raavi"/>
        </w:rPr>
        <w:t>.</w:t>
      </w:r>
    </w:p>
    <w:p w14:paraId="2E23D033" w14:textId="77777777" w:rsidR="008A72BA" w:rsidRPr="00E10D0A" w:rsidRDefault="008A72BA" w:rsidP="008A72BA">
      <w:pPr>
        <w:spacing w:after="160" w:line="278" w:lineRule="auto"/>
        <w:rPr>
          <w:rFonts w:ascii="Book Antiqua" w:hAnsi="Book Antiqua" w:cs="Raavi"/>
          <w:b/>
          <w:bCs/>
        </w:rPr>
      </w:pPr>
      <w:r w:rsidRPr="00E10D0A">
        <w:rPr>
          <w:rFonts w:ascii="Book Antiqua" w:hAnsi="Book Antiqua" w:cs="Raavi"/>
          <w:b/>
          <w:bCs/>
        </w:rPr>
        <w:t>JMU Bookstore (</w:t>
      </w:r>
      <w:proofErr w:type="spellStart"/>
      <w:r w:rsidRPr="00E10D0A">
        <w:rPr>
          <w:rFonts w:ascii="Book Antiqua" w:hAnsi="Book Antiqua" w:cs="Raavi"/>
          <w:b/>
          <w:bCs/>
        </w:rPr>
        <w:t>eFollett</w:t>
      </w:r>
      <w:proofErr w:type="spellEnd"/>
      <w:r w:rsidRPr="00E10D0A">
        <w:rPr>
          <w:rFonts w:ascii="Book Antiqua" w:hAnsi="Book Antiqua" w:cs="Raavi"/>
          <w:b/>
          <w:bCs/>
        </w:rPr>
        <w:t>)</w:t>
      </w:r>
    </w:p>
    <w:p w14:paraId="2EF70587" w14:textId="77777777" w:rsidR="008A72BA" w:rsidRPr="00E10D0A" w:rsidRDefault="008A72BA" w:rsidP="008A72BA">
      <w:pPr>
        <w:spacing w:after="160" w:line="278" w:lineRule="auto"/>
        <w:rPr>
          <w:rFonts w:ascii="Book Antiqua" w:hAnsi="Book Antiqua" w:cs="Raavi"/>
        </w:rPr>
      </w:pPr>
      <w:r w:rsidRPr="00E10D0A">
        <w:rPr>
          <w:rFonts w:ascii="Book Antiqua" w:hAnsi="Book Antiqua" w:cs="Raavi"/>
        </w:rPr>
        <w:t>To apply for a position at the JMU Bookstore:</w:t>
      </w:r>
    </w:p>
    <w:p w14:paraId="559BCD14" w14:textId="77777777" w:rsidR="008A72BA" w:rsidRPr="00E10D0A" w:rsidRDefault="008A72BA" w:rsidP="004E70CD">
      <w:pPr>
        <w:numPr>
          <w:ilvl w:val="0"/>
          <w:numId w:val="23"/>
        </w:numPr>
        <w:autoSpaceDE/>
        <w:autoSpaceDN/>
        <w:spacing w:after="160" w:line="278" w:lineRule="auto"/>
        <w:rPr>
          <w:rFonts w:ascii="Book Antiqua" w:hAnsi="Book Antiqua" w:cs="Raavi"/>
        </w:rPr>
      </w:pPr>
      <w:r w:rsidRPr="00E10D0A">
        <w:rPr>
          <w:rFonts w:ascii="Book Antiqua" w:hAnsi="Book Antiqua" w:cs="Raavi"/>
        </w:rPr>
        <w:t>Visit the </w:t>
      </w:r>
      <w:r w:rsidRPr="00E10D0A">
        <w:rPr>
          <w:rFonts w:ascii="Book Antiqua" w:hAnsi="Book Antiqua" w:cs="Raavi"/>
          <w:b/>
          <w:bCs/>
        </w:rPr>
        <w:t>bookstore in person</w:t>
      </w:r>
      <w:r w:rsidRPr="00E10D0A">
        <w:rPr>
          <w:rFonts w:ascii="Book Antiqua" w:hAnsi="Book Antiqua" w:cs="Raavi"/>
        </w:rPr>
        <w:t> at:</w:t>
      </w:r>
      <w:r w:rsidRPr="00E10D0A">
        <w:rPr>
          <w:rFonts w:ascii="Book Antiqua" w:hAnsi="Book Antiqua" w:cs="Raavi"/>
        </w:rPr>
        <w:br/>
      </w:r>
      <w:r w:rsidRPr="00E10D0A">
        <w:rPr>
          <w:rFonts w:ascii="Book Antiqua" w:hAnsi="Book Antiqua" w:cs="Raavi"/>
          <w:b/>
          <w:bCs/>
        </w:rPr>
        <w:t>211 Bluestone Dr.</w:t>
      </w:r>
      <w:r w:rsidRPr="00E10D0A">
        <w:rPr>
          <w:rFonts w:ascii="Book Antiqua" w:hAnsi="Book Antiqua" w:cs="Raavi"/>
        </w:rPr>
        <w:br/>
      </w:r>
      <w:r w:rsidRPr="00E10D0A">
        <w:rPr>
          <w:rFonts w:ascii="Book Antiqua" w:hAnsi="Book Antiqua" w:cs="Raavi"/>
          <w:b/>
          <w:bCs/>
        </w:rPr>
        <w:t>MSC 2902, Harrisonburg, VA 22807</w:t>
      </w:r>
    </w:p>
    <w:p w14:paraId="55176B94" w14:textId="77777777" w:rsidR="008A72BA" w:rsidRPr="00E10D0A" w:rsidRDefault="008A72BA" w:rsidP="004E70CD">
      <w:pPr>
        <w:numPr>
          <w:ilvl w:val="0"/>
          <w:numId w:val="23"/>
        </w:numPr>
        <w:autoSpaceDE/>
        <w:autoSpaceDN/>
        <w:spacing w:after="160" w:line="278" w:lineRule="auto"/>
        <w:rPr>
          <w:rFonts w:ascii="Book Antiqua" w:hAnsi="Book Antiqua" w:cs="Raavi"/>
        </w:rPr>
      </w:pPr>
      <w:r w:rsidRPr="00E10D0A">
        <w:rPr>
          <w:rFonts w:ascii="Book Antiqua" w:hAnsi="Book Antiqua" w:cs="Raavi"/>
        </w:rPr>
        <w:t>Or apply online through </w:t>
      </w:r>
      <w:proofErr w:type="spellStart"/>
      <w:r>
        <w:rPr>
          <w:rFonts w:ascii="Book Antiqua" w:hAnsi="Book Antiqua" w:cs="Raavi"/>
          <w:b/>
          <w:bCs/>
        </w:rPr>
        <w:fldChar w:fldCharType="begin"/>
      </w:r>
      <w:r>
        <w:rPr>
          <w:rFonts w:ascii="Book Antiqua" w:hAnsi="Book Antiqua" w:cs="Raavi"/>
          <w:b/>
          <w:bCs/>
        </w:rPr>
        <w:instrText>HYPERLINK "https://www.jmu.edu/bookstore/jobs.shtml"</w:instrText>
      </w:r>
      <w:r>
        <w:rPr>
          <w:rFonts w:ascii="Book Antiqua" w:hAnsi="Book Antiqua" w:cs="Raavi"/>
          <w:b/>
          <w:bCs/>
        </w:rPr>
      </w:r>
      <w:r>
        <w:rPr>
          <w:rFonts w:ascii="Book Antiqua" w:hAnsi="Book Antiqua" w:cs="Raavi"/>
          <w:b/>
          <w:bCs/>
        </w:rPr>
        <w:fldChar w:fldCharType="separate"/>
      </w:r>
      <w:r w:rsidRPr="00E10D0A">
        <w:rPr>
          <w:rStyle w:val="Hyperlink"/>
          <w:rFonts w:ascii="Book Antiqua" w:hAnsi="Book Antiqua" w:cs="Raavi"/>
          <w:b/>
          <w:bCs/>
        </w:rPr>
        <w:t>eFollett</w:t>
      </w:r>
      <w:proofErr w:type="spellEnd"/>
      <w:r>
        <w:rPr>
          <w:rFonts w:ascii="Book Antiqua" w:hAnsi="Book Antiqua" w:cs="Raavi"/>
          <w:b/>
          <w:bCs/>
        </w:rPr>
        <w:fldChar w:fldCharType="end"/>
      </w:r>
      <w:r w:rsidRPr="00E10D0A">
        <w:rPr>
          <w:rFonts w:ascii="Book Antiqua" w:hAnsi="Book Antiqua" w:cs="Raavi"/>
        </w:rPr>
        <w:t>.</w:t>
      </w:r>
    </w:p>
    <w:p w14:paraId="7E86FB82" w14:textId="77777777" w:rsidR="008A72BA" w:rsidRPr="00E10D0A" w:rsidRDefault="008A72BA" w:rsidP="008A72BA">
      <w:pPr>
        <w:spacing w:after="160" w:line="278" w:lineRule="auto"/>
        <w:rPr>
          <w:rFonts w:ascii="Book Antiqua" w:hAnsi="Book Antiqua" w:cs="Raavi"/>
          <w:b/>
          <w:bCs/>
        </w:rPr>
      </w:pPr>
      <w:r w:rsidRPr="00E10D0A">
        <w:rPr>
          <w:rFonts w:ascii="Book Antiqua" w:hAnsi="Book Antiqua" w:cs="Raavi"/>
          <w:b/>
          <w:bCs/>
        </w:rPr>
        <w:t>JMU Post Office (Ricoh)</w:t>
      </w:r>
    </w:p>
    <w:p w14:paraId="1B6B95E7" w14:textId="77777777" w:rsidR="008A72BA" w:rsidRPr="00E10D0A" w:rsidRDefault="008A72BA" w:rsidP="008A72BA">
      <w:pPr>
        <w:spacing w:after="160" w:line="278" w:lineRule="auto"/>
        <w:rPr>
          <w:rFonts w:ascii="Book Antiqua" w:hAnsi="Book Antiqua" w:cs="Raavi"/>
        </w:rPr>
      </w:pPr>
      <w:r w:rsidRPr="00E10D0A">
        <w:rPr>
          <w:rFonts w:ascii="Book Antiqua" w:hAnsi="Book Antiqua" w:cs="Raavi"/>
        </w:rPr>
        <w:t>To apply for a position at the JMU Post Office:</w:t>
      </w:r>
    </w:p>
    <w:p w14:paraId="09627326" w14:textId="77777777" w:rsidR="008A72BA" w:rsidRPr="00E10D0A" w:rsidRDefault="008A72BA" w:rsidP="004E70CD">
      <w:pPr>
        <w:numPr>
          <w:ilvl w:val="0"/>
          <w:numId w:val="24"/>
        </w:numPr>
        <w:autoSpaceDE/>
        <w:autoSpaceDN/>
        <w:spacing w:after="160" w:line="278" w:lineRule="auto"/>
        <w:rPr>
          <w:rFonts w:ascii="Book Antiqua" w:hAnsi="Book Antiqua" w:cs="Raavi"/>
        </w:rPr>
      </w:pPr>
      <w:r w:rsidRPr="00E10D0A">
        <w:rPr>
          <w:rFonts w:ascii="Book Antiqua" w:hAnsi="Book Antiqua" w:cs="Raavi"/>
        </w:rPr>
        <w:t>Visit the </w:t>
      </w:r>
      <w:r w:rsidRPr="00E10D0A">
        <w:rPr>
          <w:rFonts w:ascii="Book Antiqua" w:hAnsi="Book Antiqua" w:cs="Raavi"/>
          <w:b/>
          <w:bCs/>
        </w:rPr>
        <w:t>Post Office</w:t>
      </w:r>
      <w:r w:rsidRPr="00E10D0A">
        <w:rPr>
          <w:rFonts w:ascii="Book Antiqua" w:hAnsi="Book Antiqua" w:cs="Raavi"/>
        </w:rPr>
        <w:t> located in </w:t>
      </w:r>
      <w:r w:rsidRPr="00E10D0A">
        <w:rPr>
          <w:rFonts w:ascii="Book Antiqua" w:hAnsi="Book Antiqua" w:cs="Raavi"/>
          <w:b/>
          <w:bCs/>
        </w:rPr>
        <w:t>Madison Union</w:t>
      </w:r>
      <w:r w:rsidRPr="00E10D0A">
        <w:rPr>
          <w:rFonts w:ascii="Book Antiqua" w:hAnsi="Book Antiqua" w:cs="Raavi"/>
        </w:rPr>
        <w:br/>
      </w:r>
      <w:r w:rsidRPr="00E10D0A">
        <w:rPr>
          <w:rFonts w:ascii="Book Antiqua" w:hAnsi="Book Antiqua" w:cs="Raavi"/>
          <w:b/>
          <w:bCs/>
        </w:rPr>
        <w:t>MSC 0001, Harrisonburg, VA 22807</w:t>
      </w:r>
    </w:p>
    <w:p w14:paraId="20E81D12" w14:textId="77777777" w:rsidR="008A72BA" w:rsidRPr="00E10D0A" w:rsidRDefault="008A72BA" w:rsidP="004E70CD">
      <w:pPr>
        <w:numPr>
          <w:ilvl w:val="0"/>
          <w:numId w:val="24"/>
        </w:numPr>
        <w:autoSpaceDE/>
        <w:autoSpaceDN/>
        <w:spacing w:after="160" w:line="278" w:lineRule="auto"/>
        <w:rPr>
          <w:rFonts w:ascii="Book Antiqua" w:hAnsi="Book Antiqua" w:cs="Raavi"/>
        </w:rPr>
      </w:pPr>
      <w:r w:rsidRPr="00E10D0A">
        <w:rPr>
          <w:rFonts w:ascii="Book Antiqua" w:hAnsi="Book Antiqua" w:cs="Raavi"/>
        </w:rPr>
        <w:t>Or request an application from </w:t>
      </w:r>
      <w:hyperlink r:id="rId22" w:history="1">
        <w:r w:rsidRPr="00E10D0A">
          <w:rPr>
            <w:rStyle w:val="Hyperlink"/>
            <w:rFonts w:ascii="Book Antiqua" w:hAnsi="Book Antiqua" w:cs="Raavi"/>
            <w:b/>
            <w:bCs/>
          </w:rPr>
          <w:t>Ricoh</w:t>
        </w:r>
      </w:hyperlink>
      <w:r w:rsidRPr="00E10D0A">
        <w:rPr>
          <w:rFonts w:ascii="Book Antiqua" w:hAnsi="Book Antiqua" w:cs="Raavi"/>
        </w:rPr>
        <w:t>.</w:t>
      </w:r>
    </w:p>
    <w:p w14:paraId="5DA71778" w14:textId="4B791347" w:rsidR="00315607" w:rsidRPr="00E11F4B" w:rsidRDefault="00315607" w:rsidP="00315607">
      <w:pPr>
        <w:rPr>
          <w:rFonts w:ascii="Book Antiqua" w:hAnsi="Book Antiqua" w:cs="Arial"/>
        </w:rPr>
      </w:pPr>
    </w:p>
    <w:bookmarkEnd w:id="2"/>
    <w:p w14:paraId="6E3C3334" w14:textId="77777777" w:rsidR="00E11F4B" w:rsidRDefault="00E11F4B" w:rsidP="00D07A12">
      <w:pPr>
        <w:autoSpaceDE/>
        <w:autoSpaceDN/>
        <w:adjustRightInd w:val="0"/>
        <w:rPr>
          <w:rFonts w:ascii="Gill Sans MT" w:hAnsi="Gill Sans MT" w:cs="Arial"/>
          <w:sz w:val="23"/>
          <w:szCs w:val="23"/>
        </w:rPr>
      </w:pPr>
    </w:p>
    <w:p w14:paraId="54083F04" w14:textId="77777777" w:rsidR="008A72BA" w:rsidRPr="00E10D0A" w:rsidRDefault="008A72BA" w:rsidP="008A72BA">
      <w:pPr>
        <w:spacing w:after="160" w:line="278" w:lineRule="auto"/>
        <w:rPr>
          <w:rFonts w:ascii="Book Antiqua" w:hAnsi="Book Antiqua" w:cs="Raavi"/>
          <w:b/>
          <w:bCs/>
          <w:color w:val="7030A0"/>
          <w:sz w:val="28"/>
          <w:szCs w:val="28"/>
        </w:rPr>
      </w:pPr>
      <w:r w:rsidRPr="00E10D0A">
        <w:rPr>
          <w:rFonts w:ascii="Book Antiqua" w:hAnsi="Book Antiqua" w:cs="Raavi"/>
          <w:b/>
          <w:bCs/>
          <w:color w:val="7030A0"/>
          <w:sz w:val="28"/>
          <w:szCs w:val="28"/>
        </w:rPr>
        <w:t>Part-Time Off-Campus Employment Program</w:t>
      </w:r>
    </w:p>
    <w:p w14:paraId="5B666E0B" w14:textId="77777777" w:rsidR="008A72BA" w:rsidRPr="00E10D0A" w:rsidRDefault="008A72BA" w:rsidP="008A72BA">
      <w:pPr>
        <w:spacing w:after="160" w:line="278" w:lineRule="auto"/>
        <w:rPr>
          <w:rFonts w:ascii="Book Antiqua" w:hAnsi="Book Antiqua" w:cs="Raavi"/>
        </w:rPr>
      </w:pPr>
      <w:r w:rsidRPr="00E10D0A">
        <w:rPr>
          <w:rFonts w:ascii="Book Antiqua" w:hAnsi="Book Antiqua" w:cs="Raavi"/>
        </w:rPr>
        <w:t>The </w:t>
      </w:r>
      <w:r w:rsidRPr="00E10D0A">
        <w:rPr>
          <w:rFonts w:ascii="Book Antiqua" w:hAnsi="Book Antiqua" w:cs="Raavi"/>
          <w:b/>
          <w:bCs/>
        </w:rPr>
        <w:t>Part-Time Off-Campus Employment Program</w:t>
      </w:r>
      <w:r w:rsidRPr="00E10D0A">
        <w:rPr>
          <w:rFonts w:ascii="Book Antiqua" w:hAnsi="Book Antiqua" w:cs="Raavi"/>
        </w:rPr>
        <w:t xml:space="preserve"> is designed to help students find part-time job opportunities in the local community, regardless of financial need. This program aims to connect students with meaningful work experiences that foster </w:t>
      </w:r>
      <w:r w:rsidRPr="00E10D0A">
        <w:rPr>
          <w:rFonts w:ascii="Book Antiqua" w:hAnsi="Book Antiqua" w:cs="Raavi"/>
        </w:rPr>
        <w:lastRenderedPageBreak/>
        <w:t>personal growth, build marketable skills, and support long-term career development beyond graduation.</w:t>
      </w:r>
    </w:p>
    <w:p w14:paraId="039883ED" w14:textId="7F63D052" w:rsidR="008A72BA" w:rsidRPr="00E10D0A" w:rsidRDefault="008A72BA" w:rsidP="008A72BA">
      <w:pPr>
        <w:spacing w:after="160" w:line="278" w:lineRule="auto"/>
        <w:rPr>
          <w:rFonts w:ascii="Book Antiqua" w:hAnsi="Book Antiqua" w:cs="Raavi"/>
          <w:b/>
          <w:bCs/>
        </w:rPr>
      </w:pPr>
      <w:r w:rsidRPr="00E10D0A">
        <w:rPr>
          <w:rFonts w:ascii="Book Antiqua" w:hAnsi="Book Antiqua" w:cs="Raavi"/>
          <w:b/>
          <w:bCs/>
        </w:rPr>
        <w:t xml:space="preserve">How </w:t>
      </w:r>
      <w:r w:rsidR="00DB7D18">
        <w:rPr>
          <w:rFonts w:ascii="Book Antiqua" w:hAnsi="Book Antiqua" w:cs="Raavi"/>
          <w:b/>
          <w:bCs/>
        </w:rPr>
        <w:t>i</w:t>
      </w:r>
      <w:r w:rsidRPr="00E10D0A">
        <w:rPr>
          <w:rFonts w:ascii="Book Antiqua" w:hAnsi="Book Antiqua" w:cs="Raavi"/>
          <w:b/>
          <w:bCs/>
        </w:rPr>
        <w:t>t Works</w:t>
      </w:r>
    </w:p>
    <w:p w14:paraId="0D09CC1B" w14:textId="77777777" w:rsidR="008A72BA" w:rsidRPr="00E10D0A" w:rsidRDefault="008A72BA" w:rsidP="004E70CD">
      <w:pPr>
        <w:numPr>
          <w:ilvl w:val="0"/>
          <w:numId w:val="25"/>
        </w:numPr>
        <w:autoSpaceDE/>
        <w:autoSpaceDN/>
        <w:spacing w:after="160" w:line="278" w:lineRule="auto"/>
        <w:rPr>
          <w:rFonts w:ascii="Book Antiqua" w:hAnsi="Book Antiqua" w:cs="Raavi"/>
        </w:rPr>
      </w:pPr>
      <w:r w:rsidRPr="00E10D0A">
        <w:rPr>
          <w:rFonts w:ascii="Book Antiqua" w:hAnsi="Book Antiqua" w:cs="Raavi"/>
          <w:b/>
          <w:bCs/>
        </w:rPr>
        <w:t>Local employers</w:t>
      </w:r>
      <w:r w:rsidRPr="00E10D0A">
        <w:rPr>
          <w:rFonts w:ascii="Book Antiqua" w:hAnsi="Book Antiqua" w:cs="Raavi"/>
        </w:rPr>
        <w:t> submit requests to post their part-time job openings.</w:t>
      </w:r>
    </w:p>
    <w:p w14:paraId="4BE7D357" w14:textId="77777777" w:rsidR="008A72BA" w:rsidRPr="00E10D0A" w:rsidRDefault="008A72BA" w:rsidP="004E70CD">
      <w:pPr>
        <w:numPr>
          <w:ilvl w:val="0"/>
          <w:numId w:val="25"/>
        </w:numPr>
        <w:autoSpaceDE/>
        <w:autoSpaceDN/>
        <w:spacing w:after="160" w:line="278" w:lineRule="auto"/>
        <w:rPr>
          <w:rFonts w:ascii="Book Antiqua" w:hAnsi="Book Antiqua" w:cs="Raavi"/>
        </w:rPr>
      </w:pPr>
      <w:r w:rsidRPr="00E10D0A">
        <w:rPr>
          <w:rFonts w:ascii="Book Antiqua" w:hAnsi="Book Antiqua" w:cs="Raavi"/>
        </w:rPr>
        <w:t>A Student Employment Team Member reviews each request to ensure the position is legitimate and safe for students.</w:t>
      </w:r>
    </w:p>
    <w:p w14:paraId="17A39EE7" w14:textId="77777777" w:rsidR="008A72BA" w:rsidRPr="00E10D0A" w:rsidRDefault="008A72BA" w:rsidP="004E70CD">
      <w:pPr>
        <w:numPr>
          <w:ilvl w:val="0"/>
          <w:numId w:val="25"/>
        </w:numPr>
        <w:autoSpaceDE/>
        <w:autoSpaceDN/>
        <w:spacing w:after="160" w:line="278" w:lineRule="auto"/>
        <w:rPr>
          <w:rFonts w:ascii="Book Antiqua" w:hAnsi="Book Antiqua" w:cs="Raavi"/>
        </w:rPr>
      </w:pPr>
      <w:r w:rsidRPr="00E10D0A">
        <w:rPr>
          <w:rFonts w:ascii="Book Antiqua" w:hAnsi="Book Antiqua" w:cs="Raavi"/>
        </w:rPr>
        <w:t>Once approved, the job is posted and made available for students to view.</w:t>
      </w:r>
    </w:p>
    <w:p w14:paraId="7B13C5C7" w14:textId="77777777" w:rsidR="008A72BA" w:rsidRPr="00E10D0A" w:rsidRDefault="008A72BA" w:rsidP="008A72BA">
      <w:pPr>
        <w:spacing w:after="160" w:line="278" w:lineRule="auto"/>
        <w:rPr>
          <w:rFonts w:ascii="Book Antiqua" w:hAnsi="Book Antiqua" w:cs="Raavi"/>
          <w:b/>
          <w:bCs/>
        </w:rPr>
      </w:pPr>
      <w:r w:rsidRPr="00E10D0A">
        <w:rPr>
          <w:rFonts w:ascii="Book Antiqua" w:hAnsi="Book Antiqua" w:cs="Raavi"/>
          <w:b/>
          <w:bCs/>
        </w:rPr>
        <w:t>Finding Opportunities</w:t>
      </w:r>
    </w:p>
    <w:p w14:paraId="67DA0CDC" w14:textId="40975688" w:rsidR="00D07A12" w:rsidRDefault="008A72BA" w:rsidP="008A72BA">
      <w:pPr>
        <w:autoSpaceDE/>
        <w:autoSpaceDN/>
        <w:rPr>
          <w:rFonts w:ascii="Book Antiqua" w:hAnsi="Book Antiqua" w:cs="Raavi"/>
        </w:rPr>
      </w:pPr>
      <w:r w:rsidRPr="00E10D0A">
        <w:rPr>
          <w:rFonts w:ascii="Book Antiqua" w:hAnsi="Book Antiqua" w:cs="Raavi"/>
        </w:rPr>
        <w:t>Students can explore current off-campus job listings by visiting the </w:t>
      </w:r>
      <w:hyperlink r:id="rId23" w:history="1">
        <w:r w:rsidRPr="00E10D0A">
          <w:rPr>
            <w:rStyle w:val="Hyperlink"/>
            <w:rFonts w:ascii="Book Antiqua" w:hAnsi="Book Antiqua" w:cs="Raavi"/>
            <w:b/>
            <w:bCs/>
          </w:rPr>
          <w:t>Off-Campus Job Announcements</w:t>
        </w:r>
        <w:r w:rsidRPr="00E10D0A">
          <w:rPr>
            <w:rStyle w:val="Hyperlink"/>
            <w:rFonts w:ascii="Book Antiqua" w:hAnsi="Book Antiqua" w:cs="Raavi"/>
          </w:rPr>
          <w:t> </w:t>
        </w:r>
      </w:hyperlink>
      <w:r w:rsidRPr="00E10D0A">
        <w:rPr>
          <w:rFonts w:ascii="Book Antiqua" w:hAnsi="Book Antiqua" w:cs="Raavi"/>
        </w:rPr>
        <w:t>page on the Student Employment website.</w:t>
      </w:r>
    </w:p>
    <w:p w14:paraId="2E0C2AC4" w14:textId="77777777" w:rsidR="001D3B2A" w:rsidRPr="00E11F4B" w:rsidRDefault="001D3B2A" w:rsidP="008A72BA">
      <w:pPr>
        <w:autoSpaceDE/>
        <w:autoSpaceDN/>
        <w:rPr>
          <w:rFonts w:ascii="Book Antiqua" w:hAnsi="Book Antiqua" w:cs="Arial"/>
        </w:rPr>
      </w:pPr>
    </w:p>
    <w:p w14:paraId="4559902B" w14:textId="77777777" w:rsidR="006E7A6E" w:rsidRPr="00E759F2" w:rsidRDefault="008F2105" w:rsidP="009B44E8">
      <w:pPr>
        <w:rPr>
          <w:rFonts w:ascii="Gill Sans MT" w:hAnsi="Gill Sans MT"/>
        </w:rPr>
      </w:pPr>
      <w:r w:rsidRPr="00E759F2">
        <w:rPr>
          <w:rFonts w:ascii="Gill Sans MT" w:hAnsi="Gill Sans MT"/>
        </w:rPr>
        <w:t xml:space="preserve">  </w:t>
      </w:r>
    </w:p>
    <w:p w14:paraId="56888A69" w14:textId="77777777" w:rsidR="00197E77" w:rsidRPr="00E10D0A" w:rsidRDefault="00197E77" w:rsidP="00197E77">
      <w:pPr>
        <w:spacing w:after="160" w:line="278" w:lineRule="auto"/>
        <w:rPr>
          <w:rFonts w:ascii="Book Antiqua" w:hAnsi="Book Antiqua" w:cs="Raavi"/>
          <w:b/>
          <w:bCs/>
          <w:color w:val="7030A0"/>
          <w:sz w:val="28"/>
          <w:szCs w:val="28"/>
        </w:rPr>
      </w:pPr>
      <w:r w:rsidRPr="00E10D0A">
        <w:rPr>
          <w:rFonts w:ascii="Book Antiqua" w:hAnsi="Book Antiqua" w:cs="Raavi"/>
          <w:b/>
          <w:bCs/>
          <w:color w:val="7030A0"/>
          <w:sz w:val="28"/>
          <w:szCs w:val="28"/>
        </w:rPr>
        <w:t>Recruitment &amp; Selection: Student Employment Process</w:t>
      </w:r>
    </w:p>
    <w:p w14:paraId="4F32CADD" w14:textId="77777777" w:rsidR="00197E77" w:rsidRPr="00E10D0A" w:rsidRDefault="00197E77" w:rsidP="00197E77">
      <w:pPr>
        <w:spacing w:after="160" w:line="278" w:lineRule="auto"/>
        <w:rPr>
          <w:rFonts w:ascii="Book Antiqua" w:hAnsi="Book Antiqua" w:cs="Raavi"/>
          <w:b/>
          <w:bCs/>
        </w:rPr>
      </w:pPr>
      <w:r w:rsidRPr="00E10D0A">
        <w:rPr>
          <w:rFonts w:ascii="Book Antiqua" w:hAnsi="Book Antiqua" w:cs="Raavi"/>
          <w:b/>
          <w:bCs/>
        </w:rPr>
        <w:t>1. Create the Position</w:t>
      </w:r>
    </w:p>
    <w:p w14:paraId="6A9D6FA0" w14:textId="77777777" w:rsidR="00197E77" w:rsidRPr="00E10D0A" w:rsidRDefault="00197E77" w:rsidP="00197E77">
      <w:pPr>
        <w:spacing w:after="160" w:line="278" w:lineRule="auto"/>
        <w:rPr>
          <w:rFonts w:ascii="Book Antiqua" w:hAnsi="Book Antiqua" w:cs="Raavi"/>
        </w:rPr>
      </w:pPr>
      <w:r w:rsidRPr="00E10D0A">
        <w:rPr>
          <w:rFonts w:ascii="Book Antiqua" w:hAnsi="Book Antiqua" w:cs="Raavi"/>
        </w:rPr>
        <w:t>Each student job must have a current and accurate </w:t>
      </w:r>
      <w:hyperlink r:id="rId24" w:history="1">
        <w:r w:rsidRPr="00E10D0A">
          <w:rPr>
            <w:rStyle w:val="Hyperlink"/>
            <w:rFonts w:ascii="Book Antiqua" w:hAnsi="Book Antiqua" w:cs="Raavi"/>
            <w:b/>
            <w:bCs/>
          </w:rPr>
          <w:t>Position Description (PD)</w:t>
        </w:r>
      </w:hyperlink>
      <w:r w:rsidRPr="00E10D0A">
        <w:rPr>
          <w:rFonts w:ascii="Book Antiqua" w:hAnsi="Book Antiqua" w:cs="Raavi"/>
        </w:rPr>
        <w:t>. The PD outlines:</w:t>
      </w:r>
    </w:p>
    <w:p w14:paraId="34D04A2E" w14:textId="77777777" w:rsidR="00197E77" w:rsidRPr="00E10D0A" w:rsidRDefault="00197E77" w:rsidP="004E70CD">
      <w:pPr>
        <w:numPr>
          <w:ilvl w:val="0"/>
          <w:numId w:val="26"/>
        </w:numPr>
        <w:autoSpaceDE/>
        <w:autoSpaceDN/>
        <w:spacing w:after="160" w:line="278" w:lineRule="auto"/>
        <w:rPr>
          <w:rFonts w:ascii="Book Antiqua" w:hAnsi="Book Antiqua" w:cs="Raavi"/>
        </w:rPr>
      </w:pPr>
      <w:r w:rsidRPr="00E10D0A">
        <w:rPr>
          <w:rFonts w:ascii="Book Antiqua" w:hAnsi="Book Antiqua" w:cs="Raavi"/>
        </w:rPr>
        <w:t>Job expectations</w:t>
      </w:r>
    </w:p>
    <w:p w14:paraId="35BAA69F" w14:textId="77777777" w:rsidR="00197E77" w:rsidRPr="00E10D0A" w:rsidRDefault="00197E77" w:rsidP="004E70CD">
      <w:pPr>
        <w:numPr>
          <w:ilvl w:val="0"/>
          <w:numId w:val="26"/>
        </w:numPr>
        <w:autoSpaceDE/>
        <w:autoSpaceDN/>
        <w:spacing w:after="160" w:line="278" w:lineRule="auto"/>
        <w:rPr>
          <w:rFonts w:ascii="Book Antiqua" w:hAnsi="Book Antiqua" w:cs="Raavi"/>
        </w:rPr>
      </w:pPr>
      <w:r w:rsidRPr="00E10D0A">
        <w:rPr>
          <w:rFonts w:ascii="Book Antiqua" w:hAnsi="Book Antiqua" w:cs="Raavi"/>
        </w:rPr>
        <w:t>Required knowledge, skills, and abilities (KSAs)</w:t>
      </w:r>
    </w:p>
    <w:p w14:paraId="5496E86B" w14:textId="77777777" w:rsidR="00197E77" w:rsidRPr="00E10D0A" w:rsidRDefault="00197E77" w:rsidP="004E70CD">
      <w:pPr>
        <w:numPr>
          <w:ilvl w:val="0"/>
          <w:numId w:val="26"/>
        </w:numPr>
        <w:autoSpaceDE/>
        <w:autoSpaceDN/>
        <w:spacing w:after="160" w:line="278" w:lineRule="auto"/>
        <w:rPr>
          <w:rFonts w:ascii="Book Antiqua" w:hAnsi="Book Antiqua" w:cs="Raavi"/>
        </w:rPr>
      </w:pPr>
      <w:r w:rsidRPr="00E10D0A">
        <w:rPr>
          <w:rFonts w:ascii="Book Antiqua" w:hAnsi="Book Antiqua" w:cs="Raavi"/>
        </w:rPr>
        <w:t>Appropriate pay rate</w:t>
      </w:r>
    </w:p>
    <w:p w14:paraId="2B9CE6C8" w14:textId="1A63143B" w:rsidR="00197E77" w:rsidRPr="00E10D0A" w:rsidRDefault="00197E77" w:rsidP="00197E77">
      <w:pPr>
        <w:spacing w:after="160" w:line="278" w:lineRule="auto"/>
        <w:rPr>
          <w:rFonts w:ascii="Book Antiqua" w:hAnsi="Book Antiqua" w:cs="Raavi"/>
        </w:rPr>
      </w:pPr>
      <w:r w:rsidRPr="00E10D0A">
        <w:rPr>
          <w:rFonts w:ascii="Book Antiqua" w:hAnsi="Book Antiqua" w:cs="Raavi"/>
        </w:rPr>
        <w:t>If multiple students are hired for the same role with identical responsibilities, the same PD may be used. Both the student and the supervisor must sign the PD to confirm understanding of the job duties and expectations.</w:t>
      </w:r>
    </w:p>
    <w:p w14:paraId="3D4E41B3" w14:textId="77777777" w:rsidR="00197E77" w:rsidRPr="00E10D0A" w:rsidRDefault="00197E77" w:rsidP="00197E77">
      <w:pPr>
        <w:spacing w:after="160" w:line="278" w:lineRule="auto"/>
        <w:rPr>
          <w:rFonts w:ascii="Book Antiqua" w:hAnsi="Book Antiqua" w:cs="Raavi"/>
          <w:b/>
          <w:bCs/>
        </w:rPr>
      </w:pPr>
      <w:r w:rsidRPr="00E10D0A">
        <w:rPr>
          <w:rFonts w:ascii="Book Antiqua" w:hAnsi="Book Antiqua" w:cs="Raavi"/>
          <w:b/>
          <w:bCs/>
        </w:rPr>
        <w:t>2. Advertise the Job</w:t>
      </w:r>
    </w:p>
    <w:p w14:paraId="7E3B4EF5" w14:textId="77777777" w:rsidR="00197E77" w:rsidRPr="00E10D0A" w:rsidRDefault="00197E77" w:rsidP="00197E77">
      <w:pPr>
        <w:spacing w:after="160" w:line="278" w:lineRule="auto"/>
        <w:rPr>
          <w:rFonts w:ascii="Book Antiqua" w:hAnsi="Book Antiqua" w:cs="Raavi"/>
        </w:rPr>
      </w:pPr>
      <w:r w:rsidRPr="00E10D0A">
        <w:rPr>
          <w:rFonts w:ascii="Book Antiqua" w:hAnsi="Book Antiqua" w:cs="Raavi"/>
        </w:rPr>
        <w:t>To recruit student employees, post job openings in </w:t>
      </w:r>
      <w:hyperlink r:id="rId25" w:history="1">
        <w:r w:rsidRPr="00E10D0A">
          <w:rPr>
            <w:rStyle w:val="Hyperlink"/>
            <w:rFonts w:ascii="Book Antiqua" w:hAnsi="Book Antiqua" w:cs="Raavi"/>
            <w:b/>
            <w:bCs/>
          </w:rPr>
          <w:t>Page Up</w:t>
        </w:r>
        <w:r w:rsidRPr="00E10D0A">
          <w:rPr>
            <w:rStyle w:val="Hyperlink"/>
            <w:rFonts w:ascii="Book Antiqua" w:hAnsi="Book Antiqua" w:cs="Raavi"/>
          </w:rPr>
          <w:t> </w:t>
        </w:r>
      </w:hyperlink>
      <w:r w:rsidRPr="00E10D0A">
        <w:rPr>
          <w:rFonts w:ascii="Book Antiqua" w:hAnsi="Book Antiqua" w:cs="Raavi"/>
        </w:rPr>
        <w:t>for both </w:t>
      </w:r>
      <w:r w:rsidRPr="00E10D0A">
        <w:rPr>
          <w:rFonts w:ascii="Book Antiqua" w:hAnsi="Book Antiqua" w:cs="Raavi"/>
          <w:b/>
          <w:bCs/>
        </w:rPr>
        <w:t>Federal Work-Study (FWS)</w:t>
      </w:r>
      <w:r w:rsidRPr="00E10D0A">
        <w:rPr>
          <w:rFonts w:ascii="Book Antiqua" w:hAnsi="Book Antiqua" w:cs="Raavi"/>
        </w:rPr>
        <w:t> and </w:t>
      </w:r>
      <w:r w:rsidRPr="00E10D0A">
        <w:rPr>
          <w:rFonts w:ascii="Book Antiqua" w:hAnsi="Book Antiqua" w:cs="Raavi"/>
          <w:b/>
          <w:bCs/>
        </w:rPr>
        <w:t>Institutional Employment (IE)</w:t>
      </w:r>
      <w:r w:rsidRPr="00E10D0A">
        <w:rPr>
          <w:rFonts w:ascii="Book Antiqua" w:hAnsi="Book Antiqua" w:cs="Raavi"/>
        </w:rPr>
        <w:t> positions.</w:t>
      </w:r>
    </w:p>
    <w:p w14:paraId="754092E4" w14:textId="724381D1" w:rsidR="00197E77" w:rsidRDefault="00197E77" w:rsidP="00197E77">
      <w:pPr>
        <w:spacing w:after="160" w:line="278" w:lineRule="auto"/>
        <w:rPr>
          <w:rFonts w:ascii="Book Antiqua" w:hAnsi="Book Antiqua" w:cs="Raavi"/>
        </w:rPr>
      </w:pPr>
      <w:r w:rsidRPr="00E10D0A">
        <w:rPr>
          <w:rFonts w:ascii="Book Antiqua" w:hAnsi="Book Antiqua" w:cs="Raavi"/>
          <w:b/>
          <w:bCs/>
        </w:rPr>
        <w:t>Note:</w:t>
      </w:r>
      <w:r w:rsidRPr="00E10D0A">
        <w:rPr>
          <w:rFonts w:ascii="Book Antiqua" w:hAnsi="Book Antiqua" w:cs="Raavi"/>
        </w:rPr>
        <w:t> FWS positions for the fall semester will not be posted until after </w:t>
      </w:r>
      <w:r w:rsidRPr="00E10D0A">
        <w:rPr>
          <w:rFonts w:ascii="Book Antiqua" w:hAnsi="Book Antiqua" w:cs="Raavi"/>
          <w:b/>
          <w:bCs/>
        </w:rPr>
        <w:t>June 1</w:t>
      </w:r>
      <w:r w:rsidRPr="00E10D0A">
        <w:rPr>
          <w:rFonts w:ascii="Book Antiqua" w:hAnsi="Book Antiqua" w:cs="Raavi"/>
        </w:rPr>
        <w:t>, as financial aid offer letters are distributed in early June. Departments may submit positions for approval before this date, but Student Employment will hold postings until June 1.</w:t>
      </w:r>
    </w:p>
    <w:p w14:paraId="58E2CA30" w14:textId="77777777" w:rsidR="00DB7D18" w:rsidRDefault="00DB7D18" w:rsidP="00197E77">
      <w:pPr>
        <w:spacing w:after="160" w:line="278" w:lineRule="auto"/>
        <w:rPr>
          <w:rFonts w:ascii="Book Antiqua" w:hAnsi="Book Antiqua" w:cs="Raavi"/>
        </w:rPr>
      </w:pPr>
    </w:p>
    <w:p w14:paraId="5B67A0A0" w14:textId="77777777" w:rsidR="00DB7D18" w:rsidRPr="00E10D0A" w:rsidRDefault="00DB7D18" w:rsidP="00197E77">
      <w:pPr>
        <w:spacing w:after="160" w:line="278" w:lineRule="auto"/>
        <w:rPr>
          <w:rFonts w:ascii="Book Antiqua" w:hAnsi="Book Antiqua" w:cs="Raavi"/>
        </w:rPr>
      </w:pPr>
    </w:p>
    <w:p w14:paraId="49502A77" w14:textId="77777777" w:rsidR="00197E77" w:rsidRPr="00E10D0A" w:rsidRDefault="00197E77" w:rsidP="00197E77">
      <w:pPr>
        <w:spacing w:after="160" w:line="278" w:lineRule="auto"/>
        <w:rPr>
          <w:rFonts w:ascii="Book Antiqua" w:hAnsi="Book Antiqua" w:cs="Raavi"/>
          <w:b/>
          <w:bCs/>
        </w:rPr>
      </w:pPr>
      <w:r w:rsidRPr="00E10D0A">
        <w:rPr>
          <w:rFonts w:ascii="Book Antiqua" w:hAnsi="Book Antiqua" w:cs="Raavi"/>
          <w:b/>
          <w:bCs/>
        </w:rPr>
        <w:t>3. Review Applications</w:t>
      </w:r>
    </w:p>
    <w:p w14:paraId="2379F7F7" w14:textId="77777777" w:rsidR="00197E77" w:rsidRPr="00E10D0A" w:rsidRDefault="00197E77" w:rsidP="00197E77">
      <w:pPr>
        <w:spacing w:after="160" w:line="278" w:lineRule="auto"/>
        <w:rPr>
          <w:rFonts w:ascii="Book Antiqua" w:hAnsi="Book Antiqua" w:cs="Raavi"/>
        </w:rPr>
      </w:pPr>
      <w:r w:rsidRPr="00E10D0A">
        <w:rPr>
          <w:rFonts w:ascii="Book Antiqua" w:hAnsi="Book Antiqua" w:cs="Raavi"/>
        </w:rPr>
        <w:t>Carefully review all submitted materials (applications, resumes, cover letters, etc.). Compare each applicant’s qualifications to the PD and select the most suitable candidates for interviews.</w:t>
      </w:r>
    </w:p>
    <w:p w14:paraId="0F492BF3" w14:textId="17385BB0" w:rsidR="00197E77" w:rsidRPr="00E10D0A" w:rsidRDefault="00197E77" w:rsidP="00197E77">
      <w:pPr>
        <w:spacing w:after="160" w:line="278" w:lineRule="auto"/>
        <w:rPr>
          <w:rFonts w:ascii="Book Antiqua" w:hAnsi="Book Antiqua" w:cs="Raavi"/>
        </w:rPr>
      </w:pPr>
      <w:r w:rsidRPr="00E10D0A">
        <w:rPr>
          <w:rFonts w:ascii="Book Antiqua" w:hAnsi="Book Antiqua" w:cs="Raavi"/>
          <w:b/>
          <w:bCs/>
        </w:rPr>
        <w:t>Recommendation:</w:t>
      </w:r>
      <w:r w:rsidRPr="00E10D0A">
        <w:rPr>
          <w:rFonts w:ascii="Book Antiqua" w:hAnsi="Book Antiqua" w:cs="Raavi"/>
        </w:rPr>
        <w:t> Interview at least </w:t>
      </w:r>
      <w:r w:rsidRPr="00E10D0A">
        <w:rPr>
          <w:rFonts w:ascii="Book Antiqua" w:hAnsi="Book Antiqua" w:cs="Raavi"/>
          <w:b/>
          <w:bCs/>
        </w:rPr>
        <w:t>two candidates per position</w:t>
      </w:r>
      <w:r w:rsidRPr="00E10D0A">
        <w:rPr>
          <w:rFonts w:ascii="Book Antiqua" w:hAnsi="Book Antiqua" w:cs="Raavi"/>
        </w:rPr>
        <w:t>.</w:t>
      </w:r>
    </w:p>
    <w:p w14:paraId="0527D39C" w14:textId="77777777" w:rsidR="00197E77" w:rsidRPr="00E10D0A" w:rsidRDefault="00197E77" w:rsidP="00197E77">
      <w:pPr>
        <w:spacing w:after="160" w:line="278" w:lineRule="auto"/>
        <w:rPr>
          <w:rFonts w:ascii="Book Antiqua" w:hAnsi="Book Antiqua" w:cs="Raavi"/>
          <w:b/>
          <w:bCs/>
        </w:rPr>
      </w:pPr>
      <w:r w:rsidRPr="00E10D0A">
        <w:rPr>
          <w:rFonts w:ascii="Book Antiqua" w:hAnsi="Book Antiqua" w:cs="Raavi"/>
          <w:b/>
          <w:bCs/>
        </w:rPr>
        <w:t>4. Conduct Interviews</w:t>
      </w:r>
    </w:p>
    <w:p w14:paraId="63EDC257" w14:textId="77777777" w:rsidR="00197E77" w:rsidRPr="00E10D0A" w:rsidRDefault="00197E77" w:rsidP="00197E77">
      <w:pPr>
        <w:spacing w:after="160" w:line="278" w:lineRule="auto"/>
        <w:rPr>
          <w:rFonts w:ascii="Book Antiqua" w:hAnsi="Book Antiqua" w:cs="Raavi"/>
        </w:rPr>
      </w:pPr>
      <w:r w:rsidRPr="00E10D0A">
        <w:rPr>
          <w:rFonts w:ascii="Book Antiqua" w:hAnsi="Book Antiqua" w:cs="Raavi"/>
        </w:rPr>
        <w:t>Ensure a fair and consistent process by asking all candidates the </w:t>
      </w:r>
      <w:r w:rsidRPr="00E10D0A">
        <w:rPr>
          <w:rFonts w:ascii="Book Antiqua" w:hAnsi="Book Antiqua" w:cs="Raavi"/>
          <w:b/>
          <w:bCs/>
        </w:rPr>
        <w:t>same set of questions</w:t>
      </w:r>
      <w:r w:rsidRPr="00E10D0A">
        <w:rPr>
          <w:rFonts w:ascii="Book Antiqua" w:hAnsi="Book Antiqua" w:cs="Raavi"/>
        </w:rPr>
        <w:t xml:space="preserve">. Sample interview questions are available on the </w:t>
      </w:r>
      <w:hyperlink r:id="rId26" w:history="1">
        <w:r w:rsidRPr="00E10D0A">
          <w:rPr>
            <w:rStyle w:val="Hyperlink"/>
            <w:rFonts w:ascii="Book Antiqua" w:hAnsi="Book Antiqua" w:cs="Raavi"/>
          </w:rPr>
          <w:t>Student Employment website</w:t>
        </w:r>
      </w:hyperlink>
      <w:r w:rsidRPr="00E10D0A">
        <w:rPr>
          <w:rFonts w:ascii="Book Antiqua" w:hAnsi="Book Antiqua" w:cs="Raavi"/>
        </w:rPr>
        <w:t>.</w:t>
      </w:r>
    </w:p>
    <w:p w14:paraId="33456610" w14:textId="77777777" w:rsidR="00197E77" w:rsidRPr="00E10D0A" w:rsidRDefault="00197E77" w:rsidP="00197E77">
      <w:pPr>
        <w:spacing w:after="160" w:line="278" w:lineRule="auto"/>
        <w:rPr>
          <w:rFonts w:ascii="Book Antiqua" w:hAnsi="Book Antiqua" w:cs="Raavi"/>
        </w:rPr>
      </w:pPr>
      <w:r w:rsidRPr="00E10D0A">
        <w:rPr>
          <w:rFonts w:ascii="Book Antiqua" w:hAnsi="Book Antiqua" w:cs="Raavi"/>
          <w:b/>
          <w:bCs/>
        </w:rPr>
        <w:t>Interview Tips:</w:t>
      </w:r>
    </w:p>
    <w:p w14:paraId="08694138" w14:textId="77777777" w:rsidR="00197E77" w:rsidRPr="00E10D0A" w:rsidRDefault="00197E77" w:rsidP="004E70CD">
      <w:pPr>
        <w:numPr>
          <w:ilvl w:val="0"/>
          <w:numId w:val="27"/>
        </w:numPr>
        <w:autoSpaceDE/>
        <w:autoSpaceDN/>
        <w:spacing w:after="160" w:line="278" w:lineRule="auto"/>
        <w:rPr>
          <w:rFonts w:ascii="Book Antiqua" w:hAnsi="Book Antiqua" w:cs="Raavi"/>
        </w:rPr>
      </w:pPr>
      <w:r w:rsidRPr="00E10D0A">
        <w:rPr>
          <w:rFonts w:ascii="Book Antiqua" w:hAnsi="Book Antiqua" w:cs="Raavi"/>
        </w:rPr>
        <w:t>Limit to </w:t>
      </w:r>
      <w:r w:rsidRPr="00E10D0A">
        <w:rPr>
          <w:rFonts w:ascii="Book Antiqua" w:hAnsi="Book Antiqua" w:cs="Raavi"/>
          <w:b/>
          <w:bCs/>
        </w:rPr>
        <w:t>15 questions or fewer</w:t>
      </w:r>
    </w:p>
    <w:p w14:paraId="48F7A6CF" w14:textId="77777777" w:rsidR="00197E77" w:rsidRPr="00E10D0A" w:rsidRDefault="00197E77" w:rsidP="004E70CD">
      <w:pPr>
        <w:numPr>
          <w:ilvl w:val="0"/>
          <w:numId w:val="27"/>
        </w:numPr>
        <w:autoSpaceDE/>
        <w:autoSpaceDN/>
        <w:spacing w:after="160" w:line="278" w:lineRule="auto"/>
        <w:rPr>
          <w:rFonts w:ascii="Book Antiqua" w:hAnsi="Book Antiqua" w:cs="Raavi"/>
        </w:rPr>
      </w:pPr>
      <w:r w:rsidRPr="00E10D0A">
        <w:rPr>
          <w:rFonts w:ascii="Book Antiqua" w:hAnsi="Book Antiqua" w:cs="Raavi"/>
        </w:rPr>
        <w:t>Start with easy questions to help candidates feel comfortable</w:t>
      </w:r>
    </w:p>
    <w:p w14:paraId="5FC72625" w14:textId="77777777" w:rsidR="00197E77" w:rsidRPr="00E10D0A" w:rsidRDefault="00197E77" w:rsidP="004E70CD">
      <w:pPr>
        <w:numPr>
          <w:ilvl w:val="0"/>
          <w:numId w:val="27"/>
        </w:numPr>
        <w:autoSpaceDE/>
        <w:autoSpaceDN/>
        <w:spacing w:after="160" w:line="278" w:lineRule="auto"/>
        <w:rPr>
          <w:rFonts w:ascii="Book Antiqua" w:hAnsi="Book Antiqua" w:cs="Raavi"/>
        </w:rPr>
      </w:pPr>
      <w:r w:rsidRPr="00E10D0A">
        <w:rPr>
          <w:rFonts w:ascii="Book Antiqua" w:hAnsi="Book Antiqua" w:cs="Raavi"/>
        </w:rPr>
        <w:t>Observe non-verbal cues, professionalism, and soft skills</w:t>
      </w:r>
    </w:p>
    <w:p w14:paraId="760F3633" w14:textId="77777777" w:rsidR="00197E77" w:rsidRPr="00E10D0A" w:rsidRDefault="00197E77" w:rsidP="004E70CD">
      <w:pPr>
        <w:numPr>
          <w:ilvl w:val="0"/>
          <w:numId w:val="27"/>
        </w:numPr>
        <w:autoSpaceDE/>
        <w:autoSpaceDN/>
        <w:spacing w:after="160" w:line="278" w:lineRule="auto"/>
        <w:rPr>
          <w:rFonts w:ascii="Book Antiqua" w:hAnsi="Book Antiqua" w:cs="Raavi"/>
        </w:rPr>
      </w:pPr>
      <w:r w:rsidRPr="00E10D0A">
        <w:rPr>
          <w:rFonts w:ascii="Book Antiqua" w:hAnsi="Book Antiqua" w:cs="Raavi"/>
        </w:rPr>
        <w:t>Allow time for candidates to ask questions</w:t>
      </w:r>
    </w:p>
    <w:p w14:paraId="38121A37" w14:textId="7F783AB9" w:rsidR="00197E77" w:rsidRPr="00E10D0A" w:rsidRDefault="00197E77" w:rsidP="00197E77">
      <w:pPr>
        <w:spacing w:after="160" w:line="278" w:lineRule="auto"/>
        <w:rPr>
          <w:rFonts w:ascii="Book Antiqua" w:hAnsi="Book Antiqua" w:cs="Raavi"/>
        </w:rPr>
      </w:pPr>
      <w:r w:rsidRPr="00E10D0A">
        <w:rPr>
          <w:rFonts w:ascii="Book Antiqua" w:hAnsi="Book Antiqua" w:cs="Raavi"/>
        </w:rPr>
        <w:t>After the interview, discuss the candidate’s performance with your search committee or reflect individually if interviewing alone.</w:t>
      </w:r>
    </w:p>
    <w:p w14:paraId="298493C9" w14:textId="77777777" w:rsidR="00197E77" w:rsidRPr="00E10D0A" w:rsidRDefault="00197E77" w:rsidP="00197E77">
      <w:pPr>
        <w:spacing w:after="160" w:line="278" w:lineRule="auto"/>
        <w:rPr>
          <w:rFonts w:ascii="Book Antiqua" w:hAnsi="Book Antiqua" w:cs="Raavi"/>
          <w:b/>
          <w:bCs/>
        </w:rPr>
      </w:pPr>
      <w:r w:rsidRPr="00E10D0A">
        <w:rPr>
          <w:rFonts w:ascii="Book Antiqua" w:hAnsi="Book Antiqua" w:cs="Raavi"/>
          <w:b/>
          <w:bCs/>
        </w:rPr>
        <w:t>5. Check References</w:t>
      </w:r>
    </w:p>
    <w:p w14:paraId="5E265DC2" w14:textId="77777777" w:rsidR="00197E77" w:rsidRPr="00E10D0A" w:rsidRDefault="00197E77" w:rsidP="00197E77">
      <w:pPr>
        <w:spacing w:after="160" w:line="278" w:lineRule="auto"/>
        <w:rPr>
          <w:rFonts w:ascii="Book Antiqua" w:hAnsi="Book Antiqua" w:cs="Raavi"/>
        </w:rPr>
      </w:pPr>
      <w:r w:rsidRPr="00E10D0A">
        <w:rPr>
          <w:rFonts w:ascii="Book Antiqua" w:hAnsi="Book Antiqua" w:cs="Raavi"/>
        </w:rPr>
        <w:t>It is recommended to complete </w:t>
      </w:r>
      <w:r w:rsidRPr="00E10D0A">
        <w:rPr>
          <w:rFonts w:ascii="Book Antiqua" w:hAnsi="Book Antiqua" w:cs="Raavi"/>
          <w:b/>
          <w:bCs/>
        </w:rPr>
        <w:t>at least two reference checks</w:t>
      </w:r>
      <w:r w:rsidRPr="00E10D0A">
        <w:rPr>
          <w:rFonts w:ascii="Book Antiqua" w:hAnsi="Book Antiqua" w:cs="Raavi"/>
        </w:rPr>
        <w:t> before making a hiring decision.</w:t>
      </w:r>
    </w:p>
    <w:p w14:paraId="582BA7AB" w14:textId="1F2E5401" w:rsidR="00197E77" w:rsidRPr="00E10D0A" w:rsidRDefault="00197E77" w:rsidP="00197E77">
      <w:pPr>
        <w:spacing w:after="160" w:line="278" w:lineRule="auto"/>
        <w:rPr>
          <w:rFonts w:ascii="Book Antiqua" w:hAnsi="Book Antiqua" w:cs="Raavi"/>
        </w:rPr>
      </w:pPr>
      <w:r w:rsidRPr="00E10D0A">
        <w:rPr>
          <w:rFonts w:ascii="Book Antiqua" w:hAnsi="Book Antiqua" w:cs="Raavi"/>
          <w:b/>
          <w:bCs/>
        </w:rPr>
        <w:t>6. Make the Hire</w:t>
      </w:r>
    </w:p>
    <w:p w14:paraId="1DCC3539" w14:textId="77777777" w:rsidR="00197E77" w:rsidRPr="00E10D0A" w:rsidRDefault="00197E77" w:rsidP="004E70CD">
      <w:pPr>
        <w:numPr>
          <w:ilvl w:val="0"/>
          <w:numId w:val="28"/>
        </w:numPr>
        <w:autoSpaceDE/>
        <w:autoSpaceDN/>
        <w:spacing w:after="160" w:line="278" w:lineRule="auto"/>
        <w:rPr>
          <w:rFonts w:ascii="Book Antiqua" w:hAnsi="Book Antiqua" w:cs="Raavi"/>
        </w:rPr>
      </w:pPr>
      <w:r w:rsidRPr="00E10D0A">
        <w:rPr>
          <w:rFonts w:ascii="Book Antiqua" w:hAnsi="Book Antiqua" w:cs="Raavi"/>
        </w:rPr>
        <w:t>Contact your selected candidate(s) first to confirm acceptance.</w:t>
      </w:r>
    </w:p>
    <w:p w14:paraId="3E229271" w14:textId="77777777" w:rsidR="00197E77" w:rsidRPr="00E10D0A" w:rsidRDefault="00197E77" w:rsidP="004E70CD">
      <w:pPr>
        <w:numPr>
          <w:ilvl w:val="0"/>
          <w:numId w:val="28"/>
        </w:numPr>
        <w:autoSpaceDE/>
        <w:autoSpaceDN/>
        <w:spacing w:after="160" w:line="278" w:lineRule="auto"/>
        <w:rPr>
          <w:rFonts w:ascii="Book Antiqua" w:hAnsi="Book Antiqua" w:cs="Raavi"/>
        </w:rPr>
      </w:pPr>
      <w:r w:rsidRPr="00E10D0A">
        <w:rPr>
          <w:rFonts w:ascii="Book Antiqua" w:hAnsi="Book Antiqua" w:cs="Raavi"/>
        </w:rPr>
        <w:t>Notify all other interviewed candidates of your decision.</w:t>
      </w:r>
    </w:p>
    <w:p w14:paraId="2CEC29EA" w14:textId="4F58BE82" w:rsidR="00D375D9" w:rsidRDefault="00197E77" w:rsidP="00197E77">
      <w:pPr>
        <w:widowControl w:val="0"/>
        <w:tabs>
          <w:tab w:val="left" w:pos="204"/>
        </w:tabs>
      </w:pPr>
      <w:r w:rsidRPr="00E10D0A">
        <w:rPr>
          <w:rFonts w:ascii="Book Antiqua" w:hAnsi="Book Antiqua" w:cs="Raavi"/>
          <w:b/>
          <w:bCs/>
        </w:rPr>
        <w:t>Important:</w:t>
      </w:r>
      <w:r w:rsidRPr="00E10D0A">
        <w:rPr>
          <w:rFonts w:ascii="Book Antiqua" w:hAnsi="Book Antiqua" w:cs="Raavi"/>
        </w:rPr>
        <w:t> Return to your posting in </w:t>
      </w:r>
      <w:hyperlink r:id="rId27" w:history="1">
        <w:r w:rsidRPr="00E10D0A">
          <w:rPr>
            <w:rStyle w:val="Hyperlink"/>
            <w:rFonts w:ascii="Book Antiqua" w:hAnsi="Book Antiqua" w:cs="Raavi"/>
            <w:b/>
            <w:bCs/>
          </w:rPr>
          <w:t>Page Up</w:t>
        </w:r>
        <w:r w:rsidRPr="00E10D0A">
          <w:rPr>
            <w:rStyle w:val="Hyperlink"/>
            <w:rFonts w:ascii="Book Antiqua" w:hAnsi="Book Antiqua" w:cs="Raavi"/>
          </w:rPr>
          <w:t> </w:t>
        </w:r>
      </w:hyperlink>
      <w:r w:rsidRPr="00E10D0A">
        <w:rPr>
          <w:rFonts w:ascii="Book Antiqua" w:hAnsi="Book Antiqua" w:cs="Raavi"/>
        </w:rPr>
        <w:t>and update the status of each applicant (e.g., hired, interviewed, not interviewed, not hired). Then, complete the </w:t>
      </w:r>
      <w:r w:rsidRPr="00E10D0A">
        <w:rPr>
          <w:rFonts w:ascii="Book Antiqua" w:hAnsi="Book Antiqua" w:cs="Raavi"/>
          <w:b/>
          <w:bCs/>
        </w:rPr>
        <w:t>Finalize a Posting Request Form</w:t>
      </w:r>
      <w:r w:rsidRPr="00E10D0A">
        <w:rPr>
          <w:rFonts w:ascii="Book Antiqua" w:hAnsi="Book Antiqua" w:cs="Raavi"/>
        </w:rPr>
        <w:t>, located in Page Up under “Guidelines/Tips.”</w:t>
      </w:r>
      <w:r w:rsidR="00E505FA">
        <w:t xml:space="preserve"> </w:t>
      </w:r>
    </w:p>
    <w:p w14:paraId="3214AF98" w14:textId="77777777" w:rsidR="001D3B2A" w:rsidRPr="00E759F2" w:rsidRDefault="001D3B2A" w:rsidP="00197E77">
      <w:pPr>
        <w:widowControl w:val="0"/>
        <w:tabs>
          <w:tab w:val="left" w:pos="204"/>
        </w:tabs>
        <w:rPr>
          <w:rFonts w:ascii="Gill Sans MT" w:hAnsi="Gill Sans MT" w:cs="Arial"/>
          <w:b/>
        </w:rPr>
      </w:pPr>
    </w:p>
    <w:p w14:paraId="7B10B060" w14:textId="77777777" w:rsidR="008F2105" w:rsidRPr="005C2850" w:rsidRDefault="0089114C" w:rsidP="00D375D9">
      <w:pPr>
        <w:widowControl w:val="0"/>
        <w:tabs>
          <w:tab w:val="left" w:pos="204"/>
        </w:tabs>
        <w:jc w:val="both"/>
        <w:rPr>
          <w:rFonts w:ascii="Book Antiqua" w:hAnsi="Book Antiqua"/>
          <w:b/>
          <w:i/>
          <w:color w:val="7030A0"/>
        </w:rPr>
      </w:pPr>
      <w:r w:rsidRPr="005C2850">
        <w:rPr>
          <w:rFonts w:ascii="Book Antiqua" w:hAnsi="Book Antiqua" w:cs="Arial"/>
          <w:b/>
          <w:bCs/>
          <w:i/>
          <w:iCs/>
          <w:color w:val="7030A0"/>
        </w:rPr>
        <w:t>Submit hiring paperwork</w:t>
      </w:r>
    </w:p>
    <w:p w14:paraId="7D4BC03D" w14:textId="77777777" w:rsidR="001D3B2A" w:rsidRDefault="008F2105" w:rsidP="001D3B2A">
      <w:pPr>
        <w:widowControl w:val="0"/>
        <w:tabs>
          <w:tab w:val="left" w:pos="204"/>
        </w:tabs>
        <w:spacing w:line="283" w:lineRule="exact"/>
        <w:rPr>
          <w:rFonts w:ascii="Book Antiqua" w:hAnsi="Book Antiqua" w:cs="Arial"/>
        </w:rPr>
      </w:pPr>
      <w:r w:rsidRPr="005C2850">
        <w:rPr>
          <w:rFonts w:ascii="Book Antiqua" w:hAnsi="Book Antiqua" w:cs="Arial"/>
        </w:rPr>
        <w:t>After selecting the successful candidate(s), the hiring superv</w:t>
      </w:r>
      <w:r w:rsidR="00C10F94" w:rsidRPr="005C2850">
        <w:rPr>
          <w:rFonts w:ascii="Book Antiqua" w:hAnsi="Book Antiqua" w:cs="Arial"/>
        </w:rPr>
        <w:t xml:space="preserve">isor/department must submit hiring paperwork </w:t>
      </w:r>
      <w:r w:rsidRPr="005C2850">
        <w:rPr>
          <w:rFonts w:ascii="Book Antiqua" w:hAnsi="Book Antiqua" w:cs="Arial"/>
        </w:rPr>
        <w:t xml:space="preserve">to </w:t>
      </w:r>
      <w:r w:rsidR="000F09A1" w:rsidRPr="005C2850">
        <w:rPr>
          <w:rFonts w:ascii="Book Antiqua" w:hAnsi="Book Antiqua" w:cs="Arial"/>
        </w:rPr>
        <w:t>S</w:t>
      </w:r>
      <w:r w:rsidR="00F92673" w:rsidRPr="005C2850">
        <w:rPr>
          <w:rFonts w:ascii="Book Antiqua" w:hAnsi="Book Antiqua" w:cs="Arial"/>
        </w:rPr>
        <w:t xml:space="preserve">tudent </w:t>
      </w:r>
      <w:r w:rsidR="00333228" w:rsidRPr="005C2850">
        <w:rPr>
          <w:rFonts w:ascii="Book Antiqua" w:hAnsi="Book Antiqua" w:cs="Arial"/>
        </w:rPr>
        <w:t>Employment</w:t>
      </w:r>
      <w:r w:rsidR="00F242C0" w:rsidRPr="005C2850">
        <w:rPr>
          <w:rFonts w:ascii="Book Antiqua" w:hAnsi="Book Antiqua" w:cs="Arial"/>
        </w:rPr>
        <w:t>.</w:t>
      </w:r>
      <w:r w:rsidRPr="005C2850">
        <w:rPr>
          <w:rFonts w:ascii="Book Antiqua" w:hAnsi="Book Antiqua" w:cs="Arial"/>
        </w:rPr>
        <w:t xml:space="preserve"> </w:t>
      </w:r>
      <w:r w:rsidR="00FD1EB4" w:rsidRPr="005C2850">
        <w:rPr>
          <w:rFonts w:ascii="Book Antiqua" w:hAnsi="Book Antiqua" w:cs="Arial"/>
        </w:rPr>
        <w:t xml:space="preserve"> </w:t>
      </w:r>
      <w:r w:rsidR="009C1EAA" w:rsidRPr="005C2850">
        <w:rPr>
          <w:rFonts w:ascii="Book Antiqua" w:hAnsi="Book Antiqua" w:cs="Arial"/>
        </w:rPr>
        <w:t xml:space="preserve">Please follow </w:t>
      </w:r>
      <w:r w:rsidR="007A23BC">
        <w:rPr>
          <w:rFonts w:ascii="Book Antiqua" w:hAnsi="Book Antiqua" w:cs="Arial"/>
        </w:rPr>
        <w:t>the</w:t>
      </w:r>
      <w:r w:rsidR="009C1EAA" w:rsidRPr="005C2850">
        <w:rPr>
          <w:rFonts w:ascii="Book Antiqua" w:hAnsi="Book Antiqua" w:cs="Arial"/>
        </w:rPr>
        <w:t xml:space="preserve"> steps </w:t>
      </w:r>
      <w:r w:rsidR="007A23BC">
        <w:rPr>
          <w:rFonts w:ascii="Book Antiqua" w:hAnsi="Book Antiqua" w:cs="Arial"/>
        </w:rPr>
        <w:t xml:space="preserve">below or at </w:t>
      </w:r>
      <w:hyperlink r:id="rId28" w:history="1">
        <w:r w:rsidR="007A23BC" w:rsidRPr="002D16D6">
          <w:rPr>
            <w:rStyle w:val="Hyperlink"/>
            <w:rFonts w:ascii="Book Antiqua" w:hAnsi="Book Antiqua" w:cs="Arial"/>
          </w:rPr>
          <w:t>https://www.jmu.edu/student-employment/supervisors/paperwork.shtml</w:t>
        </w:r>
      </w:hyperlink>
      <w:r w:rsidR="007A23BC">
        <w:rPr>
          <w:rFonts w:ascii="Book Antiqua" w:hAnsi="Book Antiqua" w:cs="Arial"/>
        </w:rPr>
        <w:t xml:space="preserve"> </w:t>
      </w:r>
      <w:r w:rsidR="009C1EAA" w:rsidRPr="005C2850">
        <w:rPr>
          <w:rFonts w:ascii="Book Antiqua" w:hAnsi="Book Antiqua" w:cs="Arial"/>
        </w:rPr>
        <w:t>to ensure the hiring paperwork is completed thoroughly.</w:t>
      </w:r>
    </w:p>
    <w:p w14:paraId="4CF0AB4D" w14:textId="207D2D9E" w:rsidR="00815803" w:rsidRPr="007429A0" w:rsidRDefault="00815803" w:rsidP="001D3B2A">
      <w:pPr>
        <w:widowControl w:val="0"/>
        <w:tabs>
          <w:tab w:val="left" w:pos="204"/>
        </w:tabs>
        <w:spacing w:line="283" w:lineRule="exact"/>
        <w:rPr>
          <w:rFonts w:ascii="Book Antiqua" w:hAnsi="Book Antiqua" w:cs="Arial"/>
        </w:rPr>
      </w:pPr>
      <w:r w:rsidRPr="007429A0">
        <w:rPr>
          <w:rFonts w:ascii="Book Antiqua" w:hAnsi="Book Antiqua" w:cs="Raavi"/>
          <w:b/>
          <w:bCs/>
        </w:rPr>
        <w:lastRenderedPageBreak/>
        <w:t>Completing New Hire Paperwork</w:t>
      </w:r>
    </w:p>
    <w:p w14:paraId="47E88A3B" w14:textId="77777777" w:rsidR="00815803" w:rsidRPr="007429A0" w:rsidRDefault="00815803" w:rsidP="00815803">
      <w:pPr>
        <w:spacing w:after="160" w:line="278" w:lineRule="auto"/>
        <w:rPr>
          <w:rFonts w:ascii="Book Antiqua" w:hAnsi="Book Antiqua" w:cs="Raavi"/>
        </w:rPr>
      </w:pPr>
      <w:r w:rsidRPr="007429A0">
        <w:rPr>
          <w:rFonts w:ascii="Book Antiqua" w:hAnsi="Book Antiqua" w:cs="Raavi"/>
        </w:rPr>
        <w:t>To hire a new student employee, follow these steps:</w:t>
      </w:r>
    </w:p>
    <w:p w14:paraId="3F0BCA6E" w14:textId="77777777" w:rsidR="00815803" w:rsidRPr="007429A0" w:rsidRDefault="00815803" w:rsidP="00815803">
      <w:pPr>
        <w:spacing w:after="160" w:line="278" w:lineRule="auto"/>
        <w:rPr>
          <w:rFonts w:ascii="Book Antiqua" w:hAnsi="Book Antiqua" w:cs="Raavi"/>
          <w:b/>
          <w:bCs/>
        </w:rPr>
      </w:pPr>
      <w:r w:rsidRPr="007429A0">
        <w:rPr>
          <w:rFonts w:ascii="Book Antiqua" w:hAnsi="Book Antiqua" w:cs="Raavi"/>
          <w:b/>
          <w:bCs/>
        </w:rPr>
        <w:t>Documents to Complete and Attach to the ePAR</w:t>
      </w:r>
    </w:p>
    <w:p w14:paraId="4261C55D" w14:textId="77777777" w:rsidR="00815803" w:rsidRDefault="00815803" w:rsidP="004E70CD">
      <w:pPr>
        <w:numPr>
          <w:ilvl w:val="0"/>
          <w:numId w:val="29"/>
        </w:numPr>
        <w:autoSpaceDE/>
        <w:autoSpaceDN/>
        <w:spacing w:line="278" w:lineRule="auto"/>
        <w:rPr>
          <w:rFonts w:ascii="Book Antiqua" w:hAnsi="Book Antiqua" w:cs="Raavi"/>
        </w:rPr>
      </w:pPr>
      <w:r w:rsidRPr="007429A0">
        <w:rPr>
          <w:rFonts w:ascii="Book Antiqua" w:hAnsi="Book Antiqua" w:cs="Raavi"/>
          <w:b/>
          <w:bCs/>
        </w:rPr>
        <w:t>Employee Information Form</w:t>
      </w:r>
      <w:r w:rsidRPr="007429A0">
        <w:rPr>
          <w:rFonts w:ascii="Book Antiqua" w:hAnsi="Book Antiqua" w:cs="Raavi"/>
        </w:rPr>
        <w:br/>
        <w:t xml:space="preserve">– </w:t>
      </w:r>
      <w:r>
        <w:rPr>
          <w:rFonts w:ascii="Book Antiqua" w:hAnsi="Book Antiqua" w:cs="Raavi"/>
        </w:rPr>
        <w:t>Must be signed by the student</w:t>
      </w:r>
      <w:r w:rsidRPr="007429A0">
        <w:rPr>
          <w:rFonts w:ascii="Book Antiqua" w:hAnsi="Book Antiqua" w:cs="Raavi"/>
        </w:rPr>
        <w:t>.</w:t>
      </w:r>
    </w:p>
    <w:p w14:paraId="3BDD4DBD" w14:textId="77777777" w:rsidR="00815803" w:rsidRPr="007429A0" w:rsidRDefault="00815803" w:rsidP="00815803">
      <w:pPr>
        <w:spacing w:line="278" w:lineRule="auto"/>
        <w:ind w:left="720"/>
        <w:rPr>
          <w:rFonts w:ascii="Book Antiqua" w:hAnsi="Book Antiqua" w:cs="Raavi"/>
        </w:rPr>
      </w:pPr>
      <w:r w:rsidRPr="007429A0">
        <w:rPr>
          <w:rFonts w:ascii="Book Antiqua" w:hAnsi="Book Antiqua" w:cs="Raavi"/>
        </w:rPr>
        <w:t>– Attach to the ePAR.</w:t>
      </w:r>
    </w:p>
    <w:p w14:paraId="33FC140B" w14:textId="77777777" w:rsidR="00815803" w:rsidRPr="007429A0" w:rsidRDefault="00815803" w:rsidP="004E70CD">
      <w:pPr>
        <w:numPr>
          <w:ilvl w:val="0"/>
          <w:numId w:val="29"/>
        </w:numPr>
        <w:autoSpaceDE/>
        <w:autoSpaceDN/>
        <w:spacing w:after="160" w:line="278" w:lineRule="auto"/>
        <w:rPr>
          <w:rFonts w:ascii="Book Antiqua" w:hAnsi="Book Antiqua" w:cs="Raavi"/>
        </w:rPr>
      </w:pPr>
      <w:r w:rsidRPr="007429A0">
        <w:rPr>
          <w:rFonts w:ascii="Book Antiqua" w:hAnsi="Book Antiqua" w:cs="Raavi"/>
          <w:b/>
          <w:bCs/>
        </w:rPr>
        <w:t>Position Description (PD)</w:t>
      </w:r>
      <w:r w:rsidRPr="007429A0">
        <w:rPr>
          <w:rFonts w:ascii="Book Antiqua" w:hAnsi="Book Antiqua" w:cs="Raavi"/>
        </w:rPr>
        <w:br/>
        <w:t xml:space="preserve">– Must be signed by both the student and the </w:t>
      </w:r>
      <w:r>
        <w:rPr>
          <w:rFonts w:ascii="Book Antiqua" w:hAnsi="Book Antiqua" w:cs="Raavi"/>
        </w:rPr>
        <w:t>reviewer (this is the person that goes over the PD with the student</w:t>
      </w:r>
      <w:r w:rsidRPr="007429A0">
        <w:rPr>
          <w:rFonts w:ascii="Book Antiqua" w:hAnsi="Book Antiqua" w:cs="Raavi"/>
        </w:rPr>
        <w:t>.</w:t>
      </w:r>
      <w:r>
        <w:rPr>
          <w:rFonts w:ascii="Book Antiqua" w:hAnsi="Book Antiqua" w:cs="Raavi"/>
        </w:rPr>
        <w:t>)</w:t>
      </w:r>
      <w:r w:rsidRPr="007429A0">
        <w:rPr>
          <w:rFonts w:ascii="Book Antiqua" w:hAnsi="Book Antiqua" w:cs="Raavi"/>
        </w:rPr>
        <w:br/>
        <w:t>– Adobe Sign may be used if original signatures are unavailable.</w:t>
      </w:r>
      <w:r w:rsidRPr="007429A0">
        <w:rPr>
          <w:rFonts w:ascii="Book Antiqua" w:hAnsi="Book Antiqua" w:cs="Raavi"/>
        </w:rPr>
        <w:br/>
        <w:t>– Attach to the ePAR.</w:t>
      </w:r>
    </w:p>
    <w:p w14:paraId="6899AF4D" w14:textId="77777777" w:rsidR="00815803" w:rsidRPr="007429A0" w:rsidRDefault="00815803" w:rsidP="004E70CD">
      <w:pPr>
        <w:numPr>
          <w:ilvl w:val="0"/>
          <w:numId w:val="29"/>
        </w:numPr>
        <w:autoSpaceDE/>
        <w:autoSpaceDN/>
        <w:spacing w:after="160" w:line="278" w:lineRule="auto"/>
        <w:rPr>
          <w:rFonts w:ascii="Book Antiqua" w:hAnsi="Book Antiqua" w:cs="Raavi"/>
        </w:rPr>
      </w:pPr>
      <w:r w:rsidRPr="007429A0">
        <w:rPr>
          <w:rFonts w:ascii="Book Antiqua" w:hAnsi="Book Antiqua" w:cs="Raavi"/>
          <w:b/>
          <w:bCs/>
        </w:rPr>
        <w:t>Copy of Social Security Card</w:t>
      </w:r>
      <w:r w:rsidRPr="007429A0">
        <w:rPr>
          <w:rFonts w:ascii="Book Antiqua" w:hAnsi="Book Antiqua" w:cs="Raavi"/>
        </w:rPr>
        <w:br/>
        <w:t>– Attach to the ePAR.</w:t>
      </w:r>
    </w:p>
    <w:p w14:paraId="6AE71DD9" w14:textId="77777777" w:rsidR="00815803" w:rsidRPr="007429A0" w:rsidRDefault="00815803" w:rsidP="004E70CD">
      <w:pPr>
        <w:numPr>
          <w:ilvl w:val="0"/>
          <w:numId w:val="29"/>
        </w:numPr>
        <w:autoSpaceDE/>
        <w:autoSpaceDN/>
        <w:spacing w:after="160" w:line="278" w:lineRule="auto"/>
        <w:rPr>
          <w:rFonts w:ascii="Book Antiqua" w:hAnsi="Book Antiqua" w:cs="Raavi"/>
        </w:rPr>
      </w:pPr>
      <w:r w:rsidRPr="007429A0">
        <w:rPr>
          <w:rFonts w:ascii="Book Antiqua" w:hAnsi="Book Antiqua" w:cs="Raavi"/>
          <w:b/>
          <w:bCs/>
        </w:rPr>
        <w:t>Estimated Weekly Hours</w:t>
      </w:r>
      <w:r w:rsidRPr="007429A0">
        <w:rPr>
          <w:rFonts w:ascii="Book Antiqua" w:hAnsi="Book Antiqua" w:cs="Raavi"/>
        </w:rPr>
        <w:br/>
        <w:t>– Determine carefully (must not exceed 20 hours/week during academic sessions).</w:t>
      </w:r>
      <w:r w:rsidRPr="007429A0">
        <w:rPr>
          <w:rFonts w:ascii="Book Antiqua" w:hAnsi="Book Antiqua" w:cs="Raavi"/>
        </w:rPr>
        <w:br/>
        <w:t>– Required for the ePAR.</w:t>
      </w:r>
    </w:p>
    <w:p w14:paraId="3F70F7DB" w14:textId="77777777" w:rsidR="00815803" w:rsidRPr="007429A0" w:rsidRDefault="00815803" w:rsidP="00815803">
      <w:pPr>
        <w:spacing w:after="160" w:line="278" w:lineRule="auto"/>
        <w:rPr>
          <w:rFonts w:ascii="Book Antiqua" w:hAnsi="Book Antiqua" w:cs="Raavi"/>
          <w:b/>
          <w:bCs/>
        </w:rPr>
      </w:pPr>
      <w:r w:rsidRPr="007429A0">
        <w:rPr>
          <w:rFonts w:ascii="Book Antiqua" w:hAnsi="Book Antiqua" w:cs="Raavi"/>
          <w:b/>
          <w:bCs/>
        </w:rPr>
        <w:t>Tax and Payroll Forms</w:t>
      </w:r>
    </w:p>
    <w:p w14:paraId="6BE1674B" w14:textId="77777777" w:rsidR="00815803" w:rsidRPr="007429A0" w:rsidRDefault="00815803" w:rsidP="00815803">
      <w:pPr>
        <w:spacing w:after="160" w:line="278" w:lineRule="auto"/>
        <w:rPr>
          <w:rFonts w:ascii="Book Antiqua" w:hAnsi="Book Antiqua" w:cs="Raavi"/>
        </w:rPr>
      </w:pPr>
      <w:r w:rsidRPr="007429A0">
        <w:rPr>
          <w:rFonts w:ascii="Book Antiqua" w:hAnsi="Book Antiqua" w:cs="Raavi"/>
        </w:rPr>
        <w:t>Send originals to </w:t>
      </w:r>
      <w:r w:rsidRPr="007429A0">
        <w:rPr>
          <w:rFonts w:ascii="Book Antiqua" w:hAnsi="Book Antiqua" w:cs="Raavi"/>
          <w:b/>
          <w:bCs/>
        </w:rPr>
        <w:t>Payroll Services, MSC 5706</w:t>
      </w:r>
      <w:r>
        <w:rPr>
          <w:rFonts w:ascii="Book Antiqua" w:hAnsi="Book Antiqua" w:cs="Raavi"/>
          <w:b/>
          <w:bCs/>
        </w:rPr>
        <w:t xml:space="preserve"> (do NOT attach to the ePAR)</w:t>
      </w:r>
      <w:r w:rsidRPr="007429A0">
        <w:rPr>
          <w:rFonts w:ascii="Book Antiqua" w:hAnsi="Book Antiqua" w:cs="Raavi"/>
        </w:rPr>
        <w:t>:</w:t>
      </w:r>
    </w:p>
    <w:p w14:paraId="4144A72D" w14:textId="77777777" w:rsidR="00815803" w:rsidRPr="007429A0" w:rsidRDefault="00815803" w:rsidP="004E70CD">
      <w:pPr>
        <w:numPr>
          <w:ilvl w:val="0"/>
          <w:numId w:val="30"/>
        </w:numPr>
        <w:autoSpaceDE/>
        <w:autoSpaceDN/>
        <w:spacing w:after="160" w:line="278" w:lineRule="auto"/>
        <w:rPr>
          <w:rFonts w:ascii="Book Antiqua" w:hAnsi="Book Antiqua" w:cs="Raavi"/>
        </w:rPr>
      </w:pPr>
      <w:r w:rsidRPr="007429A0">
        <w:rPr>
          <w:rFonts w:ascii="Book Antiqua" w:hAnsi="Book Antiqua" w:cs="Raavi"/>
          <w:b/>
          <w:bCs/>
        </w:rPr>
        <w:t>W-4 (Federal Tax Form)</w:t>
      </w:r>
    </w:p>
    <w:p w14:paraId="01CE37CD" w14:textId="77777777" w:rsidR="00815803" w:rsidRPr="007429A0" w:rsidRDefault="00815803" w:rsidP="004E70CD">
      <w:pPr>
        <w:numPr>
          <w:ilvl w:val="0"/>
          <w:numId w:val="30"/>
        </w:numPr>
        <w:autoSpaceDE/>
        <w:autoSpaceDN/>
        <w:spacing w:after="160" w:line="278" w:lineRule="auto"/>
        <w:rPr>
          <w:rFonts w:ascii="Book Antiqua" w:hAnsi="Book Antiqua" w:cs="Raavi"/>
        </w:rPr>
      </w:pPr>
      <w:r w:rsidRPr="007429A0">
        <w:rPr>
          <w:rFonts w:ascii="Book Antiqua" w:hAnsi="Book Antiqua" w:cs="Raavi"/>
          <w:b/>
          <w:bCs/>
        </w:rPr>
        <w:t>VA-4 (Virginia State Tax Form)</w:t>
      </w:r>
    </w:p>
    <w:p w14:paraId="5F3F6DC4" w14:textId="77777777" w:rsidR="00815803" w:rsidRPr="007429A0" w:rsidRDefault="00815803" w:rsidP="004E70CD">
      <w:pPr>
        <w:numPr>
          <w:ilvl w:val="0"/>
          <w:numId w:val="30"/>
        </w:numPr>
        <w:autoSpaceDE/>
        <w:autoSpaceDN/>
        <w:spacing w:after="160" w:line="278" w:lineRule="auto"/>
        <w:rPr>
          <w:rFonts w:ascii="Book Antiqua" w:hAnsi="Book Antiqua" w:cs="Raavi"/>
        </w:rPr>
      </w:pPr>
      <w:r w:rsidRPr="007429A0">
        <w:rPr>
          <w:rFonts w:ascii="Book Antiqua" w:hAnsi="Book Antiqua" w:cs="Raavi"/>
          <w:b/>
          <w:bCs/>
        </w:rPr>
        <w:t>Direct Deposit Form</w:t>
      </w:r>
    </w:p>
    <w:p w14:paraId="1F62DE2F" w14:textId="77777777" w:rsidR="00815803" w:rsidRPr="007429A0" w:rsidRDefault="00815803" w:rsidP="00815803">
      <w:pPr>
        <w:spacing w:after="160" w:line="278" w:lineRule="auto"/>
        <w:rPr>
          <w:rFonts w:ascii="Book Antiqua" w:hAnsi="Book Antiqua" w:cs="Raavi"/>
          <w:b/>
          <w:bCs/>
        </w:rPr>
      </w:pPr>
      <w:r w:rsidRPr="007429A0">
        <w:rPr>
          <w:rFonts w:ascii="Book Antiqua" w:hAnsi="Book Antiqua" w:cs="Raavi"/>
          <w:b/>
          <w:bCs/>
        </w:rPr>
        <w:t>Electronic I-9 Process</w:t>
      </w:r>
    </w:p>
    <w:p w14:paraId="2EF283B9" w14:textId="77777777" w:rsidR="00815803" w:rsidRPr="007429A0" w:rsidRDefault="00815803" w:rsidP="00815803">
      <w:pPr>
        <w:spacing w:after="160" w:line="278" w:lineRule="auto"/>
        <w:rPr>
          <w:rFonts w:ascii="Book Antiqua" w:hAnsi="Book Antiqua" w:cs="Raavi"/>
        </w:rPr>
      </w:pPr>
      <w:r w:rsidRPr="007429A0">
        <w:rPr>
          <w:rFonts w:ascii="Book Antiqua" w:hAnsi="Book Antiqua" w:cs="Raavi"/>
        </w:rPr>
        <w:t>Complete </w:t>
      </w:r>
      <w:r w:rsidRPr="007429A0">
        <w:rPr>
          <w:rFonts w:ascii="Book Antiqua" w:hAnsi="Book Antiqua" w:cs="Raavi"/>
          <w:b/>
          <w:bCs/>
        </w:rPr>
        <w:t>Section 1</w:t>
      </w:r>
      <w:r w:rsidRPr="007429A0">
        <w:rPr>
          <w:rFonts w:ascii="Book Antiqua" w:hAnsi="Book Antiqua" w:cs="Raavi"/>
        </w:rPr>
        <w:t> of the I-9 electronically:</w:t>
      </w:r>
    </w:p>
    <w:p w14:paraId="28B41119" w14:textId="77777777" w:rsidR="00815803" w:rsidRPr="007429A0" w:rsidRDefault="00815803" w:rsidP="004E70CD">
      <w:pPr>
        <w:numPr>
          <w:ilvl w:val="0"/>
          <w:numId w:val="31"/>
        </w:numPr>
        <w:autoSpaceDE/>
        <w:autoSpaceDN/>
        <w:spacing w:after="160" w:line="278" w:lineRule="auto"/>
        <w:rPr>
          <w:rFonts w:ascii="Book Antiqua" w:hAnsi="Book Antiqua" w:cs="Raavi"/>
        </w:rPr>
      </w:pPr>
      <w:r w:rsidRPr="007429A0">
        <w:rPr>
          <w:rFonts w:ascii="Book Antiqua" w:hAnsi="Book Antiqua" w:cs="Raavi"/>
        </w:rPr>
        <w:t>Employer Code: </w:t>
      </w:r>
      <w:r w:rsidRPr="007429A0">
        <w:rPr>
          <w:rFonts w:ascii="Book Antiqua" w:hAnsi="Book Antiqua" w:cs="Raavi"/>
          <w:b/>
          <w:bCs/>
        </w:rPr>
        <w:t>17737</w:t>
      </w:r>
    </w:p>
    <w:p w14:paraId="1F00AB19" w14:textId="77777777" w:rsidR="00815803" w:rsidRPr="007429A0" w:rsidRDefault="00815803" w:rsidP="004E70CD">
      <w:pPr>
        <w:numPr>
          <w:ilvl w:val="0"/>
          <w:numId w:val="31"/>
        </w:numPr>
        <w:autoSpaceDE/>
        <w:autoSpaceDN/>
        <w:spacing w:after="160" w:line="278" w:lineRule="auto"/>
        <w:rPr>
          <w:rFonts w:ascii="Book Antiqua" w:hAnsi="Book Antiqua" w:cs="Raavi"/>
        </w:rPr>
      </w:pPr>
      <w:r w:rsidRPr="007429A0">
        <w:rPr>
          <w:rFonts w:ascii="Book Antiqua" w:hAnsi="Book Antiqua" w:cs="Raavi"/>
        </w:rPr>
        <w:t>Location: </w:t>
      </w:r>
      <w:r w:rsidRPr="007429A0">
        <w:rPr>
          <w:rFonts w:ascii="Book Antiqua" w:hAnsi="Book Antiqua" w:cs="Raavi"/>
          <w:b/>
          <w:bCs/>
        </w:rPr>
        <w:t>Student Employment</w:t>
      </w:r>
      <w:r w:rsidRPr="007429A0">
        <w:rPr>
          <w:rFonts w:ascii="Book Antiqua" w:hAnsi="Book Antiqua" w:cs="Raavi"/>
        </w:rPr>
        <w:br/>
        <w:t>– </w:t>
      </w:r>
      <w:r w:rsidRPr="007429A0">
        <w:rPr>
          <w:rFonts w:ascii="Book Antiqua" w:hAnsi="Book Antiqua" w:cs="Raavi"/>
          <w:i/>
          <w:iCs/>
        </w:rPr>
        <w:t>International students should select “International Programs”</w:t>
      </w:r>
    </w:p>
    <w:p w14:paraId="77B0AEB4" w14:textId="53C94CB7" w:rsidR="00815803" w:rsidRPr="007429A0" w:rsidRDefault="00815803" w:rsidP="00815803">
      <w:pPr>
        <w:spacing w:after="160" w:line="278" w:lineRule="auto"/>
        <w:rPr>
          <w:rFonts w:ascii="Book Antiqua" w:hAnsi="Book Antiqua" w:cs="Raavi"/>
        </w:rPr>
      </w:pPr>
      <w:r w:rsidRPr="007429A0">
        <w:rPr>
          <w:rFonts w:ascii="Book Antiqua" w:hAnsi="Book Antiqua" w:cs="Raavi"/>
          <w:b/>
          <w:bCs/>
        </w:rPr>
        <w:t>Important:</w:t>
      </w:r>
    </w:p>
    <w:p w14:paraId="502B1A50" w14:textId="77777777" w:rsidR="00815803" w:rsidRPr="007429A0" w:rsidRDefault="00815803" w:rsidP="004E70CD">
      <w:pPr>
        <w:numPr>
          <w:ilvl w:val="0"/>
          <w:numId w:val="32"/>
        </w:numPr>
        <w:autoSpaceDE/>
        <w:autoSpaceDN/>
        <w:spacing w:after="160" w:line="278" w:lineRule="auto"/>
        <w:rPr>
          <w:rFonts w:ascii="Book Antiqua" w:hAnsi="Book Antiqua" w:cs="Raavi"/>
        </w:rPr>
      </w:pPr>
      <w:r w:rsidRPr="007429A0">
        <w:rPr>
          <w:rFonts w:ascii="Book Antiqua" w:hAnsi="Book Antiqua" w:cs="Raavi"/>
        </w:rPr>
        <w:t>The student will receive an email from </w:t>
      </w:r>
      <w:hyperlink r:id="rId29" w:tgtFrame="_blank" w:history="1">
        <w:r w:rsidRPr="007429A0">
          <w:rPr>
            <w:rStyle w:val="Hyperlink"/>
            <w:rFonts w:ascii="Book Antiqua" w:hAnsi="Book Antiqua" w:cs="Raavi"/>
          </w:rPr>
          <w:t>studentjobs@jmu.edu</w:t>
        </w:r>
      </w:hyperlink>
      <w:r w:rsidRPr="007429A0">
        <w:rPr>
          <w:rFonts w:ascii="Book Antiqua" w:hAnsi="Book Antiqua" w:cs="Raavi"/>
        </w:rPr>
        <w:t> </w:t>
      </w:r>
      <w:r>
        <w:rPr>
          <w:rFonts w:ascii="Book Antiqua" w:hAnsi="Book Antiqua" w:cs="Raavi"/>
        </w:rPr>
        <w:t xml:space="preserve">with instructions on how </w:t>
      </w:r>
      <w:r w:rsidRPr="007429A0">
        <w:rPr>
          <w:rFonts w:ascii="Book Antiqua" w:hAnsi="Book Antiqua" w:cs="Raavi"/>
        </w:rPr>
        <w:t xml:space="preserve">to </w:t>
      </w:r>
      <w:r>
        <w:rPr>
          <w:rFonts w:ascii="Book Antiqua" w:hAnsi="Book Antiqua" w:cs="Raavi"/>
        </w:rPr>
        <w:t xml:space="preserve">schedule an appointment with Student Employment to </w:t>
      </w:r>
      <w:r w:rsidRPr="007429A0">
        <w:rPr>
          <w:rFonts w:ascii="Book Antiqua" w:hAnsi="Book Antiqua" w:cs="Raavi"/>
        </w:rPr>
        <w:t>complete </w:t>
      </w:r>
      <w:r w:rsidRPr="007429A0">
        <w:rPr>
          <w:rFonts w:ascii="Book Antiqua" w:hAnsi="Book Antiqua" w:cs="Raavi"/>
          <w:b/>
          <w:bCs/>
        </w:rPr>
        <w:t>Section 2</w:t>
      </w:r>
      <w:r w:rsidRPr="007429A0">
        <w:rPr>
          <w:rFonts w:ascii="Book Antiqua" w:hAnsi="Book Antiqua" w:cs="Raavi"/>
        </w:rPr>
        <w:t>.</w:t>
      </w:r>
    </w:p>
    <w:p w14:paraId="4E2D8A24" w14:textId="3DD037FE" w:rsidR="00815803" w:rsidRPr="007429A0" w:rsidRDefault="00815803" w:rsidP="00815803">
      <w:pPr>
        <w:numPr>
          <w:ilvl w:val="0"/>
          <w:numId w:val="32"/>
        </w:numPr>
        <w:autoSpaceDE/>
        <w:autoSpaceDN/>
        <w:spacing w:after="160" w:line="278" w:lineRule="auto"/>
        <w:rPr>
          <w:rFonts w:ascii="Book Antiqua" w:hAnsi="Book Antiqua" w:cs="Raavi"/>
        </w:rPr>
      </w:pPr>
      <w:r w:rsidRPr="007429A0">
        <w:rPr>
          <w:rFonts w:ascii="Book Antiqua" w:hAnsi="Book Antiqua" w:cs="Raavi"/>
        </w:rPr>
        <w:lastRenderedPageBreak/>
        <w:t>The hiring</w:t>
      </w:r>
      <w:r>
        <w:rPr>
          <w:rFonts w:ascii="Book Antiqua" w:hAnsi="Book Antiqua" w:cs="Raavi"/>
        </w:rPr>
        <w:t xml:space="preserve"> manager and/or</w:t>
      </w:r>
      <w:r w:rsidRPr="007429A0">
        <w:rPr>
          <w:rFonts w:ascii="Book Antiqua" w:hAnsi="Book Antiqua" w:cs="Raavi"/>
        </w:rPr>
        <w:t xml:space="preserve"> supervisor will receive a confirmation email once Section 2 is complete.</w:t>
      </w:r>
    </w:p>
    <w:p w14:paraId="441959E0" w14:textId="77777777" w:rsidR="00815803" w:rsidRPr="007429A0" w:rsidRDefault="00815803" w:rsidP="00815803">
      <w:pPr>
        <w:spacing w:after="160" w:line="278" w:lineRule="auto"/>
        <w:rPr>
          <w:rFonts w:ascii="Book Antiqua" w:hAnsi="Book Antiqua" w:cs="Raavi"/>
          <w:b/>
          <w:bCs/>
        </w:rPr>
      </w:pPr>
      <w:r w:rsidRPr="007429A0">
        <w:rPr>
          <w:rFonts w:ascii="Book Antiqua" w:hAnsi="Book Antiqua" w:cs="Raavi"/>
          <w:b/>
          <w:bCs/>
        </w:rPr>
        <w:t>Completing Rehire Paperwork</w:t>
      </w:r>
    </w:p>
    <w:p w14:paraId="1B99B534" w14:textId="77777777" w:rsidR="00815803" w:rsidRPr="007429A0" w:rsidRDefault="00815803" w:rsidP="00815803">
      <w:pPr>
        <w:spacing w:after="160" w:line="278" w:lineRule="auto"/>
        <w:rPr>
          <w:rFonts w:ascii="Book Antiqua" w:hAnsi="Book Antiqua" w:cs="Raavi"/>
        </w:rPr>
      </w:pPr>
      <w:r w:rsidRPr="007429A0">
        <w:rPr>
          <w:rFonts w:ascii="Book Antiqua" w:hAnsi="Book Antiqua" w:cs="Raavi"/>
        </w:rPr>
        <w:t>To rehire a student employee, follow these steps:</w:t>
      </w:r>
    </w:p>
    <w:p w14:paraId="72C942A9" w14:textId="77777777" w:rsidR="00815803" w:rsidRPr="007429A0" w:rsidRDefault="00815803" w:rsidP="00815803">
      <w:pPr>
        <w:spacing w:after="160" w:line="278" w:lineRule="auto"/>
        <w:rPr>
          <w:rFonts w:ascii="Book Antiqua" w:hAnsi="Book Antiqua" w:cs="Raavi"/>
          <w:b/>
          <w:bCs/>
        </w:rPr>
      </w:pPr>
      <w:r w:rsidRPr="007429A0">
        <w:rPr>
          <w:rFonts w:ascii="Book Antiqua" w:hAnsi="Book Antiqua" w:cs="Raavi"/>
          <w:b/>
          <w:bCs/>
        </w:rPr>
        <w:t>Documents to Complete and Attach to the ePAR</w:t>
      </w:r>
    </w:p>
    <w:p w14:paraId="2E0F4522" w14:textId="77777777" w:rsidR="00815803" w:rsidRPr="007429A0" w:rsidRDefault="00815803" w:rsidP="004E70CD">
      <w:pPr>
        <w:numPr>
          <w:ilvl w:val="0"/>
          <w:numId w:val="33"/>
        </w:numPr>
        <w:autoSpaceDE/>
        <w:autoSpaceDN/>
        <w:spacing w:after="160" w:line="278" w:lineRule="auto"/>
        <w:rPr>
          <w:rFonts w:ascii="Book Antiqua" w:hAnsi="Book Antiqua" w:cs="Raavi"/>
        </w:rPr>
      </w:pPr>
      <w:r w:rsidRPr="007429A0">
        <w:rPr>
          <w:rFonts w:ascii="Book Antiqua" w:hAnsi="Book Antiqua" w:cs="Raavi"/>
          <w:b/>
          <w:bCs/>
        </w:rPr>
        <w:t>ePAR</w:t>
      </w:r>
    </w:p>
    <w:p w14:paraId="1ADBE705" w14:textId="77777777" w:rsidR="00815803" w:rsidRPr="007429A0" w:rsidRDefault="00815803" w:rsidP="004E70CD">
      <w:pPr>
        <w:numPr>
          <w:ilvl w:val="0"/>
          <w:numId w:val="33"/>
        </w:numPr>
        <w:autoSpaceDE/>
        <w:autoSpaceDN/>
        <w:spacing w:after="160" w:line="278" w:lineRule="auto"/>
        <w:rPr>
          <w:rFonts w:ascii="Book Antiqua" w:hAnsi="Book Antiqua" w:cs="Raavi"/>
        </w:rPr>
      </w:pPr>
      <w:r w:rsidRPr="007429A0">
        <w:rPr>
          <w:rFonts w:ascii="Book Antiqua" w:hAnsi="Book Antiqua" w:cs="Raavi"/>
          <w:b/>
          <w:bCs/>
        </w:rPr>
        <w:t>Updated Position Description (PD)</w:t>
      </w:r>
      <w:r w:rsidRPr="007429A0">
        <w:rPr>
          <w:rFonts w:ascii="Book Antiqua" w:hAnsi="Book Antiqua" w:cs="Raavi"/>
        </w:rPr>
        <w:br/>
        <w:t>– Must be signed by both the student and the supervisor.</w:t>
      </w:r>
      <w:r w:rsidRPr="007429A0">
        <w:rPr>
          <w:rFonts w:ascii="Book Antiqua" w:hAnsi="Book Antiqua" w:cs="Raavi"/>
        </w:rPr>
        <w:br/>
        <w:t>– Adobe Sign may be used if original signatures are unavailable.</w:t>
      </w:r>
    </w:p>
    <w:p w14:paraId="013A711A" w14:textId="77777777" w:rsidR="00815803" w:rsidRPr="007429A0" w:rsidRDefault="00815803" w:rsidP="00815803">
      <w:pPr>
        <w:spacing w:after="160" w:line="278" w:lineRule="auto"/>
        <w:rPr>
          <w:rFonts w:ascii="Book Antiqua" w:hAnsi="Book Antiqua" w:cs="Raavi"/>
          <w:b/>
          <w:bCs/>
        </w:rPr>
      </w:pPr>
      <w:r w:rsidRPr="007429A0">
        <w:rPr>
          <w:rFonts w:ascii="Book Antiqua" w:hAnsi="Book Antiqua" w:cs="Raavi"/>
          <w:b/>
          <w:bCs/>
        </w:rPr>
        <w:t>Tax and Payroll Forms</w:t>
      </w:r>
    </w:p>
    <w:p w14:paraId="3A11B475" w14:textId="77777777" w:rsidR="00815803" w:rsidRPr="007429A0" w:rsidRDefault="00815803" w:rsidP="00815803">
      <w:pPr>
        <w:spacing w:after="160" w:line="278" w:lineRule="auto"/>
        <w:rPr>
          <w:rFonts w:ascii="Book Antiqua" w:hAnsi="Book Antiqua" w:cs="Raavi"/>
        </w:rPr>
      </w:pPr>
      <w:r w:rsidRPr="007429A0">
        <w:rPr>
          <w:rFonts w:ascii="Book Antiqua" w:hAnsi="Book Antiqua" w:cs="Raavi"/>
        </w:rPr>
        <w:t>Only required if the student has not worked on campus in the past </w:t>
      </w:r>
      <w:r w:rsidRPr="007429A0">
        <w:rPr>
          <w:rFonts w:ascii="Book Antiqua" w:hAnsi="Book Antiqua" w:cs="Raavi"/>
          <w:b/>
          <w:bCs/>
        </w:rPr>
        <w:t>6 months</w:t>
      </w:r>
      <w:r w:rsidRPr="007429A0">
        <w:rPr>
          <w:rFonts w:ascii="Book Antiqua" w:hAnsi="Book Antiqua" w:cs="Raavi"/>
        </w:rPr>
        <w:t>:</w:t>
      </w:r>
    </w:p>
    <w:p w14:paraId="5444C751" w14:textId="77777777" w:rsidR="00815803" w:rsidRPr="007429A0" w:rsidRDefault="00815803" w:rsidP="004E70CD">
      <w:pPr>
        <w:numPr>
          <w:ilvl w:val="0"/>
          <w:numId w:val="34"/>
        </w:numPr>
        <w:autoSpaceDE/>
        <w:autoSpaceDN/>
        <w:spacing w:after="160" w:line="278" w:lineRule="auto"/>
        <w:rPr>
          <w:rFonts w:ascii="Book Antiqua" w:hAnsi="Book Antiqua" w:cs="Raavi"/>
        </w:rPr>
      </w:pPr>
      <w:r w:rsidRPr="007429A0">
        <w:rPr>
          <w:rFonts w:ascii="Book Antiqua" w:hAnsi="Book Antiqua" w:cs="Raavi"/>
          <w:b/>
          <w:bCs/>
        </w:rPr>
        <w:t>W-4</w:t>
      </w:r>
    </w:p>
    <w:p w14:paraId="6D9F596C" w14:textId="77777777" w:rsidR="00815803" w:rsidRPr="007429A0" w:rsidRDefault="00815803" w:rsidP="004E70CD">
      <w:pPr>
        <w:numPr>
          <w:ilvl w:val="0"/>
          <w:numId w:val="34"/>
        </w:numPr>
        <w:autoSpaceDE/>
        <w:autoSpaceDN/>
        <w:spacing w:after="160" w:line="278" w:lineRule="auto"/>
        <w:rPr>
          <w:rFonts w:ascii="Book Antiqua" w:hAnsi="Book Antiqua" w:cs="Raavi"/>
        </w:rPr>
      </w:pPr>
      <w:r w:rsidRPr="007429A0">
        <w:rPr>
          <w:rFonts w:ascii="Book Antiqua" w:hAnsi="Book Antiqua" w:cs="Raavi"/>
          <w:b/>
          <w:bCs/>
        </w:rPr>
        <w:t>VA-4</w:t>
      </w:r>
    </w:p>
    <w:p w14:paraId="15366CC3" w14:textId="77777777" w:rsidR="00815803" w:rsidRDefault="00815803" w:rsidP="004E70CD">
      <w:pPr>
        <w:numPr>
          <w:ilvl w:val="0"/>
          <w:numId w:val="34"/>
        </w:numPr>
        <w:autoSpaceDE/>
        <w:autoSpaceDN/>
        <w:spacing w:after="160" w:line="278" w:lineRule="auto"/>
        <w:rPr>
          <w:rFonts w:ascii="Book Antiqua" w:hAnsi="Book Antiqua" w:cs="Raavi"/>
        </w:rPr>
      </w:pPr>
      <w:r w:rsidRPr="007429A0">
        <w:rPr>
          <w:rFonts w:ascii="Book Antiqua" w:hAnsi="Book Antiqua" w:cs="Raavi"/>
          <w:b/>
          <w:bCs/>
        </w:rPr>
        <w:t>Direct Deposit Form</w:t>
      </w:r>
    </w:p>
    <w:p w14:paraId="63F7374D" w14:textId="77777777" w:rsidR="00815803" w:rsidRPr="007429A0" w:rsidRDefault="00815803" w:rsidP="00815803">
      <w:pPr>
        <w:spacing w:after="160" w:line="278" w:lineRule="auto"/>
        <w:rPr>
          <w:rFonts w:ascii="Book Antiqua" w:hAnsi="Book Antiqua" w:cs="Raavi"/>
        </w:rPr>
      </w:pPr>
      <w:r>
        <w:rPr>
          <w:rFonts w:ascii="Book Antiqua" w:hAnsi="Book Antiqua" w:cs="Raavi"/>
        </w:rPr>
        <w:t>*</w:t>
      </w:r>
      <w:r w:rsidRPr="007429A0">
        <w:rPr>
          <w:rFonts w:ascii="Book Antiqua" w:hAnsi="Book Antiqua" w:cs="Raavi"/>
        </w:rPr>
        <w:t xml:space="preserve"> Send originals to </w:t>
      </w:r>
      <w:r w:rsidRPr="007429A0">
        <w:rPr>
          <w:rFonts w:ascii="Book Antiqua" w:hAnsi="Book Antiqua" w:cs="Raavi"/>
          <w:b/>
          <w:bCs/>
        </w:rPr>
        <w:t>Payroll Services, MSC 5706</w:t>
      </w:r>
      <w:r>
        <w:rPr>
          <w:rFonts w:ascii="Book Antiqua" w:hAnsi="Book Antiqua" w:cs="Raavi"/>
          <w:b/>
          <w:bCs/>
        </w:rPr>
        <w:t xml:space="preserve"> (do NOT attach to the ePAR)</w:t>
      </w:r>
    </w:p>
    <w:p w14:paraId="1E11633C" w14:textId="77777777" w:rsidR="00815803" w:rsidRPr="007429A0" w:rsidRDefault="00815803" w:rsidP="00815803">
      <w:pPr>
        <w:spacing w:after="160" w:line="278" w:lineRule="auto"/>
        <w:rPr>
          <w:rFonts w:ascii="Book Antiqua" w:hAnsi="Book Antiqua" w:cs="Raavi"/>
          <w:b/>
          <w:bCs/>
        </w:rPr>
      </w:pPr>
      <w:r w:rsidRPr="007429A0">
        <w:rPr>
          <w:rFonts w:ascii="Book Antiqua" w:hAnsi="Book Antiqua" w:cs="Raavi"/>
          <w:b/>
          <w:bCs/>
        </w:rPr>
        <w:t>Electronic I-9 Process</w:t>
      </w:r>
    </w:p>
    <w:p w14:paraId="1C18BB9B" w14:textId="77777777" w:rsidR="00815803" w:rsidRPr="007429A0" w:rsidRDefault="00815803" w:rsidP="00815803">
      <w:pPr>
        <w:spacing w:after="160" w:line="278" w:lineRule="auto"/>
        <w:rPr>
          <w:rFonts w:ascii="Book Antiqua" w:hAnsi="Book Antiqua" w:cs="Raavi"/>
        </w:rPr>
      </w:pPr>
      <w:r w:rsidRPr="007429A0">
        <w:rPr>
          <w:rFonts w:ascii="Book Antiqua" w:hAnsi="Book Antiqua" w:cs="Raavi"/>
        </w:rPr>
        <w:t>Only required if the student has not worked on campus in the past </w:t>
      </w:r>
      <w:r w:rsidRPr="007429A0">
        <w:rPr>
          <w:rFonts w:ascii="Book Antiqua" w:hAnsi="Book Antiqua" w:cs="Raavi"/>
          <w:b/>
          <w:bCs/>
        </w:rPr>
        <w:t>12 months</w:t>
      </w:r>
      <w:r w:rsidRPr="007429A0">
        <w:rPr>
          <w:rFonts w:ascii="Book Antiqua" w:hAnsi="Book Antiqua" w:cs="Raavi"/>
        </w:rPr>
        <w:t>:</w:t>
      </w:r>
    </w:p>
    <w:p w14:paraId="7BE1F5BB" w14:textId="77777777" w:rsidR="00815803" w:rsidRPr="007429A0" w:rsidRDefault="00815803" w:rsidP="004E70CD">
      <w:pPr>
        <w:numPr>
          <w:ilvl w:val="0"/>
          <w:numId w:val="35"/>
        </w:numPr>
        <w:autoSpaceDE/>
        <w:autoSpaceDN/>
        <w:spacing w:after="160" w:line="278" w:lineRule="auto"/>
        <w:rPr>
          <w:rFonts w:ascii="Book Antiqua" w:hAnsi="Book Antiqua" w:cs="Raavi"/>
        </w:rPr>
      </w:pPr>
      <w:r w:rsidRPr="007429A0">
        <w:rPr>
          <w:rFonts w:ascii="Book Antiqua" w:hAnsi="Book Antiqua" w:cs="Raavi"/>
        </w:rPr>
        <w:t>Complete </w:t>
      </w:r>
      <w:r w:rsidRPr="007429A0">
        <w:rPr>
          <w:rFonts w:ascii="Book Antiqua" w:hAnsi="Book Antiqua" w:cs="Raavi"/>
          <w:b/>
          <w:bCs/>
        </w:rPr>
        <w:t>Section 1</w:t>
      </w:r>
      <w:r w:rsidRPr="007429A0">
        <w:rPr>
          <w:rFonts w:ascii="Book Antiqua" w:hAnsi="Book Antiqua" w:cs="Raavi"/>
        </w:rPr>
        <w:t> using Employer Code </w:t>
      </w:r>
      <w:r w:rsidRPr="007429A0">
        <w:rPr>
          <w:rFonts w:ascii="Book Antiqua" w:hAnsi="Book Antiqua" w:cs="Raavi"/>
          <w:b/>
          <w:bCs/>
        </w:rPr>
        <w:t>17737</w:t>
      </w:r>
    </w:p>
    <w:p w14:paraId="269D11A1" w14:textId="77777777" w:rsidR="00815803" w:rsidRPr="007429A0" w:rsidRDefault="00815803" w:rsidP="004E70CD">
      <w:pPr>
        <w:numPr>
          <w:ilvl w:val="0"/>
          <w:numId w:val="35"/>
        </w:numPr>
        <w:autoSpaceDE/>
        <w:autoSpaceDN/>
        <w:spacing w:after="160" w:line="278" w:lineRule="auto"/>
        <w:rPr>
          <w:rFonts w:ascii="Book Antiqua" w:hAnsi="Book Antiqua" w:cs="Raavi"/>
        </w:rPr>
      </w:pPr>
      <w:r w:rsidRPr="007429A0">
        <w:rPr>
          <w:rFonts w:ascii="Book Antiqua" w:hAnsi="Book Antiqua" w:cs="Raavi"/>
        </w:rPr>
        <w:t>Use “Student Employment” as the Location</w:t>
      </w:r>
    </w:p>
    <w:p w14:paraId="72BA095A" w14:textId="77777777" w:rsidR="00815803" w:rsidRPr="007429A0" w:rsidRDefault="00815803" w:rsidP="004E70CD">
      <w:pPr>
        <w:numPr>
          <w:ilvl w:val="0"/>
          <w:numId w:val="35"/>
        </w:numPr>
        <w:autoSpaceDE/>
        <w:autoSpaceDN/>
        <w:spacing w:after="160" w:line="278" w:lineRule="auto"/>
        <w:rPr>
          <w:rFonts w:ascii="Book Antiqua" w:hAnsi="Book Antiqua" w:cs="Raavi"/>
        </w:rPr>
      </w:pPr>
      <w:r w:rsidRPr="007429A0">
        <w:rPr>
          <w:rFonts w:ascii="Book Antiqua" w:hAnsi="Book Antiqua" w:cs="Raavi"/>
        </w:rPr>
        <w:t>Student will receive an email from </w:t>
      </w:r>
      <w:hyperlink r:id="rId30" w:tgtFrame="_blank" w:history="1">
        <w:r w:rsidRPr="007429A0">
          <w:rPr>
            <w:rStyle w:val="Hyperlink"/>
            <w:rFonts w:ascii="Book Antiqua" w:hAnsi="Book Antiqua" w:cs="Raavi"/>
          </w:rPr>
          <w:t>studentjobs@jmu.edu</w:t>
        </w:r>
      </w:hyperlink>
      <w:r w:rsidRPr="007429A0">
        <w:rPr>
          <w:rFonts w:ascii="Book Antiqua" w:hAnsi="Book Antiqua" w:cs="Raavi"/>
        </w:rPr>
        <w:t> to complete </w:t>
      </w:r>
      <w:r w:rsidRPr="007429A0">
        <w:rPr>
          <w:rFonts w:ascii="Book Antiqua" w:hAnsi="Book Antiqua" w:cs="Raavi"/>
          <w:b/>
          <w:bCs/>
        </w:rPr>
        <w:t>Section 2</w:t>
      </w:r>
    </w:p>
    <w:p w14:paraId="6605C6EA" w14:textId="77777777" w:rsidR="00815803" w:rsidRPr="007429A0" w:rsidRDefault="00815803" w:rsidP="004E70CD">
      <w:pPr>
        <w:numPr>
          <w:ilvl w:val="0"/>
          <w:numId w:val="35"/>
        </w:numPr>
        <w:autoSpaceDE/>
        <w:autoSpaceDN/>
        <w:spacing w:after="160" w:line="278" w:lineRule="auto"/>
        <w:rPr>
          <w:rFonts w:ascii="Book Antiqua" w:hAnsi="Book Antiqua" w:cs="Raavi"/>
        </w:rPr>
      </w:pPr>
      <w:r>
        <w:rPr>
          <w:rFonts w:ascii="Book Antiqua" w:hAnsi="Book Antiqua" w:cs="Raavi"/>
        </w:rPr>
        <w:t xml:space="preserve">Hiring Manager and/or </w:t>
      </w:r>
      <w:r w:rsidRPr="007429A0">
        <w:rPr>
          <w:rFonts w:ascii="Book Antiqua" w:hAnsi="Book Antiqua" w:cs="Raavi"/>
        </w:rPr>
        <w:t>Supervisor will receive confirmation once Section 2 is complete</w:t>
      </w:r>
    </w:p>
    <w:p w14:paraId="358E0EE0" w14:textId="3DD85E15" w:rsidR="00815803" w:rsidRPr="007429A0" w:rsidRDefault="00815803" w:rsidP="00815803">
      <w:pPr>
        <w:spacing w:after="160" w:line="278" w:lineRule="auto"/>
        <w:rPr>
          <w:rFonts w:ascii="Book Antiqua" w:hAnsi="Book Antiqua" w:cs="Raavi"/>
        </w:rPr>
      </w:pPr>
      <w:r w:rsidRPr="007429A0">
        <w:rPr>
          <w:rFonts w:ascii="Book Antiqua" w:hAnsi="Book Antiqua" w:cs="Raavi"/>
          <w:b/>
          <w:bCs/>
        </w:rPr>
        <w:t>After Submitting the ePAR</w:t>
      </w:r>
    </w:p>
    <w:p w14:paraId="25DD8676" w14:textId="77777777" w:rsidR="00815803" w:rsidRPr="007429A0" w:rsidRDefault="00815803" w:rsidP="00815803">
      <w:pPr>
        <w:spacing w:after="160" w:line="278" w:lineRule="auto"/>
        <w:rPr>
          <w:rFonts w:ascii="Book Antiqua" w:hAnsi="Book Antiqua" w:cs="Raavi"/>
        </w:rPr>
      </w:pPr>
      <w:r w:rsidRPr="007429A0">
        <w:rPr>
          <w:rFonts w:ascii="Book Antiqua" w:hAnsi="Book Antiqua" w:cs="Raavi"/>
        </w:rPr>
        <w:t>Once submitted, the ePAR will route through the approval process and then to </w:t>
      </w:r>
      <w:r w:rsidRPr="007429A0">
        <w:rPr>
          <w:rFonts w:ascii="Book Antiqua" w:hAnsi="Book Antiqua" w:cs="Raavi"/>
          <w:b/>
          <w:bCs/>
        </w:rPr>
        <w:t>Student Employment</w:t>
      </w:r>
      <w:r w:rsidRPr="007429A0">
        <w:rPr>
          <w:rFonts w:ascii="Book Antiqua" w:hAnsi="Book Antiqua" w:cs="Raavi"/>
        </w:rPr>
        <w:t> for review and submission to </w:t>
      </w:r>
      <w:r w:rsidRPr="007429A0">
        <w:rPr>
          <w:rFonts w:ascii="Book Antiqua" w:hAnsi="Book Antiqua" w:cs="Raavi"/>
          <w:b/>
          <w:bCs/>
        </w:rPr>
        <w:t>Payroll Services</w:t>
      </w:r>
      <w:r w:rsidRPr="007429A0">
        <w:rPr>
          <w:rFonts w:ascii="Book Antiqua" w:hAnsi="Book Antiqua" w:cs="Raavi"/>
        </w:rPr>
        <w:t>.</w:t>
      </w:r>
    </w:p>
    <w:p w14:paraId="3E7C239A" w14:textId="1C1BA60E" w:rsidR="00815803" w:rsidRPr="007429A0" w:rsidRDefault="00815803" w:rsidP="00815803">
      <w:pPr>
        <w:spacing w:after="160" w:line="278" w:lineRule="auto"/>
        <w:rPr>
          <w:rFonts w:ascii="Book Antiqua" w:hAnsi="Book Antiqua" w:cs="Raavi"/>
        </w:rPr>
      </w:pPr>
      <w:r w:rsidRPr="007429A0">
        <w:rPr>
          <w:rFonts w:ascii="Book Antiqua" w:hAnsi="Book Antiqua" w:cs="Raavi"/>
        </w:rPr>
        <w:t>If any required information is missing, the ePAR will be </w:t>
      </w:r>
      <w:r w:rsidRPr="007429A0">
        <w:rPr>
          <w:rFonts w:ascii="Book Antiqua" w:hAnsi="Book Antiqua" w:cs="Raavi"/>
          <w:b/>
          <w:bCs/>
        </w:rPr>
        <w:t>recycled</w:t>
      </w:r>
      <w:r w:rsidRPr="007429A0">
        <w:rPr>
          <w:rFonts w:ascii="Book Antiqua" w:hAnsi="Book Antiqua" w:cs="Raavi"/>
        </w:rPr>
        <w:t> back to the department with a comment explaining what needs to be corrected.</w:t>
      </w:r>
      <w:r w:rsidRPr="007429A0">
        <w:rPr>
          <w:rFonts w:ascii="Book Antiqua" w:hAnsi="Book Antiqua" w:cs="Raavi"/>
        </w:rPr>
        <w:br/>
      </w:r>
      <w:r w:rsidRPr="007429A0">
        <w:rPr>
          <w:rFonts w:ascii="Book Antiqua" w:hAnsi="Book Antiqua" w:cs="Raavi"/>
        </w:rPr>
        <w:lastRenderedPageBreak/>
        <w:t>Do </w:t>
      </w:r>
      <w:r w:rsidRPr="007429A0">
        <w:rPr>
          <w:rFonts w:ascii="Book Antiqua" w:hAnsi="Book Antiqua" w:cs="Raavi"/>
          <w:b/>
          <w:bCs/>
        </w:rPr>
        <w:t>not</w:t>
      </w:r>
      <w:r w:rsidRPr="007429A0">
        <w:rPr>
          <w:rFonts w:ascii="Book Antiqua" w:hAnsi="Book Antiqua" w:cs="Raavi"/>
        </w:rPr>
        <w:t> resubmit the ePAR until all issues are resolved. Once corrected, resubmit the ePAR—it will go through the approval process again before final processing.</w:t>
      </w:r>
    </w:p>
    <w:p w14:paraId="4D8A3ED3" w14:textId="4B990E4D" w:rsidR="00E90917" w:rsidRDefault="00E90917" w:rsidP="007278BF">
      <w:pPr>
        <w:widowControl w:val="0"/>
        <w:tabs>
          <w:tab w:val="left" w:pos="204"/>
        </w:tabs>
        <w:spacing w:line="283" w:lineRule="exact"/>
        <w:rPr>
          <w:rFonts w:ascii="Book Antiqua" w:hAnsi="Book Antiqua" w:cs="Arial"/>
        </w:rPr>
      </w:pPr>
    </w:p>
    <w:p w14:paraId="402FDA74" w14:textId="77777777" w:rsidR="00815803" w:rsidRPr="007429A0" w:rsidRDefault="00815803" w:rsidP="00815803">
      <w:pPr>
        <w:spacing w:after="160" w:line="278" w:lineRule="auto"/>
        <w:rPr>
          <w:rFonts w:ascii="Book Antiqua" w:hAnsi="Book Antiqua" w:cs="Raavi"/>
          <w:b/>
          <w:bCs/>
          <w:color w:val="7030A0"/>
          <w:sz w:val="28"/>
          <w:szCs w:val="28"/>
        </w:rPr>
      </w:pPr>
      <w:r w:rsidRPr="007429A0">
        <w:rPr>
          <w:rFonts w:ascii="Book Antiqua" w:hAnsi="Book Antiqua" w:cs="Raavi"/>
          <w:b/>
          <w:bCs/>
          <w:color w:val="7030A0"/>
          <w:sz w:val="28"/>
          <w:szCs w:val="28"/>
        </w:rPr>
        <w:t>Adobe Sign Usage for Student Employment Paperwork</w:t>
      </w:r>
    </w:p>
    <w:p w14:paraId="06DC6764" w14:textId="77777777" w:rsidR="00815803" w:rsidRPr="007429A0" w:rsidRDefault="00815803" w:rsidP="00815803">
      <w:pPr>
        <w:spacing w:after="160" w:line="278" w:lineRule="auto"/>
        <w:rPr>
          <w:rFonts w:ascii="Book Antiqua" w:hAnsi="Book Antiqua" w:cs="Raavi"/>
        </w:rPr>
      </w:pPr>
      <w:r w:rsidRPr="007429A0">
        <w:rPr>
          <w:rFonts w:ascii="Book Antiqua" w:hAnsi="Book Antiqua" w:cs="Raavi"/>
          <w:b/>
          <w:bCs/>
        </w:rPr>
        <w:t>Adobe Sign</w:t>
      </w:r>
      <w:r w:rsidRPr="007429A0">
        <w:rPr>
          <w:rFonts w:ascii="Book Antiqua" w:hAnsi="Book Antiqua" w:cs="Raavi"/>
        </w:rPr>
        <w:t> should be used </w:t>
      </w:r>
      <w:r w:rsidRPr="007429A0">
        <w:rPr>
          <w:rFonts w:ascii="Book Antiqua" w:hAnsi="Book Antiqua" w:cs="Raavi"/>
          <w:b/>
          <w:bCs/>
        </w:rPr>
        <w:t>only when necessary</w:t>
      </w:r>
      <w:r w:rsidRPr="007429A0">
        <w:rPr>
          <w:rFonts w:ascii="Book Antiqua" w:hAnsi="Book Antiqua" w:cs="Raavi"/>
        </w:rPr>
        <w:t> for student employment hiring documents. This option is intended for situations where the student is </w:t>
      </w:r>
      <w:r w:rsidRPr="007429A0">
        <w:rPr>
          <w:rFonts w:ascii="Book Antiqua" w:hAnsi="Book Antiqua" w:cs="Raavi"/>
          <w:b/>
          <w:bCs/>
        </w:rPr>
        <w:t>fully remote</w:t>
      </w:r>
      <w:r w:rsidRPr="007429A0">
        <w:rPr>
          <w:rFonts w:ascii="Book Antiqua" w:hAnsi="Book Antiqua" w:cs="Raavi"/>
        </w:rPr>
        <w:t> and </w:t>
      </w:r>
      <w:r w:rsidRPr="007429A0">
        <w:rPr>
          <w:rFonts w:ascii="Book Antiqua" w:hAnsi="Book Antiqua" w:cs="Raavi"/>
          <w:b/>
          <w:bCs/>
        </w:rPr>
        <w:t>unable to be physically present</w:t>
      </w:r>
      <w:r w:rsidRPr="007429A0">
        <w:rPr>
          <w:rFonts w:ascii="Book Antiqua" w:hAnsi="Book Antiqua" w:cs="Raavi"/>
        </w:rPr>
        <w:t> on campus or in the local area to complete their paperwork.</w:t>
      </w:r>
    </w:p>
    <w:p w14:paraId="5077133C" w14:textId="77777777" w:rsidR="00815803" w:rsidRPr="007429A0" w:rsidRDefault="00815803" w:rsidP="00815803">
      <w:pPr>
        <w:spacing w:after="160" w:line="278" w:lineRule="auto"/>
        <w:rPr>
          <w:rFonts w:ascii="Book Antiqua" w:hAnsi="Book Antiqua" w:cs="Raavi"/>
          <w:b/>
          <w:bCs/>
        </w:rPr>
      </w:pPr>
      <w:r w:rsidRPr="007429A0">
        <w:rPr>
          <w:rFonts w:ascii="Book Antiqua" w:hAnsi="Book Antiqua" w:cs="Raavi"/>
          <w:b/>
          <w:bCs/>
        </w:rPr>
        <w:t>Important Exceptions</w:t>
      </w:r>
    </w:p>
    <w:p w14:paraId="0329CF93" w14:textId="77777777" w:rsidR="00815803" w:rsidRPr="007429A0" w:rsidRDefault="00815803" w:rsidP="00815803">
      <w:pPr>
        <w:spacing w:after="160" w:line="278" w:lineRule="auto"/>
        <w:rPr>
          <w:rFonts w:ascii="Book Antiqua" w:hAnsi="Book Antiqua" w:cs="Raavi"/>
        </w:rPr>
      </w:pPr>
      <w:r w:rsidRPr="007429A0">
        <w:rPr>
          <w:rFonts w:ascii="Book Antiqua" w:hAnsi="Book Antiqua" w:cs="Raavi"/>
        </w:rPr>
        <w:t>The following forms </w:t>
      </w:r>
      <w:r w:rsidRPr="007429A0">
        <w:rPr>
          <w:rFonts w:ascii="Book Antiqua" w:hAnsi="Book Antiqua" w:cs="Raavi"/>
          <w:b/>
          <w:bCs/>
        </w:rPr>
        <w:t>must include original, handwritten signatures</w:t>
      </w:r>
      <w:r w:rsidRPr="007429A0">
        <w:rPr>
          <w:rFonts w:ascii="Book Antiqua" w:hAnsi="Book Antiqua" w:cs="Raavi"/>
        </w:rPr>
        <w:t> and </w:t>
      </w:r>
      <w:r w:rsidRPr="007429A0">
        <w:rPr>
          <w:rFonts w:ascii="Book Antiqua" w:hAnsi="Book Antiqua" w:cs="Raavi"/>
          <w:b/>
          <w:bCs/>
        </w:rPr>
        <w:t>cannot</w:t>
      </w:r>
      <w:r w:rsidRPr="007429A0">
        <w:rPr>
          <w:rFonts w:ascii="Book Antiqua" w:hAnsi="Book Antiqua" w:cs="Raavi"/>
        </w:rPr>
        <w:t> be completed using Adobe Sign:</w:t>
      </w:r>
    </w:p>
    <w:p w14:paraId="760CE7A8" w14:textId="77777777" w:rsidR="00815803" w:rsidRPr="007429A0" w:rsidRDefault="00815803" w:rsidP="004E70CD">
      <w:pPr>
        <w:numPr>
          <w:ilvl w:val="0"/>
          <w:numId w:val="36"/>
        </w:numPr>
        <w:autoSpaceDE/>
        <w:autoSpaceDN/>
        <w:spacing w:after="160" w:line="278" w:lineRule="auto"/>
        <w:rPr>
          <w:rFonts w:ascii="Book Antiqua" w:hAnsi="Book Antiqua" w:cs="Raavi"/>
        </w:rPr>
      </w:pPr>
      <w:r w:rsidRPr="007429A0">
        <w:rPr>
          <w:rFonts w:ascii="Book Antiqua" w:hAnsi="Book Antiqua" w:cs="Raavi"/>
          <w:b/>
          <w:bCs/>
        </w:rPr>
        <w:t>W-4 (Federal Tax Form)</w:t>
      </w:r>
    </w:p>
    <w:p w14:paraId="68200D25" w14:textId="77777777" w:rsidR="00815803" w:rsidRPr="007429A0" w:rsidRDefault="00815803" w:rsidP="004E70CD">
      <w:pPr>
        <w:numPr>
          <w:ilvl w:val="0"/>
          <w:numId w:val="36"/>
        </w:numPr>
        <w:autoSpaceDE/>
        <w:autoSpaceDN/>
        <w:spacing w:after="160" w:line="278" w:lineRule="auto"/>
        <w:rPr>
          <w:rFonts w:ascii="Book Antiqua" w:hAnsi="Book Antiqua" w:cs="Raavi"/>
        </w:rPr>
      </w:pPr>
      <w:r w:rsidRPr="007429A0">
        <w:rPr>
          <w:rFonts w:ascii="Book Antiqua" w:hAnsi="Book Antiqua" w:cs="Raavi"/>
          <w:b/>
          <w:bCs/>
        </w:rPr>
        <w:t>VA-4 (Virginia State Tax Form)</w:t>
      </w:r>
    </w:p>
    <w:p w14:paraId="30A5319D" w14:textId="77777777" w:rsidR="00815803" w:rsidRPr="007429A0" w:rsidRDefault="00815803" w:rsidP="004E70CD">
      <w:pPr>
        <w:numPr>
          <w:ilvl w:val="0"/>
          <w:numId w:val="36"/>
        </w:numPr>
        <w:autoSpaceDE/>
        <w:autoSpaceDN/>
        <w:spacing w:after="160" w:line="278" w:lineRule="auto"/>
        <w:rPr>
          <w:rFonts w:ascii="Book Antiqua" w:hAnsi="Book Antiqua" w:cs="Raavi"/>
        </w:rPr>
      </w:pPr>
      <w:r w:rsidRPr="007429A0">
        <w:rPr>
          <w:rFonts w:ascii="Book Antiqua" w:hAnsi="Book Antiqua" w:cs="Raavi"/>
          <w:b/>
          <w:bCs/>
        </w:rPr>
        <w:t>Direct Deposit Form</w:t>
      </w:r>
    </w:p>
    <w:p w14:paraId="4C6D2076" w14:textId="77777777" w:rsidR="00815803" w:rsidRPr="007429A0" w:rsidRDefault="00815803" w:rsidP="00815803">
      <w:pPr>
        <w:spacing w:after="160" w:line="278" w:lineRule="auto"/>
        <w:rPr>
          <w:rFonts w:ascii="Book Antiqua" w:hAnsi="Book Antiqua" w:cs="Raavi"/>
        </w:rPr>
      </w:pPr>
      <w:r w:rsidRPr="007429A0">
        <w:rPr>
          <w:rFonts w:ascii="Book Antiqua" w:hAnsi="Book Antiqua" w:cs="Raavi"/>
        </w:rPr>
        <w:t>These documents must be </w:t>
      </w:r>
      <w:r w:rsidRPr="007429A0">
        <w:rPr>
          <w:rFonts w:ascii="Book Antiqua" w:hAnsi="Book Antiqua" w:cs="Raavi"/>
          <w:b/>
          <w:bCs/>
        </w:rPr>
        <w:t>mailed or hand-delivered</w:t>
      </w:r>
      <w:r w:rsidRPr="007429A0">
        <w:rPr>
          <w:rFonts w:ascii="Book Antiqua" w:hAnsi="Book Antiqua" w:cs="Raavi"/>
        </w:rPr>
        <w:t> to:</w:t>
      </w:r>
    </w:p>
    <w:p w14:paraId="11833333" w14:textId="77777777" w:rsidR="00815803" w:rsidRPr="007429A0" w:rsidRDefault="00815803" w:rsidP="00815803">
      <w:pPr>
        <w:spacing w:after="160" w:line="278" w:lineRule="auto"/>
        <w:rPr>
          <w:rFonts w:ascii="Book Antiqua" w:hAnsi="Book Antiqua" w:cs="Raavi"/>
        </w:rPr>
      </w:pPr>
      <w:r w:rsidRPr="007429A0">
        <w:rPr>
          <w:rFonts w:ascii="Book Antiqua" w:hAnsi="Book Antiqua" w:cs="Raavi"/>
          <w:b/>
          <w:bCs/>
        </w:rPr>
        <w:t>Payroll Services</w:t>
      </w:r>
      <w:r w:rsidRPr="007429A0">
        <w:rPr>
          <w:rFonts w:ascii="Book Antiqua" w:hAnsi="Book Antiqua" w:cs="Raavi"/>
        </w:rPr>
        <w:br/>
      </w:r>
      <w:r w:rsidRPr="007429A0">
        <w:rPr>
          <w:rFonts w:ascii="Book Antiqua" w:hAnsi="Book Antiqua" w:cs="Raavi"/>
          <w:b/>
          <w:bCs/>
        </w:rPr>
        <w:t>MSC 5706</w:t>
      </w:r>
      <w:r w:rsidRPr="007429A0">
        <w:rPr>
          <w:rFonts w:ascii="Book Antiqua" w:hAnsi="Book Antiqua" w:cs="Raavi"/>
        </w:rPr>
        <w:br/>
      </w:r>
      <w:r w:rsidRPr="007429A0">
        <w:rPr>
          <w:rFonts w:ascii="Book Antiqua" w:hAnsi="Book Antiqua" w:cs="Raavi"/>
          <w:b/>
          <w:bCs/>
        </w:rPr>
        <w:t>James Madison University</w:t>
      </w:r>
    </w:p>
    <w:p w14:paraId="714FE751" w14:textId="77777777" w:rsidR="00815803" w:rsidRDefault="00815803" w:rsidP="00815803">
      <w:pPr>
        <w:rPr>
          <w:rStyle w:val="Hyperlink"/>
          <w:rFonts w:ascii="Book Antiqua" w:hAnsi="Book Antiqua" w:cs="Arial"/>
        </w:rPr>
      </w:pPr>
      <w:r w:rsidRPr="007429A0">
        <w:rPr>
          <w:rFonts w:ascii="Book Antiqua" w:hAnsi="Book Antiqua" w:cs="Raavi"/>
        </w:rPr>
        <w:t>For more information and guidance on using Adobe Sign, visit the JMU Electronic Signature page</w:t>
      </w:r>
      <w:r>
        <w:rPr>
          <w:rFonts w:ascii="Book Antiqua" w:hAnsi="Book Antiqua" w:cs="Raavi"/>
        </w:rPr>
        <w:t xml:space="preserve"> at </w:t>
      </w:r>
      <w:hyperlink r:id="rId31" w:history="1">
        <w:r w:rsidRPr="00487413">
          <w:rPr>
            <w:rStyle w:val="Hyperlink"/>
            <w:rFonts w:ascii="Book Antiqua" w:hAnsi="Book Antiqua" w:cs="Arial"/>
          </w:rPr>
          <w:t>https://www.jmu.edu/computing/administrative-and-business/electronic-signature.shtml</w:t>
        </w:r>
      </w:hyperlink>
    </w:p>
    <w:p w14:paraId="7959D756" w14:textId="77777777" w:rsidR="00E90917" w:rsidRDefault="00E90917" w:rsidP="007278BF">
      <w:pPr>
        <w:widowControl w:val="0"/>
        <w:tabs>
          <w:tab w:val="left" w:pos="204"/>
        </w:tabs>
        <w:spacing w:line="283" w:lineRule="exact"/>
        <w:rPr>
          <w:rFonts w:ascii="Gill Sans MT" w:hAnsi="Gill Sans MT" w:cs="Arial"/>
        </w:rPr>
      </w:pPr>
    </w:p>
    <w:p w14:paraId="176818BD" w14:textId="77777777" w:rsidR="002F7200" w:rsidRPr="00266903" w:rsidRDefault="002F7200" w:rsidP="00266903">
      <w:pPr>
        <w:widowControl w:val="0"/>
        <w:tabs>
          <w:tab w:val="left" w:pos="204"/>
        </w:tabs>
        <w:spacing w:line="283" w:lineRule="exact"/>
        <w:rPr>
          <w:rFonts w:ascii="Gill Sans MT" w:hAnsi="Gill Sans MT" w:cs="Arial"/>
        </w:rPr>
      </w:pPr>
    </w:p>
    <w:p w14:paraId="6E43D230" w14:textId="77777777" w:rsidR="00547D72" w:rsidRPr="00176267" w:rsidRDefault="00547D72" w:rsidP="00547D72">
      <w:pPr>
        <w:spacing w:after="160" w:line="278" w:lineRule="auto"/>
        <w:rPr>
          <w:rFonts w:ascii="Book Antiqua" w:hAnsi="Book Antiqua" w:cs="Arial"/>
          <w:b/>
          <w:bCs/>
          <w:color w:val="7030A0"/>
          <w:sz w:val="28"/>
          <w:szCs w:val="28"/>
        </w:rPr>
      </w:pPr>
      <w:r w:rsidRPr="00176267">
        <w:rPr>
          <w:rFonts w:ascii="Book Antiqua" w:hAnsi="Book Antiqua" w:cs="Arial"/>
          <w:b/>
          <w:bCs/>
          <w:color w:val="7030A0"/>
          <w:sz w:val="28"/>
          <w:szCs w:val="28"/>
        </w:rPr>
        <w:t>Electronic I-9 Form: Employment Eligibility Verification</w:t>
      </w:r>
    </w:p>
    <w:p w14:paraId="3AE3634A" w14:textId="77777777" w:rsidR="00547D72" w:rsidRPr="00176267" w:rsidRDefault="00547D72" w:rsidP="00547D72">
      <w:pPr>
        <w:spacing w:after="160" w:line="278" w:lineRule="auto"/>
        <w:rPr>
          <w:rFonts w:ascii="Book Antiqua" w:hAnsi="Book Antiqua" w:cs="Arial"/>
        </w:rPr>
      </w:pPr>
      <w:r w:rsidRPr="00176267">
        <w:rPr>
          <w:rFonts w:ascii="Book Antiqua" w:hAnsi="Book Antiqua" w:cs="Arial"/>
        </w:rPr>
        <w:t>All student employees are required to complete the </w:t>
      </w:r>
      <w:r w:rsidRPr="00176267">
        <w:rPr>
          <w:rFonts w:ascii="Book Antiqua" w:hAnsi="Book Antiqua" w:cs="Arial"/>
          <w:b/>
          <w:bCs/>
        </w:rPr>
        <w:t>I-9 Form</w:t>
      </w:r>
      <w:r w:rsidRPr="00176267">
        <w:rPr>
          <w:rFonts w:ascii="Book Antiqua" w:hAnsi="Book Antiqua" w:cs="Arial"/>
        </w:rPr>
        <w:t> to verify their identity and eligibility to work in the United States, as mandated by the </w:t>
      </w:r>
      <w:r w:rsidRPr="00176267">
        <w:rPr>
          <w:rFonts w:ascii="Book Antiqua" w:hAnsi="Book Antiqua" w:cs="Arial"/>
          <w:b/>
          <w:bCs/>
        </w:rPr>
        <w:t>U.S. Citizenship and Immigration Services (USCIS)</w:t>
      </w:r>
      <w:r w:rsidRPr="00176267">
        <w:rPr>
          <w:rFonts w:ascii="Book Antiqua" w:hAnsi="Book Antiqua" w:cs="Arial"/>
        </w:rPr>
        <w:t>.</w:t>
      </w:r>
    </w:p>
    <w:p w14:paraId="4064DE6E" w14:textId="77777777" w:rsidR="00547D72" w:rsidRPr="00176267" w:rsidRDefault="00547D72" w:rsidP="00547D72">
      <w:pPr>
        <w:spacing w:after="160" w:line="278" w:lineRule="auto"/>
        <w:rPr>
          <w:rFonts w:ascii="Book Antiqua" w:hAnsi="Book Antiqua" w:cs="Arial"/>
          <w:b/>
          <w:bCs/>
        </w:rPr>
      </w:pPr>
      <w:r w:rsidRPr="00176267">
        <w:rPr>
          <w:rFonts w:ascii="Book Antiqua" w:hAnsi="Book Antiqua" w:cs="Arial"/>
          <w:b/>
          <w:bCs/>
        </w:rPr>
        <w:t>Section 1 – To Be Completed by the Student</w:t>
      </w:r>
    </w:p>
    <w:p w14:paraId="78B605EA" w14:textId="77777777" w:rsidR="00547D72" w:rsidRPr="00176267" w:rsidRDefault="00547D72" w:rsidP="004E70CD">
      <w:pPr>
        <w:numPr>
          <w:ilvl w:val="0"/>
          <w:numId w:val="37"/>
        </w:numPr>
        <w:autoSpaceDE/>
        <w:autoSpaceDN/>
        <w:spacing w:after="160" w:line="278" w:lineRule="auto"/>
        <w:rPr>
          <w:rFonts w:ascii="Book Antiqua" w:hAnsi="Book Antiqua" w:cs="Arial"/>
        </w:rPr>
      </w:pPr>
      <w:r w:rsidRPr="00176267">
        <w:rPr>
          <w:rFonts w:ascii="Book Antiqua" w:hAnsi="Book Antiqua" w:cs="Arial"/>
        </w:rPr>
        <w:t>Must be completed </w:t>
      </w:r>
      <w:r w:rsidRPr="00176267">
        <w:rPr>
          <w:rFonts w:ascii="Book Antiqua" w:hAnsi="Book Antiqua" w:cs="Arial"/>
          <w:b/>
          <w:bCs/>
        </w:rPr>
        <w:t>on or before the first day of employment</w:t>
      </w:r>
      <w:r w:rsidRPr="00176267">
        <w:rPr>
          <w:rFonts w:ascii="Book Antiqua" w:hAnsi="Book Antiqua" w:cs="Arial"/>
        </w:rPr>
        <w:t>.</w:t>
      </w:r>
    </w:p>
    <w:p w14:paraId="7A0DC7AF" w14:textId="77777777" w:rsidR="00547D72" w:rsidRPr="00176267" w:rsidRDefault="00547D72" w:rsidP="004E70CD">
      <w:pPr>
        <w:numPr>
          <w:ilvl w:val="0"/>
          <w:numId w:val="37"/>
        </w:numPr>
        <w:autoSpaceDE/>
        <w:autoSpaceDN/>
        <w:spacing w:after="160" w:line="278" w:lineRule="auto"/>
        <w:rPr>
          <w:rFonts w:ascii="Book Antiqua" w:hAnsi="Book Antiqua" w:cs="Arial"/>
        </w:rPr>
      </w:pPr>
      <w:r w:rsidRPr="00176267">
        <w:rPr>
          <w:rFonts w:ascii="Book Antiqua" w:hAnsi="Book Antiqua" w:cs="Arial"/>
        </w:rPr>
        <w:t>Access the form at www.newi9.com.</w:t>
      </w:r>
    </w:p>
    <w:p w14:paraId="7DB27124" w14:textId="77777777" w:rsidR="00547D72" w:rsidRPr="00176267" w:rsidRDefault="00547D72" w:rsidP="004E70CD">
      <w:pPr>
        <w:numPr>
          <w:ilvl w:val="0"/>
          <w:numId w:val="37"/>
        </w:numPr>
        <w:autoSpaceDE/>
        <w:autoSpaceDN/>
        <w:spacing w:after="160" w:line="278" w:lineRule="auto"/>
        <w:rPr>
          <w:rFonts w:ascii="Book Antiqua" w:hAnsi="Book Antiqua" w:cs="Arial"/>
        </w:rPr>
      </w:pPr>
      <w:r w:rsidRPr="00176267">
        <w:rPr>
          <w:rFonts w:ascii="Book Antiqua" w:hAnsi="Book Antiqua" w:cs="Arial"/>
        </w:rPr>
        <w:t>Use </w:t>
      </w:r>
      <w:r w:rsidRPr="00176267">
        <w:rPr>
          <w:rFonts w:ascii="Book Antiqua" w:hAnsi="Book Antiqua" w:cs="Arial"/>
          <w:b/>
          <w:bCs/>
        </w:rPr>
        <w:t>Employer Code: 17737</w:t>
      </w:r>
      <w:r w:rsidRPr="00176267">
        <w:rPr>
          <w:rFonts w:ascii="Book Antiqua" w:hAnsi="Book Antiqua" w:cs="Arial"/>
        </w:rPr>
        <w:t>.</w:t>
      </w:r>
    </w:p>
    <w:p w14:paraId="41AB79EC" w14:textId="77777777" w:rsidR="00547D72" w:rsidRPr="00176267" w:rsidRDefault="00547D72" w:rsidP="004E70CD">
      <w:pPr>
        <w:numPr>
          <w:ilvl w:val="0"/>
          <w:numId w:val="37"/>
        </w:numPr>
        <w:autoSpaceDE/>
        <w:autoSpaceDN/>
        <w:spacing w:after="160" w:line="278" w:lineRule="auto"/>
        <w:rPr>
          <w:rFonts w:ascii="Book Antiqua" w:hAnsi="Book Antiqua" w:cs="Arial"/>
        </w:rPr>
      </w:pPr>
      <w:r w:rsidRPr="00176267">
        <w:rPr>
          <w:rFonts w:ascii="Book Antiqua" w:hAnsi="Book Antiqua" w:cs="Arial"/>
          <w:b/>
          <w:bCs/>
        </w:rPr>
        <w:lastRenderedPageBreak/>
        <w:t>Location</w:t>
      </w:r>
      <w:r w:rsidRPr="00176267">
        <w:rPr>
          <w:rFonts w:ascii="Book Antiqua" w:hAnsi="Book Antiqua" w:cs="Arial"/>
        </w:rPr>
        <w:t>:</w:t>
      </w:r>
    </w:p>
    <w:p w14:paraId="6A7138B6" w14:textId="77777777" w:rsidR="00547D72" w:rsidRPr="00176267" w:rsidRDefault="00547D72" w:rsidP="004E70CD">
      <w:pPr>
        <w:numPr>
          <w:ilvl w:val="1"/>
          <w:numId w:val="37"/>
        </w:numPr>
        <w:autoSpaceDE/>
        <w:autoSpaceDN/>
        <w:spacing w:after="160" w:line="278" w:lineRule="auto"/>
        <w:rPr>
          <w:rFonts w:ascii="Book Antiqua" w:hAnsi="Book Antiqua" w:cs="Arial"/>
        </w:rPr>
      </w:pPr>
      <w:r w:rsidRPr="00176267">
        <w:rPr>
          <w:rFonts w:ascii="Book Antiqua" w:hAnsi="Book Antiqua" w:cs="Arial"/>
        </w:rPr>
        <w:t>Select </w:t>
      </w:r>
      <w:r w:rsidRPr="00176267">
        <w:rPr>
          <w:rFonts w:ascii="Book Antiqua" w:hAnsi="Book Antiqua" w:cs="Arial"/>
          <w:b/>
          <w:bCs/>
        </w:rPr>
        <w:t>Student Employment</w:t>
      </w:r>
      <w:r w:rsidRPr="00176267">
        <w:rPr>
          <w:rFonts w:ascii="Book Antiqua" w:hAnsi="Book Antiqua" w:cs="Arial"/>
        </w:rPr>
        <w:t>.</w:t>
      </w:r>
    </w:p>
    <w:p w14:paraId="14998020" w14:textId="77777777" w:rsidR="00547D72" w:rsidRPr="00176267" w:rsidRDefault="00547D72" w:rsidP="004E70CD">
      <w:pPr>
        <w:numPr>
          <w:ilvl w:val="1"/>
          <w:numId w:val="37"/>
        </w:numPr>
        <w:autoSpaceDE/>
        <w:autoSpaceDN/>
        <w:spacing w:after="160" w:line="278" w:lineRule="auto"/>
        <w:rPr>
          <w:rFonts w:ascii="Book Antiqua" w:hAnsi="Book Antiqua" w:cs="Arial"/>
        </w:rPr>
      </w:pPr>
      <w:r w:rsidRPr="00176267">
        <w:rPr>
          <w:rFonts w:ascii="Book Antiqua" w:hAnsi="Book Antiqua" w:cs="Arial"/>
          <w:i/>
          <w:iCs/>
        </w:rPr>
        <w:t>International students</w:t>
      </w:r>
      <w:r w:rsidRPr="00176267">
        <w:rPr>
          <w:rFonts w:ascii="Book Antiqua" w:hAnsi="Book Antiqua" w:cs="Arial"/>
        </w:rPr>
        <w:t> should select </w:t>
      </w:r>
      <w:r w:rsidRPr="00176267">
        <w:rPr>
          <w:rFonts w:ascii="Book Antiqua" w:hAnsi="Book Antiqua" w:cs="Arial"/>
          <w:b/>
          <w:bCs/>
        </w:rPr>
        <w:t>International Programs (Students Only)</w:t>
      </w:r>
      <w:r w:rsidRPr="00176267">
        <w:rPr>
          <w:rFonts w:ascii="Book Antiqua" w:hAnsi="Book Antiqua" w:cs="Arial"/>
        </w:rPr>
        <w:t>.</w:t>
      </w:r>
    </w:p>
    <w:p w14:paraId="0CA9B353" w14:textId="75C75D2A" w:rsidR="00547D72" w:rsidRPr="00176267" w:rsidRDefault="00547D72" w:rsidP="00547D72">
      <w:pPr>
        <w:numPr>
          <w:ilvl w:val="0"/>
          <w:numId w:val="37"/>
        </w:numPr>
        <w:autoSpaceDE/>
        <w:autoSpaceDN/>
        <w:spacing w:after="160" w:line="278" w:lineRule="auto"/>
        <w:rPr>
          <w:rFonts w:ascii="Book Antiqua" w:hAnsi="Book Antiqua" w:cs="Arial"/>
        </w:rPr>
      </w:pPr>
      <w:r w:rsidRPr="00176267">
        <w:rPr>
          <w:rFonts w:ascii="Book Antiqua" w:hAnsi="Book Antiqua" w:cs="Arial"/>
        </w:rPr>
        <w:t>Enter your </w:t>
      </w:r>
      <w:r w:rsidRPr="00176267">
        <w:rPr>
          <w:rFonts w:ascii="Book Antiqua" w:hAnsi="Book Antiqua" w:cs="Arial"/>
          <w:b/>
          <w:bCs/>
        </w:rPr>
        <w:t>full legal name</w:t>
      </w:r>
      <w:r w:rsidRPr="00176267">
        <w:rPr>
          <w:rFonts w:ascii="Book Antiqua" w:hAnsi="Book Antiqua" w:cs="Arial"/>
        </w:rPr>
        <w:t> (no nicknames) and </w:t>
      </w:r>
      <w:r w:rsidRPr="00176267">
        <w:rPr>
          <w:rFonts w:ascii="Book Antiqua" w:hAnsi="Book Antiqua" w:cs="Arial"/>
          <w:b/>
          <w:bCs/>
        </w:rPr>
        <w:t>permanent/home address</w:t>
      </w:r>
      <w:r w:rsidRPr="00176267">
        <w:rPr>
          <w:rFonts w:ascii="Book Antiqua" w:hAnsi="Book Antiqua" w:cs="Arial"/>
        </w:rPr>
        <w:t>.</w:t>
      </w:r>
    </w:p>
    <w:p w14:paraId="6551217C" w14:textId="77777777" w:rsidR="00547D72" w:rsidRPr="00176267" w:rsidRDefault="00547D72" w:rsidP="00547D72">
      <w:pPr>
        <w:spacing w:after="160" w:line="278" w:lineRule="auto"/>
        <w:rPr>
          <w:rFonts w:ascii="Book Antiqua" w:hAnsi="Book Antiqua" w:cs="Arial"/>
          <w:b/>
          <w:bCs/>
        </w:rPr>
      </w:pPr>
      <w:r w:rsidRPr="00176267">
        <w:rPr>
          <w:rFonts w:ascii="Book Antiqua" w:hAnsi="Book Antiqua" w:cs="Arial"/>
          <w:b/>
          <w:bCs/>
        </w:rPr>
        <w:t>Section 2 – To Be Completed with Student Employment</w:t>
      </w:r>
    </w:p>
    <w:p w14:paraId="747E83EF" w14:textId="77777777" w:rsidR="00547D72" w:rsidRPr="00176267" w:rsidRDefault="00547D72" w:rsidP="004E70CD">
      <w:pPr>
        <w:numPr>
          <w:ilvl w:val="0"/>
          <w:numId w:val="38"/>
        </w:numPr>
        <w:autoSpaceDE/>
        <w:autoSpaceDN/>
        <w:spacing w:after="160" w:line="278" w:lineRule="auto"/>
        <w:rPr>
          <w:rFonts w:ascii="Book Antiqua" w:hAnsi="Book Antiqua" w:cs="Arial"/>
        </w:rPr>
      </w:pPr>
      <w:r w:rsidRPr="00176267">
        <w:rPr>
          <w:rFonts w:ascii="Book Antiqua" w:hAnsi="Book Antiqua" w:cs="Arial"/>
        </w:rPr>
        <w:t>The student will receive an email from </w:t>
      </w:r>
      <w:hyperlink r:id="rId32" w:tgtFrame="_blank" w:history="1">
        <w:r w:rsidRPr="00176267">
          <w:rPr>
            <w:rStyle w:val="Hyperlink"/>
            <w:rFonts w:ascii="Book Antiqua" w:hAnsi="Book Antiqua" w:cs="Arial"/>
          </w:rPr>
          <w:t>studentjobs@jmu.edu</w:t>
        </w:r>
      </w:hyperlink>
      <w:r w:rsidRPr="00176267">
        <w:rPr>
          <w:rFonts w:ascii="Book Antiqua" w:hAnsi="Book Antiqua" w:cs="Arial"/>
        </w:rPr>
        <w:t> the next business day after completing Section 1.</w:t>
      </w:r>
    </w:p>
    <w:p w14:paraId="34986BA0" w14:textId="77777777" w:rsidR="00547D72" w:rsidRPr="00176267" w:rsidRDefault="00547D72" w:rsidP="004E70CD">
      <w:pPr>
        <w:numPr>
          <w:ilvl w:val="0"/>
          <w:numId w:val="38"/>
        </w:numPr>
        <w:autoSpaceDE/>
        <w:autoSpaceDN/>
        <w:spacing w:after="160" w:line="278" w:lineRule="auto"/>
        <w:rPr>
          <w:rFonts w:ascii="Book Antiqua" w:hAnsi="Book Antiqua" w:cs="Arial"/>
        </w:rPr>
      </w:pPr>
      <w:r w:rsidRPr="00176267">
        <w:rPr>
          <w:rFonts w:ascii="Book Antiqua" w:hAnsi="Book Antiqua" w:cs="Arial"/>
        </w:rPr>
        <w:t>The email will include instructions to schedule an appointment to complete </w:t>
      </w:r>
      <w:r w:rsidRPr="00176267">
        <w:rPr>
          <w:rFonts w:ascii="Book Antiqua" w:hAnsi="Book Antiqua" w:cs="Arial"/>
          <w:b/>
          <w:bCs/>
        </w:rPr>
        <w:t>Section 2</w:t>
      </w:r>
      <w:r w:rsidRPr="00176267">
        <w:rPr>
          <w:rFonts w:ascii="Book Antiqua" w:hAnsi="Book Antiqua" w:cs="Arial"/>
        </w:rPr>
        <w:t> in person with Student Employment.</w:t>
      </w:r>
    </w:p>
    <w:p w14:paraId="13BB1FFF" w14:textId="2C35523B" w:rsidR="00547D72" w:rsidRPr="00176267" w:rsidRDefault="00547D72" w:rsidP="00547D72">
      <w:pPr>
        <w:numPr>
          <w:ilvl w:val="0"/>
          <w:numId w:val="38"/>
        </w:numPr>
        <w:autoSpaceDE/>
        <w:autoSpaceDN/>
        <w:spacing w:after="160" w:line="278" w:lineRule="auto"/>
        <w:rPr>
          <w:rFonts w:ascii="Book Antiqua" w:hAnsi="Book Antiqua" w:cs="Arial"/>
        </w:rPr>
      </w:pPr>
      <w:r w:rsidRPr="00176267">
        <w:rPr>
          <w:rFonts w:ascii="Book Antiqua" w:hAnsi="Book Antiqua" w:cs="Arial"/>
        </w:rPr>
        <w:t>Once completed, the hiring</w:t>
      </w:r>
      <w:r>
        <w:rPr>
          <w:rFonts w:ascii="Book Antiqua" w:hAnsi="Book Antiqua" w:cs="Arial"/>
        </w:rPr>
        <w:t xml:space="preserve"> manager and/or</w:t>
      </w:r>
      <w:r w:rsidRPr="00176267">
        <w:rPr>
          <w:rFonts w:ascii="Book Antiqua" w:hAnsi="Book Antiqua" w:cs="Arial"/>
        </w:rPr>
        <w:t xml:space="preserve"> supervisor will receive a confirmation email.</w:t>
      </w:r>
    </w:p>
    <w:p w14:paraId="0CC72F5D" w14:textId="77777777" w:rsidR="00547D72" w:rsidRPr="00176267" w:rsidRDefault="00547D72" w:rsidP="00547D72">
      <w:pPr>
        <w:spacing w:after="160" w:line="278" w:lineRule="auto"/>
        <w:rPr>
          <w:rFonts w:ascii="Book Antiqua" w:hAnsi="Book Antiqua" w:cs="Arial"/>
          <w:b/>
          <w:bCs/>
        </w:rPr>
      </w:pPr>
      <w:r w:rsidRPr="00176267">
        <w:rPr>
          <w:rFonts w:ascii="Book Antiqua" w:hAnsi="Book Antiqua" w:cs="Arial"/>
          <w:b/>
          <w:bCs/>
        </w:rPr>
        <w:t>Compliance &amp; Penalties</w:t>
      </w:r>
    </w:p>
    <w:p w14:paraId="5070BF54" w14:textId="77777777" w:rsidR="00547D72" w:rsidRPr="00176267" w:rsidRDefault="00547D72" w:rsidP="00547D72">
      <w:pPr>
        <w:spacing w:after="160" w:line="278" w:lineRule="auto"/>
        <w:rPr>
          <w:rFonts w:ascii="Book Antiqua" w:hAnsi="Book Antiqua" w:cs="Arial"/>
        </w:rPr>
      </w:pPr>
      <w:r w:rsidRPr="00176267">
        <w:rPr>
          <w:rFonts w:ascii="Book Antiqua" w:hAnsi="Book Antiqua" w:cs="Arial"/>
        </w:rPr>
        <w:t>Failure to comply with I-9 requirements may result in </w:t>
      </w:r>
      <w:r w:rsidRPr="00176267">
        <w:rPr>
          <w:rFonts w:ascii="Book Antiqua" w:hAnsi="Book Antiqua" w:cs="Arial"/>
          <w:b/>
          <w:bCs/>
        </w:rPr>
        <w:t>fines</w:t>
      </w:r>
      <w:r w:rsidRPr="00176267">
        <w:rPr>
          <w:rFonts w:ascii="Book Antiqua" w:hAnsi="Book Antiqua" w:cs="Arial"/>
        </w:rPr>
        <w:t> to the department and/or university.</w:t>
      </w:r>
    </w:p>
    <w:p w14:paraId="1068CA5E" w14:textId="77777777" w:rsidR="00547D72" w:rsidRPr="00176267" w:rsidRDefault="00547D72" w:rsidP="00547D72">
      <w:pPr>
        <w:spacing w:after="160" w:line="278" w:lineRule="auto"/>
        <w:rPr>
          <w:rFonts w:ascii="Book Antiqua" w:hAnsi="Book Antiqua" w:cs="Arial"/>
        </w:rPr>
      </w:pPr>
      <w:r w:rsidRPr="00176267">
        <w:rPr>
          <w:rFonts w:ascii="Book Antiqua" w:hAnsi="Book Antiqua" w:cs="Arial"/>
          <w:b/>
          <w:bCs/>
        </w:rPr>
        <w:t>Effective August 1, 2018</w:t>
      </w:r>
      <w:r w:rsidRPr="00176267">
        <w:rPr>
          <w:rFonts w:ascii="Book Antiqua" w:hAnsi="Book Antiqua" w:cs="Arial"/>
        </w:rPr>
        <w:t>, the following penalty process is in place:</w:t>
      </w:r>
    </w:p>
    <w:p w14:paraId="1F282B40" w14:textId="77777777" w:rsidR="00547D72" w:rsidRPr="00176267" w:rsidRDefault="00547D72" w:rsidP="004E70CD">
      <w:pPr>
        <w:numPr>
          <w:ilvl w:val="0"/>
          <w:numId w:val="39"/>
        </w:numPr>
        <w:autoSpaceDE/>
        <w:autoSpaceDN/>
        <w:spacing w:after="160" w:line="278" w:lineRule="auto"/>
        <w:rPr>
          <w:rFonts w:ascii="Book Antiqua" w:hAnsi="Book Antiqua" w:cs="Arial"/>
        </w:rPr>
      </w:pPr>
      <w:r w:rsidRPr="00176267">
        <w:rPr>
          <w:rFonts w:ascii="Book Antiqua" w:hAnsi="Book Antiqua" w:cs="Arial"/>
          <w:b/>
          <w:bCs/>
        </w:rPr>
        <w:t>First offense</w:t>
      </w:r>
      <w:r w:rsidRPr="00176267">
        <w:rPr>
          <w:rFonts w:ascii="Book Antiqua" w:hAnsi="Book Antiqua" w:cs="Arial"/>
        </w:rPr>
        <w:t>: Email warning to the department.</w:t>
      </w:r>
    </w:p>
    <w:p w14:paraId="63100B71" w14:textId="77777777" w:rsidR="00547D72" w:rsidRPr="00176267" w:rsidRDefault="00547D72" w:rsidP="004E70CD">
      <w:pPr>
        <w:numPr>
          <w:ilvl w:val="0"/>
          <w:numId w:val="39"/>
        </w:numPr>
        <w:autoSpaceDE/>
        <w:autoSpaceDN/>
        <w:spacing w:after="160" w:line="278" w:lineRule="auto"/>
        <w:rPr>
          <w:rFonts w:ascii="Book Antiqua" w:hAnsi="Book Antiqua" w:cs="Arial"/>
        </w:rPr>
      </w:pPr>
      <w:r w:rsidRPr="00176267">
        <w:rPr>
          <w:rFonts w:ascii="Book Antiqua" w:hAnsi="Book Antiqua" w:cs="Arial"/>
          <w:b/>
          <w:bCs/>
        </w:rPr>
        <w:t>Second offense</w:t>
      </w:r>
      <w:r w:rsidRPr="00176267">
        <w:rPr>
          <w:rFonts w:ascii="Book Antiqua" w:hAnsi="Book Antiqua" w:cs="Arial"/>
        </w:rPr>
        <w:t>: Official letter to the supervisor and department head.</w:t>
      </w:r>
    </w:p>
    <w:p w14:paraId="7993DC0B" w14:textId="77777777" w:rsidR="00547D72" w:rsidRPr="00176267" w:rsidRDefault="00547D72" w:rsidP="004E70CD">
      <w:pPr>
        <w:numPr>
          <w:ilvl w:val="0"/>
          <w:numId w:val="39"/>
        </w:numPr>
        <w:autoSpaceDE/>
        <w:autoSpaceDN/>
        <w:spacing w:after="160" w:line="278" w:lineRule="auto"/>
        <w:rPr>
          <w:rFonts w:ascii="Book Antiqua" w:hAnsi="Book Antiqua" w:cs="Arial"/>
        </w:rPr>
      </w:pPr>
      <w:r w:rsidRPr="00176267">
        <w:rPr>
          <w:rFonts w:ascii="Book Antiqua" w:hAnsi="Book Antiqua" w:cs="Arial"/>
          <w:b/>
          <w:bCs/>
        </w:rPr>
        <w:t>Third offense and beyond</w:t>
      </w:r>
      <w:r w:rsidRPr="00176267">
        <w:rPr>
          <w:rFonts w:ascii="Book Antiqua" w:hAnsi="Book Antiqua" w:cs="Arial"/>
        </w:rPr>
        <w:t>: Final notice with an </w:t>
      </w:r>
      <w:r w:rsidRPr="00176267">
        <w:rPr>
          <w:rFonts w:ascii="Book Antiqua" w:hAnsi="Book Antiqua" w:cs="Arial"/>
          <w:b/>
          <w:bCs/>
        </w:rPr>
        <w:t>Accounting Transfer Voucher (ATV)</w:t>
      </w:r>
      <w:r w:rsidRPr="00176267">
        <w:rPr>
          <w:rFonts w:ascii="Book Antiqua" w:hAnsi="Book Antiqua" w:cs="Arial"/>
        </w:rPr>
        <w:t> to deduct the fine from the department’s org code.</w:t>
      </w:r>
    </w:p>
    <w:p w14:paraId="5C89178D" w14:textId="5BD274D6" w:rsidR="00547D72" w:rsidRPr="00176267" w:rsidRDefault="00547D72" w:rsidP="00547D72">
      <w:pPr>
        <w:spacing w:after="160" w:line="278" w:lineRule="auto"/>
        <w:rPr>
          <w:rFonts w:ascii="Book Antiqua" w:hAnsi="Book Antiqua" w:cs="Arial"/>
        </w:rPr>
      </w:pPr>
      <w:r w:rsidRPr="00176267">
        <w:rPr>
          <w:rFonts w:ascii="Book Antiqua" w:hAnsi="Book Antiqua" w:cs="Arial"/>
        </w:rPr>
        <w:t>It is the </w:t>
      </w:r>
      <w:r w:rsidRPr="00176267">
        <w:rPr>
          <w:rFonts w:ascii="Book Antiqua" w:hAnsi="Book Antiqua" w:cs="Arial"/>
          <w:b/>
          <w:bCs/>
        </w:rPr>
        <w:t>hiring department’s responsibility</w:t>
      </w:r>
      <w:r w:rsidRPr="00176267">
        <w:rPr>
          <w:rFonts w:ascii="Book Antiqua" w:hAnsi="Book Antiqua" w:cs="Arial"/>
        </w:rPr>
        <w:t xml:space="preserve"> to ensure the I-9 is completed on </w:t>
      </w:r>
      <w:r>
        <w:rPr>
          <w:rFonts w:ascii="Book Antiqua" w:hAnsi="Book Antiqua" w:cs="Arial"/>
        </w:rPr>
        <w:t>or before the student begins work</w:t>
      </w:r>
      <w:r w:rsidRPr="00176267">
        <w:rPr>
          <w:rFonts w:ascii="Book Antiqua" w:hAnsi="Book Antiqua" w:cs="Arial"/>
        </w:rPr>
        <w:t>.</w:t>
      </w:r>
    </w:p>
    <w:p w14:paraId="12596979" w14:textId="77777777" w:rsidR="00547D72" w:rsidRPr="00176267" w:rsidRDefault="00547D72" w:rsidP="00547D72">
      <w:pPr>
        <w:spacing w:after="160" w:line="278" w:lineRule="auto"/>
        <w:rPr>
          <w:rFonts w:ascii="Book Antiqua" w:hAnsi="Book Antiqua" w:cs="Arial"/>
          <w:b/>
          <w:bCs/>
          <w:i/>
          <w:iCs/>
          <w:color w:val="7030A0"/>
        </w:rPr>
      </w:pPr>
      <w:r w:rsidRPr="00176267">
        <w:rPr>
          <w:rFonts w:ascii="Book Antiqua" w:hAnsi="Book Antiqua" w:cs="Arial"/>
          <w:b/>
          <w:bCs/>
          <w:i/>
          <w:iCs/>
          <w:color w:val="7030A0"/>
        </w:rPr>
        <w:t>E-Verify</w:t>
      </w:r>
    </w:p>
    <w:p w14:paraId="0B2FF3FE" w14:textId="77777777" w:rsidR="00547D72" w:rsidRPr="00176267" w:rsidRDefault="00547D72" w:rsidP="00547D72">
      <w:pPr>
        <w:spacing w:after="160" w:line="278" w:lineRule="auto"/>
        <w:rPr>
          <w:rFonts w:ascii="Book Antiqua" w:hAnsi="Book Antiqua" w:cs="Arial"/>
        </w:rPr>
      </w:pPr>
      <w:r w:rsidRPr="00176267">
        <w:rPr>
          <w:rFonts w:ascii="Book Antiqua" w:hAnsi="Book Antiqua" w:cs="Arial"/>
        </w:rPr>
        <w:t>All new student employees hired on or after </w:t>
      </w:r>
      <w:r w:rsidRPr="00176267">
        <w:rPr>
          <w:rFonts w:ascii="Book Antiqua" w:hAnsi="Book Antiqua" w:cs="Arial"/>
          <w:b/>
          <w:bCs/>
        </w:rPr>
        <w:t xml:space="preserve">June 1, </w:t>
      </w:r>
      <w:proofErr w:type="gramStart"/>
      <w:r w:rsidRPr="00176267">
        <w:rPr>
          <w:rFonts w:ascii="Book Antiqua" w:hAnsi="Book Antiqua" w:cs="Arial"/>
          <w:b/>
          <w:bCs/>
        </w:rPr>
        <w:t>2011</w:t>
      </w:r>
      <w:proofErr w:type="gramEnd"/>
      <w:r w:rsidRPr="00176267">
        <w:rPr>
          <w:rFonts w:ascii="Book Antiqua" w:hAnsi="Book Antiqua" w:cs="Arial"/>
        </w:rPr>
        <w:t> are automatically entered into </w:t>
      </w:r>
      <w:r w:rsidRPr="00176267">
        <w:rPr>
          <w:rFonts w:ascii="Book Antiqua" w:hAnsi="Book Antiqua" w:cs="Arial"/>
          <w:b/>
          <w:bCs/>
        </w:rPr>
        <w:t>E-Verify</w:t>
      </w:r>
      <w:r w:rsidRPr="00176267">
        <w:rPr>
          <w:rFonts w:ascii="Book Antiqua" w:hAnsi="Book Antiqua" w:cs="Arial"/>
        </w:rPr>
        <w:t>, a federal system that confirms employment eligibility.</w:t>
      </w:r>
    </w:p>
    <w:p w14:paraId="49B0111E" w14:textId="77777777" w:rsidR="00547D72" w:rsidRPr="00176267" w:rsidRDefault="00547D72" w:rsidP="004E70CD">
      <w:pPr>
        <w:numPr>
          <w:ilvl w:val="0"/>
          <w:numId w:val="40"/>
        </w:numPr>
        <w:autoSpaceDE/>
        <w:autoSpaceDN/>
        <w:spacing w:after="160" w:line="278" w:lineRule="auto"/>
        <w:rPr>
          <w:rFonts w:ascii="Book Antiqua" w:hAnsi="Book Antiqua" w:cs="Arial"/>
        </w:rPr>
      </w:pPr>
      <w:r w:rsidRPr="00176267">
        <w:rPr>
          <w:rFonts w:ascii="Book Antiqua" w:hAnsi="Book Antiqua" w:cs="Arial"/>
        </w:rPr>
        <w:t>E-Verify is triggered </w:t>
      </w:r>
      <w:r w:rsidRPr="00176267">
        <w:rPr>
          <w:rFonts w:ascii="Book Antiqua" w:hAnsi="Book Antiqua" w:cs="Arial"/>
          <w:b/>
          <w:bCs/>
        </w:rPr>
        <w:t>automatically</w:t>
      </w:r>
      <w:r w:rsidRPr="00176267">
        <w:rPr>
          <w:rFonts w:ascii="Book Antiqua" w:hAnsi="Book Antiqua" w:cs="Arial"/>
        </w:rPr>
        <w:t> once Section 2 of the I-9 is completed.</w:t>
      </w:r>
    </w:p>
    <w:p w14:paraId="028D8E6F" w14:textId="77777777" w:rsidR="00547D72" w:rsidRPr="00176267" w:rsidRDefault="00547D72" w:rsidP="004E70CD">
      <w:pPr>
        <w:numPr>
          <w:ilvl w:val="0"/>
          <w:numId w:val="40"/>
        </w:numPr>
        <w:autoSpaceDE/>
        <w:autoSpaceDN/>
        <w:spacing w:after="160" w:line="278" w:lineRule="auto"/>
        <w:rPr>
          <w:rFonts w:ascii="Book Antiqua" w:hAnsi="Book Antiqua" w:cs="Arial"/>
        </w:rPr>
      </w:pPr>
      <w:r w:rsidRPr="00176267">
        <w:rPr>
          <w:rFonts w:ascii="Book Antiqua" w:hAnsi="Book Antiqua" w:cs="Arial"/>
          <w:b/>
          <w:bCs/>
        </w:rPr>
        <w:t>Rehires</w:t>
      </w:r>
      <w:r w:rsidRPr="00176267">
        <w:rPr>
          <w:rFonts w:ascii="Book Antiqua" w:hAnsi="Book Antiqua" w:cs="Arial"/>
        </w:rPr>
        <w:t> with a break in service of </w:t>
      </w:r>
      <w:r w:rsidRPr="00176267">
        <w:rPr>
          <w:rFonts w:ascii="Book Antiqua" w:hAnsi="Book Antiqua" w:cs="Arial"/>
          <w:b/>
          <w:bCs/>
        </w:rPr>
        <w:t>one year or more</w:t>
      </w:r>
      <w:r w:rsidRPr="00176267">
        <w:rPr>
          <w:rFonts w:ascii="Book Antiqua" w:hAnsi="Book Antiqua" w:cs="Arial"/>
        </w:rPr>
        <w:t> must complete a new I-9 and be re-verified.</w:t>
      </w:r>
    </w:p>
    <w:p w14:paraId="31889868" w14:textId="77777777" w:rsidR="001D3B2A" w:rsidRDefault="001D3B2A" w:rsidP="00547D72">
      <w:pPr>
        <w:spacing w:after="160" w:line="278" w:lineRule="auto"/>
        <w:rPr>
          <w:rFonts w:ascii="Book Antiqua" w:hAnsi="Book Antiqua" w:cs="Arial"/>
        </w:rPr>
      </w:pPr>
    </w:p>
    <w:p w14:paraId="439A1296" w14:textId="7A47DA24" w:rsidR="00547D72" w:rsidRPr="00176267" w:rsidRDefault="00547D72" w:rsidP="00547D72">
      <w:pPr>
        <w:spacing w:after="160" w:line="278" w:lineRule="auto"/>
        <w:rPr>
          <w:rFonts w:ascii="Book Antiqua" w:hAnsi="Book Antiqua" w:cs="Arial"/>
        </w:rPr>
      </w:pPr>
      <w:r w:rsidRPr="00176267">
        <w:rPr>
          <w:rFonts w:ascii="Book Antiqua" w:hAnsi="Book Antiqua" w:cs="Arial"/>
          <w:b/>
          <w:bCs/>
          <w:i/>
          <w:iCs/>
          <w:color w:val="7030A0"/>
        </w:rPr>
        <w:lastRenderedPageBreak/>
        <w:t>Super Users</w:t>
      </w:r>
    </w:p>
    <w:p w14:paraId="08C7EECF" w14:textId="77777777" w:rsidR="00547D72" w:rsidRPr="00176267" w:rsidRDefault="00547D72" w:rsidP="00547D72">
      <w:pPr>
        <w:spacing w:after="160" w:line="278" w:lineRule="auto"/>
        <w:rPr>
          <w:rFonts w:ascii="Book Antiqua" w:hAnsi="Book Antiqua" w:cs="Arial"/>
        </w:rPr>
      </w:pPr>
      <w:r w:rsidRPr="00176267">
        <w:rPr>
          <w:rFonts w:ascii="Book Antiqua" w:hAnsi="Book Antiqua" w:cs="Arial"/>
        </w:rPr>
        <w:t>Some departments are designated as </w:t>
      </w:r>
      <w:r w:rsidRPr="00176267">
        <w:rPr>
          <w:rFonts w:ascii="Book Antiqua" w:hAnsi="Book Antiqua" w:cs="Arial"/>
          <w:b/>
          <w:bCs/>
        </w:rPr>
        <w:t>Super Users</w:t>
      </w:r>
      <w:r w:rsidRPr="00176267">
        <w:rPr>
          <w:rFonts w:ascii="Book Antiqua" w:hAnsi="Book Antiqua" w:cs="Arial"/>
        </w:rPr>
        <w:t>, meaning they are authorized to complete both Section 1 and Section 2 of the I-9 in-house. These include:</w:t>
      </w:r>
    </w:p>
    <w:p w14:paraId="79213C15" w14:textId="77777777" w:rsidR="00547D72" w:rsidRPr="00176267" w:rsidRDefault="00547D72" w:rsidP="004E70CD">
      <w:pPr>
        <w:numPr>
          <w:ilvl w:val="0"/>
          <w:numId w:val="41"/>
        </w:numPr>
        <w:autoSpaceDE/>
        <w:autoSpaceDN/>
        <w:spacing w:after="160" w:line="278" w:lineRule="auto"/>
        <w:rPr>
          <w:rFonts w:ascii="Book Antiqua" w:hAnsi="Book Antiqua" w:cs="Arial"/>
        </w:rPr>
      </w:pPr>
      <w:r w:rsidRPr="00176267">
        <w:rPr>
          <w:rFonts w:ascii="Book Antiqua" w:hAnsi="Book Antiqua" w:cs="Arial"/>
          <w:b/>
          <w:bCs/>
        </w:rPr>
        <w:t>UREC</w:t>
      </w:r>
    </w:p>
    <w:p w14:paraId="0B0AFD60" w14:textId="77777777" w:rsidR="00547D72" w:rsidRPr="00176267" w:rsidRDefault="00547D72" w:rsidP="004E70CD">
      <w:pPr>
        <w:numPr>
          <w:ilvl w:val="0"/>
          <w:numId w:val="41"/>
        </w:numPr>
        <w:autoSpaceDE/>
        <w:autoSpaceDN/>
        <w:spacing w:after="160" w:line="278" w:lineRule="auto"/>
        <w:rPr>
          <w:rFonts w:ascii="Book Antiqua" w:hAnsi="Book Antiqua" w:cs="Arial"/>
        </w:rPr>
      </w:pPr>
      <w:r w:rsidRPr="00176267">
        <w:rPr>
          <w:rFonts w:ascii="Book Antiqua" w:hAnsi="Book Antiqua" w:cs="Arial"/>
          <w:b/>
          <w:bCs/>
        </w:rPr>
        <w:t>Residence Life</w:t>
      </w:r>
    </w:p>
    <w:p w14:paraId="3FA6F636" w14:textId="77777777" w:rsidR="00547D72" w:rsidRPr="00176267" w:rsidRDefault="00547D72" w:rsidP="004E70CD">
      <w:pPr>
        <w:numPr>
          <w:ilvl w:val="0"/>
          <w:numId w:val="41"/>
        </w:numPr>
        <w:autoSpaceDE/>
        <w:autoSpaceDN/>
        <w:spacing w:after="160" w:line="278" w:lineRule="auto"/>
        <w:rPr>
          <w:rFonts w:ascii="Book Antiqua" w:hAnsi="Book Antiqua" w:cs="Arial"/>
        </w:rPr>
      </w:pPr>
      <w:r w:rsidRPr="00176267">
        <w:rPr>
          <w:rFonts w:ascii="Book Antiqua" w:hAnsi="Book Antiqua" w:cs="Arial"/>
          <w:b/>
          <w:bCs/>
        </w:rPr>
        <w:t>Libraries</w:t>
      </w:r>
    </w:p>
    <w:p w14:paraId="531005E0" w14:textId="4EA17081" w:rsidR="00547D72" w:rsidRPr="00176267" w:rsidRDefault="00547D72" w:rsidP="00547D72">
      <w:pPr>
        <w:spacing w:after="160" w:line="278" w:lineRule="auto"/>
        <w:rPr>
          <w:rFonts w:ascii="Book Antiqua" w:hAnsi="Book Antiqua" w:cs="Arial"/>
        </w:rPr>
      </w:pPr>
      <w:r w:rsidRPr="00176267">
        <w:rPr>
          <w:rFonts w:ascii="Book Antiqua" w:hAnsi="Book Antiqua" w:cs="Arial"/>
        </w:rPr>
        <w:t>Super Users are trained and approved by </w:t>
      </w:r>
      <w:r w:rsidRPr="00176267">
        <w:rPr>
          <w:rFonts w:ascii="Book Antiqua" w:hAnsi="Book Antiqua" w:cs="Arial"/>
          <w:b/>
          <w:bCs/>
        </w:rPr>
        <w:t>Human Resources</w:t>
      </w:r>
      <w:r w:rsidRPr="00176267">
        <w:rPr>
          <w:rFonts w:ascii="Book Antiqua" w:hAnsi="Book Antiqua" w:cs="Arial"/>
        </w:rPr>
        <w:t> and </w:t>
      </w:r>
      <w:r w:rsidRPr="00176267">
        <w:rPr>
          <w:rFonts w:ascii="Book Antiqua" w:hAnsi="Book Antiqua" w:cs="Arial"/>
          <w:b/>
          <w:bCs/>
        </w:rPr>
        <w:t>Student Employment</w:t>
      </w:r>
      <w:r w:rsidRPr="00176267">
        <w:rPr>
          <w:rFonts w:ascii="Book Antiqua" w:hAnsi="Book Antiqua" w:cs="Arial"/>
        </w:rPr>
        <w:t>. Students working in these departments should select the appropriate department-specific location in Section 1.</w:t>
      </w:r>
    </w:p>
    <w:p w14:paraId="28BE4FA0" w14:textId="77777777" w:rsidR="00547D72" w:rsidRPr="00176267" w:rsidRDefault="00547D72" w:rsidP="00547D72">
      <w:pPr>
        <w:spacing w:after="160" w:line="278" w:lineRule="auto"/>
        <w:rPr>
          <w:rFonts w:ascii="Book Antiqua" w:hAnsi="Book Antiqua" w:cs="Arial"/>
          <w:b/>
          <w:bCs/>
          <w:i/>
          <w:iCs/>
          <w:color w:val="7030A0"/>
        </w:rPr>
      </w:pPr>
      <w:r w:rsidRPr="00176267">
        <w:rPr>
          <w:rFonts w:ascii="Book Antiqua" w:hAnsi="Book Antiqua" w:cs="Arial"/>
          <w:b/>
          <w:bCs/>
          <w:i/>
          <w:iCs/>
          <w:color w:val="7030A0"/>
        </w:rPr>
        <w:t>International Student Employees</w:t>
      </w:r>
    </w:p>
    <w:p w14:paraId="28017129" w14:textId="77777777" w:rsidR="00547D72" w:rsidRPr="00176267" w:rsidRDefault="00547D72" w:rsidP="00547D72">
      <w:pPr>
        <w:spacing w:after="160" w:line="278" w:lineRule="auto"/>
        <w:rPr>
          <w:rFonts w:ascii="Book Antiqua" w:hAnsi="Book Antiqua" w:cs="Arial"/>
        </w:rPr>
      </w:pPr>
      <w:r w:rsidRPr="00176267">
        <w:rPr>
          <w:rFonts w:ascii="Book Antiqua" w:hAnsi="Book Antiqua" w:cs="Arial"/>
        </w:rPr>
        <w:t>If the student </w:t>
      </w:r>
      <w:r w:rsidRPr="00176267">
        <w:rPr>
          <w:rFonts w:ascii="Book Antiqua" w:hAnsi="Book Antiqua" w:cs="Arial"/>
          <w:b/>
          <w:bCs/>
        </w:rPr>
        <w:t>does not have a Social Security Number (SSN)</w:t>
      </w:r>
      <w:r w:rsidRPr="00176267">
        <w:rPr>
          <w:rFonts w:ascii="Book Antiqua" w:hAnsi="Book Antiqua" w:cs="Arial"/>
        </w:rPr>
        <w:t>, follow these steps:</w:t>
      </w:r>
    </w:p>
    <w:p w14:paraId="5A5F0909" w14:textId="77777777" w:rsidR="00547D72" w:rsidRPr="00176267" w:rsidRDefault="00547D72" w:rsidP="004E70CD">
      <w:pPr>
        <w:numPr>
          <w:ilvl w:val="0"/>
          <w:numId w:val="42"/>
        </w:numPr>
        <w:autoSpaceDE/>
        <w:autoSpaceDN/>
        <w:spacing w:after="160" w:line="278" w:lineRule="auto"/>
        <w:rPr>
          <w:rFonts w:ascii="Book Antiqua" w:hAnsi="Book Antiqua" w:cs="Arial"/>
        </w:rPr>
      </w:pPr>
      <w:r w:rsidRPr="00176267">
        <w:rPr>
          <w:rFonts w:ascii="Book Antiqua" w:hAnsi="Book Antiqua" w:cs="Arial"/>
          <w:b/>
          <w:bCs/>
        </w:rPr>
        <w:t>Supervisor</w:t>
      </w:r>
      <w:r w:rsidRPr="00176267">
        <w:rPr>
          <w:rFonts w:ascii="Book Antiqua" w:hAnsi="Book Antiqua" w:cs="Arial"/>
        </w:rPr>
        <w:t> completes the </w:t>
      </w:r>
      <w:r w:rsidRPr="00176267">
        <w:rPr>
          <w:rFonts w:ascii="Book Antiqua" w:hAnsi="Book Antiqua" w:cs="Arial"/>
          <w:b/>
          <w:bCs/>
        </w:rPr>
        <w:t>Social Security Administration (SSA) Employment Verification Form</w:t>
      </w:r>
      <w:r w:rsidRPr="00176267">
        <w:rPr>
          <w:rFonts w:ascii="Book Antiqua" w:hAnsi="Book Antiqua" w:cs="Arial"/>
        </w:rPr>
        <w:t>.</w:t>
      </w:r>
    </w:p>
    <w:p w14:paraId="0AEA81A1" w14:textId="77777777" w:rsidR="00547D72" w:rsidRPr="00176267" w:rsidRDefault="00547D72" w:rsidP="004E70CD">
      <w:pPr>
        <w:numPr>
          <w:ilvl w:val="0"/>
          <w:numId w:val="42"/>
        </w:numPr>
        <w:autoSpaceDE/>
        <w:autoSpaceDN/>
        <w:spacing w:after="160" w:line="278" w:lineRule="auto"/>
        <w:rPr>
          <w:rFonts w:ascii="Book Antiqua" w:hAnsi="Book Antiqua" w:cs="Arial"/>
        </w:rPr>
      </w:pPr>
      <w:r w:rsidRPr="00176267">
        <w:rPr>
          <w:rFonts w:ascii="Book Antiqua" w:hAnsi="Book Antiqua" w:cs="Arial"/>
          <w:b/>
          <w:bCs/>
        </w:rPr>
        <w:t>Student</w:t>
      </w:r>
      <w:r w:rsidRPr="00176267">
        <w:rPr>
          <w:rFonts w:ascii="Book Antiqua" w:hAnsi="Book Antiqua" w:cs="Arial"/>
        </w:rPr>
        <w:t> brings the form and work authorization documents to the </w:t>
      </w:r>
      <w:r w:rsidRPr="00176267">
        <w:rPr>
          <w:rFonts w:ascii="Book Antiqua" w:hAnsi="Book Antiqua" w:cs="Arial"/>
          <w:b/>
          <w:bCs/>
        </w:rPr>
        <w:t>Office of International Student Services (ISSS)</w:t>
      </w:r>
      <w:r w:rsidRPr="00176267">
        <w:rPr>
          <w:rFonts w:ascii="Book Antiqua" w:hAnsi="Book Antiqua" w:cs="Arial"/>
        </w:rPr>
        <w:t>:</w:t>
      </w:r>
      <w:r w:rsidRPr="00176267">
        <w:rPr>
          <w:rFonts w:ascii="Book Antiqua" w:hAnsi="Book Antiqua" w:cs="Arial"/>
        </w:rPr>
        <w:br/>
        <w:t>Holland Yates Hall, 2nd Floor</w:t>
      </w:r>
      <w:r w:rsidRPr="00176267">
        <w:rPr>
          <w:rFonts w:ascii="Book Antiqua" w:hAnsi="Book Antiqua" w:cs="Arial"/>
        </w:rPr>
        <w:br/>
        <w:t>100 E. Grace Street</w:t>
      </w:r>
      <w:r w:rsidRPr="00176267">
        <w:rPr>
          <w:rFonts w:ascii="Book Antiqua" w:hAnsi="Book Antiqua" w:cs="Arial"/>
        </w:rPr>
        <w:br/>
        <w:t>(540) 568-5209 | </w:t>
      </w:r>
      <w:hyperlink r:id="rId33" w:tgtFrame="_blank" w:history="1">
        <w:r w:rsidRPr="00176267">
          <w:rPr>
            <w:rStyle w:val="Hyperlink"/>
            <w:rFonts w:ascii="Book Antiqua" w:hAnsi="Book Antiqua" w:cs="Arial"/>
          </w:rPr>
          <w:t>isss@jmu.edu</w:t>
        </w:r>
      </w:hyperlink>
    </w:p>
    <w:p w14:paraId="617BAB6B" w14:textId="77777777" w:rsidR="00547D72" w:rsidRDefault="00547D72" w:rsidP="004E70CD">
      <w:pPr>
        <w:numPr>
          <w:ilvl w:val="0"/>
          <w:numId w:val="42"/>
        </w:numPr>
        <w:autoSpaceDE/>
        <w:autoSpaceDN/>
        <w:spacing w:after="160" w:line="278" w:lineRule="auto"/>
        <w:rPr>
          <w:rFonts w:ascii="Book Antiqua" w:hAnsi="Book Antiqua" w:cs="Arial"/>
        </w:rPr>
      </w:pPr>
      <w:r w:rsidRPr="00176267">
        <w:rPr>
          <w:rFonts w:ascii="Book Antiqua" w:hAnsi="Book Antiqua" w:cs="Arial"/>
          <w:b/>
          <w:bCs/>
        </w:rPr>
        <w:t>ISSS</w:t>
      </w:r>
      <w:r w:rsidRPr="00176267">
        <w:rPr>
          <w:rFonts w:ascii="Book Antiqua" w:hAnsi="Book Antiqua" w:cs="Arial"/>
        </w:rPr>
        <w:t> signs the form and directs the student to the </w:t>
      </w:r>
      <w:r w:rsidRPr="00176267">
        <w:rPr>
          <w:rFonts w:ascii="Book Antiqua" w:hAnsi="Book Antiqua" w:cs="Arial"/>
          <w:b/>
          <w:bCs/>
        </w:rPr>
        <w:t>SSA Office</w:t>
      </w:r>
      <w:r w:rsidRPr="00176267">
        <w:rPr>
          <w:rFonts w:ascii="Book Antiqua" w:hAnsi="Book Antiqua" w:cs="Arial"/>
        </w:rPr>
        <w:t> to apply for a Social Security Card:</w:t>
      </w:r>
      <w:r w:rsidRPr="00176267">
        <w:rPr>
          <w:rFonts w:ascii="Book Antiqua" w:hAnsi="Book Antiqua" w:cs="Arial"/>
        </w:rPr>
        <w:br/>
        <w:t>351 N. Mason St, Harrisonburg, VA</w:t>
      </w:r>
      <w:r w:rsidRPr="00176267">
        <w:rPr>
          <w:rFonts w:ascii="Book Antiqua" w:hAnsi="Book Antiqua" w:cs="Arial"/>
        </w:rPr>
        <w:br/>
        <w:t>(866) 964-1718</w:t>
      </w:r>
    </w:p>
    <w:p w14:paraId="606C0EF9" w14:textId="77777777" w:rsidR="00547D72" w:rsidRPr="00176267" w:rsidRDefault="00547D72" w:rsidP="004E70CD">
      <w:pPr>
        <w:numPr>
          <w:ilvl w:val="0"/>
          <w:numId w:val="42"/>
        </w:numPr>
        <w:autoSpaceDE/>
        <w:autoSpaceDN/>
        <w:spacing w:after="160" w:line="278" w:lineRule="auto"/>
        <w:rPr>
          <w:rFonts w:ascii="Book Antiqua" w:hAnsi="Book Antiqua" w:cs="Arial"/>
        </w:rPr>
      </w:pPr>
      <w:r w:rsidRPr="00176267">
        <w:rPr>
          <w:rFonts w:ascii="Book Antiqua" w:hAnsi="Book Antiqua" w:cs="Arial"/>
        </w:rPr>
        <w:t>Once received, the </w:t>
      </w:r>
      <w:r w:rsidRPr="00176267">
        <w:rPr>
          <w:rFonts w:ascii="Book Antiqua" w:hAnsi="Book Antiqua" w:cs="Arial"/>
          <w:b/>
          <w:bCs/>
        </w:rPr>
        <w:t>student provides a copy of the SS Card</w:t>
      </w:r>
      <w:r w:rsidRPr="00176267">
        <w:rPr>
          <w:rFonts w:ascii="Book Antiqua" w:hAnsi="Book Antiqua" w:cs="Arial"/>
        </w:rPr>
        <w:t> to the hiring department.</w:t>
      </w:r>
      <w:r w:rsidRPr="00176267">
        <w:rPr>
          <w:rFonts w:ascii="Book Antiqua" w:hAnsi="Book Antiqua" w:cs="Arial"/>
        </w:rPr>
        <w:br/>
        <w:t>The department sends the copy to </w:t>
      </w:r>
      <w:r w:rsidRPr="00176267">
        <w:rPr>
          <w:rFonts w:ascii="Book Antiqua" w:hAnsi="Book Antiqua" w:cs="Arial"/>
          <w:b/>
          <w:bCs/>
        </w:rPr>
        <w:t>Student Employment</w:t>
      </w:r>
      <w:r w:rsidRPr="00176267">
        <w:rPr>
          <w:rFonts w:ascii="Book Antiqua" w:hAnsi="Book Antiqua" w:cs="Arial"/>
        </w:rPr>
        <w:t> (attach to the ePAR).</w:t>
      </w:r>
    </w:p>
    <w:p w14:paraId="2C873DE6" w14:textId="77777777" w:rsidR="00547D72" w:rsidRPr="00176267" w:rsidRDefault="00547D72" w:rsidP="004E70CD">
      <w:pPr>
        <w:numPr>
          <w:ilvl w:val="0"/>
          <w:numId w:val="42"/>
        </w:numPr>
        <w:autoSpaceDE/>
        <w:autoSpaceDN/>
        <w:spacing w:after="160" w:line="278" w:lineRule="auto"/>
        <w:rPr>
          <w:rFonts w:ascii="Book Antiqua" w:hAnsi="Book Antiqua" w:cs="Arial"/>
        </w:rPr>
      </w:pPr>
      <w:r w:rsidRPr="00176267">
        <w:rPr>
          <w:rFonts w:ascii="Book Antiqua" w:hAnsi="Book Antiqua" w:cs="Arial"/>
        </w:rPr>
        <w:t>Student completes </w:t>
      </w:r>
      <w:r w:rsidRPr="00176267">
        <w:rPr>
          <w:rFonts w:ascii="Book Antiqua" w:hAnsi="Book Antiqua" w:cs="Arial"/>
          <w:b/>
          <w:bCs/>
        </w:rPr>
        <w:t>Section 1</w:t>
      </w:r>
      <w:r w:rsidRPr="00176267">
        <w:rPr>
          <w:rFonts w:ascii="Book Antiqua" w:hAnsi="Book Antiqua" w:cs="Arial"/>
        </w:rPr>
        <w:t> of the I-9 at www.newi9.com using:</w:t>
      </w:r>
    </w:p>
    <w:p w14:paraId="5B5E796B" w14:textId="77777777" w:rsidR="00547D72" w:rsidRPr="00176267" w:rsidRDefault="00547D72" w:rsidP="004E70CD">
      <w:pPr>
        <w:numPr>
          <w:ilvl w:val="1"/>
          <w:numId w:val="42"/>
        </w:numPr>
        <w:autoSpaceDE/>
        <w:autoSpaceDN/>
        <w:spacing w:after="160" w:line="278" w:lineRule="auto"/>
        <w:rPr>
          <w:rFonts w:ascii="Book Antiqua" w:hAnsi="Book Antiqua" w:cs="Arial"/>
        </w:rPr>
      </w:pPr>
      <w:r w:rsidRPr="00176267">
        <w:rPr>
          <w:rFonts w:ascii="Book Antiqua" w:hAnsi="Book Antiqua" w:cs="Arial"/>
        </w:rPr>
        <w:t>Employer Code: </w:t>
      </w:r>
      <w:r w:rsidRPr="00176267">
        <w:rPr>
          <w:rFonts w:ascii="Book Antiqua" w:hAnsi="Book Antiqua" w:cs="Arial"/>
          <w:b/>
          <w:bCs/>
        </w:rPr>
        <w:t>17737</w:t>
      </w:r>
    </w:p>
    <w:p w14:paraId="5264E80B" w14:textId="77777777" w:rsidR="00547D72" w:rsidRPr="00176267" w:rsidRDefault="00547D72" w:rsidP="004E70CD">
      <w:pPr>
        <w:numPr>
          <w:ilvl w:val="1"/>
          <w:numId w:val="42"/>
        </w:numPr>
        <w:autoSpaceDE/>
        <w:autoSpaceDN/>
        <w:spacing w:after="160" w:line="278" w:lineRule="auto"/>
        <w:rPr>
          <w:rFonts w:ascii="Book Antiqua" w:hAnsi="Book Antiqua" w:cs="Arial"/>
        </w:rPr>
      </w:pPr>
      <w:r w:rsidRPr="00176267">
        <w:rPr>
          <w:rFonts w:ascii="Book Antiqua" w:hAnsi="Book Antiqua" w:cs="Arial"/>
        </w:rPr>
        <w:t>Location: </w:t>
      </w:r>
      <w:r w:rsidRPr="00176267">
        <w:rPr>
          <w:rFonts w:ascii="Book Antiqua" w:hAnsi="Book Antiqua" w:cs="Arial"/>
          <w:b/>
          <w:bCs/>
        </w:rPr>
        <w:t>International Programs (Students Only)</w:t>
      </w:r>
    </w:p>
    <w:p w14:paraId="0426D69A" w14:textId="77777777" w:rsidR="00547D72" w:rsidRPr="00176267" w:rsidRDefault="00547D72" w:rsidP="004E70CD">
      <w:pPr>
        <w:numPr>
          <w:ilvl w:val="0"/>
          <w:numId w:val="42"/>
        </w:numPr>
        <w:autoSpaceDE/>
        <w:autoSpaceDN/>
        <w:spacing w:after="160" w:line="278" w:lineRule="auto"/>
        <w:rPr>
          <w:rFonts w:ascii="Book Antiqua" w:hAnsi="Book Antiqua" w:cs="Arial"/>
        </w:rPr>
      </w:pPr>
      <w:r w:rsidRPr="00176267">
        <w:rPr>
          <w:rFonts w:ascii="Book Antiqua" w:hAnsi="Book Antiqua" w:cs="Arial"/>
        </w:rPr>
        <w:t>Student receives an email to schedule an appointment with </w:t>
      </w:r>
      <w:r w:rsidRPr="00176267">
        <w:rPr>
          <w:rFonts w:ascii="Book Antiqua" w:hAnsi="Book Antiqua" w:cs="Arial"/>
          <w:b/>
          <w:bCs/>
        </w:rPr>
        <w:t>Student Employment</w:t>
      </w:r>
      <w:r w:rsidRPr="00176267">
        <w:rPr>
          <w:rFonts w:ascii="Book Antiqua" w:hAnsi="Book Antiqua" w:cs="Arial"/>
        </w:rPr>
        <w:t> to complete Section 2.</w:t>
      </w:r>
    </w:p>
    <w:p w14:paraId="610374EF" w14:textId="77777777" w:rsidR="00547D72" w:rsidRPr="00176267" w:rsidRDefault="00547D72" w:rsidP="004E70CD">
      <w:pPr>
        <w:numPr>
          <w:ilvl w:val="0"/>
          <w:numId w:val="42"/>
        </w:numPr>
        <w:autoSpaceDE/>
        <w:autoSpaceDN/>
        <w:spacing w:after="160" w:line="278" w:lineRule="auto"/>
        <w:rPr>
          <w:rFonts w:ascii="Book Antiqua" w:hAnsi="Book Antiqua" w:cs="Arial"/>
        </w:rPr>
      </w:pPr>
      <w:r w:rsidRPr="00176267">
        <w:rPr>
          <w:rFonts w:ascii="Book Antiqua" w:hAnsi="Book Antiqua" w:cs="Arial"/>
        </w:rPr>
        <w:lastRenderedPageBreak/>
        <w:t>At the Section 2 appointment, Student Employment will direct the student to contact Payroll for tax setup</w:t>
      </w:r>
      <w:r>
        <w:rPr>
          <w:rFonts w:ascii="Book Antiqua" w:hAnsi="Book Antiqua" w:cs="Arial"/>
        </w:rPr>
        <w:t>.</w:t>
      </w:r>
    </w:p>
    <w:p w14:paraId="0DBA9EC1" w14:textId="2265F6D5" w:rsidR="005C7C9A" w:rsidRDefault="00547D72" w:rsidP="001D3B2A">
      <w:pPr>
        <w:spacing w:after="160" w:line="278" w:lineRule="auto"/>
        <w:rPr>
          <w:rFonts w:ascii="Book Antiqua" w:hAnsi="Book Antiqua" w:cs="Arial"/>
        </w:rPr>
      </w:pPr>
      <w:r w:rsidRPr="00176267">
        <w:rPr>
          <w:rFonts w:ascii="Book Antiqua" w:hAnsi="Book Antiqua" w:cs="Arial"/>
          <w:b/>
          <w:bCs/>
        </w:rPr>
        <w:t>Note:</w:t>
      </w:r>
      <w:r w:rsidRPr="00176267">
        <w:rPr>
          <w:rFonts w:ascii="Book Antiqua" w:hAnsi="Book Antiqua" w:cs="Arial"/>
        </w:rPr>
        <w:t> </w:t>
      </w:r>
      <w:r>
        <w:rPr>
          <w:rFonts w:ascii="Book Antiqua" w:hAnsi="Book Antiqua" w:cs="Arial"/>
        </w:rPr>
        <w:t>International s</w:t>
      </w:r>
      <w:r w:rsidRPr="00176267">
        <w:rPr>
          <w:rFonts w:ascii="Book Antiqua" w:hAnsi="Book Antiqua" w:cs="Arial"/>
        </w:rPr>
        <w:t>tudents may begin working </w:t>
      </w:r>
      <w:r w:rsidRPr="00176267">
        <w:rPr>
          <w:rFonts w:ascii="Book Antiqua" w:hAnsi="Book Antiqua" w:cs="Arial"/>
          <w:b/>
          <w:bCs/>
        </w:rPr>
        <w:t>before receiving their SSN</w:t>
      </w:r>
      <w:r w:rsidRPr="00176267">
        <w:rPr>
          <w:rFonts w:ascii="Book Antiqua" w:hAnsi="Book Antiqua" w:cs="Arial"/>
        </w:rPr>
        <w:t xml:space="preserve">, but </w:t>
      </w:r>
      <w:r>
        <w:rPr>
          <w:rFonts w:ascii="Book Antiqua" w:hAnsi="Book Antiqua" w:cs="Arial"/>
        </w:rPr>
        <w:t xml:space="preserve">section 1 must be </w:t>
      </w:r>
      <w:r w:rsidR="00754769">
        <w:rPr>
          <w:rFonts w:ascii="Book Antiqua" w:hAnsi="Book Antiqua" w:cs="Arial"/>
        </w:rPr>
        <w:t>completed,</w:t>
      </w:r>
      <w:r>
        <w:rPr>
          <w:rFonts w:ascii="Book Antiqua" w:hAnsi="Book Antiqua" w:cs="Arial"/>
        </w:rPr>
        <w:t xml:space="preserve"> and section 2 of the</w:t>
      </w:r>
      <w:r w:rsidRPr="00176267">
        <w:rPr>
          <w:rFonts w:ascii="Book Antiqua" w:hAnsi="Book Antiqua" w:cs="Arial"/>
        </w:rPr>
        <w:t> </w:t>
      </w:r>
      <w:r w:rsidRPr="00176267">
        <w:rPr>
          <w:rFonts w:ascii="Book Antiqua" w:hAnsi="Book Antiqua" w:cs="Arial"/>
          <w:b/>
          <w:bCs/>
        </w:rPr>
        <w:t>I-9 must be started by the first day of work</w:t>
      </w:r>
      <w:r w:rsidRPr="00176267">
        <w:rPr>
          <w:rFonts w:ascii="Book Antiqua" w:hAnsi="Book Antiqua" w:cs="Arial"/>
        </w:rPr>
        <w:t>.</w:t>
      </w:r>
    </w:p>
    <w:p w14:paraId="179E60A0" w14:textId="77777777" w:rsidR="00754769" w:rsidRPr="00480816" w:rsidRDefault="00754769" w:rsidP="00754769">
      <w:pPr>
        <w:spacing w:after="160" w:line="278" w:lineRule="auto"/>
        <w:rPr>
          <w:rFonts w:ascii="Book Antiqua" w:hAnsi="Book Antiqua" w:cs="Arial"/>
          <w:b/>
          <w:bCs/>
          <w:i/>
          <w:iCs/>
          <w:color w:val="7030A0"/>
        </w:rPr>
      </w:pPr>
      <w:bookmarkStart w:id="3" w:name="_Hlk107922086"/>
      <w:r w:rsidRPr="00480816">
        <w:rPr>
          <w:rFonts w:ascii="Book Antiqua" w:hAnsi="Book Antiqua" w:cs="Arial"/>
          <w:b/>
          <w:bCs/>
          <w:i/>
          <w:iCs/>
          <w:color w:val="7030A0"/>
        </w:rPr>
        <w:t>Social Security Cards</w:t>
      </w:r>
    </w:p>
    <w:p w14:paraId="31ED87FB" w14:textId="77777777" w:rsidR="00754769" w:rsidRPr="00480816" w:rsidRDefault="00754769" w:rsidP="00754769">
      <w:pPr>
        <w:spacing w:after="160" w:line="278" w:lineRule="auto"/>
        <w:rPr>
          <w:rFonts w:ascii="Book Antiqua" w:hAnsi="Book Antiqua" w:cs="Arial"/>
        </w:rPr>
      </w:pPr>
      <w:r w:rsidRPr="00480816">
        <w:rPr>
          <w:rFonts w:ascii="Book Antiqua" w:hAnsi="Book Antiqua" w:cs="Arial"/>
        </w:rPr>
        <w:t>All student employees are required to provide a </w:t>
      </w:r>
      <w:r w:rsidRPr="00480816">
        <w:rPr>
          <w:rFonts w:ascii="Book Antiqua" w:hAnsi="Book Antiqua" w:cs="Arial"/>
          <w:b/>
          <w:bCs/>
        </w:rPr>
        <w:t>copy of their Social Security card</w:t>
      </w:r>
      <w:r w:rsidRPr="00480816">
        <w:rPr>
          <w:rFonts w:ascii="Book Antiqua" w:hAnsi="Book Antiqua" w:cs="Arial"/>
        </w:rPr>
        <w:t> at the time of hire. This is a </w:t>
      </w:r>
      <w:r w:rsidRPr="00480816">
        <w:rPr>
          <w:rFonts w:ascii="Book Antiqua" w:hAnsi="Book Antiqua" w:cs="Arial"/>
          <w:b/>
          <w:bCs/>
        </w:rPr>
        <w:t>federal requirement</w:t>
      </w:r>
      <w:r w:rsidRPr="00480816">
        <w:rPr>
          <w:rFonts w:ascii="Book Antiqua" w:hAnsi="Book Antiqua" w:cs="Arial"/>
        </w:rPr>
        <w:t> to ensure that the name on the employee’s paycheck matches the name on their Social Security card.</w:t>
      </w:r>
    </w:p>
    <w:p w14:paraId="00868852" w14:textId="77777777" w:rsidR="00754769" w:rsidRPr="00480816" w:rsidRDefault="00754769" w:rsidP="00754769">
      <w:pPr>
        <w:spacing w:after="160" w:line="278" w:lineRule="auto"/>
        <w:rPr>
          <w:rFonts w:ascii="Book Antiqua" w:hAnsi="Book Antiqua" w:cs="Arial"/>
          <w:b/>
          <w:bCs/>
        </w:rPr>
      </w:pPr>
      <w:r w:rsidRPr="00480816">
        <w:rPr>
          <w:rFonts w:ascii="Book Antiqua" w:hAnsi="Book Antiqua" w:cs="Arial"/>
          <w:b/>
          <w:bCs/>
        </w:rPr>
        <w:t>Lost or Missing Card?</w:t>
      </w:r>
    </w:p>
    <w:p w14:paraId="442866FD" w14:textId="77777777" w:rsidR="00754769" w:rsidRPr="00480816" w:rsidRDefault="00754769" w:rsidP="00754769">
      <w:pPr>
        <w:spacing w:after="160" w:line="278" w:lineRule="auto"/>
        <w:rPr>
          <w:rFonts w:ascii="Book Antiqua" w:hAnsi="Book Antiqua" w:cs="Arial"/>
        </w:rPr>
      </w:pPr>
      <w:r w:rsidRPr="00480816">
        <w:rPr>
          <w:rFonts w:ascii="Book Antiqua" w:hAnsi="Book Antiqua" w:cs="Arial"/>
        </w:rPr>
        <w:t>If a student employee has lost their card or does not have a copy:</w:t>
      </w:r>
    </w:p>
    <w:p w14:paraId="5D03D066" w14:textId="77777777" w:rsidR="00754769" w:rsidRPr="00480816" w:rsidRDefault="00754769" w:rsidP="004E70CD">
      <w:pPr>
        <w:numPr>
          <w:ilvl w:val="0"/>
          <w:numId w:val="43"/>
        </w:numPr>
        <w:autoSpaceDE/>
        <w:autoSpaceDN/>
        <w:spacing w:after="160" w:line="278" w:lineRule="auto"/>
        <w:rPr>
          <w:rFonts w:ascii="Book Antiqua" w:hAnsi="Book Antiqua" w:cs="Arial"/>
        </w:rPr>
      </w:pPr>
      <w:r w:rsidRPr="00480816">
        <w:rPr>
          <w:rFonts w:ascii="Book Antiqua" w:hAnsi="Book Antiqua" w:cs="Arial"/>
        </w:rPr>
        <w:t>They can apply for a replacement </w:t>
      </w:r>
      <w:hyperlink r:id="rId34" w:history="1">
        <w:r w:rsidRPr="00480816">
          <w:rPr>
            <w:rStyle w:val="Hyperlink"/>
            <w:rFonts w:ascii="Book Antiqua" w:hAnsi="Book Antiqua" w:cs="Arial"/>
            <w:b/>
            <w:bCs/>
          </w:rPr>
          <w:t>online</w:t>
        </w:r>
        <w:r w:rsidRPr="00480816">
          <w:rPr>
            <w:rStyle w:val="Hyperlink"/>
            <w:rFonts w:ascii="Book Antiqua" w:hAnsi="Book Antiqua" w:cs="Arial"/>
          </w:rPr>
          <w:t> </w:t>
        </w:r>
      </w:hyperlink>
      <w:r w:rsidRPr="00480816">
        <w:rPr>
          <w:rFonts w:ascii="Book Antiqua" w:hAnsi="Book Antiqua" w:cs="Arial"/>
        </w:rPr>
        <w:t>or by visiting the </w:t>
      </w:r>
      <w:r w:rsidRPr="00480816">
        <w:rPr>
          <w:rFonts w:ascii="Book Antiqua" w:hAnsi="Book Antiqua" w:cs="Arial"/>
          <w:b/>
          <w:bCs/>
        </w:rPr>
        <w:t>Social Security Administration (SSA) Office</w:t>
      </w:r>
      <w:r w:rsidRPr="00480816">
        <w:rPr>
          <w:rFonts w:ascii="Book Antiqua" w:hAnsi="Book Antiqua" w:cs="Arial"/>
        </w:rPr>
        <w:t>:</w:t>
      </w:r>
    </w:p>
    <w:p w14:paraId="765ED236" w14:textId="77777777" w:rsidR="00754769" w:rsidRPr="00480816" w:rsidRDefault="00754769" w:rsidP="00754769">
      <w:pPr>
        <w:spacing w:after="160" w:line="278" w:lineRule="auto"/>
        <w:rPr>
          <w:rFonts w:ascii="Book Antiqua" w:hAnsi="Book Antiqua" w:cs="Arial"/>
        </w:rPr>
      </w:pPr>
      <w:r w:rsidRPr="00480816">
        <w:rPr>
          <w:rFonts w:ascii="Book Antiqua" w:hAnsi="Book Antiqua" w:cs="Arial"/>
          <w:b/>
          <w:bCs/>
        </w:rPr>
        <w:t>SSA Office</w:t>
      </w:r>
      <w:r w:rsidRPr="00480816">
        <w:rPr>
          <w:rFonts w:ascii="Book Antiqua" w:hAnsi="Book Antiqua" w:cs="Arial"/>
        </w:rPr>
        <w:br/>
        <w:t>351 N. Mason Street</w:t>
      </w:r>
      <w:r w:rsidRPr="00480816">
        <w:rPr>
          <w:rFonts w:ascii="Book Antiqua" w:hAnsi="Book Antiqua" w:cs="Arial"/>
        </w:rPr>
        <w:br/>
        <w:t>Harrisonburg, VA 22802</w:t>
      </w:r>
    </w:p>
    <w:p w14:paraId="2EB356CE" w14:textId="77777777" w:rsidR="00754769" w:rsidRPr="00480816" w:rsidRDefault="00754769" w:rsidP="00754769">
      <w:pPr>
        <w:spacing w:after="160" w:line="278" w:lineRule="auto"/>
        <w:rPr>
          <w:rFonts w:ascii="Book Antiqua" w:hAnsi="Book Antiqua" w:cs="Arial"/>
          <w:b/>
          <w:bCs/>
        </w:rPr>
      </w:pPr>
      <w:r w:rsidRPr="00480816">
        <w:rPr>
          <w:rFonts w:ascii="Book Antiqua" w:hAnsi="Book Antiqua" w:cs="Arial"/>
          <w:b/>
          <w:bCs/>
        </w:rPr>
        <w:t>Temporary Receipt</w:t>
      </w:r>
    </w:p>
    <w:p w14:paraId="3115F9F9" w14:textId="77777777" w:rsidR="00754769" w:rsidRPr="00480816" w:rsidRDefault="00754769" w:rsidP="004E70CD">
      <w:pPr>
        <w:numPr>
          <w:ilvl w:val="0"/>
          <w:numId w:val="44"/>
        </w:numPr>
        <w:autoSpaceDE/>
        <w:autoSpaceDN/>
        <w:spacing w:after="160" w:line="278" w:lineRule="auto"/>
        <w:rPr>
          <w:rFonts w:ascii="Book Antiqua" w:hAnsi="Book Antiqua" w:cs="Arial"/>
        </w:rPr>
      </w:pPr>
      <w:r w:rsidRPr="00480816">
        <w:rPr>
          <w:rFonts w:ascii="Book Antiqua" w:hAnsi="Book Antiqua" w:cs="Arial"/>
        </w:rPr>
        <w:t>Upon applying, the student will receive a </w:t>
      </w:r>
      <w:r w:rsidRPr="00480816">
        <w:rPr>
          <w:rFonts w:ascii="Book Antiqua" w:hAnsi="Book Antiqua" w:cs="Arial"/>
          <w:b/>
          <w:bCs/>
        </w:rPr>
        <w:t>receipt</w:t>
      </w:r>
      <w:r w:rsidRPr="00480816">
        <w:rPr>
          <w:rFonts w:ascii="Book Antiqua" w:hAnsi="Book Antiqua" w:cs="Arial"/>
        </w:rPr>
        <w:t> from the SSA.</w:t>
      </w:r>
    </w:p>
    <w:p w14:paraId="332396D5" w14:textId="77777777" w:rsidR="00754769" w:rsidRPr="00480816" w:rsidRDefault="00754769" w:rsidP="004E70CD">
      <w:pPr>
        <w:numPr>
          <w:ilvl w:val="0"/>
          <w:numId w:val="44"/>
        </w:numPr>
        <w:autoSpaceDE/>
        <w:autoSpaceDN/>
        <w:spacing w:after="160" w:line="278" w:lineRule="auto"/>
        <w:rPr>
          <w:rFonts w:ascii="Book Antiqua" w:hAnsi="Book Antiqua" w:cs="Arial"/>
        </w:rPr>
      </w:pPr>
      <w:r w:rsidRPr="00480816">
        <w:rPr>
          <w:rFonts w:ascii="Book Antiqua" w:hAnsi="Book Antiqua" w:cs="Arial"/>
        </w:rPr>
        <w:t>This receipt may be used as a </w:t>
      </w:r>
      <w:r w:rsidRPr="00480816">
        <w:rPr>
          <w:rFonts w:ascii="Book Antiqua" w:hAnsi="Book Antiqua" w:cs="Arial"/>
          <w:b/>
          <w:bCs/>
        </w:rPr>
        <w:t>temporary placeholder</w:t>
      </w:r>
      <w:r w:rsidRPr="00480816">
        <w:rPr>
          <w:rFonts w:ascii="Book Antiqua" w:hAnsi="Book Antiqua" w:cs="Arial"/>
        </w:rPr>
        <w:t> until the new card arrives by mail.</w:t>
      </w:r>
    </w:p>
    <w:p w14:paraId="4AB379C1" w14:textId="3CBB076C" w:rsidR="005D23FC" w:rsidRPr="001D3B2A" w:rsidRDefault="00754769" w:rsidP="001D3B2A">
      <w:pPr>
        <w:spacing w:after="160" w:line="278" w:lineRule="auto"/>
        <w:rPr>
          <w:rFonts w:ascii="Book Antiqua" w:hAnsi="Book Antiqua" w:cs="Arial"/>
        </w:rPr>
      </w:pPr>
      <w:r w:rsidRPr="00480816">
        <w:rPr>
          <w:rFonts w:ascii="Book Antiqua" w:hAnsi="Book Antiqua" w:cs="Arial"/>
        </w:rPr>
        <w:t>Once the new card is received, the </w:t>
      </w:r>
      <w:r w:rsidRPr="00480816">
        <w:rPr>
          <w:rFonts w:ascii="Book Antiqua" w:hAnsi="Book Antiqua" w:cs="Arial"/>
          <w:b/>
          <w:bCs/>
        </w:rPr>
        <w:t>student is responsible</w:t>
      </w:r>
      <w:r w:rsidRPr="00480816">
        <w:rPr>
          <w:rFonts w:ascii="Book Antiqua" w:hAnsi="Book Antiqua" w:cs="Arial"/>
        </w:rPr>
        <w:t> for submitting a </w:t>
      </w:r>
      <w:r w:rsidRPr="00480816">
        <w:rPr>
          <w:rFonts w:ascii="Book Antiqua" w:hAnsi="Book Antiqua" w:cs="Arial"/>
          <w:b/>
          <w:bCs/>
        </w:rPr>
        <w:t>copy</w:t>
      </w:r>
      <w:r w:rsidRPr="00480816">
        <w:rPr>
          <w:rFonts w:ascii="Book Antiqua" w:hAnsi="Book Antiqua" w:cs="Arial"/>
        </w:rPr>
        <w:t> to </w:t>
      </w:r>
      <w:r w:rsidRPr="00480816">
        <w:rPr>
          <w:rFonts w:ascii="Book Antiqua" w:hAnsi="Book Antiqua" w:cs="Arial"/>
          <w:b/>
          <w:bCs/>
        </w:rPr>
        <w:t>Student Employment</w:t>
      </w:r>
      <w:r w:rsidRPr="00480816">
        <w:rPr>
          <w:rFonts w:ascii="Book Antiqua" w:hAnsi="Book Antiqua" w:cs="Arial"/>
        </w:rPr>
        <w:t>. This copy should also be attached to the student’s </w:t>
      </w:r>
      <w:r w:rsidRPr="00480816">
        <w:rPr>
          <w:rFonts w:ascii="Book Antiqua" w:hAnsi="Book Antiqua" w:cs="Arial"/>
          <w:b/>
          <w:bCs/>
        </w:rPr>
        <w:t>ePAR</w:t>
      </w:r>
      <w:r w:rsidRPr="00480816">
        <w:rPr>
          <w:rFonts w:ascii="Book Antiqua" w:hAnsi="Book Antiqua" w:cs="Arial"/>
        </w:rPr>
        <w:t>.</w:t>
      </w:r>
      <w:bookmarkEnd w:id="3"/>
    </w:p>
    <w:p w14:paraId="52C68FBF" w14:textId="77777777" w:rsidR="008A3903" w:rsidRPr="00FB39F5" w:rsidRDefault="008A3903" w:rsidP="008A3903">
      <w:pPr>
        <w:spacing w:after="160" w:line="278" w:lineRule="auto"/>
        <w:rPr>
          <w:rFonts w:ascii="Book Antiqua" w:hAnsi="Book Antiqua" w:cs="Arial"/>
          <w:b/>
          <w:bCs/>
          <w:i/>
          <w:iCs/>
          <w:color w:val="7030A0"/>
        </w:rPr>
      </w:pPr>
      <w:r w:rsidRPr="00FB39F5">
        <w:rPr>
          <w:rFonts w:ascii="Book Antiqua" w:hAnsi="Book Antiqua" w:cs="Arial"/>
          <w:b/>
          <w:bCs/>
          <w:i/>
          <w:iCs/>
          <w:color w:val="7030A0"/>
        </w:rPr>
        <w:t>Criminal Records Check Release Form (Background Checks)</w:t>
      </w:r>
    </w:p>
    <w:p w14:paraId="268569D4" w14:textId="77777777" w:rsidR="008A3903" w:rsidRPr="00FB39F5" w:rsidRDefault="008A3903" w:rsidP="008A3903">
      <w:pPr>
        <w:spacing w:after="160" w:line="278" w:lineRule="auto"/>
        <w:rPr>
          <w:rFonts w:ascii="Book Antiqua" w:hAnsi="Book Antiqua" w:cs="Arial"/>
        </w:rPr>
      </w:pPr>
      <w:r w:rsidRPr="00FB39F5">
        <w:rPr>
          <w:rFonts w:ascii="Book Antiqua" w:hAnsi="Book Antiqua" w:cs="Arial"/>
        </w:rPr>
        <w:t>All newly hired or rehired student employees must undergo a criminal background check if their job responsibilities include any of the following:</w:t>
      </w:r>
    </w:p>
    <w:p w14:paraId="159302CA" w14:textId="77777777" w:rsidR="001D3B2A" w:rsidRDefault="008A3903" w:rsidP="001D3B2A">
      <w:pPr>
        <w:numPr>
          <w:ilvl w:val="0"/>
          <w:numId w:val="45"/>
        </w:numPr>
        <w:autoSpaceDE/>
        <w:autoSpaceDN/>
        <w:spacing w:after="160" w:line="278" w:lineRule="auto"/>
        <w:rPr>
          <w:rFonts w:ascii="Book Antiqua" w:hAnsi="Book Antiqua" w:cs="Arial"/>
        </w:rPr>
      </w:pPr>
      <w:r w:rsidRPr="00FB39F5">
        <w:rPr>
          <w:rFonts w:ascii="Book Antiqua" w:hAnsi="Book Antiqua" w:cs="Arial"/>
          <w:b/>
          <w:bCs/>
        </w:rPr>
        <w:t>Handling or processing credit card data, payments, or transactions</w:t>
      </w:r>
      <w:r w:rsidRPr="00FB39F5">
        <w:rPr>
          <w:rFonts w:ascii="Book Antiqua" w:hAnsi="Book Antiqua" w:cs="Arial"/>
        </w:rPr>
        <w:t>, in compliance with the university’s adherence to Payment Card Industry Data Security Standards (PCI DSS).</w:t>
      </w:r>
    </w:p>
    <w:p w14:paraId="2DF61BEA" w14:textId="26B55538" w:rsidR="008A3903" w:rsidRPr="00FB39F5" w:rsidRDefault="008A3903" w:rsidP="001D3B2A">
      <w:pPr>
        <w:numPr>
          <w:ilvl w:val="0"/>
          <w:numId w:val="45"/>
        </w:numPr>
        <w:autoSpaceDE/>
        <w:autoSpaceDN/>
        <w:spacing w:after="160" w:line="278" w:lineRule="auto"/>
        <w:rPr>
          <w:rFonts w:ascii="Book Antiqua" w:hAnsi="Book Antiqua" w:cs="Arial"/>
        </w:rPr>
      </w:pPr>
      <w:r w:rsidRPr="00FB39F5">
        <w:rPr>
          <w:rFonts w:ascii="Book Antiqua" w:hAnsi="Book Antiqua" w:cs="Arial"/>
          <w:b/>
          <w:bCs/>
        </w:rPr>
        <w:lastRenderedPageBreak/>
        <w:t>Access to personally identifiable or confidential information</w:t>
      </w:r>
      <w:r w:rsidRPr="00FB39F5">
        <w:rPr>
          <w:rFonts w:ascii="Book Antiqua" w:hAnsi="Book Antiqua" w:cs="Arial"/>
        </w:rPr>
        <w:t>, such as through PeopleSoft systems (HRMS, SA, Finance), or data including names, phone numbers, and Social Security numbers.</w:t>
      </w:r>
    </w:p>
    <w:p w14:paraId="5599A23E" w14:textId="77777777" w:rsidR="008A3903" w:rsidRPr="00FB39F5" w:rsidRDefault="008A3903" w:rsidP="004E70CD">
      <w:pPr>
        <w:numPr>
          <w:ilvl w:val="0"/>
          <w:numId w:val="45"/>
        </w:numPr>
        <w:autoSpaceDE/>
        <w:autoSpaceDN/>
        <w:spacing w:after="160" w:line="278" w:lineRule="auto"/>
        <w:rPr>
          <w:rFonts w:ascii="Book Antiqua" w:hAnsi="Book Antiqua" w:cs="Arial"/>
        </w:rPr>
      </w:pPr>
      <w:r w:rsidRPr="00FB39F5">
        <w:rPr>
          <w:rFonts w:ascii="Book Antiqua" w:hAnsi="Book Antiqua" w:cs="Arial"/>
          <w:b/>
          <w:bCs/>
        </w:rPr>
        <w:t>Direct interaction with children or minors</w:t>
      </w:r>
      <w:r w:rsidRPr="00FB39F5">
        <w:rPr>
          <w:rFonts w:ascii="Book Antiqua" w:hAnsi="Book Antiqua" w:cs="Arial"/>
        </w:rPr>
        <w:t>.</w:t>
      </w:r>
    </w:p>
    <w:p w14:paraId="01F2143F" w14:textId="77777777" w:rsidR="008A3903" w:rsidRPr="00FB39F5" w:rsidRDefault="008A3903" w:rsidP="008A3903">
      <w:pPr>
        <w:spacing w:after="160" w:line="278" w:lineRule="auto"/>
        <w:rPr>
          <w:rFonts w:ascii="Book Antiqua" w:hAnsi="Book Antiqua" w:cs="Arial"/>
        </w:rPr>
      </w:pPr>
      <w:r w:rsidRPr="00FB39F5">
        <w:rPr>
          <w:rFonts w:ascii="Book Antiqua" w:hAnsi="Book Antiqua" w:cs="Arial"/>
        </w:rPr>
        <w:t>The background check form is available on the </w:t>
      </w:r>
      <w:hyperlink r:id="rId35" w:history="1">
        <w:r w:rsidRPr="00FB39F5">
          <w:rPr>
            <w:rStyle w:val="Hyperlink"/>
            <w:rFonts w:ascii="Book Antiqua" w:hAnsi="Book Antiqua" w:cs="Arial"/>
            <w:b/>
            <w:bCs/>
          </w:rPr>
          <w:t>Student Employment website</w:t>
        </w:r>
      </w:hyperlink>
      <w:r w:rsidRPr="00FB39F5">
        <w:rPr>
          <w:rFonts w:ascii="Book Antiqua" w:hAnsi="Book Antiqua" w:cs="Arial"/>
        </w:rPr>
        <w:t>.</w:t>
      </w:r>
    </w:p>
    <w:p w14:paraId="76B1A816" w14:textId="3EFF61B2" w:rsidR="00614DEF" w:rsidRDefault="008A3903" w:rsidP="008A3903">
      <w:pPr>
        <w:pStyle w:val="NormalWeb"/>
        <w:autoSpaceDE/>
        <w:autoSpaceDN/>
        <w:spacing w:before="0" w:after="0"/>
        <w:rPr>
          <w:rFonts w:ascii="Book Antiqua" w:hAnsi="Book Antiqua" w:cs="Arial"/>
        </w:rPr>
      </w:pPr>
      <w:r w:rsidRPr="00FB39F5">
        <w:rPr>
          <w:rFonts w:ascii="Book Antiqua" w:hAnsi="Book Antiqua" w:cs="Arial"/>
        </w:rPr>
        <w:t>Student employees are only required to complete </w:t>
      </w:r>
      <w:r w:rsidRPr="00FB39F5">
        <w:rPr>
          <w:rFonts w:ascii="Book Antiqua" w:hAnsi="Book Antiqua" w:cs="Arial"/>
          <w:b/>
          <w:bCs/>
        </w:rPr>
        <w:t>one background check</w:t>
      </w:r>
      <w:r w:rsidRPr="00FB39F5">
        <w:rPr>
          <w:rFonts w:ascii="Book Antiqua" w:hAnsi="Book Antiqua" w:cs="Arial"/>
        </w:rPr>
        <w:t> during their time as a student employee at JMU. If you are unsure whether a student has previously completed a background check for another student employment position, have them submit the form. Once submitted, </w:t>
      </w:r>
      <w:r w:rsidRPr="00FB39F5">
        <w:rPr>
          <w:rFonts w:ascii="Book Antiqua" w:hAnsi="Book Antiqua" w:cs="Arial"/>
          <w:b/>
          <w:bCs/>
        </w:rPr>
        <w:t>TrueScreen</w:t>
      </w:r>
      <w:r w:rsidRPr="00FB39F5">
        <w:rPr>
          <w:rFonts w:ascii="Book Antiqua" w:hAnsi="Book Antiqua" w:cs="Arial"/>
        </w:rPr>
        <w:t> (JMU’s background check provider) will verify whether a check has already been completed. If so, Student Employment will not initiate a new check.</w:t>
      </w:r>
      <w:r>
        <w:rPr>
          <w:rFonts w:ascii="Book Antiqua" w:hAnsi="Book Antiqua" w:cs="Arial"/>
        </w:rPr>
        <w:t xml:space="preserve"> An email confirmation from studentjobs@jmu.edu will be sent to the department contact listed on the background check form once the results have returned from TrueScreen.</w:t>
      </w:r>
    </w:p>
    <w:p w14:paraId="7092F6E5" w14:textId="77777777" w:rsidR="008A3903" w:rsidRDefault="008A3903" w:rsidP="008A3903">
      <w:pPr>
        <w:pStyle w:val="NormalWeb"/>
        <w:autoSpaceDE/>
        <w:autoSpaceDN/>
        <w:spacing w:before="0" w:after="0"/>
        <w:rPr>
          <w:rFonts w:ascii="Gill Sans MT" w:hAnsi="Gill Sans MT" w:cs="Arial"/>
        </w:rPr>
      </w:pPr>
    </w:p>
    <w:p w14:paraId="519444E9" w14:textId="77777777" w:rsidR="008A3903" w:rsidRPr="00FB39F5" w:rsidRDefault="008A3903" w:rsidP="008A3903">
      <w:pPr>
        <w:spacing w:after="160" w:line="278" w:lineRule="auto"/>
        <w:rPr>
          <w:rFonts w:ascii="Book Antiqua" w:hAnsi="Book Antiqua" w:cs="Arial"/>
          <w:b/>
          <w:bCs/>
          <w:color w:val="7030A0"/>
          <w:sz w:val="28"/>
          <w:szCs w:val="28"/>
        </w:rPr>
      </w:pPr>
      <w:r w:rsidRPr="00FB39F5">
        <w:rPr>
          <w:rFonts w:ascii="Book Antiqua" w:hAnsi="Book Antiqua" w:cs="Arial"/>
          <w:b/>
          <w:bCs/>
          <w:color w:val="7030A0"/>
          <w:sz w:val="28"/>
          <w:szCs w:val="28"/>
        </w:rPr>
        <w:t>Monitoring Federal Work-Study (FWS) Budgets</w:t>
      </w:r>
    </w:p>
    <w:p w14:paraId="40248825" w14:textId="77777777" w:rsidR="008A3903" w:rsidRPr="00FB39F5" w:rsidRDefault="008A3903" w:rsidP="008A3903">
      <w:pPr>
        <w:spacing w:after="160" w:line="278" w:lineRule="auto"/>
        <w:rPr>
          <w:rFonts w:ascii="Book Antiqua" w:hAnsi="Book Antiqua" w:cs="Arial"/>
        </w:rPr>
      </w:pPr>
      <w:r w:rsidRPr="00FB39F5">
        <w:rPr>
          <w:rFonts w:ascii="Book Antiqua" w:hAnsi="Book Antiqua" w:cs="Arial"/>
        </w:rPr>
        <w:t>Each department is responsible for monitoring its own student employment budget. However, if a Federal Work-Study (FWS) student approaches or exceeds their financial aid eligibility, the </w:t>
      </w:r>
      <w:r w:rsidRPr="00FB39F5">
        <w:rPr>
          <w:rFonts w:ascii="Book Antiqua" w:hAnsi="Book Antiqua" w:cs="Arial"/>
          <w:b/>
          <w:bCs/>
        </w:rPr>
        <w:t>ePAR initiator</w:t>
      </w:r>
      <w:r w:rsidRPr="00FB39F5">
        <w:rPr>
          <w:rFonts w:ascii="Book Antiqua" w:hAnsi="Book Antiqua" w:cs="Arial"/>
        </w:rPr>
        <w:t> will be notified.</w:t>
      </w:r>
    </w:p>
    <w:p w14:paraId="5487C3B0" w14:textId="77777777" w:rsidR="008A3903" w:rsidRPr="00FB39F5" w:rsidRDefault="008A3903" w:rsidP="008A3903">
      <w:pPr>
        <w:spacing w:after="160" w:line="278" w:lineRule="auto"/>
        <w:rPr>
          <w:rFonts w:ascii="Book Antiqua" w:hAnsi="Book Antiqua" w:cs="Arial"/>
        </w:rPr>
      </w:pPr>
      <w:r w:rsidRPr="00FB39F5">
        <w:rPr>
          <w:rFonts w:ascii="Book Antiqua" w:hAnsi="Book Antiqua" w:cs="Arial"/>
        </w:rPr>
        <w:t>To assist with budget oversight, departments will receive a </w:t>
      </w:r>
      <w:r w:rsidRPr="00FB39F5">
        <w:rPr>
          <w:rFonts w:ascii="Book Antiqua" w:hAnsi="Book Antiqua" w:cs="Arial"/>
          <w:b/>
          <w:bCs/>
        </w:rPr>
        <w:t>FWS Monitoring Report</w:t>
      </w:r>
      <w:r w:rsidRPr="00FB39F5">
        <w:rPr>
          <w:rFonts w:ascii="Book Antiqua" w:hAnsi="Book Antiqua" w:cs="Arial"/>
        </w:rPr>
        <w:t> at the midpoint of the fall semester and periodically throughout the spring semester.</w:t>
      </w:r>
    </w:p>
    <w:p w14:paraId="33802F60" w14:textId="77777777" w:rsidR="00891213" w:rsidRDefault="008A3903" w:rsidP="005725F4">
      <w:pPr>
        <w:spacing w:after="160" w:line="278" w:lineRule="auto"/>
        <w:rPr>
          <w:rFonts w:ascii="Book Antiqua" w:hAnsi="Book Antiqua" w:cs="Arial"/>
        </w:rPr>
      </w:pPr>
      <w:r w:rsidRPr="00FB39F5">
        <w:rPr>
          <w:rFonts w:ascii="Book Antiqua" w:hAnsi="Book Antiqua" w:cs="Arial"/>
        </w:rPr>
        <w:t>All FWS earnings must be submitted for payroll processing by the final pay period of the fiscal year, </w:t>
      </w:r>
      <w:r w:rsidRPr="00FB39F5">
        <w:rPr>
          <w:rFonts w:ascii="Book Antiqua" w:hAnsi="Book Antiqua" w:cs="Arial"/>
          <w:b/>
          <w:bCs/>
        </w:rPr>
        <w:t>May 16–May 31</w:t>
      </w:r>
      <w:r w:rsidRPr="00FB39F5">
        <w:rPr>
          <w:rFonts w:ascii="Book Antiqua" w:hAnsi="Book Antiqua" w:cs="Arial"/>
        </w:rPr>
        <w:t>, to ensure payment on the </w:t>
      </w:r>
      <w:r w:rsidRPr="00FB39F5">
        <w:rPr>
          <w:rFonts w:ascii="Book Antiqua" w:hAnsi="Book Antiqua" w:cs="Arial"/>
          <w:b/>
          <w:bCs/>
        </w:rPr>
        <w:t>June 16</w:t>
      </w:r>
      <w:r w:rsidRPr="00FB39F5">
        <w:rPr>
          <w:rFonts w:ascii="Book Antiqua" w:hAnsi="Book Antiqua" w:cs="Arial"/>
        </w:rPr>
        <w:t> pay date—the last pay date of the fiscal year. Any FWS earnings submitted after this deadline will be charged to the department’s </w:t>
      </w:r>
      <w:r w:rsidRPr="00FB39F5">
        <w:rPr>
          <w:rFonts w:ascii="Book Antiqua" w:hAnsi="Book Antiqua" w:cs="Arial"/>
          <w:b/>
          <w:bCs/>
        </w:rPr>
        <w:t>Institutional Employment (IE)</w:t>
      </w:r>
      <w:r w:rsidRPr="00FB39F5">
        <w:rPr>
          <w:rFonts w:ascii="Book Antiqua" w:hAnsi="Book Antiqua" w:cs="Arial"/>
        </w:rPr>
        <w:t> budget instead.</w:t>
      </w:r>
    </w:p>
    <w:p w14:paraId="595CB9AF" w14:textId="3CA57B83" w:rsidR="005725F4" w:rsidRPr="00FB39F5" w:rsidRDefault="005725F4" w:rsidP="005725F4">
      <w:pPr>
        <w:spacing w:after="160" w:line="278" w:lineRule="auto"/>
        <w:rPr>
          <w:rFonts w:ascii="Book Antiqua" w:hAnsi="Book Antiqua" w:cs="Arial"/>
        </w:rPr>
      </w:pPr>
      <w:r w:rsidRPr="00FB39F5">
        <w:rPr>
          <w:rFonts w:ascii="Book Antiqua" w:hAnsi="Book Antiqua" w:cs="Arial"/>
          <w:b/>
          <w:bCs/>
          <w:color w:val="7030A0"/>
          <w:sz w:val="28"/>
          <w:szCs w:val="28"/>
        </w:rPr>
        <w:t>Wage Scale and Pay Levels</w:t>
      </w:r>
    </w:p>
    <w:p w14:paraId="554C65A2" w14:textId="77777777" w:rsidR="005725F4" w:rsidRPr="00FB39F5" w:rsidRDefault="005725F4" w:rsidP="005725F4">
      <w:pPr>
        <w:spacing w:after="160" w:line="278" w:lineRule="auto"/>
        <w:rPr>
          <w:rFonts w:ascii="Book Antiqua" w:hAnsi="Book Antiqua" w:cs="Arial"/>
        </w:rPr>
      </w:pPr>
      <w:r w:rsidRPr="00FB39F5">
        <w:rPr>
          <w:rFonts w:ascii="Book Antiqua" w:hAnsi="Book Antiqua" w:cs="Arial"/>
          <w:i/>
          <w:iCs/>
        </w:rPr>
        <w:t>(See Attachment A for detailed wage ranges)</w:t>
      </w:r>
    </w:p>
    <w:p w14:paraId="6EE3E9BD" w14:textId="77777777" w:rsidR="005725F4" w:rsidRPr="00FB39F5" w:rsidRDefault="005725F4" w:rsidP="005725F4">
      <w:pPr>
        <w:spacing w:after="160" w:line="278" w:lineRule="auto"/>
        <w:rPr>
          <w:rFonts w:ascii="Book Antiqua" w:hAnsi="Book Antiqua" w:cs="Arial"/>
        </w:rPr>
      </w:pPr>
      <w:r w:rsidRPr="00FB39F5">
        <w:rPr>
          <w:rFonts w:ascii="Book Antiqua" w:hAnsi="Book Antiqua" w:cs="Arial"/>
        </w:rPr>
        <w:t>Student employment positions at JMU are classified into three wage levels: </w:t>
      </w:r>
      <w:r w:rsidRPr="00FB39F5">
        <w:rPr>
          <w:rFonts w:ascii="Book Antiqua" w:hAnsi="Book Antiqua" w:cs="Arial"/>
          <w:b/>
          <w:bCs/>
        </w:rPr>
        <w:t>Basic</w:t>
      </w:r>
      <w:r w:rsidRPr="00FB39F5">
        <w:rPr>
          <w:rFonts w:ascii="Book Antiqua" w:hAnsi="Book Antiqua" w:cs="Arial"/>
        </w:rPr>
        <w:t>, </w:t>
      </w:r>
      <w:r w:rsidRPr="00FB39F5">
        <w:rPr>
          <w:rFonts w:ascii="Book Antiqua" w:hAnsi="Book Antiqua" w:cs="Arial"/>
          <w:b/>
          <w:bCs/>
        </w:rPr>
        <w:t>Intermediate</w:t>
      </w:r>
      <w:r w:rsidRPr="00FB39F5">
        <w:rPr>
          <w:rFonts w:ascii="Book Antiqua" w:hAnsi="Book Antiqua" w:cs="Arial"/>
        </w:rPr>
        <w:t>, and </w:t>
      </w:r>
      <w:r w:rsidRPr="00FB39F5">
        <w:rPr>
          <w:rFonts w:ascii="Book Antiqua" w:hAnsi="Book Antiqua" w:cs="Arial"/>
          <w:b/>
          <w:bCs/>
        </w:rPr>
        <w:t>Advanced</w:t>
      </w:r>
      <w:r w:rsidRPr="00FB39F5">
        <w:rPr>
          <w:rFonts w:ascii="Book Antiqua" w:hAnsi="Book Antiqua" w:cs="Arial"/>
        </w:rPr>
        <w:t>. These levels are determined based on the following seven factors:</w:t>
      </w:r>
    </w:p>
    <w:p w14:paraId="388AFB76" w14:textId="77777777" w:rsidR="005725F4" w:rsidRPr="00FB39F5" w:rsidRDefault="005725F4" w:rsidP="004E70CD">
      <w:pPr>
        <w:numPr>
          <w:ilvl w:val="0"/>
          <w:numId w:val="46"/>
        </w:numPr>
        <w:autoSpaceDE/>
        <w:autoSpaceDN/>
        <w:spacing w:after="160" w:line="278" w:lineRule="auto"/>
        <w:rPr>
          <w:rFonts w:ascii="Book Antiqua" w:hAnsi="Book Antiqua" w:cs="Arial"/>
        </w:rPr>
      </w:pPr>
      <w:r w:rsidRPr="00FB39F5">
        <w:rPr>
          <w:rFonts w:ascii="Book Antiqua" w:hAnsi="Book Antiqua" w:cs="Arial"/>
          <w:b/>
          <w:bCs/>
        </w:rPr>
        <w:t>Complexity of assignment</w:t>
      </w:r>
    </w:p>
    <w:p w14:paraId="46DDA4D3" w14:textId="77777777" w:rsidR="005725F4" w:rsidRPr="00FB39F5" w:rsidRDefault="005725F4" w:rsidP="004E70CD">
      <w:pPr>
        <w:numPr>
          <w:ilvl w:val="0"/>
          <w:numId w:val="46"/>
        </w:numPr>
        <w:autoSpaceDE/>
        <w:autoSpaceDN/>
        <w:spacing w:after="160" w:line="278" w:lineRule="auto"/>
        <w:rPr>
          <w:rFonts w:ascii="Book Antiqua" w:hAnsi="Book Antiqua" w:cs="Arial"/>
        </w:rPr>
      </w:pPr>
      <w:r w:rsidRPr="00FB39F5">
        <w:rPr>
          <w:rFonts w:ascii="Book Antiqua" w:hAnsi="Book Antiqua" w:cs="Arial"/>
          <w:b/>
          <w:bCs/>
        </w:rPr>
        <w:t>Supervision received</w:t>
      </w:r>
    </w:p>
    <w:p w14:paraId="40090D04" w14:textId="77777777" w:rsidR="005725F4" w:rsidRPr="00FB39F5" w:rsidRDefault="005725F4" w:rsidP="004E70CD">
      <w:pPr>
        <w:numPr>
          <w:ilvl w:val="0"/>
          <w:numId w:val="46"/>
        </w:numPr>
        <w:autoSpaceDE/>
        <w:autoSpaceDN/>
        <w:spacing w:after="160" w:line="278" w:lineRule="auto"/>
        <w:rPr>
          <w:rFonts w:ascii="Book Antiqua" w:hAnsi="Book Antiqua" w:cs="Arial"/>
        </w:rPr>
      </w:pPr>
      <w:r w:rsidRPr="00FB39F5">
        <w:rPr>
          <w:rFonts w:ascii="Book Antiqua" w:hAnsi="Book Antiqua" w:cs="Arial"/>
          <w:b/>
          <w:bCs/>
        </w:rPr>
        <w:t>Supervision given</w:t>
      </w:r>
    </w:p>
    <w:p w14:paraId="36452E8A" w14:textId="77777777" w:rsidR="005725F4" w:rsidRPr="00FB39F5" w:rsidRDefault="005725F4" w:rsidP="004E70CD">
      <w:pPr>
        <w:numPr>
          <w:ilvl w:val="0"/>
          <w:numId w:val="46"/>
        </w:numPr>
        <w:autoSpaceDE/>
        <w:autoSpaceDN/>
        <w:spacing w:after="160" w:line="278" w:lineRule="auto"/>
        <w:rPr>
          <w:rFonts w:ascii="Book Antiqua" w:hAnsi="Book Antiqua" w:cs="Arial"/>
        </w:rPr>
      </w:pPr>
      <w:r w:rsidRPr="00FB39F5">
        <w:rPr>
          <w:rFonts w:ascii="Book Antiqua" w:hAnsi="Book Antiqua" w:cs="Arial"/>
          <w:b/>
          <w:bCs/>
        </w:rPr>
        <w:t>Scope of responsibilities</w:t>
      </w:r>
    </w:p>
    <w:p w14:paraId="1717470A" w14:textId="77777777" w:rsidR="005725F4" w:rsidRPr="00FB39F5" w:rsidRDefault="005725F4" w:rsidP="004E70CD">
      <w:pPr>
        <w:numPr>
          <w:ilvl w:val="0"/>
          <w:numId w:val="46"/>
        </w:numPr>
        <w:autoSpaceDE/>
        <w:autoSpaceDN/>
        <w:spacing w:after="160" w:line="278" w:lineRule="auto"/>
        <w:rPr>
          <w:rFonts w:ascii="Book Antiqua" w:hAnsi="Book Antiqua" w:cs="Arial"/>
        </w:rPr>
      </w:pPr>
      <w:r w:rsidRPr="00FB39F5">
        <w:rPr>
          <w:rFonts w:ascii="Book Antiqua" w:hAnsi="Book Antiqua" w:cs="Arial"/>
          <w:b/>
          <w:bCs/>
        </w:rPr>
        <w:lastRenderedPageBreak/>
        <w:t>Knowledge required</w:t>
      </w:r>
    </w:p>
    <w:p w14:paraId="730D1B7A" w14:textId="77777777" w:rsidR="005725F4" w:rsidRPr="00FB39F5" w:rsidRDefault="005725F4" w:rsidP="004E70CD">
      <w:pPr>
        <w:numPr>
          <w:ilvl w:val="0"/>
          <w:numId w:val="46"/>
        </w:numPr>
        <w:autoSpaceDE/>
        <w:autoSpaceDN/>
        <w:spacing w:after="160" w:line="278" w:lineRule="auto"/>
        <w:rPr>
          <w:rFonts w:ascii="Book Antiqua" w:hAnsi="Book Antiqua" w:cs="Arial"/>
        </w:rPr>
      </w:pPr>
      <w:r w:rsidRPr="00FB39F5">
        <w:rPr>
          <w:rFonts w:ascii="Book Antiqua" w:hAnsi="Book Antiqua" w:cs="Arial"/>
          <w:b/>
          <w:bCs/>
        </w:rPr>
        <w:t>Training needed</w:t>
      </w:r>
    </w:p>
    <w:p w14:paraId="58E41726" w14:textId="77777777" w:rsidR="005725F4" w:rsidRPr="00FB39F5" w:rsidRDefault="005725F4" w:rsidP="004E70CD">
      <w:pPr>
        <w:numPr>
          <w:ilvl w:val="0"/>
          <w:numId w:val="46"/>
        </w:numPr>
        <w:autoSpaceDE/>
        <w:autoSpaceDN/>
        <w:spacing w:after="160" w:line="278" w:lineRule="auto"/>
        <w:rPr>
          <w:rFonts w:ascii="Book Antiqua" w:hAnsi="Book Antiqua" w:cs="Arial"/>
        </w:rPr>
      </w:pPr>
      <w:r w:rsidRPr="00FB39F5">
        <w:rPr>
          <w:rFonts w:ascii="Book Antiqua" w:hAnsi="Book Antiqua" w:cs="Arial"/>
          <w:b/>
          <w:bCs/>
        </w:rPr>
        <w:t>Relevant experience</w:t>
      </w:r>
    </w:p>
    <w:p w14:paraId="4158E226" w14:textId="77777777" w:rsidR="005725F4" w:rsidRPr="00FB39F5" w:rsidRDefault="005725F4" w:rsidP="005725F4">
      <w:pPr>
        <w:spacing w:after="160" w:line="278" w:lineRule="auto"/>
        <w:rPr>
          <w:rFonts w:ascii="Book Antiqua" w:hAnsi="Book Antiqua" w:cs="Arial"/>
        </w:rPr>
      </w:pPr>
      <w:r w:rsidRPr="00FB39F5">
        <w:rPr>
          <w:rFonts w:ascii="Book Antiqua" w:hAnsi="Book Antiqua" w:cs="Arial"/>
        </w:rPr>
        <w:t>These factors represent a progression in responsibility and skill, forming the foundation of the university’s student employment classification system. Each level includes a defined </w:t>
      </w:r>
      <w:r w:rsidRPr="00FB39F5">
        <w:rPr>
          <w:rFonts w:ascii="Book Antiqua" w:hAnsi="Book Antiqua" w:cs="Arial"/>
          <w:b/>
          <w:bCs/>
        </w:rPr>
        <w:t>minimum and maximum hourly wage</w:t>
      </w:r>
      <w:r w:rsidRPr="00FB39F5">
        <w:rPr>
          <w:rFonts w:ascii="Book Antiqua" w:hAnsi="Book Antiqua" w:cs="Arial"/>
        </w:rPr>
        <w:t>.</w:t>
      </w:r>
    </w:p>
    <w:p w14:paraId="09E8A160" w14:textId="77777777" w:rsidR="005725F4" w:rsidRPr="00FB39F5" w:rsidRDefault="005725F4" w:rsidP="005725F4">
      <w:pPr>
        <w:spacing w:after="160" w:line="278" w:lineRule="auto"/>
        <w:rPr>
          <w:rFonts w:ascii="Book Antiqua" w:hAnsi="Book Antiqua" w:cs="Arial"/>
        </w:rPr>
      </w:pPr>
      <w:r w:rsidRPr="00FB39F5">
        <w:rPr>
          <w:rFonts w:ascii="Book Antiqua" w:hAnsi="Book Antiqua" w:cs="Arial"/>
        </w:rPr>
        <w:t>The purpose of this wage structure is to provide consistent guidance for all JMU student employers and to ensure fair and equitable compensation. Students performing the same duties in the same position—regardless of whether they are funded through </w:t>
      </w:r>
      <w:r w:rsidRPr="00FB39F5">
        <w:rPr>
          <w:rFonts w:ascii="Book Antiqua" w:hAnsi="Book Antiqua" w:cs="Arial"/>
          <w:b/>
          <w:bCs/>
        </w:rPr>
        <w:t>Federal Work-Study (FWS)</w:t>
      </w:r>
      <w:r w:rsidRPr="00FB39F5">
        <w:rPr>
          <w:rFonts w:ascii="Book Antiqua" w:hAnsi="Book Antiqua" w:cs="Arial"/>
        </w:rPr>
        <w:t> or </w:t>
      </w:r>
      <w:r w:rsidRPr="00FB39F5">
        <w:rPr>
          <w:rFonts w:ascii="Book Antiqua" w:hAnsi="Book Antiqua" w:cs="Arial"/>
          <w:b/>
          <w:bCs/>
        </w:rPr>
        <w:t>Institutional Employment (IE)</w:t>
      </w:r>
      <w:r w:rsidRPr="00FB39F5">
        <w:rPr>
          <w:rFonts w:ascii="Book Antiqua" w:hAnsi="Book Antiqua" w:cs="Arial"/>
        </w:rPr>
        <w:t>—must be paid the same hourly rate or within the same pay range.</w:t>
      </w:r>
    </w:p>
    <w:p w14:paraId="3C83A3FC" w14:textId="77777777" w:rsidR="005725F4" w:rsidRPr="00FB39F5" w:rsidRDefault="005725F4" w:rsidP="005725F4">
      <w:pPr>
        <w:spacing w:after="160" w:line="278" w:lineRule="auto"/>
        <w:rPr>
          <w:rFonts w:ascii="Book Antiqua" w:hAnsi="Book Antiqua" w:cs="Arial"/>
        </w:rPr>
      </w:pPr>
      <w:r w:rsidRPr="00FB39F5">
        <w:rPr>
          <w:rFonts w:ascii="Book Antiqua" w:hAnsi="Book Antiqua" w:cs="Arial"/>
        </w:rPr>
        <w:t>If you need help determining the appropriate pay level for a position, please contact </w:t>
      </w:r>
      <w:r w:rsidRPr="00FB39F5">
        <w:rPr>
          <w:rFonts w:ascii="Book Antiqua" w:hAnsi="Book Antiqua" w:cs="Arial"/>
          <w:b/>
          <w:bCs/>
        </w:rPr>
        <w:t>Student Employment</w:t>
      </w:r>
      <w:r w:rsidRPr="00FB39F5">
        <w:rPr>
          <w:rFonts w:ascii="Book Antiqua" w:hAnsi="Book Antiqua" w:cs="Arial"/>
        </w:rPr>
        <w:t>.</w:t>
      </w:r>
    </w:p>
    <w:p w14:paraId="2136D8A9" w14:textId="77777777" w:rsidR="005725F4" w:rsidRPr="00FB39F5" w:rsidRDefault="005725F4" w:rsidP="005725F4">
      <w:pPr>
        <w:spacing w:after="160" w:line="278" w:lineRule="auto"/>
        <w:rPr>
          <w:rFonts w:ascii="Book Antiqua" w:hAnsi="Book Antiqua" w:cs="Arial"/>
          <w:b/>
          <w:bCs/>
        </w:rPr>
      </w:pPr>
      <w:r w:rsidRPr="00FB39F5">
        <w:rPr>
          <w:rFonts w:ascii="Book Antiqua" w:hAnsi="Book Antiqua" w:cs="Arial"/>
          <w:b/>
          <w:bCs/>
        </w:rPr>
        <w:t>Promotions and Pay Adjustments</w:t>
      </w:r>
    </w:p>
    <w:p w14:paraId="50228444" w14:textId="77777777" w:rsidR="005725F4" w:rsidRPr="00FB39F5" w:rsidRDefault="005725F4" w:rsidP="005725F4">
      <w:pPr>
        <w:spacing w:after="160" w:line="278" w:lineRule="auto"/>
        <w:rPr>
          <w:rFonts w:ascii="Book Antiqua" w:hAnsi="Book Antiqua" w:cs="Arial"/>
        </w:rPr>
      </w:pPr>
      <w:r w:rsidRPr="00FB39F5">
        <w:rPr>
          <w:rFonts w:ascii="Book Antiqua" w:hAnsi="Book Antiqua" w:cs="Arial"/>
        </w:rPr>
        <w:t>Students may be promoted within the wage range of their job classification. Promotion frequency is determined by the hiring department. While new hires typically start at the </w:t>
      </w:r>
      <w:r w:rsidRPr="00FB39F5">
        <w:rPr>
          <w:rFonts w:ascii="Book Antiqua" w:hAnsi="Book Antiqua" w:cs="Arial"/>
          <w:b/>
          <w:bCs/>
        </w:rPr>
        <w:t>minimum wage</w:t>
      </w:r>
      <w:r w:rsidRPr="00FB39F5">
        <w:rPr>
          <w:rFonts w:ascii="Book Antiqua" w:hAnsi="Book Antiqua" w:cs="Arial"/>
        </w:rPr>
        <w:t> for their classification, departments may offer a higher starting wage based on the student’s qualifications and experience—if it remains within the approved range.</w:t>
      </w:r>
    </w:p>
    <w:p w14:paraId="5738F95F" w14:textId="732AAD21" w:rsidR="005725F4" w:rsidRPr="00FB39F5" w:rsidRDefault="005725F4" w:rsidP="005725F4">
      <w:pPr>
        <w:spacing w:after="160" w:line="278" w:lineRule="auto"/>
        <w:rPr>
          <w:rFonts w:ascii="Book Antiqua" w:hAnsi="Book Antiqua" w:cs="Arial"/>
          <w:b/>
          <w:bCs/>
        </w:rPr>
      </w:pPr>
      <w:r w:rsidRPr="00FB39F5">
        <w:rPr>
          <w:rFonts w:ascii="Book Antiqua" w:hAnsi="Book Antiqua" w:cs="Arial"/>
          <w:b/>
          <w:bCs/>
        </w:rPr>
        <w:t>Position Upgrades</w:t>
      </w:r>
    </w:p>
    <w:p w14:paraId="3FC39517" w14:textId="77777777" w:rsidR="005725F4" w:rsidRPr="00FB39F5" w:rsidRDefault="005725F4" w:rsidP="005725F4">
      <w:pPr>
        <w:spacing w:after="160" w:line="278" w:lineRule="auto"/>
        <w:rPr>
          <w:rFonts w:ascii="Book Antiqua" w:hAnsi="Book Antiqua" w:cs="Arial"/>
        </w:rPr>
      </w:pPr>
      <w:r w:rsidRPr="00FB39F5">
        <w:rPr>
          <w:rFonts w:ascii="Book Antiqua" w:hAnsi="Book Antiqua" w:cs="Arial"/>
        </w:rPr>
        <w:t>If a department wishes to </w:t>
      </w:r>
      <w:r w:rsidRPr="00FB39F5">
        <w:rPr>
          <w:rFonts w:ascii="Book Antiqua" w:hAnsi="Book Antiqua" w:cs="Arial"/>
          <w:b/>
          <w:bCs/>
        </w:rPr>
        <w:t>upgrade a position</w:t>
      </w:r>
      <w:r w:rsidRPr="00FB39F5">
        <w:rPr>
          <w:rFonts w:ascii="Book Antiqua" w:hAnsi="Book Antiqua" w:cs="Arial"/>
        </w:rPr>
        <w:t> or if the </w:t>
      </w:r>
      <w:r w:rsidRPr="00FB39F5">
        <w:rPr>
          <w:rFonts w:ascii="Book Antiqua" w:hAnsi="Book Antiqua" w:cs="Arial"/>
          <w:b/>
          <w:bCs/>
        </w:rPr>
        <w:t>job description changes</w:t>
      </w:r>
      <w:r w:rsidRPr="00FB39F5">
        <w:rPr>
          <w:rFonts w:ascii="Book Antiqua" w:hAnsi="Book Antiqua" w:cs="Arial"/>
        </w:rPr>
        <w:t>, a new, signed </w:t>
      </w:r>
      <w:r w:rsidRPr="00FB39F5">
        <w:rPr>
          <w:rFonts w:ascii="Book Antiqua" w:hAnsi="Book Antiqua" w:cs="Arial"/>
          <w:b/>
          <w:bCs/>
        </w:rPr>
        <w:t>Position Description</w:t>
      </w:r>
      <w:r w:rsidRPr="00FB39F5">
        <w:rPr>
          <w:rFonts w:ascii="Book Antiqua" w:hAnsi="Book Antiqua" w:cs="Arial"/>
        </w:rPr>
        <w:t> must be submitted to Student Employment and attached to the </w:t>
      </w:r>
      <w:r w:rsidRPr="00FB39F5">
        <w:rPr>
          <w:rFonts w:ascii="Book Antiqua" w:hAnsi="Book Antiqua" w:cs="Arial"/>
          <w:b/>
          <w:bCs/>
        </w:rPr>
        <w:t>ePAR</w:t>
      </w:r>
      <w:r w:rsidRPr="00FB39F5">
        <w:rPr>
          <w:rFonts w:ascii="Book Antiqua" w:hAnsi="Book Antiqua" w:cs="Arial"/>
        </w:rPr>
        <w:t>.</w:t>
      </w:r>
    </w:p>
    <w:p w14:paraId="46C42844" w14:textId="77777777" w:rsidR="00CC4628" w:rsidRDefault="00CC4628">
      <w:pPr>
        <w:widowControl w:val="0"/>
        <w:tabs>
          <w:tab w:val="left" w:pos="204"/>
        </w:tabs>
        <w:jc w:val="both"/>
        <w:rPr>
          <w:rFonts w:ascii="Gill Sans MT" w:hAnsi="Gill Sans MT"/>
        </w:rPr>
      </w:pPr>
    </w:p>
    <w:p w14:paraId="071F750C" w14:textId="77777777" w:rsidR="005725F4" w:rsidRPr="00FB39F5" w:rsidRDefault="005725F4" w:rsidP="005725F4">
      <w:pPr>
        <w:spacing w:after="160" w:line="278" w:lineRule="auto"/>
        <w:rPr>
          <w:rFonts w:ascii="Book Antiqua" w:hAnsi="Book Antiqua" w:cs="Arial"/>
          <w:b/>
          <w:bCs/>
          <w:color w:val="7030A0"/>
          <w:sz w:val="28"/>
          <w:szCs w:val="28"/>
        </w:rPr>
      </w:pPr>
      <w:r w:rsidRPr="00FB39F5">
        <w:rPr>
          <w:rFonts w:ascii="Book Antiqua" w:hAnsi="Book Antiqua" w:cs="Arial"/>
          <w:b/>
          <w:bCs/>
          <w:color w:val="7030A0"/>
          <w:sz w:val="28"/>
          <w:szCs w:val="28"/>
        </w:rPr>
        <w:t>Federal vs. State Minimum Wage</w:t>
      </w:r>
    </w:p>
    <w:p w14:paraId="5CDA0BC6" w14:textId="77777777" w:rsidR="005725F4" w:rsidRPr="00FB39F5" w:rsidRDefault="005725F4" w:rsidP="005725F4">
      <w:pPr>
        <w:spacing w:after="160" w:line="278" w:lineRule="auto"/>
        <w:rPr>
          <w:rFonts w:ascii="Book Antiqua" w:hAnsi="Book Antiqua" w:cs="Arial"/>
        </w:rPr>
      </w:pPr>
      <w:r w:rsidRPr="00FB39F5">
        <w:rPr>
          <w:rFonts w:ascii="Book Antiqua" w:hAnsi="Book Antiqua" w:cs="Arial"/>
        </w:rPr>
        <w:t>The </w:t>
      </w:r>
      <w:r w:rsidRPr="00FB39F5">
        <w:rPr>
          <w:rFonts w:ascii="Book Antiqua" w:hAnsi="Book Antiqua" w:cs="Arial"/>
          <w:b/>
          <w:bCs/>
        </w:rPr>
        <w:t>federal minimum wage</w:t>
      </w:r>
      <w:r w:rsidRPr="00FB39F5">
        <w:rPr>
          <w:rFonts w:ascii="Book Antiqua" w:hAnsi="Book Antiqua" w:cs="Arial"/>
        </w:rPr>
        <w:t> for covered, nonexempt employees remains at </w:t>
      </w:r>
      <w:r w:rsidRPr="00FB39F5">
        <w:rPr>
          <w:rFonts w:ascii="Book Antiqua" w:hAnsi="Book Antiqua" w:cs="Arial"/>
          <w:b/>
          <w:bCs/>
        </w:rPr>
        <w:t>$7.25 per hour</w:t>
      </w:r>
      <w:r w:rsidRPr="00FB39F5">
        <w:rPr>
          <w:rFonts w:ascii="Book Antiqua" w:hAnsi="Book Antiqua" w:cs="Arial"/>
        </w:rPr>
        <w:t>, effective since </w:t>
      </w:r>
      <w:r w:rsidRPr="00FB39F5">
        <w:rPr>
          <w:rFonts w:ascii="Book Antiqua" w:hAnsi="Book Antiqua" w:cs="Arial"/>
          <w:b/>
          <w:bCs/>
        </w:rPr>
        <w:t>July 24, 2009</w:t>
      </w:r>
      <w:r w:rsidRPr="00FB39F5">
        <w:rPr>
          <w:rFonts w:ascii="Book Antiqua" w:hAnsi="Book Antiqua" w:cs="Arial"/>
        </w:rPr>
        <w:t>. This rate is established under the </w:t>
      </w:r>
      <w:r w:rsidRPr="00FB39F5">
        <w:rPr>
          <w:rFonts w:ascii="Book Antiqua" w:hAnsi="Book Antiqua" w:cs="Arial"/>
          <w:b/>
          <w:bCs/>
        </w:rPr>
        <w:t>Fair Labor Standards Act (FLSA)</w:t>
      </w:r>
      <w:r w:rsidRPr="00FB39F5">
        <w:rPr>
          <w:rFonts w:ascii="Book Antiqua" w:hAnsi="Book Antiqua" w:cs="Arial"/>
        </w:rPr>
        <w:t> and is enforced by the </w:t>
      </w:r>
      <w:r w:rsidRPr="00FB39F5">
        <w:rPr>
          <w:rFonts w:ascii="Book Antiqua" w:hAnsi="Book Antiqua" w:cs="Arial"/>
          <w:b/>
          <w:bCs/>
        </w:rPr>
        <w:t>U.S. Department of Labor’s Wage and Hour Division</w:t>
      </w:r>
      <w:r w:rsidRPr="00FB39F5">
        <w:rPr>
          <w:rFonts w:ascii="Book Antiqua" w:hAnsi="Book Antiqua" w:cs="Arial"/>
        </w:rPr>
        <w:t>.</w:t>
      </w:r>
    </w:p>
    <w:p w14:paraId="34029089" w14:textId="77777777" w:rsidR="005725F4" w:rsidRPr="00FB39F5" w:rsidRDefault="005725F4" w:rsidP="005725F4">
      <w:pPr>
        <w:spacing w:after="160" w:line="278" w:lineRule="auto"/>
        <w:rPr>
          <w:rFonts w:ascii="Book Antiqua" w:hAnsi="Book Antiqua" w:cs="Arial"/>
        </w:rPr>
      </w:pPr>
      <w:r w:rsidRPr="00FB39F5">
        <w:rPr>
          <w:rFonts w:ascii="Book Antiqua" w:hAnsi="Book Antiqua" w:cs="Arial"/>
        </w:rPr>
        <w:t>However, many states—including Virginia—have enacted their own minimum wage laws. When both federal and state minimum wage laws apply, employees are entitled to the </w:t>
      </w:r>
      <w:r w:rsidRPr="00FB39F5">
        <w:rPr>
          <w:rFonts w:ascii="Book Antiqua" w:hAnsi="Book Antiqua" w:cs="Arial"/>
          <w:b/>
          <w:bCs/>
        </w:rPr>
        <w:t>higher of the two rates</w:t>
      </w:r>
      <w:r w:rsidRPr="00FB39F5">
        <w:rPr>
          <w:rFonts w:ascii="Book Antiqua" w:hAnsi="Book Antiqua" w:cs="Arial"/>
        </w:rPr>
        <w:t>.</w:t>
      </w:r>
    </w:p>
    <w:p w14:paraId="441F2FBA" w14:textId="77777777" w:rsidR="005725F4" w:rsidRDefault="005725F4" w:rsidP="005725F4">
      <w:pPr>
        <w:spacing w:after="160" w:line="278" w:lineRule="auto"/>
        <w:rPr>
          <w:rFonts w:ascii="Book Antiqua" w:hAnsi="Book Antiqua" w:cs="Arial"/>
        </w:rPr>
      </w:pPr>
      <w:r w:rsidRPr="00FB39F5">
        <w:rPr>
          <w:rFonts w:ascii="Book Antiqua" w:hAnsi="Book Antiqua" w:cs="Arial"/>
        </w:rPr>
        <w:lastRenderedPageBreak/>
        <w:t>As of </w:t>
      </w:r>
      <w:r w:rsidRPr="00FB39F5">
        <w:rPr>
          <w:rFonts w:ascii="Book Antiqua" w:hAnsi="Book Antiqua" w:cs="Arial"/>
          <w:b/>
          <w:bCs/>
        </w:rPr>
        <w:t>January 1, 2025</w:t>
      </w:r>
      <w:r w:rsidRPr="00FB39F5">
        <w:rPr>
          <w:rFonts w:ascii="Book Antiqua" w:hAnsi="Book Antiqua" w:cs="Arial"/>
        </w:rPr>
        <w:t>, the </w:t>
      </w:r>
      <w:r w:rsidRPr="00FB39F5">
        <w:rPr>
          <w:rFonts w:ascii="Book Antiqua" w:hAnsi="Book Antiqua" w:cs="Arial"/>
          <w:b/>
          <w:bCs/>
        </w:rPr>
        <w:t>Commonwealth of Virginia’s minimum wage</w:t>
      </w:r>
      <w:r w:rsidRPr="00FB39F5">
        <w:rPr>
          <w:rFonts w:ascii="Book Antiqua" w:hAnsi="Book Antiqua" w:cs="Arial"/>
        </w:rPr>
        <w:t> is </w:t>
      </w:r>
      <w:r w:rsidRPr="00FB39F5">
        <w:rPr>
          <w:rFonts w:ascii="Book Antiqua" w:hAnsi="Book Antiqua" w:cs="Arial"/>
          <w:b/>
          <w:bCs/>
        </w:rPr>
        <w:t>$12.41 per hour</w:t>
      </w:r>
      <w:r w:rsidRPr="00FB39F5">
        <w:rPr>
          <w:rFonts w:ascii="Book Antiqua" w:hAnsi="Book Antiqua" w:cs="Arial"/>
        </w:rPr>
        <w:t>, reflecting a 3.4% increase based on the Consumer Price Index (CPI)</w:t>
      </w:r>
      <w:r>
        <w:rPr>
          <w:rFonts w:ascii="Book Antiqua" w:hAnsi="Book Antiqua" w:cs="Arial"/>
        </w:rPr>
        <w:t>.</w:t>
      </w:r>
    </w:p>
    <w:p w14:paraId="021FEB49" w14:textId="4C00573A" w:rsidR="005725F4" w:rsidRPr="00FB39F5" w:rsidRDefault="005725F4" w:rsidP="005725F4">
      <w:pPr>
        <w:spacing w:after="160" w:line="278" w:lineRule="auto"/>
        <w:rPr>
          <w:rFonts w:ascii="Book Antiqua" w:hAnsi="Book Antiqua" w:cs="Arial"/>
        </w:rPr>
      </w:pPr>
      <w:r w:rsidRPr="00FB39F5">
        <w:rPr>
          <w:rFonts w:ascii="Book Antiqua" w:hAnsi="Book Antiqua" w:cs="Arial"/>
        </w:rPr>
        <w:t>This rate applies to most employees covered under Virginia law.</w:t>
      </w:r>
    </w:p>
    <w:p w14:paraId="1D920B77" w14:textId="77777777" w:rsidR="005725F4" w:rsidRPr="00FB39F5" w:rsidRDefault="005725F4" w:rsidP="005725F4">
      <w:pPr>
        <w:spacing w:after="160" w:line="278" w:lineRule="auto"/>
        <w:rPr>
          <w:rFonts w:ascii="Book Antiqua" w:hAnsi="Book Antiqua" w:cs="Arial"/>
        </w:rPr>
      </w:pPr>
      <w:r w:rsidRPr="00FB39F5">
        <w:rPr>
          <w:rFonts w:ascii="Book Antiqua" w:hAnsi="Book Antiqua" w:cs="Arial"/>
          <w:b/>
          <w:bCs/>
        </w:rPr>
        <w:t>All university employees must be paid at least the Virginia minimum wage.</w:t>
      </w:r>
    </w:p>
    <w:p w14:paraId="1A5AE51B" w14:textId="77777777" w:rsidR="00AB04B9" w:rsidRPr="00764686" w:rsidRDefault="00AB04B9" w:rsidP="00AB04B9">
      <w:pPr>
        <w:widowControl w:val="0"/>
        <w:tabs>
          <w:tab w:val="left" w:pos="2108"/>
        </w:tabs>
        <w:jc w:val="both"/>
        <w:rPr>
          <w:rFonts w:ascii="Gill Sans MT" w:hAnsi="Gill Sans MT" w:cs="Arial"/>
          <w:b/>
          <w:color w:val="000000"/>
        </w:rPr>
      </w:pPr>
    </w:p>
    <w:p w14:paraId="3B80E229" w14:textId="77777777" w:rsidR="004A3364" w:rsidRPr="00FB39F5" w:rsidRDefault="004A3364" w:rsidP="004A3364">
      <w:pPr>
        <w:spacing w:after="160" w:line="278" w:lineRule="auto"/>
        <w:rPr>
          <w:rFonts w:ascii="Book Antiqua" w:hAnsi="Book Antiqua" w:cs="Arial"/>
          <w:b/>
          <w:bCs/>
          <w:color w:val="7030A0"/>
          <w:sz w:val="28"/>
          <w:szCs w:val="28"/>
        </w:rPr>
      </w:pPr>
      <w:r w:rsidRPr="00FB39F5">
        <w:rPr>
          <w:rFonts w:ascii="Book Antiqua" w:hAnsi="Book Antiqua" w:cs="Arial"/>
          <w:b/>
          <w:bCs/>
          <w:color w:val="7030A0"/>
          <w:sz w:val="28"/>
          <w:szCs w:val="28"/>
        </w:rPr>
        <w:t>Fair Labor Standards Act (FLSA)</w:t>
      </w:r>
    </w:p>
    <w:p w14:paraId="5A711AE8" w14:textId="77777777" w:rsidR="004A3364" w:rsidRPr="00FB39F5" w:rsidRDefault="004A3364" w:rsidP="004A3364">
      <w:pPr>
        <w:spacing w:after="160" w:line="278" w:lineRule="auto"/>
        <w:rPr>
          <w:rFonts w:ascii="Book Antiqua" w:hAnsi="Book Antiqua" w:cs="Arial"/>
        </w:rPr>
      </w:pPr>
      <w:r w:rsidRPr="00FB39F5">
        <w:rPr>
          <w:rFonts w:ascii="Book Antiqua" w:hAnsi="Book Antiqua" w:cs="Arial"/>
        </w:rPr>
        <w:t>The </w:t>
      </w:r>
      <w:r w:rsidRPr="00FB39F5">
        <w:rPr>
          <w:rFonts w:ascii="Book Antiqua" w:hAnsi="Book Antiqua" w:cs="Arial"/>
          <w:b/>
          <w:bCs/>
        </w:rPr>
        <w:t>Fair Labor Standards Act (FLSA)</w:t>
      </w:r>
      <w:r w:rsidRPr="00FB39F5">
        <w:rPr>
          <w:rFonts w:ascii="Book Antiqua" w:hAnsi="Book Antiqua" w:cs="Arial"/>
        </w:rPr>
        <w:t> is a federal law that sets standards for:</w:t>
      </w:r>
    </w:p>
    <w:p w14:paraId="40221238" w14:textId="77777777" w:rsidR="004A3364" w:rsidRPr="00FB39F5" w:rsidRDefault="004A3364" w:rsidP="004E70CD">
      <w:pPr>
        <w:numPr>
          <w:ilvl w:val="0"/>
          <w:numId w:val="47"/>
        </w:numPr>
        <w:autoSpaceDE/>
        <w:autoSpaceDN/>
        <w:spacing w:after="160" w:line="278" w:lineRule="auto"/>
        <w:rPr>
          <w:rFonts w:ascii="Book Antiqua" w:hAnsi="Book Antiqua" w:cs="Arial"/>
        </w:rPr>
      </w:pPr>
      <w:r w:rsidRPr="00FB39F5">
        <w:rPr>
          <w:rFonts w:ascii="Book Antiqua" w:hAnsi="Book Antiqua" w:cs="Arial"/>
          <w:b/>
          <w:bCs/>
        </w:rPr>
        <w:t>Minimum wage</w:t>
      </w:r>
    </w:p>
    <w:p w14:paraId="7621C34F" w14:textId="77777777" w:rsidR="004A3364" w:rsidRPr="00FB39F5" w:rsidRDefault="004A3364" w:rsidP="004E70CD">
      <w:pPr>
        <w:numPr>
          <w:ilvl w:val="0"/>
          <w:numId w:val="47"/>
        </w:numPr>
        <w:autoSpaceDE/>
        <w:autoSpaceDN/>
        <w:spacing w:after="160" w:line="278" w:lineRule="auto"/>
        <w:rPr>
          <w:rFonts w:ascii="Book Antiqua" w:hAnsi="Book Antiqua" w:cs="Arial"/>
        </w:rPr>
      </w:pPr>
      <w:r w:rsidRPr="00FB39F5">
        <w:rPr>
          <w:rFonts w:ascii="Book Antiqua" w:hAnsi="Book Antiqua" w:cs="Arial"/>
          <w:b/>
          <w:bCs/>
        </w:rPr>
        <w:t>Overtime pay eligibility</w:t>
      </w:r>
    </w:p>
    <w:p w14:paraId="084EAD28" w14:textId="77777777" w:rsidR="004A3364" w:rsidRPr="00FB39F5" w:rsidRDefault="004A3364" w:rsidP="004E70CD">
      <w:pPr>
        <w:numPr>
          <w:ilvl w:val="0"/>
          <w:numId w:val="47"/>
        </w:numPr>
        <w:autoSpaceDE/>
        <w:autoSpaceDN/>
        <w:spacing w:after="160" w:line="278" w:lineRule="auto"/>
        <w:rPr>
          <w:rFonts w:ascii="Book Antiqua" w:hAnsi="Book Antiqua" w:cs="Arial"/>
        </w:rPr>
      </w:pPr>
      <w:r w:rsidRPr="00FB39F5">
        <w:rPr>
          <w:rFonts w:ascii="Book Antiqua" w:hAnsi="Book Antiqua" w:cs="Arial"/>
          <w:b/>
          <w:bCs/>
        </w:rPr>
        <w:t>Recordkeeping</w:t>
      </w:r>
    </w:p>
    <w:p w14:paraId="4D5589F5" w14:textId="77777777" w:rsidR="004A3364" w:rsidRPr="00FB39F5" w:rsidRDefault="004A3364" w:rsidP="004E70CD">
      <w:pPr>
        <w:numPr>
          <w:ilvl w:val="0"/>
          <w:numId w:val="47"/>
        </w:numPr>
        <w:autoSpaceDE/>
        <w:autoSpaceDN/>
        <w:spacing w:after="160" w:line="278" w:lineRule="auto"/>
        <w:rPr>
          <w:rFonts w:ascii="Book Antiqua" w:hAnsi="Book Antiqua" w:cs="Arial"/>
        </w:rPr>
      </w:pPr>
      <w:r w:rsidRPr="00FB39F5">
        <w:rPr>
          <w:rFonts w:ascii="Book Antiqua" w:hAnsi="Book Antiqua" w:cs="Arial"/>
          <w:b/>
          <w:bCs/>
        </w:rPr>
        <w:t>Child labor protections</w:t>
      </w:r>
    </w:p>
    <w:p w14:paraId="659A5F35" w14:textId="77777777" w:rsidR="004A3364" w:rsidRDefault="004A3364" w:rsidP="004A3364">
      <w:pPr>
        <w:rPr>
          <w:rFonts w:ascii="Book Antiqua" w:hAnsi="Book Antiqua" w:cs="Arial"/>
        </w:rPr>
      </w:pPr>
      <w:r w:rsidRPr="00FB39F5">
        <w:rPr>
          <w:rFonts w:ascii="Book Antiqua" w:hAnsi="Book Antiqua" w:cs="Arial"/>
        </w:rPr>
        <w:t>These standards apply to most full-time and part-time workers in the private sector and in federal, state, and local governments</w:t>
      </w:r>
      <w:r>
        <w:rPr>
          <w:rFonts w:ascii="Book Antiqua" w:hAnsi="Book Antiqua" w:cs="Arial"/>
        </w:rPr>
        <w:t>.</w:t>
      </w:r>
    </w:p>
    <w:p w14:paraId="6E4360F9" w14:textId="77777777" w:rsidR="004A3364" w:rsidRPr="00FB39F5" w:rsidRDefault="004A3364" w:rsidP="004A3364">
      <w:pPr>
        <w:spacing w:after="160" w:line="278" w:lineRule="auto"/>
        <w:rPr>
          <w:rFonts w:ascii="Book Antiqua" w:hAnsi="Book Antiqua" w:cs="Arial"/>
        </w:rPr>
      </w:pPr>
      <w:r w:rsidRPr="00FB39F5">
        <w:rPr>
          <w:rFonts w:ascii="Book Antiqua" w:hAnsi="Book Antiqua" w:cs="Arial"/>
        </w:rPr>
        <w:t>For more information, visit the </w:t>
      </w:r>
      <w:hyperlink r:id="rId36" w:tgtFrame="_blank" w:history="1">
        <w:r w:rsidRPr="00FB39F5">
          <w:rPr>
            <w:rStyle w:val="Hyperlink"/>
            <w:rFonts w:ascii="Book Antiqua" w:hAnsi="Book Antiqua" w:cs="Arial"/>
          </w:rPr>
          <w:t>FLSA website</w:t>
        </w:r>
      </w:hyperlink>
      <w:r w:rsidRPr="00FB39F5">
        <w:rPr>
          <w:rFonts w:ascii="Book Antiqua" w:hAnsi="Book Antiqua" w:cs="Arial"/>
        </w:rPr>
        <w:t>.</w:t>
      </w:r>
    </w:p>
    <w:p w14:paraId="29EC1FCD" w14:textId="77777777" w:rsidR="004A3364" w:rsidRPr="00FB39F5" w:rsidRDefault="004A3364" w:rsidP="004A3364">
      <w:pPr>
        <w:spacing w:after="160" w:line="278" w:lineRule="auto"/>
        <w:rPr>
          <w:rFonts w:ascii="Book Antiqua" w:hAnsi="Book Antiqua" w:cs="Arial"/>
          <w:b/>
          <w:bCs/>
          <w:i/>
          <w:iCs/>
          <w:color w:val="7030A0"/>
        </w:rPr>
      </w:pPr>
      <w:r w:rsidRPr="00FB39F5">
        <w:rPr>
          <w:rFonts w:ascii="Book Antiqua" w:hAnsi="Book Antiqua" w:cs="Arial"/>
          <w:b/>
          <w:bCs/>
          <w:i/>
          <w:iCs/>
          <w:color w:val="7030A0"/>
        </w:rPr>
        <w:t>Meals and Breaks</w:t>
      </w:r>
    </w:p>
    <w:p w14:paraId="628CD250" w14:textId="77777777" w:rsidR="004A3364" w:rsidRPr="00FB39F5" w:rsidRDefault="004A3364" w:rsidP="004A3364">
      <w:pPr>
        <w:spacing w:after="160" w:line="278" w:lineRule="auto"/>
        <w:rPr>
          <w:rFonts w:ascii="Book Antiqua" w:hAnsi="Book Antiqua" w:cs="Arial"/>
        </w:rPr>
      </w:pPr>
      <w:r w:rsidRPr="00FB39F5">
        <w:rPr>
          <w:rFonts w:ascii="Book Antiqua" w:hAnsi="Book Antiqua" w:cs="Arial"/>
        </w:rPr>
        <w:t>Under the FLSA, </w:t>
      </w:r>
      <w:r w:rsidRPr="00FB39F5">
        <w:rPr>
          <w:rFonts w:ascii="Book Antiqua" w:hAnsi="Book Antiqua" w:cs="Arial"/>
          <w:b/>
          <w:bCs/>
        </w:rPr>
        <w:t>meals and breaks are not required</w:t>
      </w:r>
      <w:r w:rsidRPr="00FB39F5">
        <w:rPr>
          <w:rFonts w:ascii="Book Antiqua" w:hAnsi="Book Antiqua" w:cs="Arial"/>
        </w:rPr>
        <w:t> for student employees. However, departments may choose to offer:</w:t>
      </w:r>
    </w:p>
    <w:p w14:paraId="4F6D34E8" w14:textId="77777777" w:rsidR="004A3364" w:rsidRPr="00FB39F5" w:rsidRDefault="004A3364" w:rsidP="004E70CD">
      <w:pPr>
        <w:numPr>
          <w:ilvl w:val="0"/>
          <w:numId w:val="48"/>
        </w:numPr>
        <w:autoSpaceDE/>
        <w:autoSpaceDN/>
        <w:spacing w:after="160" w:line="278" w:lineRule="auto"/>
        <w:rPr>
          <w:rFonts w:ascii="Book Antiqua" w:hAnsi="Book Antiqua" w:cs="Arial"/>
        </w:rPr>
      </w:pPr>
      <w:r w:rsidRPr="00FB39F5">
        <w:rPr>
          <w:rFonts w:ascii="Book Antiqua" w:hAnsi="Book Antiqua" w:cs="Arial"/>
          <w:b/>
          <w:bCs/>
        </w:rPr>
        <w:t>Short breaks (typically 20 minutes or less)</w:t>
      </w:r>
      <w:r w:rsidRPr="00FB39F5">
        <w:rPr>
          <w:rFonts w:ascii="Book Antiqua" w:hAnsi="Book Antiqua" w:cs="Arial"/>
        </w:rPr>
        <w:t> – These are considered paid time if the student is not completely relieved of duties.</w:t>
      </w:r>
    </w:p>
    <w:p w14:paraId="2B938D10" w14:textId="77777777" w:rsidR="004A3364" w:rsidRPr="00FB39F5" w:rsidRDefault="004A3364" w:rsidP="004E70CD">
      <w:pPr>
        <w:numPr>
          <w:ilvl w:val="0"/>
          <w:numId w:val="48"/>
        </w:numPr>
        <w:autoSpaceDE/>
        <w:autoSpaceDN/>
        <w:spacing w:after="160" w:line="278" w:lineRule="auto"/>
        <w:rPr>
          <w:rFonts w:ascii="Book Antiqua" w:hAnsi="Book Antiqua" w:cs="Arial"/>
        </w:rPr>
      </w:pPr>
      <w:r w:rsidRPr="00FB39F5">
        <w:rPr>
          <w:rFonts w:ascii="Book Antiqua" w:hAnsi="Book Antiqua" w:cs="Arial"/>
          <w:b/>
          <w:bCs/>
        </w:rPr>
        <w:t>Meal breaks (30 minutes or more)</w:t>
      </w:r>
      <w:r w:rsidRPr="00FB39F5">
        <w:rPr>
          <w:rFonts w:ascii="Book Antiqua" w:hAnsi="Book Antiqua" w:cs="Arial"/>
        </w:rPr>
        <w:t> – These may be unpaid if the student is fully relieved of work duties.</w:t>
      </w:r>
    </w:p>
    <w:p w14:paraId="56975E0D" w14:textId="77777777" w:rsidR="004A3364" w:rsidRPr="00FB39F5" w:rsidRDefault="004A3364" w:rsidP="004A3364">
      <w:pPr>
        <w:spacing w:after="160" w:line="278" w:lineRule="auto"/>
        <w:rPr>
          <w:rFonts w:ascii="Book Antiqua" w:hAnsi="Book Antiqua" w:cs="Arial"/>
        </w:rPr>
      </w:pPr>
      <w:r w:rsidRPr="00FB39F5">
        <w:rPr>
          <w:rFonts w:ascii="Book Antiqua" w:hAnsi="Book Antiqua" w:cs="Arial"/>
        </w:rPr>
        <w:t>If a student employee works </w:t>
      </w:r>
      <w:r w:rsidRPr="00FB39F5">
        <w:rPr>
          <w:rFonts w:ascii="Book Antiqua" w:hAnsi="Book Antiqua" w:cs="Arial"/>
          <w:b/>
          <w:bCs/>
        </w:rPr>
        <w:t>8 or more consecutive hours</w:t>
      </w:r>
      <w:r w:rsidRPr="00FB39F5">
        <w:rPr>
          <w:rFonts w:ascii="Book Antiqua" w:hAnsi="Book Antiqua" w:cs="Arial"/>
        </w:rPr>
        <w:t>, they </w:t>
      </w:r>
      <w:r w:rsidRPr="00FB39F5">
        <w:rPr>
          <w:rFonts w:ascii="Book Antiqua" w:hAnsi="Book Antiqua" w:cs="Arial"/>
          <w:b/>
          <w:bCs/>
        </w:rPr>
        <w:t>must be provided a 30-minute break</w:t>
      </w:r>
      <w:r w:rsidRPr="00FB39F5">
        <w:rPr>
          <w:rFonts w:ascii="Book Antiqua" w:hAnsi="Book Antiqua" w:cs="Arial"/>
        </w:rPr>
        <w:t>, which may be paid or unpaid at the department’s discretion.</w:t>
      </w:r>
    </w:p>
    <w:p w14:paraId="07FFFE41" w14:textId="77777777" w:rsidR="004A3364" w:rsidRPr="00FB39F5" w:rsidRDefault="004A3364" w:rsidP="004A3364">
      <w:pPr>
        <w:spacing w:after="160" w:line="278" w:lineRule="auto"/>
        <w:rPr>
          <w:rFonts w:ascii="Book Antiqua" w:hAnsi="Book Antiqua" w:cs="Arial"/>
          <w:b/>
          <w:bCs/>
          <w:i/>
          <w:iCs/>
          <w:color w:val="7030A0"/>
        </w:rPr>
      </w:pPr>
      <w:r w:rsidRPr="00FB39F5">
        <w:rPr>
          <w:rFonts w:ascii="Book Antiqua" w:hAnsi="Book Antiqua" w:cs="Arial"/>
          <w:b/>
          <w:bCs/>
          <w:i/>
          <w:iCs/>
          <w:color w:val="7030A0"/>
        </w:rPr>
        <w:t>Overtime</w:t>
      </w:r>
    </w:p>
    <w:p w14:paraId="02C9BBD0" w14:textId="77777777" w:rsidR="004A3364" w:rsidRPr="00FB39F5" w:rsidRDefault="004A3364" w:rsidP="004A3364">
      <w:pPr>
        <w:spacing w:after="160" w:line="278" w:lineRule="auto"/>
        <w:rPr>
          <w:rFonts w:ascii="Book Antiqua" w:hAnsi="Book Antiqua" w:cs="Arial"/>
        </w:rPr>
      </w:pPr>
      <w:r w:rsidRPr="00FB39F5">
        <w:rPr>
          <w:rFonts w:ascii="Book Antiqua" w:hAnsi="Book Antiqua" w:cs="Arial"/>
        </w:rPr>
        <w:t>Student employees are </w:t>
      </w:r>
      <w:r w:rsidRPr="00FB39F5">
        <w:rPr>
          <w:rFonts w:ascii="Book Antiqua" w:hAnsi="Book Antiqua" w:cs="Arial"/>
          <w:b/>
          <w:bCs/>
        </w:rPr>
        <w:t>not eligible to work more than 20 hours per week</w:t>
      </w:r>
      <w:r w:rsidRPr="00FB39F5">
        <w:rPr>
          <w:rFonts w:ascii="Book Antiqua" w:hAnsi="Book Antiqua" w:cs="Arial"/>
        </w:rPr>
        <w:t> during the academic semester. However, during</w:t>
      </w:r>
      <w:r>
        <w:rPr>
          <w:rFonts w:ascii="Book Antiqua" w:hAnsi="Book Antiqua" w:cs="Arial"/>
        </w:rPr>
        <w:t xml:space="preserve"> 1 weeklong or more</w:t>
      </w:r>
      <w:r w:rsidRPr="00FB39F5">
        <w:rPr>
          <w:rFonts w:ascii="Book Antiqua" w:hAnsi="Book Antiqua" w:cs="Arial"/>
        </w:rPr>
        <w:t> </w:t>
      </w:r>
      <w:r w:rsidRPr="00FB39F5">
        <w:rPr>
          <w:rFonts w:ascii="Book Antiqua" w:hAnsi="Book Antiqua" w:cs="Arial"/>
          <w:b/>
          <w:bCs/>
        </w:rPr>
        <w:t>academic breaks</w:t>
      </w:r>
      <w:r w:rsidRPr="00FB39F5">
        <w:rPr>
          <w:rFonts w:ascii="Book Antiqua" w:hAnsi="Book Antiqua" w:cs="Arial"/>
        </w:rPr>
        <w:t> (e.g., Thanksgiving, winter break, spring break) or </w:t>
      </w:r>
      <w:r w:rsidRPr="00FB39F5">
        <w:rPr>
          <w:rFonts w:ascii="Book Antiqua" w:hAnsi="Book Antiqua" w:cs="Arial"/>
          <w:b/>
          <w:bCs/>
        </w:rPr>
        <w:t>summer</w:t>
      </w:r>
      <w:r w:rsidRPr="00FB39F5">
        <w:rPr>
          <w:rFonts w:ascii="Book Antiqua" w:hAnsi="Book Antiqua" w:cs="Arial"/>
        </w:rPr>
        <w:t> (if not enrolled in classes), students may work </w:t>
      </w:r>
      <w:r w:rsidRPr="00FB39F5">
        <w:rPr>
          <w:rFonts w:ascii="Book Antiqua" w:hAnsi="Book Antiqua" w:cs="Arial"/>
          <w:b/>
          <w:bCs/>
        </w:rPr>
        <w:t>over 40 hours per week</w:t>
      </w:r>
      <w:r w:rsidRPr="00FB39F5">
        <w:rPr>
          <w:rFonts w:ascii="Book Antiqua" w:hAnsi="Book Antiqua" w:cs="Arial"/>
        </w:rPr>
        <w:t>.</w:t>
      </w:r>
    </w:p>
    <w:p w14:paraId="1036D6E2" w14:textId="77777777" w:rsidR="004A3364" w:rsidRPr="00FB39F5" w:rsidRDefault="004A3364" w:rsidP="004A3364">
      <w:pPr>
        <w:spacing w:after="160" w:line="278" w:lineRule="auto"/>
        <w:rPr>
          <w:rFonts w:ascii="Book Antiqua" w:hAnsi="Book Antiqua" w:cs="Arial"/>
        </w:rPr>
      </w:pPr>
      <w:r w:rsidRPr="00FB39F5">
        <w:rPr>
          <w:rFonts w:ascii="Book Antiqua" w:hAnsi="Book Antiqua" w:cs="Arial"/>
        </w:rPr>
        <w:t>If a student exceeds </w:t>
      </w:r>
      <w:r w:rsidRPr="00FB39F5">
        <w:rPr>
          <w:rFonts w:ascii="Book Antiqua" w:hAnsi="Book Antiqua" w:cs="Arial"/>
          <w:b/>
          <w:bCs/>
        </w:rPr>
        <w:t>40 hours in a workweek</w:t>
      </w:r>
      <w:r w:rsidRPr="00FB39F5">
        <w:rPr>
          <w:rFonts w:ascii="Book Antiqua" w:hAnsi="Book Antiqua" w:cs="Arial"/>
        </w:rPr>
        <w:t>, the department is responsible for paying </w:t>
      </w:r>
      <w:r w:rsidRPr="00FB39F5">
        <w:rPr>
          <w:rFonts w:ascii="Book Antiqua" w:hAnsi="Book Antiqua" w:cs="Arial"/>
          <w:b/>
          <w:bCs/>
        </w:rPr>
        <w:t>overtime at 1.5 times the regular hourly rate</w:t>
      </w:r>
      <w:r w:rsidRPr="00FB39F5">
        <w:rPr>
          <w:rFonts w:ascii="Book Antiqua" w:hAnsi="Book Antiqua" w:cs="Arial"/>
        </w:rPr>
        <w:t>, as required by the FLSA</w:t>
      </w:r>
      <w:r>
        <w:rPr>
          <w:rFonts w:ascii="Book Antiqua" w:hAnsi="Book Antiqua" w:cs="Arial"/>
        </w:rPr>
        <w:t>.</w:t>
      </w:r>
    </w:p>
    <w:p w14:paraId="22DE580C" w14:textId="77777777" w:rsidR="004A3364" w:rsidRPr="00FB39F5" w:rsidRDefault="004A3364" w:rsidP="004A3364">
      <w:pPr>
        <w:spacing w:after="160" w:line="278" w:lineRule="auto"/>
        <w:rPr>
          <w:rFonts w:ascii="Book Antiqua" w:hAnsi="Book Antiqua" w:cs="Arial"/>
          <w:i/>
          <w:iCs/>
          <w:color w:val="7030A0"/>
        </w:rPr>
      </w:pPr>
      <w:r w:rsidRPr="00FB39F5">
        <w:rPr>
          <w:rFonts w:ascii="Book Antiqua" w:hAnsi="Book Antiqua" w:cs="Arial"/>
          <w:b/>
          <w:bCs/>
          <w:i/>
          <w:iCs/>
          <w:color w:val="7030A0"/>
        </w:rPr>
        <w:lastRenderedPageBreak/>
        <w:t>Disability Services</w:t>
      </w:r>
    </w:p>
    <w:p w14:paraId="46E49AD4" w14:textId="77777777" w:rsidR="004A3364" w:rsidRPr="00FB39F5" w:rsidRDefault="004A3364" w:rsidP="004A3364">
      <w:pPr>
        <w:spacing w:after="160" w:line="278" w:lineRule="auto"/>
        <w:rPr>
          <w:rFonts w:ascii="Book Antiqua" w:hAnsi="Book Antiqua" w:cs="Arial"/>
        </w:rPr>
      </w:pPr>
      <w:r w:rsidRPr="00FB39F5">
        <w:rPr>
          <w:rFonts w:ascii="Book Antiqua" w:hAnsi="Book Antiqua" w:cs="Arial"/>
        </w:rPr>
        <w:t>Under the </w:t>
      </w:r>
      <w:r w:rsidRPr="00FB39F5">
        <w:rPr>
          <w:rFonts w:ascii="Book Antiqua" w:hAnsi="Book Antiqua" w:cs="Arial"/>
          <w:b/>
          <w:bCs/>
        </w:rPr>
        <w:t>Americans with Disabilities Act (ADA)</w:t>
      </w:r>
      <w:r w:rsidRPr="00FB39F5">
        <w:rPr>
          <w:rFonts w:ascii="Book Antiqua" w:hAnsi="Book Antiqua" w:cs="Arial"/>
        </w:rPr>
        <w:t>, individuals with disabilities are protected from discrimination in employment. A person is considered to have a disability if they:</w:t>
      </w:r>
    </w:p>
    <w:p w14:paraId="4B148205" w14:textId="77777777" w:rsidR="004A3364" w:rsidRPr="00FB39F5" w:rsidRDefault="004A3364" w:rsidP="004E70CD">
      <w:pPr>
        <w:numPr>
          <w:ilvl w:val="0"/>
          <w:numId w:val="49"/>
        </w:numPr>
        <w:autoSpaceDE/>
        <w:autoSpaceDN/>
        <w:spacing w:after="160" w:line="278" w:lineRule="auto"/>
        <w:rPr>
          <w:rFonts w:ascii="Book Antiqua" w:hAnsi="Book Antiqua" w:cs="Arial"/>
        </w:rPr>
      </w:pPr>
      <w:r w:rsidRPr="00FB39F5">
        <w:rPr>
          <w:rFonts w:ascii="Book Antiqua" w:hAnsi="Book Antiqua" w:cs="Arial"/>
        </w:rPr>
        <w:t>Have a physical or mental impairment that substantially limits one or more major life activities,</w:t>
      </w:r>
    </w:p>
    <w:p w14:paraId="6CCCCCD6" w14:textId="77777777" w:rsidR="004A3364" w:rsidRPr="00FB39F5" w:rsidRDefault="004A3364" w:rsidP="004E70CD">
      <w:pPr>
        <w:numPr>
          <w:ilvl w:val="0"/>
          <w:numId w:val="49"/>
        </w:numPr>
        <w:autoSpaceDE/>
        <w:autoSpaceDN/>
        <w:spacing w:after="160" w:line="278" w:lineRule="auto"/>
        <w:rPr>
          <w:rFonts w:ascii="Book Antiqua" w:hAnsi="Book Antiqua" w:cs="Arial"/>
        </w:rPr>
      </w:pPr>
      <w:r w:rsidRPr="00FB39F5">
        <w:rPr>
          <w:rFonts w:ascii="Book Antiqua" w:hAnsi="Book Antiqua" w:cs="Arial"/>
        </w:rPr>
        <w:t>Have a record of such an impairment, or</w:t>
      </w:r>
    </w:p>
    <w:p w14:paraId="07DB117A" w14:textId="77777777" w:rsidR="004A3364" w:rsidRPr="00FB39F5" w:rsidRDefault="004A3364" w:rsidP="004E70CD">
      <w:pPr>
        <w:numPr>
          <w:ilvl w:val="0"/>
          <w:numId w:val="49"/>
        </w:numPr>
        <w:autoSpaceDE/>
        <w:autoSpaceDN/>
        <w:spacing w:after="160" w:line="278" w:lineRule="auto"/>
        <w:rPr>
          <w:rFonts w:ascii="Book Antiqua" w:hAnsi="Book Antiqua" w:cs="Arial"/>
        </w:rPr>
      </w:pPr>
      <w:r w:rsidRPr="00FB39F5">
        <w:rPr>
          <w:rFonts w:ascii="Book Antiqua" w:hAnsi="Book Antiqua" w:cs="Arial"/>
        </w:rPr>
        <w:t>Are regarded as having such an impairment.</w:t>
      </w:r>
    </w:p>
    <w:p w14:paraId="7A3A1FCD" w14:textId="77777777" w:rsidR="004A3364" w:rsidRPr="00FB39F5" w:rsidRDefault="004A3364" w:rsidP="004A3364">
      <w:pPr>
        <w:spacing w:after="160" w:line="278" w:lineRule="auto"/>
        <w:rPr>
          <w:rFonts w:ascii="Book Antiqua" w:hAnsi="Book Antiqua" w:cs="Arial"/>
        </w:rPr>
      </w:pPr>
      <w:r w:rsidRPr="00FB39F5">
        <w:rPr>
          <w:rFonts w:ascii="Book Antiqua" w:hAnsi="Book Antiqua" w:cs="Arial"/>
        </w:rPr>
        <w:t>If a student employee qualifies under the ADA, they are entitled to </w:t>
      </w:r>
      <w:r w:rsidRPr="00FB39F5">
        <w:rPr>
          <w:rFonts w:ascii="Book Antiqua" w:hAnsi="Book Antiqua" w:cs="Arial"/>
          <w:b/>
          <w:bCs/>
        </w:rPr>
        <w:t>reasonable accommodations</w:t>
      </w:r>
      <w:r w:rsidRPr="00FB39F5">
        <w:rPr>
          <w:rFonts w:ascii="Book Antiqua" w:hAnsi="Book Antiqua" w:cs="Arial"/>
        </w:rPr>
        <w:t> that enable them to perform the essential functions of their job. The </w:t>
      </w:r>
      <w:r w:rsidRPr="00FB39F5">
        <w:rPr>
          <w:rFonts w:ascii="Book Antiqua" w:hAnsi="Book Antiqua" w:cs="Arial"/>
          <w:b/>
          <w:bCs/>
        </w:rPr>
        <w:t>Office of Disability Services (ODS)</w:t>
      </w:r>
      <w:r w:rsidRPr="00FB39F5">
        <w:rPr>
          <w:rFonts w:ascii="Book Antiqua" w:hAnsi="Book Antiqua" w:cs="Arial"/>
        </w:rPr>
        <w:t> works with departments to determine and implement appropriate accommodations.</w:t>
      </w:r>
    </w:p>
    <w:p w14:paraId="22E2FB4D" w14:textId="77777777" w:rsidR="004A3364" w:rsidRDefault="004A3364" w:rsidP="004A3364">
      <w:pPr>
        <w:rPr>
          <w:rFonts w:ascii="Book Antiqua" w:hAnsi="Book Antiqua" w:cs="Arial"/>
        </w:rPr>
      </w:pPr>
      <w:r w:rsidRPr="00FB39F5">
        <w:rPr>
          <w:rFonts w:ascii="Book Antiqua" w:hAnsi="Book Antiqua" w:cs="Arial"/>
        </w:rPr>
        <w:t xml:space="preserve">For more information, visit the </w:t>
      </w:r>
      <w:hyperlink r:id="rId37" w:history="1">
        <w:r w:rsidRPr="00FB39F5">
          <w:rPr>
            <w:rStyle w:val="Hyperlink"/>
            <w:rFonts w:ascii="Book Antiqua" w:hAnsi="Book Antiqua" w:cs="Arial"/>
          </w:rPr>
          <w:t>ODS website</w:t>
        </w:r>
      </w:hyperlink>
      <w:r w:rsidRPr="00FB39F5">
        <w:rPr>
          <w:rFonts w:ascii="Book Antiqua" w:hAnsi="Book Antiqua" w:cs="Arial"/>
        </w:rPr>
        <w:t>.</w:t>
      </w:r>
    </w:p>
    <w:p w14:paraId="4452F70D" w14:textId="77777777" w:rsidR="00891213" w:rsidRDefault="00891213" w:rsidP="004A3364">
      <w:pPr>
        <w:rPr>
          <w:rFonts w:ascii="Book Antiqua" w:hAnsi="Book Antiqua" w:cs="Arial"/>
        </w:rPr>
      </w:pPr>
    </w:p>
    <w:p w14:paraId="512FF737" w14:textId="77777777" w:rsidR="001D3B2A" w:rsidRDefault="001D3B2A" w:rsidP="004A3364">
      <w:pPr>
        <w:spacing w:after="160" w:line="278" w:lineRule="auto"/>
        <w:rPr>
          <w:rFonts w:ascii="Book Antiqua" w:hAnsi="Book Antiqua" w:cs="Arial"/>
        </w:rPr>
      </w:pPr>
    </w:p>
    <w:p w14:paraId="0688F7B0" w14:textId="43DEB0C3" w:rsidR="004A3364" w:rsidRPr="009B26F5" w:rsidRDefault="004A3364" w:rsidP="004A3364">
      <w:pPr>
        <w:spacing w:after="160" w:line="278" w:lineRule="auto"/>
        <w:rPr>
          <w:rFonts w:ascii="Book Antiqua" w:hAnsi="Book Antiqua" w:cs="Arial"/>
          <w:b/>
          <w:bCs/>
          <w:color w:val="7030A0"/>
          <w:sz w:val="28"/>
          <w:szCs w:val="28"/>
        </w:rPr>
      </w:pPr>
      <w:r w:rsidRPr="009B26F5">
        <w:rPr>
          <w:rFonts w:ascii="Book Antiqua" w:hAnsi="Book Antiqua" w:cs="Arial"/>
          <w:b/>
          <w:bCs/>
          <w:color w:val="7030A0"/>
          <w:sz w:val="28"/>
          <w:szCs w:val="28"/>
        </w:rPr>
        <w:t>Employment Changes: Promotions, Demotions, Resignations, Terminations, Contract Extensions, and Lump Sum Payments</w:t>
      </w:r>
    </w:p>
    <w:p w14:paraId="4F92DCF3" w14:textId="77777777" w:rsidR="004A3364" w:rsidRPr="009B26F5" w:rsidRDefault="004A3364" w:rsidP="004A3364">
      <w:pPr>
        <w:spacing w:after="160" w:line="278" w:lineRule="auto"/>
        <w:rPr>
          <w:rFonts w:ascii="Book Antiqua" w:hAnsi="Book Antiqua" w:cs="Arial"/>
          <w:b/>
          <w:bCs/>
        </w:rPr>
      </w:pPr>
      <w:r w:rsidRPr="009B26F5">
        <w:rPr>
          <w:rFonts w:ascii="Book Antiqua" w:hAnsi="Book Antiqua" w:cs="Arial"/>
          <w:b/>
          <w:bCs/>
        </w:rPr>
        <w:t>ePAR Actions</w:t>
      </w:r>
    </w:p>
    <w:p w14:paraId="50333117" w14:textId="77777777" w:rsidR="004A3364" w:rsidRPr="009B26F5" w:rsidRDefault="004A3364" w:rsidP="004A3364">
      <w:pPr>
        <w:spacing w:after="160" w:line="278" w:lineRule="auto"/>
        <w:rPr>
          <w:rFonts w:ascii="Book Antiqua" w:hAnsi="Book Antiqua" w:cs="Arial"/>
        </w:rPr>
      </w:pPr>
      <w:r w:rsidRPr="009B26F5">
        <w:rPr>
          <w:rFonts w:ascii="Book Antiqua" w:hAnsi="Book Antiqua" w:cs="Arial"/>
        </w:rPr>
        <w:t>The </w:t>
      </w:r>
      <w:r w:rsidRPr="009B26F5">
        <w:rPr>
          <w:rFonts w:ascii="Book Antiqua" w:hAnsi="Book Antiqua" w:cs="Arial"/>
          <w:b/>
          <w:bCs/>
        </w:rPr>
        <w:t>ePAR (Electronic Personnel Action Request)</w:t>
      </w:r>
      <w:r w:rsidRPr="009B26F5">
        <w:rPr>
          <w:rFonts w:ascii="Book Antiqua" w:hAnsi="Book Antiqua" w:cs="Arial"/>
        </w:rPr>
        <w:t> form is used to process a variety of employment changes. When updating information for an active student employee, submit a new ePAR and clearly indicate the action and reason for the change.</w:t>
      </w:r>
    </w:p>
    <w:p w14:paraId="56EF1EE3" w14:textId="77777777" w:rsidR="004A3364" w:rsidRPr="009B26F5" w:rsidRDefault="004A3364" w:rsidP="004E70CD">
      <w:pPr>
        <w:numPr>
          <w:ilvl w:val="0"/>
          <w:numId w:val="50"/>
        </w:numPr>
        <w:autoSpaceDE/>
        <w:autoSpaceDN/>
        <w:spacing w:after="160" w:line="278" w:lineRule="auto"/>
        <w:rPr>
          <w:rFonts w:ascii="Book Antiqua" w:hAnsi="Book Antiqua" w:cs="Arial"/>
        </w:rPr>
      </w:pPr>
      <w:r w:rsidRPr="009B26F5">
        <w:rPr>
          <w:rFonts w:ascii="Book Antiqua" w:hAnsi="Book Antiqua" w:cs="Arial"/>
        </w:rPr>
        <w:t>If a student continues working through the original ePAR end date, </w:t>
      </w:r>
      <w:r w:rsidRPr="009B26F5">
        <w:rPr>
          <w:rFonts w:ascii="Book Antiqua" w:hAnsi="Book Antiqua" w:cs="Arial"/>
          <w:b/>
          <w:bCs/>
        </w:rPr>
        <w:t>no separation notice is required</w:t>
      </w:r>
      <w:r w:rsidRPr="009B26F5">
        <w:rPr>
          <w:rFonts w:ascii="Book Antiqua" w:hAnsi="Book Antiqua" w:cs="Arial"/>
        </w:rPr>
        <w:t>.</w:t>
      </w:r>
    </w:p>
    <w:p w14:paraId="2E80DB02" w14:textId="77777777" w:rsidR="004A3364" w:rsidRPr="009B26F5" w:rsidRDefault="004A3364" w:rsidP="004E70CD">
      <w:pPr>
        <w:numPr>
          <w:ilvl w:val="0"/>
          <w:numId w:val="50"/>
        </w:numPr>
        <w:autoSpaceDE/>
        <w:autoSpaceDN/>
        <w:spacing w:after="160" w:line="278" w:lineRule="auto"/>
        <w:rPr>
          <w:rFonts w:ascii="Book Antiqua" w:hAnsi="Book Antiqua" w:cs="Arial"/>
        </w:rPr>
      </w:pPr>
      <w:r w:rsidRPr="009B26F5">
        <w:rPr>
          <w:rFonts w:ascii="Book Antiqua" w:hAnsi="Book Antiqua" w:cs="Arial"/>
        </w:rPr>
        <w:t>If employment ends </w:t>
      </w:r>
      <w:r w:rsidRPr="009B26F5">
        <w:rPr>
          <w:rFonts w:ascii="Book Antiqua" w:hAnsi="Book Antiqua" w:cs="Arial"/>
          <w:b/>
          <w:bCs/>
        </w:rPr>
        <w:t>before</w:t>
      </w:r>
      <w:r w:rsidRPr="009B26F5">
        <w:rPr>
          <w:rFonts w:ascii="Book Antiqua" w:hAnsi="Book Antiqua" w:cs="Arial"/>
        </w:rPr>
        <w:t> the original end date, submit a new ePAR to reflect the </w:t>
      </w:r>
      <w:r w:rsidRPr="009B26F5">
        <w:rPr>
          <w:rFonts w:ascii="Book Antiqua" w:hAnsi="Book Antiqua" w:cs="Arial"/>
          <w:b/>
          <w:bCs/>
        </w:rPr>
        <w:t>separation</w:t>
      </w:r>
      <w:r w:rsidRPr="009B26F5">
        <w:rPr>
          <w:rFonts w:ascii="Book Antiqua" w:hAnsi="Book Antiqua" w:cs="Arial"/>
        </w:rPr>
        <w:t> and update the end date.</w:t>
      </w:r>
    </w:p>
    <w:p w14:paraId="205EAED3" w14:textId="77777777" w:rsidR="004A3364" w:rsidRPr="009B26F5" w:rsidRDefault="004A3364" w:rsidP="004E70CD">
      <w:pPr>
        <w:numPr>
          <w:ilvl w:val="0"/>
          <w:numId w:val="50"/>
        </w:numPr>
        <w:autoSpaceDE/>
        <w:autoSpaceDN/>
        <w:spacing w:after="160" w:line="278" w:lineRule="auto"/>
        <w:rPr>
          <w:rFonts w:ascii="Book Antiqua" w:hAnsi="Book Antiqua" w:cs="Arial"/>
        </w:rPr>
      </w:pPr>
      <w:r w:rsidRPr="009B26F5">
        <w:rPr>
          <w:rFonts w:ascii="Book Antiqua" w:hAnsi="Book Antiqua" w:cs="Arial"/>
        </w:rPr>
        <w:t>To </w:t>
      </w:r>
      <w:r w:rsidRPr="009B26F5">
        <w:rPr>
          <w:rFonts w:ascii="Book Antiqua" w:hAnsi="Book Antiqua" w:cs="Arial"/>
          <w:b/>
          <w:bCs/>
        </w:rPr>
        <w:t>extend</w:t>
      </w:r>
      <w:r w:rsidRPr="009B26F5">
        <w:rPr>
          <w:rFonts w:ascii="Book Antiqua" w:hAnsi="Book Antiqua" w:cs="Arial"/>
        </w:rPr>
        <w:t> a student’s employment beyond the current ePAR end date, submit a new ePAR </w:t>
      </w:r>
      <w:r w:rsidRPr="009B26F5">
        <w:rPr>
          <w:rFonts w:ascii="Book Antiqua" w:hAnsi="Book Antiqua" w:cs="Arial"/>
          <w:b/>
          <w:bCs/>
        </w:rPr>
        <w:t>before</w:t>
      </w:r>
      <w:r w:rsidRPr="009B26F5">
        <w:rPr>
          <w:rFonts w:ascii="Book Antiqua" w:hAnsi="Book Antiqua" w:cs="Arial"/>
        </w:rPr>
        <w:t> the contract expires.</w:t>
      </w:r>
    </w:p>
    <w:p w14:paraId="6B6598FC" w14:textId="77777777" w:rsidR="004A3364" w:rsidRPr="009B26F5" w:rsidRDefault="004A3364" w:rsidP="004E70CD">
      <w:pPr>
        <w:numPr>
          <w:ilvl w:val="1"/>
          <w:numId w:val="50"/>
        </w:numPr>
        <w:autoSpaceDE/>
        <w:autoSpaceDN/>
        <w:spacing w:after="160" w:line="278" w:lineRule="auto"/>
        <w:rPr>
          <w:rFonts w:ascii="Book Antiqua" w:hAnsi="Book Antiqua" w:cs="Arial"/>
        </w:rPr>
      </w:pPr>
      <w:r w:rsidRPr="009B26F5">
        <w:rPr>
          <w:rFonts w:ascii="Book Antiqua" w:hAnsi="Book Antiqua" w:cs="Arial"/>
        </w:rPr>
        <w:t>If the extension is submitted </w:t>
      </w:r>
      <w:r w:rsidRPr="009B26F5">
        <w:rPr>
          <w:rFonts w:ascii="Book Antiqua" w:hAnsi="Book Antiqua" w:cs="Arial"/>
          <w:b/>
          <w:bCs/>
        </w:rPr>
        <w:t>after</w:t>
      </w:r>
      <w:r w:rsidRPr="009B26F5">
        <w:rPr>
          <w:rFonts w:ascii="Book Antiqua" w:hAnsi="Book Antiqua" w:cs="Arial"/>
        </w:rPr>
        <w:t> the original end date, a </w:t>
      </w:r>
      <w:r w:rsidRPr="009B26F5">
        <w:rPr>
          <w:rFonts w:ascii="Book Antiqua" w:hAnsi="Book Antiqua" w:cs="Arial"/>
          <w:b/>
          <w:bCs/>
        </w:rPr>
        <w:t>rehire ePAR</w:t>
      </w:r>
      <w:r w:rsidRPr="009B26F5">
        <w:rPr>
          <w:rFonts w:ascii="Book Antiqua" w:hAnsi="Book Antiqua" w:cs="Arial"/>
        </w:rPr>
        <w:t> will be required.</w:t>
      </w:r>
    </w:p>
    <w:p w14:paraId="33AAEE90" w14:textId="77777777" w:rsidR="004A3364" w:rsidRPr="009B26F5" w:rsidRDefault="004A3364" w:rsidP="004A3364">
      <w:pPr>
        <w:spacing w:after="160" w:line="278" w:lineRule="auto"/>
        <w:rPr>
          <w:rFonts w:ascii="Book Antiqua" w:hAnsi="Book Antiqua" w:cs="Arial"/>
        </w:rPr>
      </w:pPr>
      <w:r w:rsidRPr="009B26F5">
        <w:rPr>
          <w:rFonts w:ascii="Book Antiqua" w:hAnsi="Book Antiqua" w:cs="Arial"/>
        </w:rPr>
        <w:pict w14:anchorId="597B2A07">
          <v:rect id="_x0000_i1087" style="width:570pt;height:0" o:hrpct="0" o:hralign="center" o:hrstd="t" o:hrnoshade="t" o:hr="t" fillcolor="#424242" stroked="f"/>
        </w:pict>
      </w:r>
    </w:p>
    <w:p w14:paraId="3F8EDD42" w14:textId="77777777" w:rsidR="004A3364" w:rsidRPr="009B26F5" w:rsidRDefault="004A3364" w:rsidP="004A3364">
      <w:pPr>
        <w:spacing w:after="160" w:line="278" w:lineRule="auto"/>
        <w:rPr>
          <w:rFonts w:ascii="Book Antiqua" w:hAnsi="Book Antiqua" w:cs="Arial"/>
          <w:b/>
          <w:bCs/>
          <w:color w:val="7030A0"/>
          <w:sz w:val="28"/>
          <w:szCs w:val="28"/>
        </w:rPr>
      </w:pPr>
      <w:r w:rsidRPr="009B26F5">
        <w:rPr>
          <w:rFonts w:ascii="Book Antiqua" w:hAnsi="Book Antiqua" w:cs="Arial"/>
          <w:b/>
          <w:bCs/>
          <w:color w:val="7030A0"/>
          <w:sz w:val="28"/>
          <w:szCs w:val="28"/>
        </w:rPr>
        <w:lastRenderedPageBreak/>
        <w:t>Transfers, Resignations, Terminations, and End of Contract</w:t>
      </w:r>
    </w:p>
    <w:p w14:paraId="66CB09BC" w14:textId="77777777" w:rsidR="004A3364" w:rsidRPr="009B26F5" w:rsidRDefault="004A3364" w:rsidP="004A3364">
      <w:pPr>
        <w:spacing w:after="160" w:line="278" w:lineRule="auto"/>
        <w:rPr>
          <w:rFonts w:ascii="Book Antiqua" w:hAnsi="Book Antiqua" w:cs="Arial"/>
        </w:rPr>
      </w:pPr>
      <w:r w:rsidRPr="009B26F5">
        <w:rPr>
          <w:rFonts w:ascii="Book Antiqua" w:hAnsi="Book Antiqua" w:cs="Arial"/>
        </w:rPr>
        <w:t>Approximately one week before a student employee’s </w:t>
      </w:r>
      <w:r w:rsidRPr="009B26F5">
        <w:rPr>
          <w:rFonts w:ascii="Book Antiqua" w:hAnsi="Book Antiqua" w:cs="Arial"/>
          <w:b/>
          <w:bCs/>
        </w:rPr>
        <w:t>transfer, resignation, termination, or contract end</w:t>
      </w:r>
      <w:r w:rsidRPr="009B26F5">
        <w:rPr>
          <w:rFonts w:ascii="Book Antiqua" w:hAnsi="Book Antiqua" w:cs="Arial"/>
        </w:rPr>
        <w:t>, you will receive an </w:t>
      </w:r>
      <w:r w:rsidRPr="009B26F5">
        <w:rPr>
          <w:rFonts w:ascii="Book Antiqua" w:hAnsi="Book Antiqua" w:cs="Arial"/>
          <w:b/>
          <w:bCs/>
        </w:rPr>
        <w:t>automated email notification</w:t>
      </w:r>
      <w:r w:rsidRPr="009B26F5">
        <w:rPr>
          <w:rFonts w:ascii="Book Antiqua" w:hAnsi="Book Antiqua" w:cs="Arial"/>
        </w:rPr>
        <w:t>. This email includes a checklist of tasks to complete, such as collecting university property. Please ensure all items are addressed before the student’s final day of employment.</w:t>
      </w:r>
    </w:p>
    <w:p w14:paraId="16416C8F" w14:textId="77777777" w:rsidR="004A3364" w:rsidRPr="009B26F5" w:rsidRDefault="004A3364" w:rsidP="004A3364">
      <w:pPr>
        <w:spacing w:after="160" w:line="278" w:lineRule="auto"/>
        <w:rPr>
          <w:rFonts w:ascii="Book Antiqua" w:hAnsi="Book Antiqua" w:cs="Arial"/>
        </w:rPr>
      </w:pPr>
      <w:r w:rsidRPr="009B26F5">
        <w:rPr>
          <w:rFonts w:ascii="Book Antiqua" w:hAnsi="Book Antiqua" w:cs="Arial"/>
        </w:rPr>
        <w:pict w14:anchorId="65083292">
          <v:rect id="_x0000_i1088" style="width:570pt;height:0" o:hrpct="0" o:hralign="center" o:hrstd="t" o:hrnoshade="t" o:hr="t" fillcolor="#424242" stroked="f"/>
        </w:pict>
      </w:r>
    </w:p>
    <w:p w14:paraId="66EE55B5" w14:textId="77777777" w:rsidR="004A3364" w:rsidRPr="009B26F5" w:rsidRDefault="004A3364" w:rsidP="004A3364">
      <w:pPr>
        <w:spacing w:after="160" w:line="278" w:lineRule="auto"/>
        <w:rPr>
          <w:rFonts w:ascii="Book Antiqua" w:hAnsi="Book Antiqua" w:cs="Arial"/>
          <w:b/>
          <w:bCs/>
          <w:color w:val="7030A0"/>
          <w:sz w:val="28"/>
          <w:szCs w:val="28"/>
        </w:rPr>
      </w:pPr>
      <w:r w:rsidRPr="009B26F5">
        <w:rPr>
          <w:rFonts w:ascii="Book Antiqua" w:hAnsi="Book Antiqua" w:cs="Arial"/>
          <w:b/>
          <w:bCs/>
          <w:color w:val="7030A0"/>
          <w:sz w:val="28"/>
          <w:szCs w:val="28"/>
        </w:rPr>
        <w:t>Lump Sum Payments After Completion</w:t>
      </w:r>
    </w:p>
    <w:p w14:paraId="605ADD97" w14:textId="77777777" w:rsidR="004A3364" w:rsidRPr="009B26F5" w:rsidRDefault="004A3364" w:rsidP="004A3364">
      <w:pPr>
        <w:spacing w:after="160" w:line="278" w:lineRule="auto"/>
        <w:rPr>
          <w:rFonts w:ascii="Book Antiqua" w:hAnsi="Book Antiqua" w:cs="Arial"/>
        </w:rPr>
      </w:pPr>
      <w:r w:rsidRPr="009B26F5">
        <w:rPr>
          <w:rFonts w:ascii="Book Antiqua" w:hAnsi="Book Antiqua" w:cs="Arial"/>
        </w:rPr>
        <w:t>If a student is hired with the understanding that they will receive a </w:t>
      </w:r>
      <w:r w:rsidRPr="009B26F5">
        <w:rPr>
          <w:rFonts w:ascii="Book Antiqua" w:hAnsi="Book Antiqua" w:cs="Arial"/>
          <w:b/>
          <w:bCs/>
        </w:rPr>
        <w:t>lump sum payment upon completion</w:t>
      </w:r>
      <w:r w:rsidRPr="009B26F5">
        <w:rPr>
          <w:rFonts w:ascii="Book Antiqua" w:hAnsi="Book Antiqua" w:cs="Arial"/>
        </w:rPr>
        <w:t> of their assignment:</w:t>
      </w:r>
    </w:p>
    <w:p w14:paraId="18F3C5B8" w14:textId="77777777" w:rsidR="004A3364" w:rsidRPr="009B26F5" w:rsidRDefault="004A3364" w:rsidP="004E70CD">
      <w:pPr>
        <w:numPr>
          <w:ilvl w:val="0"/>
          <w:numId w:val="51"/>
        </w:numPr>
        <w:autoSpaceDE/>
        <w:autoSpaceDN/>
        <w:spacing w:after="160" w:line="278" w:lineRule="auto"/>
        <w:rPr>
          <w:rFonts w:ascii="Book Antiqua" w:hAnsi="Book Antiqua" w:cs="Arial"/>
        </w:rPr>
      </w:pPr>
      <w:r w:rsidRPr="009B26F5">
        <w:rPr>
          <w:rFonts w:ascii="Book Antiqua" w:hAnsi="Book Antiqua" w:cs="Arial"/>
          <w:b/>
          <w:bCs/>
        </w:rPr>
        <w:t>All hiring paperwork must be completed at the time of hire</w:t>
      </w:r>
      <w:r w:rsidRPr="009B26F5">
        <w:rPr>
          <w:rFonts w:ascii="Book Antiqua" w:hAnsi="Book Antiqua" w:cs="Arial"/>
        </w:rPr>
        <w:t>, not at the end of the assignment.</w:t>
      </w:r>
    </w:p>
    <w:p w14:paraId="5AF4F1D8" w14:textId="77777777" w:rsidR="004A3364" w:rsidRPr="009B26F5" w:rsidRDefault="004A3364" w:rsidP="004E70CD">
      <w:pPr>
        <w:numPr>
          <w:ilvl w:val="0"/>
          <w:numId w:val="51"/>
        </w:numPr>
        <w:autoSpaceDE/>
        <w:autoSpaceDN/>
        <w:spacing w:after="160" w:line="278" w:lineRule="auto"/>
        <w:rPr>
          <w:rFonts w:ascii="Book Antiqua" w:hAnsi="Book Antiqua" w:cs="Arial"/>
        </w:rPr>
      </w:pPr>
      <w:r w:rsidRPr="009B26F5">
        <w:rPr>
          <w:rFonts w:ascii="Book Antiqua" w:hAnsi="Book Antiqua" w:cs="Arial"/>
        </w:rPr>
        <w:t>Delaying paperwork until the end of the assignment results in </w:t>
      </w:r>
      <w:r w:rsidRPr="009B26F5">
        <w:rPr>
          <w:rFonts w:ascii="Book Antiqua" w:hAnsi="Book Antiqua" w:cs="Arial"/>
          <w:b/>
          <w:bCs/>
        </w:rPr>
        <w:t>non-compliance</w:t>
      </w:r>
      <w:r w:rsidRPr="009B26F5">
        <w:rPr>
          <w:rFonts w:ascii="Book Antiqua" w:hAnsi="Book Antiqua" w:cs="Arial"/>
        </w:rPr>
        <w:t> with university policy.</w:t>
      </w:r>
    </w:p>
    <w:p w14:paraId="1DA436FE" w14:textId="77777777" w:rsidR="00891213" w:rsidRDefault="004A3364" w:rsidP="00891213">
      <w:pPr>
        <w:numPr>
          <w:ilvl w:val="0"/>
          <w:numId w:val="51"/>
        </w:numPr>
        <w:autoSpaceDE/>
        <w:autoSpaceDN/>
        <w:spacing w:after="160" w:line="278" w:lineRule="auto"/>
        <w:rPr>
          <w:rFonts w:ascii="Book Antiqua" w:hAnsi="Book Antiqua" w:cs="Arial"/>
        </w:rPr>
      </w:pPr>
      <w:r w:rsidRPr="009B26F5">
        <w:rPr>
          <w:rFonts w:ascii="Book Antiqua" w:hAnsi="Book Antiqua" w:cs="Arial"/>
        </w:rPr>
        <w:t>Employment documentation must be on file for the </w:t>
      </w:r>
      <w:r w:rsidRPr="009B26F5">
        <w:rPr>
          <w:rFonts w:ascii="Book Antiqua" w:hAnsi="Book Antiqua" w:cs="Arial"/>
          <w:b/>
          <w:bCs/>
        </w:rPr>
        <w:t>entire duration</w:t>
      </w:r>
      <w:r w:rsidRPr="009B26F5">
        <w:rPr>
          <w:rFonts w:ascii="Book Antiqua" w:hAnsi="Book Antiqua" w:cs="Arial"/>
        </w:rPr>
        <w:t> of the student’s work period.</w:t>
      </w:r>
    </w:p>
    <w:p w14:paraId="043DD439" w14:textId="77777777" w:rsidR="001D3B2A" w:rsidRDefault="001D3B2A" w:rsidP="00891213">
      <w:pPr>
        <w:autoSpaceDE/>
        <w:autoSpaceDN/>
        <w:spacing w:after="160" w:line="278" w:lineRule="auto"/>
        <w:rPr>
          <w:rFonts w:ascii="Book Antiqua" w:hAnsi="Book Antiqua" w:cs="Arial"/>
          <w:b/>
          <w:bCs/>
          <w:color w:val="7030A0"/>
          <w:sz w:val="28"/>
          <w:szCs w:val="28"/>
        </w:rPr>
      </w:pPr>
    </w:p>
    <w:p w14:paraId="1D4A4FA1" w14:textId="382BD2AC" w:rsidR="00A61532" w:rsidRPr="009B26F5" w:rsidRDefault="00891213" w:rsidP="00891213">
      <w:pPr>
        <w:autoSpaceDE/>
        <w:autoSpaceDN/>
        <w:spacing w:after="160" w:line="278" w:lineRule="auto"/>
        <w:rPr>
          <w:rFonts w:ascii="Book Antiqua" w:hAnsi="Book Antiqua" w:cs="Arial"/>
        </w:rPr>
      </w:pPr>
      <w:r w:rsidRPr="00891213">
        <w:rPr>
          <w:rFonts w:ascii="Book Antiqua" w:hAnsi="Book Antiqua" w:cs="Arial"/>
          <w:b/>
          <w:bCs/>
          <w:color w:val="7030A0"/>
          <w:sz w:val="28"/>
          <w:szCs w:val="28"/>
        </w:rPr>
        <w:t>T</w:t>
      </w:r>
      <w:r w:rsidR="00A61532" w:rsidRPr="009B26F5">
        <w:rPr>
          <w:rFonts w:ascii="Book Antiqua" w:hAnsi="Book Antiqua" w:cs="Arial"/>
          <w:b/>
          <w:bCs/>
          <w:color w:val="7030A0"/>
          <w:sz w:val="28"/>
          <w:szCs w:val="28"/>
        </w:rPr>
        <w:t>imesheets</w:t>
      </w:r>
    </w:p>
    <w:p w14:paraId="46DD9E91" w14:textId="77777777" w:rsidR="00A61532" w:rsidRPr="009B26F5" w:rsidRDefault="00A61532" w:rsidP="00A61532">
      <w:pPr>
        <w:spacing w:after="160" w:line="278" w:lineRule="auto"/>
        <w:rPr>
          <w:rFonts w:ascii="Book Antiqua" w:hAnsi="Book Antiqua" w:cs="Arial"/>
        </w:rPr>
      </w:pPr>
      <w:r w:rsidRPr="009B26F5">
        <w:rPr>
          <w:rFonts w:ascii="Book Antiqua" w:hAnsi="Book Antiqua" w:cs="Arial"/>
        </w:rPr>
        <w:t>Student employees are required to </w:t>
      </w:r>
      <w:r w:rsidRPr="009B26F5">
        <w:rPr>
          <w:rFonts w:ascii="Book Antiqua" w:hAnsi="Book Antiqua" w:cs="Arial"/>
          <w:b/>
          <w:bCs/>
        </w:rPr>
        <w:t>accurately complete, sign, and submit timesheets</w:t>
      </w:r>
      <w:r w:rsidRPr="009B26F5">
        <w:rPr>
          <w:rFonts w:ascii="Book Antiqua" w:hAnsi="Book Antiqua" w:cs="Arial"/>
        </w:rPr>
        <w:t> to their supervisor </w:t>
      </w:r>
      <w:r w:rsidRPr="009B26F5">
        <w:rPr>
          <w:rFonts w:ascii="Book Antiqua" w:hAnsi="Book Antiqua" w:cs="Arial"/>
          <w:b/>
          <w:bCs/>
        </w:rPr>
        <w:t>each pay period</w:t>
      </w:r>
      <w:r w:rsidRPr="009B26F5">
        <w:rPr>
          <w:rFonts w:ascii="Book Antiqua" w:hAnsi="Book Antiqua" w:cs="Arial"/>
        </w:rPr>
        <w:t> to ensure timely payment for hours worked. This is a </w:t>
      </w:r>
      <w:r w:rsidRPr="009B26F5">
        <w:rPr>
          <w:rFonts w:ascii="Book Antiqua" w:hAnsi="Book Antiqua" w:cs="Arial"/>
          <w:b/>
          <w:bCs/>
        </w:rPr>
        <w:t>condition of employment</w:t>
      </w:r>
      <w:r w:rsidRPr="009B26F5">
        <w:rPr>
          <w:rFonts w:ascii="Book Antiqua" w:hAnsi="Book Antiqua" w:cs="Arial"/>
        </w:rPr>
        <w:t>.</w:t>
      </w:r>
    </w:p>
    <w:p w14:paraId="3F18FAAA" w14:textId="77777777" w:rsidR="00A61532" w:rsidRPr="009B26F5" w:rsidRDefault="00A61532" w:rsidP="004E70CD">
      <w:pPr>
        <w:numPr>
          <w:ilvl w:val="0"/>
          <w:numId w:val="52"/>
        </w:numPr>
        <w:autoSpaceDE/>
        <w:autoSpaceDN/>
        <w:spacing w:after="160" w:line="278" w:lineRule="auto"/>
        <w:rPr>
          <w:rFonts w:ascii="Book Antiqua" w:hAnsi="Book Antiqua" w:cs="Arial"/>
        </w:rPr>
      </w:pPr>
      <w:r w:rsidRPr="009B26F5">
        <w:rPr>
          <w:rFonts w:ascii="Book Antiqua" w:hAnsi="Book Antiqua" w:cs="Arial"/>
        </w:rPr>
        <w:t>If a student fails to submit timesheets for </w:t>
      </w:r>
      <w:r w:rsidRPr="009B26F5">
        <w:rPr>
          <w:rFonts w:ascii="Book Antiqua" w:hAnsi="Book Antiqua" w:cs="Arial"/>
          <w:b/>
          <w:bCs/>
        </w:rPr>
        <w:t>two consecutive pay periods (approximately one month)</w:t>
      </w:r>
      <w:r w:rsidRPr="009B26F5">
        <w:rPr>
          <w:rFonts w:ascii="Book Antiqua" w:hAnsi="Book Antiqua" w:cs="Arial"/>
        </w:rPr>
        <w:t>, they may be subject to </w:t>
      </w:r>
      <w:r w:rsidRPr="009B26F5">
        <w:rPr>
          <w:rFonts w:ascii="Book Antiqua" w:hAnsi="Book Antiqua" w:cs="Arial"/>
          <w:b/>
          <w:bCs/>
        </w:rPr>
        <w:t>termination</w:t>
      </w:r>
      <w:r w:rsidRPr="009B26F5">
        <w:rPr>
          <w:rFonts w:ascii="Book Antiqua" w:hAnsi="Book Antiqua" w:cs="Arial"/>
        </w:rPr>
        <w:t> from their position.</w:t>
      </w:r>
    </w:p>
    <w:p w14:paraId="3C552B5E" w14:textId="77777777" w:rsidR="00A61532" w:rsidRPr="009B26F5" w:rsidRDefault="00A61532" w:rsidP="004E70CD">
      <w:pPr>
        <w:numPr>
          <w:ilvl w:val="0"/>
          <w:numId w:val="52"/>
        </w:numPr>
        <w:autoSpaceDE/>
        <w:autoSpaceDN/>
        <w:spacing w:after="160" w:line="278" w:lineRule="auto"/>
        <w:rPr>
          <w:rFonts w:ascii="Book Antiqua" w:hAnsi="Book Antiqua" w:cs="Arial"/>
        </w:rPr>
      </w:pPr>
      <w:r w:rsidRPr="009B26F5">
        <w:rPr>
          <w:rFonts w:ascii="Book Antiqua" w:hAnsi="Book Antiqua" w:cs="Arial"/>
        </w:rPr>
        <w:t>Supervisors are encouraged to regularly review and approve timesheets to avoid delays in payroll processing.</w:t>
      </w:r>
    </w:p>
    <w:p w14:paraId="2A6D864C" w14:textId="77777777" w:rsidR="00A61532" w:rsidRPr="009B26F5" w:rsidRDefault="00A61532" w:rsidP="00A61532">
      <w:pPr>
        <w:spacing w:after="160" w:line="278" w:lineRule="auto"/>
        <w:rPr>
          <w:rFonts w:ascii="Book Antiqua" w:hAnsi="Book Antiqua" w:cs="Arial"/>
        </w:rPr>
      </w:pPr>
      <w:r w:rsidRPr="009B26F5">
        <w:rPr>
          <w:rFonts w:ascii="Book Antiqua" w:hAnsi="Book Antiqua" w:cs="Arial"/>
        </w:rPr>
        <w:pict w14:anchorId="21A04A2C">
          <v:rect id="_x0000_i1091" style="width:570pt;height:0" o:hrpct="0" o:hralign="center" o:hrstd="t" o:hrnoshade="t" o:hr="t" fillcolor="#424242" stroked="f"/>
        </w:pict>
      </w:r>
    </w:p>
    <w:p w14:paraId="46C5E095" w14:textId="77777777" w:rsidR="00A61532" w:rsidRPr="009B26F5" w:rsidRDefault="00A61532" w:rsidP="00A61532">
      <w:pPr>
        <w:spacing w:after="160" w:line="278" w:lineRule="auto"/>
        <w:rPr>
          <w:rFonts w:ascii="Book Antiqua" w:hAnsi="Book Antiqua" w:cs="Arial"/>
          <w:b/>
          <w:bCs/>
          <w:color w:val="7030A0"/>
          <w:sz w:val="28"/>
          <w:szCs w:val="28"/>
        </w:rPr>
      </w:pPr>
      <w:r w:rsidRPr="009B26F5">
        <w:rPr>
          <w:rFonts w:ascii="Book Antiqua" w:hAnsi="Book Antiqua" w:cs="Arial"/>
          <w:b/>
          <w:bCs/>
          <w:color w:val="7030A0"/>
          <w:sz w:val="28"/>
          <w:szCs w:val="28"/>
        </w:rPr>
        <w:t>Pay and Direct Deposit</w:t>
      </w:r>
    </w:p>
    <w:p w14:paraId="30459F34" w14:textId="77777777" w:rsidR="00A61532" w:rsidRPr="009B26F5" w:rsidRDefault="00A61532" w:rsidP="00A61532">
      <w:pPr>
        <w:spacing w:after="160" w:line="278" w:lineRule="auto"/>
        <w:rPr>
          <w:rFonts w:ascii="Book Antiqua" w:hAnsi="Book Antiqua" w:cs="Arial"/>
        </w:rPr>
      </w:pPr>
      <w:r w:rsidRPr="009B26F5">
        <w:rPr>
          <w:rFonts w:ascii="Book Antiqua" w:hAnsi="Book Antiqua" w:cs="Arial"/>
        </w:rPr>
        <w:t>Participation in </w:t>
      </w:r>
      <w:r w:rsidRPr="009B26F5">
        <w:rPr>
          <w:rFonts w:ascii="Book Antiqua" w:hAnsi="Book Antiqua" w:cs="Arial"/>
          <w:b/>
          <w:bCs/>
        </w:rPr>
        <w:t>JMU’s direct deposit program</w:t>
      </w:r>
      <w:r w:rsidRPr="009B26F5">
        <w:rPr>
          <w:rFonts w:ascii="Book Antiqua" w:hAnsi="Book Antiqua" w:cs="Arial"/>
        </w:rPr>
        <w:t xml:space="preserve"> is mandatory for all employees. This program allows wages to be automatically deposited into up to </w:t>
      </w:r>
      <w:r w:rsidRPr="009B26F5">
        <w:rPr>
          <w:rFonts w:ascii="Book Antiqua" w:hAnsi="Book Antiqua" w:cs="Arial"/>
          <w:b/>
          <w:bCs/>
        </w:rPr>
        <w:t>four</w:t>
      </w:r>
      <w:r w:rsidRPr="009B26F5">
        <w:rPr>
          <w:rFonts w:ascii="Book Antiqua" w:hAnsi="Book Antiqua" w:cs="Arial"/>
        </w:rPr>
        <w:t xml:space="preserve"> accounts at the financial institution(s) of the employee’s choice.</w:t>
      </w:r>
    </w:p>
    <w:p w14:paraId="79F95704" w14:textId="77777777" w:rsidR="00A61532" w:rsidRPr="009B26F5" w:rsidRDefault="00A61532" w:rsidP="004E70CD">
      <w:pPr>
        <w:numPr>
          <w:ilvl w:val="0"/>
          <w:numId w:val="53"/>
        </w:numPr>
        <w:autoSpaceDE/>
        <w:autoSpaceDN/>
        <w:spacing w:after="160" w:line="278" w:lineRule="auto"/>
        <w:rPr>
          <w:rFonts w:ascii="Book Antiqua" w:hAnsi="Book Antiqua" w:cs="Arial"/>
        </w:rPr>
      </w:pPr>
      <w:r w:rsidRPr="009B26F5">
        <w:rPr>
          <w:rFonts w:ascii="Book Antiqua" w:hAnsi="Book Antiqua" w:cs="Arial"/>
        </w:rPr>
        <w:lastRenderedPageBreak/>
        <w:t>Student employees can view their pay information through </w:t>
      </w:r>
      <w:r w:rsidRPr="009B26F5">
        <w:rPr>
          <w:rFonts w:ascii="Book Antiqua" w:hAnsi="Book Antiqua" w:cs="Arial"/>
          <w:b/>
          <w:bCs/>
        </w:rPr>
        <w:t>MyMadison</w:t>
      </w:r>
      <w:r w:rsidRPr="009B26F5">
        <w:rPr>
          <w:rFonts w:ascii="Book Antiqua" w:hAnsi="Book Antiqua" w:cs="Arial"/>
        </w:rPr>
        <w:t> under the </w:t>
      </w:r>
      <w:r w:rsidRPr="009B26F5">
        <w:rPr>
          <w:rFonts w:ascii="Book Antiqua" w:hAnsi="Book Antiqua" w:cs="Arial"/>
          <w:b/>
          <w:bCs/>
        </w:rPr>
        <w:t>Employee</w:t>
      </w:r>
      <w:r w:rsidRPr="009B26F5">
        <w:rPr>
          <w:rFonts w:ascii="Book Antiqua" w:hAnsi="Book Antiqua" w:cs="Arial"/>
        </w:rPr>
        <w:t> tab.</w:t>
      </w:r>
    </w:p>
    <w:p w14:paraId="6D8C3F71" w14:textId="77777777" w:rsidR="00A61532" w:rsidRPr="009B26F5" w:rsidRDefault="00A61532" w:rsidP="00A61532">
      <w:pPr>
        <w:spacing w:after="160" w:line="278" w:lineRule="auto"/>
        <w:rPr>
          <w:rFonts w:ascii="Book Antiqua" w:hAnsi="Book Antiqua" w:cs="Arial"/>
          <w:b/>
          <w:bCs/>
          <w:i/>
          <w:iCs/>
          <w:color w:val="7030A0"/>
        </w:rPr>
      </w:pPr>
      <w:r w:rsidRPr="009B26F5">
        <w:rPr>
          <w:rFonts w:ascii="Book Antiqua" w:hAnsi="Book Antiqua" w:cs="Arial"/>
          <w:b/>
          <w:bCs/>
          <w:i/>
          <w:iCs/>
          <w:color w:val="7030A0"/>
        </w:rPr>
        <w:t>Pay Schedule</w:t>
      </w:r>
    </w:p>
    <w:p w14:paraId="386AD028" w14:textId="77777777" w:rsidR="00A61532" w:rsidRPr="009B26F5" w:rsidRDefault="00A61532" w:rsidP="00A61532">
      <w:pPr>
        <w:spacing w:after="160" w:line="278" w:lineRule="auto"/>
        <w:rPr>
          <w:rFonts w:ascii="Book Antiqua" w:hAnsi="Book Antiqua" w:cs="Arial"/>
        </w:rPr>
      </w:pPr>
      <w:r w:rsidRPr="009B26F5">
        <w:rPr>
          <w:rFonts w:ascii="Book Antiqua" w:hAnsi="Book Antiqua" w:cs="Arial"/>
        </w:rPr>
        <w:t>Pay is issued </w:t>
      </w:r>
      <w:r w:rsidRPr="009B26F5">
        <w:rPr>
          <w:rFonts w:ascii="Book Antiqua" w:hAnsi="Book Antiqua" w:cs="Arial"/>
          <w:b/>
          <w:bCs/>
        </w:rPr>
        <w:t>twice per month</w:t>
      </w:r>
      <w:r w:rsidRPr="009B26F5">
        <w:rPr>
          <w:rFonts w:ascii="Book Antiqua" w:hAnsi="Book Antiqua" w:cs="Arial"/>
        </w:rPr>
        <w:t>:</w:t>
      </w:r>
    </w:p>
    <w:p w14:paraId="74C05CFA" w14:textId="77777777" w:rsidR="00A61532" w:rsidRPr="009B26F5" w:rsidRDefault="00A61532" w:rsidP="004E70CD">
      <w:pPr>
        <w:numPr>
          <w:ilvl w:val="0"/>
          <w:numId w:val="54"/>
        </w:numPr>
        <w:autoSpaceDE/>
        <w:autoSpaceDN/>
        <w:spacing w:after="160" w:line="278" w:lineRule="auto"/>
        <w:rPr>
          <w:rFonts w:ascii="Book Antiqua" w:hAnsi="Book Antiqua" w:cs="Arial"/>
        </w:rPr>
      </w:pPr>
      <w:r w:rsidRPr="009B26F5">
        <w:rPr>
          <w:rFonts w:ascii="Book Antiqua" w:hAnsi="Book Antiqua" w:cs="Arial"/>
          <w:b/>
          <w:bCs/>
        </w:rPr>
        <w:t>On the 16th</w:t>
      </w:r>
      <w:r w:rsidRPr="009B26F5">
        <w:rPr>
          <w:rFonts w:ascii="Book Antiqua" w:hAnsi="Book Antiqua" w:cs="Arial"/>
        </w:rPr>
        <w:t> of each month: for hours worked from the </w:t>
      </w:r>
      <w:r w:rsidRPr="009B26F5">
        <w:rPr>
          <w:rFonts w:ascii="Book Antiqua" w:hAnsi="Book Antiqua" w:cs="Arial"/>
          <w:b/>
          <w:bCs/>
        </w:rPr>
        <w:t>16th to the end of the previous month</w:t>
      </w:r>
      <w:r w:rsidRPr="009B26F5">
        <w:rPr>
          <w:rFonts w:ascii="Book Antiqua" w:hAnsi="Book Antiqua" w:cs="Arial"/>
        </w:rPr>
        <w:t>.</w:t>
      </w:r>
    </w:p>
    <w:p w14:paraId="12BBE9D8" w14:textId="77777777" w:rsidR="00A61532" w:rsidRPr="009B26F5" w:rsidRDefault="00A61532" w:rsidP="004E70CD">
      <w:pPr>
        <w:numPr>
          <w:ilvl w:val="0"/>
          <w:numId w:val="54"/>
        </w:numPr>
        <w:autoSpaceDE/>
        <w:autoSpaceDN/>
        <w:spacing w:after="160" w:line="278" w:lineRule="auto"/>
        <w:rPr>
          <w:rFonts w:ascii="Book Antiqua" w:hAnsi="Book Antiqua" w:cs="Arial"/>
        </w:rPr>
      </w:pPr>
      <w:r w:rsidRPr="009B26F5">
        <w:rPr>
          <w:rFonts w:ascii="Book Antiqua" w:hAnsi="Book Antiqua" w:cs="Arial"/>
          <w:b/>
          <w:bCs/>
        </w:rPr>
        <w:t>On the last business day</w:t>
      </w:r>
      <w:r w:rsidRPr="009B26F5">
        <w:rPr>
          <w:rFonts w:ascii="Book Antiqua" w:hAnsi="Book Antiqua" w:cs="Arial"/>
        </w:rPr>
        <w:t> of the month: for hours worked from the </w:t>
      </w:r>
      <w:r w:rsidRPr="009B26F5">
        <w:rPr>
          <w:rFonts w:ascii="Book Antiqua" w:hAnsi="Book Antiqua" w:cs="Arial"/>
          <w:b/>
          <w:bCs/>
        </w:rPr>
        <w:t>1st to the 15th</w:t>
      </w:r>
      <w:r w:rsidRPr="009B26F5">
        <w:rPr>
          <w:rFonts w:ascii="Book Antiqua" w:hAnsi="Book Antiqua" w:cs="Arial"/>
        </w:rPr>
        <w:t> of the current month.</w:t>
      </w:r>
    </w:p>
    <w:p w14:paraId="4E06C33B" w14:textId="77777777" w:rsidR="00A61532" w:rsidRPr="009B26F5" w:rsidRDefault="00A61532" w:rsidP="00A61532">
      <w:pPr>
        <w:spacing w:after="160" w:line="278" w:lineRule="auto"/>
        <w:rPr>
          <w:rFonts w:ascii="Book Antiqua" w:hAnsi="Book Antiqua" w:cs="Arial"/>
        </w:rPr>
      </w:pPr>
      <w:r w:rsidRPr="009B26F5">
        <w:rPr>
          <w:rFonts w:ascii="Book Antiqua" w:hAnsi="Book Antiqua" w:cs="Arial"/>
        </w:rPr>
        <w:t>If a pay date falls on a weekend or holiday, payment will be issued on the </w:t>
      </w:r>
      <w:r w:rsidRPr="009B26F5">
        <w:rPr>
          <w:rFonts w:ascii="Book Antiqua" w:hAnsi="Book Antiqua" w:cs="Arial"/>
          <w:b/>
          <w:bCs/>
        </w:rPr>
        <w:t>previous business day</w:t>
      </w:r>
      <w:r w:rsidRPr="009B26F5">
        <w:rPr>
          <w:rFonts w:ascii="Book Antiqua" w:hAnsi="Book Antiqua" w:cs="Arial"/>
        </w:rPr>
        <w:t>.</w:t>
      </w:r>
    </w:p>
    <w:p w14:paraId="747C9E60" w14:textId="77777777" w:rsidR="00A61532" w:rsidRPr="009B26F5" w:rsidRDefault="00A61532" w:rsidP="00A61532">
      <w:pPr>
        <w:spacing w:after="160" w:line="278" w:lineRule="auto"/>
        <w:rPr>
          <w:rFonts w:ascii="Book Antiqua" w:hAnsi="Book Antiqua" w:cs="Arial"/>
        </w:rPr>
      </w:pPr>
      <w:r w:rsidRPr="009B26F5">
        <w:rPr>
          <w:rFonts w:ascii="Book Antiqua" w:hAnsi="Book Antiqua" w:cs="Arial"/>
          <w:b/>
          <w:bCs/>
        </w:rPr>
        <w:t>Example:</w:t>
      </w:r>
      <w:r w:rsidRPr="009B26F5">
        <w:rPr>
          <w:rFonts w:ascii="Book Antiqua" w:hAnsi="Book Antiqua" w:cs="Arial"/>
        </w:rPr>
        <w:br/>
        <w:t>If a student works 20 hours from </w:t>
      </w:r>
      <w:r w:rsidRPr="009B26F5">
        <w:rPr>
          <w:rFonts w:ascii="Book Antiqua" w:hAnsi="Book Antiqua" w:cs="Arial"/>
          <w:b/>
          <w:bCs/>
        </w:rPr>
        <w:t>September 1–15</w:t>
      </w:r>
      <w:r w:rsidRPr="009B26F5">
        <w:rPr>
          <w:rFonts w:ascii="Book Antiqua" w:hAnsi="Book Antiqua" w:cs="Arial"/>
        </w:rPr>
        <w:t>, those hours will be paid on </w:t>
      </w:r>
      <w:r w:rsidRPr="009B26F5">
        <w:rPr>
          <w:rFonts w:ascii="Book Antiqua" w:hAnsi="Book Antiqua" w:cs="Arial"/>
          <w:b/>
          <w:bCs/>
        </w:rPr>
        <w:t>September 30</w:t>
      </w:r>
      <w:r w:rsidRPr="009B26F5">
        <w:rPr>
          <w:rFonts w:ascii="Book Antiqua" w:hAnsi="Book Antiqua" w:cs="Arial"/>
        </w:rPr>
        <w:t>.</w:t>
      </w:r>
    </w:p>
    <w:p w14:paraId="035164D0" w14:textId="77777777" w:rsidR="00F001C9" w:rsidRDefault="00F001C9" w:rsidP="00CC4628">
      <w:pPr>
        <w:widowControl w:val="0"/>
        <w:tabs>
          <w:tab w:val="left" w:pos="204"/>
        </w:tabs>
        <w:spacing w:line="277" w:lineRule="exact"/>
        <w:jc w:val="both"/>
        <w:rPr>
          <w:rFonts w:ascii="Book Antiqua" w:hAnsi="Book Antiqua" w:cs="Arial"/>
          <w:b/>
          <w:bCs/>
          <w:iCs/>
          <w:color w:val="7030A0"/>
          <w:sz w:val="28"/>
          <w:szCs w:val="28"/>
        </w:rPr>
      </w:pPr>
    </w:p>
    <w:p w14:paraId="2A38BC81" w14:textId="77777777" w:rsidR="00A61532" w:rsidRPr="001E053B" w:rsidRDefault="00A61532" w:rsidP="00A61532">
      <w:pPr>
        <w:spacing w:after="160" w:line="278" w:lineRule="auto"/>
        <w:rPr>
          <w:rFonts w:ascii="Book Antiqua" w:hAnsi="Book Antiqua" w:cs="Arial"/>
          <w:b/>
          <w:bCs/>
          <w:color w:val="7030A0"/>
          <w:sz w:val="28"/>
          <w:szCs w:val="28"/>
        </w:rPr>
      </w:pPr>
      <w:r w:rsidRPr="001E053B">
        <w:rPr>
          <w:rFonts w:ascii="Book Antiqua" w:hAnsi="Book Antiqua" w:cs="Arial"/>
          <w:b/>
          <w:bCs/>
          <w:color w:val="7030A0"/>
          <w:sz w:val="28"/>
          <w:szCs w:val="28"/>
        </w:rPr>
        <w:t>Student Employee Evaluations</w:t>
      </w:r>
    </w:p>
    <w:p w14:paraId="5DA4754E" w14:textId="77777777" w:rsidR="00A61532" w:rsidRPr="001E053B" w:rsidRDefault="00A61532" w:rsidP="00A61532">
      <w:pPr>
        <w:spacing w:after="160" w:line="278" w:lineRule="auto"/>
        <w:rPr>
          <w:rFonts w:ascii="Book Antiqua" w:hAnsi="Book Antiqua" w:cs="Arial"/>
        </w:rPr>
      </w:pPr>
      <w:r w:rsidRPr="001E053B">
        <w:rPr>
          <w:rFonts w:ascii="Book Antiqua" w:hAnsi="Book Antiqua" w:cs="Arial"/>
        </w:rPr>
        <w:t>Supervisors play a key role in shaping the student employment experience by clearly defining job responsibilities and performance expectations. Regular performance evaluations—both </w:t>
      </w:r>
      <w:r w:rsidRPr="001E053B">
        <w:rPr>
          <w:rFonts w:ascii="Book Antiqua" w:hAnsi="Book Antiqua" w:cs="Arial"/>
          <w:b/>
          <w:bCs/>
        </w:rPr>
        <w:t>formal and informal</w:t>
      </w:r>
      <w:r w:rsidRPr="001E053B">
        <w:rPr>
          <w:rFonts w:ascii="Book Antiqua" w:hAnsi="Book Antiqua" w:cs="Arial"/>
        </w:rPr>
        <w:t>—are encouraged to support student development and ensure job effectiveness.</w:t>
      </w:r>
    </w:p>
    <w:p w14:paraId="09352661" w14:textId="77777777" w:rsidR="00A61532" w:rsidRPr="001E053B" w:rsidRDefault="00A61532" w:rsidP="00A61532">
      <w:pPr>
        <w:spacing w:after="160" w:line="278" w:lineRule="auto"/>
        <w:rPr>
          <w:rFonts w:ascii="Book Antiqua" w:hAnsi="Book Antiqua" w:cs="Arial"/>
          <w:b/>
          <w:bCs/>
        </w:rPr>
      </w:pPr>
      <w:r w:rsidRPr="001E053B">
        <w:rPr>
          <w:rFonts w:ascii="Book Antiqua" w:hAnsi="Book Antiqua" w:cs="Arial"/>
          <w:b/>
          <w:bCs/>
        </w:rPr>
        <w:t>Why Evaluate?</w:t>
      </w:r>
    </w:p>
    <w:p w14:paraId="570E0013" w14:textId="77777777" w:rsidR="00A61532" w:rsidRPr="001E053B" w:rsidRDefault="00A61532" w:rsidP="00A61532">
      <w:pPr>
        <w:spacing w:after="160" w:line="278" w:lineRule="auto"/>
        <w:rPr>
          <w:rFonts w:ascii="Book Antiqua" w:hAnsi="Book Antiqua" w:cs="Arial"/>
        </w:rPr>
      </w:pPr>
      <w:r w:rsidRPr="001E053B">
        <w:rPr>
          <w:rFonts w:ascii="Book Antiqua" w:hAnsi="Book Antiqua" w:cs="Arial"/>
        </w:rPr>
        <w:t>Evaluations serve multiple purposes:</w:t>
      </w:r>
    </w:p>
    <w:p w14:paraId="4F25B284" w14:textId="77777777" w:rsidR="00A61532" w:rsidRPr="001E053B" w:rsidRDefault="00A61532" w:rsidP="004E70CD">
      <w:pPr>
        <w:numPr>
          <w:ilvl w:val="0"/>
          <w:numId w:val="55"/>
        </w:numPr>
        <w:autoSpaceDE/>
        <w:autoSpaceDN/>
        <w:spacing w:after="160" w:line="278" w:lineRule="auto"/>
        <w:rPr>
          <w:rFonts w:ascii="Book Antiqua" w:hAnsi="Book Antiqua" w:cs="Arial"/>
        </w:rPr>
      </w:pPr>
      <w:r w:rsidRPr="001E053B">
        <w:rPr>
          <w:rFonts w:ascii="Book Antiqua" w:hAnsi="Book Antiqua" w:cs="Arial"/>
          <w:b/>
          <w:bCs/>
        </w:rPr>
        <w:t>Reinforce strong performance</w:t>
      </w:r>
    </w:p>
    <w:p w14:paraId="743E5515" w14:textId="77777777" w:rsidR="00A61532" w:rsidRPr="001E053B" w:rsidRDefault="00A61532" w:rsidP="004E70CD">
      <w:pPr>
        <w:numPr>
          <w:ilvl w:val="0"/>
          <w:numId w:val="55"/>
        </w:numPr>
        <w:autoSpaceDE/>
        <w:autoSpaceDN/>
        <w:spacing w:after="160" w:line="278" w:lineRule="auto"/>
        <w:rPr>
          <w:rFonts w:ascii="Book Antiqua" w:hAnsi="Book Antiqua" w:cs="Arial"/>
        </w:rPr>
      </w:pPr>
      <w:r w:rsidRPr="001E053B">
        <w:rPr>
          <w:rFonts w:ascii="Book Antiqua" w:hAnsi="Book Antiqua" w:cs="Arial"/>
          <w:b/>
          <w:bCs/>
        </w:rPr>
        <w:t>Identify areas for improvement</w:t>
      </w:r>
    </w:p>
    <w:p w14:paraId="1652EC62" w14:textId="77777777" w:rsidR="00A61532" w:rsidRPr="001E053B" w:rsidRDefault="00A61532" w:rsidP="004E70CD">
      <w:pPr>
        <w:numPr>
          <w:ilvl w:val="0"/>
          <w:numId w:val="55"/>
        </w:numPr>
        <w:autoSpaceDE/>
        <w:autoSpaceDN/>
        <w:spacing w:after="160" w:line="278" w:lineRule="auto"/>
        <w:rPr>
          <w:rFonts w:ascii="Book Antiqua" w:hAnsi="Book Antiqua" w:cs="Arial"/>
        </w:rPr>
      </w:pPr>
      <w:r w:rsidRPr="001E053B">
        <w:rPr>
          <w:rFonts w:ascii="Book Antiqua" w:hAnsi="Book Antiqua" w:cs="Arial"/>
          <w:b/>
          <w:bCs/>
        </w:rPr>
        <w:t>Set goals for continued growth</w:t>
      </w:r>
    </w:p>
    <w:p w14:paraId="064338DB" w14:textId="77777777" w:rsidR="00A61532" w:rsidRPr="001E053B" w:rsidRDefault="00A61532" w:rsidP="004E70CD">
      <w:pPr>
        <w:numPr>
          <w:ilvl w:val="0"/>
          <w:numId w:val="55"/>
        </w:numPr>
        <w:autoSpaceDE/>
        <w:autoSpaceDN/>
        <w:spacing w:after="160" w:line="278" w:lineRule="auto"/>
        <w:rPr>
          <w:rFonts w:ascii="Book Antiqua" w:hAnsi="Book Antiqua" w:cs="Arial"/>
        </w:rPr>
      </w:pPr>
      <w:r w:rsidRPr="001E053B">
        <w:rPr>
          <w:rFonts w:ascii="Book Antiqua" w:hAnsi="Book Antiqua" w:cs="Arial"/>
          <w:b/>
          <w:bCs/>
        </w:rPr>
        <w:t>Encourage open communication</w:t>
      </w:r>
    </w:p>
    <w:p w14:paraId="5BE8E773" w14:textId="77777777" w:rsidR="00A61532" w:rsidRPr="001E053B" w:rsidRDefault="00A61532" w:rsidP="004E70CD">
      <w:pPr>
        <w:numPr>
          <w:ilvl w:val="0"/>
          <w:numId w:val="55"/>
        </w:numPr>
        <w:autoSpaceDE/>
        <w:autoSpaceDN/>
        <w:spacing w:after="160" w:line="278" w:lineRule="auto"/>
        <w:rPr>
          <w:rFonts w:ascii="Book Antiqua" w:hAnsi="Book Antiqua" w:cs="Arial"/>
        </w:rPr>
      </w:pPr>
      <w:r w:rsidRPr="001E053B">
        <w:rPr>
          <w:rFonts w:ascii="Book Antiqua" w:hAnsi="Book Antiqua" w:cs="Arial"/>
          <w:b/>
          <w:bCs/>
        </w:rPr>
        <w:t>Support future references and recommendations</w:t>
      </w:r>
    </w:p>
    <w:p w14:paraId="45D3D871" w14:textId="77777777" w:rsidR="001D3B2A" w:rsidRDefault="00A61532" w:rsidP="00A61532">
      <w:pPr>
        <w:spacing w:after="160" w:line="278" w:lineRule="auto"/>
        <w:rPr>
          <w:rFonts w:ascii="Book Antiqua" w:hAnsi="Book Antiqua" w:cs="Arial"/>
        </w:rPr>
      </w:pPr>
      <w:r w:rsidRPr="001E053B">
        <w:rPr>
          <w:rFonts w:ascii="Book Antiqua" w:hAnsi="Book Antiqua" w:cs="Arial"/>
        </w:rPr>
        <w:t>We strongly recommend conducting </w:t>
      </w:r>
      <w:r w:rsidRPr="001E053B">
        <w:rPr>
          <w:rFonts w:ascii="Book Antiqua" w:hAnsi="Book Antiqua" w:cs="Arial"/>
          <w:b/>
          <w:bCs/>
        </w:rPr>
        <w:t>formal evaluations at least once per semester</w:t>
      </w:r>
      <w:r w:rsidRPr="001E053B">
        <w:rPr>
          <w:rFonts w:ascii="Book Antiqua" w:hAnsi="Book Antiqua" w:cs="Arial"/>
        </w:rPr>
        <w:t>. These evaluations help students view their job as a meaningful learning experience and provide supervisors with a structured way to guide and mentor their student employees.</w:t>
      </w:r>
    </w:p>
    <w:p w14:paraId="61CC3CBE" w14:textId="7A3E5F1D" w:rsidR="00A61532" w:rsidRPr="001E053B" w:rsidRDefault="00A61532" w:rsidP="00A61532">
      <w:pPr>
        <w:spacing w:after="160" w:line="278" w:lineRule="auto"/>
        <w:rPr>
          <w:rFonts w:ascii="Book Antiqua" w:hAnsi="Book Antiqua" w:cs="Arial"/>
        </w:rPr>
      </w:pPr>
      <w:r w:rsidRPr="001E053B">
        <w:rPr>
          <w:rFonts w:ascii="Book Antiqua" w:hAnsi="Book Antiqua" w:cs="Arial"/>
          <w:b/>
          <w:bCs/>
        </w:rPr>
        <w:lastRenderedPageBreak/>
        <w:t>Evaluation Process</w:t>
      </w:r>
    </w:p>
    <w:p w14:paraId="734320F5" w14:textId="77777777" w:rsidR="00A61532" w:rsidRPr="001E053B" w:rsidRDefault="00A61532" w:rsidP="004E70CD">
      <w:pPr>
        <w:numPr>
          <w:ilvl w:val="0"/>
          <w:numId w:val="56"/>
        </w:numPr>
        <w:autoSpaceDE/>
        <w:autoSpaceDN/>
        <w:spacing w:after="160" w:line="278" w:lineRule="auto"/>
        <w:rPr>
          <w:rFonts w:ascii="Book Antiqua" w:hAnsi="Book Antiqua" w:cs="Arial"/>
        </w:rPr>
      </w:pPr>
      <w:r w:rsidRPr="001E053B">
        <w:rPr>
          <w:rFonts w:ascii="Book Antiqua" w:hAnsi="Book Antiqua" w:cs="Arial"/>
        </w:rPr>
        <w:t>A </w:t>
      </w:r>
      <w:r w:rsidRPr="001E053B">
        <w:rPr>
          <w:rFonts w:ascii="Book Antiqua" w:hAnsi="Book Antiqua" w:cs="Arial"/>
          <w:b/>
          <w:bCs/>
        </w:rPr>
        <w:t>sample evaluation form</w:t>
      </w:r>
      <w:r w:rsidRPr="001E053B">
        <w:rPr>
          <w:rFonts w:ascii="Book Antiqua" w:hAnsi="Book Antiqua" w:cs="Arial"/>
        </w:rPr>
        <w:t xml:space="preserve"> is available on the </w:t>
      </w:r>
      <w:hyperlink r:id="rId38" w:history="1">
        <w:r w:rsidRPr="001E053B">
          <w:rPr>
            <w:rStyle w:val="Hyperlink"/>
            <w:rFonts w:ascii="Book Antiqua" w:hAnsi="Book Antiqua" w:cs="Arial"/>
          </w:rPr>
          <w:t>Student Employment website</w:t>
        </w:r>
      </w:hyperlink>
      <w:r w:rsidRPr="001E053B">
        <w:rPr>
          <w:rFonts w:ascii="Book Antiqua" w:hAnsi="Book Antiqua" w:cs="Arial"/>
        </w:rPr>
        <w:t>.</w:t>
      </w:r>
    </w:p>
    <w:p w14:paraId="71545255" w14:textId="77777777" w:rsidR="00A61532" w:rsidRPr="001E053B" w:rsidRDefault="00A61532" w:rsidP="004E70CD">
      <w:pPr>
        <w:numPr>
          <w:ilvl w:val="0"/>
          <w:numId w:val="56"/>
        </w:numPr>
        <w:autoSpaceDE/>
        <w:autoSpaceDN/>
        <w:spacing w:after="160" w:line="278" w:lineRule="auto"/>
        <w:rPr>
          <w:rFonts w:ascii="Book Antiqua" w:hAnsi="Book Antiqua" w:cs="Arial"/>
        </w:rPr>
      </w:pPr>
      <w:r w:rsidRPr="001E053B">
        <w:rPr>
          <w:rFonts w:ascii="Book Antiqua" w:hAnsi="Book Antiqua" w:cs="Arial"/>
        </w:rPr>
        <w:t>Supervisors may also use their own evaluation tools, provided they are </w:t>
      </w:r>
      <w:r w:rsidRPr="001E053B">
        <w:rPr>
          <w:rFonts w:ascii="Book Antiqua" w:hAnsi="Book Antiqua" w:cs="Arial"/>
          <w:b/>
          <w:bCs/>
        </w:rPr>
        <w:t>consistent</w:t>
      </w:r>
      <w:r w:rsidRPr="001E053B">
        <w:rPr>
          <w:rFonts w:ascii="Book Antiqua" w:hAnsi="Book Antiqua" w:cs="Arial"/>
        </w:rPr>
        <w:t> and </w:t>
      </w:r>
      <w:r w:rsidRPr="001E053B">
        <w:rPr>
          <w:rFonts w:ascii="Book Antiqua" w:hAnsi="Book Antiqua" w:cs="Arial"/>
          <w:b/>
          <w:bCs/>
        </w:rPr>
        <w:t>job-related</w:t>
      </w:r>
      <w:r w:rsidRPr="001E053B">
        <w:rPr>
          <w:rFonts w:ascii="Book Antiqua" w:hAnsi="Book Antiqua" w:cs="Arial"/>
        </w:rPr>
        <w:t>.</w:t>
      </w:r>
    </w:p>
    <w:p w14:paraId="4AE7867B" w14:textId="77777777" w:rsidR="00A61532" w:rsidRPr="001E053B" w:rsidRDefault="00A61532" w:rsidP="004E70CD">
      <w:pPr>
        <w:numPr>
          <w:ilvl w:val="0"/>
          <w:numId w:val="56"/>
        </w:numPr>
        <w:autoSpaceDE/>
        <w:autoSpaceDN/>
        <w:spacing w:after="160" w:line="278" w:lineRule="auto"/>
        <w:rPr>
          <w:rFonts w:ascii="Book Antiqua" w:hAnsi="Book Antiqua" w:cs="Arial"/>
        </w:rPr>
      </w:pPr>
      <w:r w:rsidRPr="001E053B">
        <w:rPr>
          <w:rFonts w:ascii="Book Antiqua" w:hAnsi="Book Antiqua" w:cs="Arial"/>
        </w:rPr>
        <w:t>A </w:t>
      </w:r>
      <w:r w:rsidRPr="001E053B">
        <w:rPr>
          <w:rFonts w:ascii="Book Antiqua" w:hAnsi="Book Antiqua" w:cs="Arial"/>
          <w:b/>
          <w:bCs/>
        </w:rPr>
        <w:t>signed copy</w:t>
      </w:r>
      <w:r w:rsidRPr="001E053B">
        <w:rPr>
          <w:rFonts w:ascii="Book Antiqua" w:hAnsi="Book Antiqua" w:cs="Arial"/>
        </w:rPr>
        <w:t> of the evaluation should be:</w:t>
      </w:r>
    </w:p>
    <w:p w14:paraId="2F1F0369" w14:textId="77777777" w:rsidR="00A61532" w:rsidRPr="001E053B" w:rsidRDefault="00A61532" w:rsidP="004E70CD">
      <w:pPr>
        <w:numPr>
          <w:ilvl w:val="1"/>
          <w:numId w:val="56"/>
        </w:numPr>
        <w:autoSpaceDE/>
        <w:autoSpaceDN/>
        <w:spacing w:after="160" w:line="278" w:lineRule="auto"/>
        <w:rPr>
          <w:rFonts w:ascii="Book Antiqua" w:hAnsi="Book Antiqua" w:cs="Arial"/>
        </w:rPr>
      </w:pPr>
      <w:r w:rsidRPr="001E053B">
        <w:rPr>
          <w:rFonts w:ascii="Book Antiqua" w:hAnsi="Book Antiqua" w:cs="Arial"/>
        </w:rPr>
        <w:t>Given to the student employee</w:t>
      </w:r>
    </w:p>
    <w:p w14:paraId="53D2AE1B" w14:textId="77777777" w:rsidR="00A61532" w:rsidRPr="001E053B" w:rsidRDefault="00A61532" w:rsidP="004E70CD">
      <w:pPr>
        <w:numPr>
          <w:ilvl w:val="1"/>
          <w:numId w:val="56"/>
        </w:numPr>
        <w:autoSpaceDE/>
        <w:autoSpaceDN/>
        <w:spacing w:after="160" w:line="278" w:lineRule="auto"/>
        <w:rPr>
          <w:rFonts w:ascii="Book Antiqua" w:hAnsi="Book Antiqua" w:cs="Arial"/>
        </w:rPr>
      </w:pPr>
      <w:r w:rsidRPr="001E053B">
        <w:rPr>
          <w:rFonts w:ascii="Book Antiqua" w:hAnsi="Book Antiqua" w:cs="Arial"/>
        </w:rPr>
        <w:t>Retained in the student’s employment file</w:t>
      </w:r>
    </w:p>
    <w:p w14:paraId="0D79A5C9" w14:textId="77777777" w:rsidR="00CC4628" w:rsidRPr="008A10B1" w:rsidRDefault="00CC4628" w:rsidP="00CC4628">
      <w:pPr>
        <w:widowControl w:val="0"/>
        <w:tabs>
          <w:tab w:val="left" w:pos="204"/>
        </w:tabs>
        <w:spacing w:line="277" w:lineRule="exact"/>
        <w:jc w:val="both"/>
        <w:rPr>
          <w:rFonts w:ascii="Gill Sans MT" w:hAnsi="Gill Sans MT"/>
        </w:rPr>
      </w:pPr>
    </w:p>
    <w:p w14:paraId="75092F53" w14:textId="77777777" w:rsidR="006334FE" w:rsidRPr="005F0038" w:rsidRDefault="006334FE" w:rsidP="006334FE">
      <w:pPr>
        <w:spacing w:after="160" w:line="278" w:lineRule="auto"/>
        <w:rPr>
          <w:rFonts w:ascii="Book Antiqua" w:hAnsi="Book Antiqua" w:cs="Arial"/>
          <w:b/>
          <w:bCs/>
        </w:rPr>
      </w:pPr>
      <w:r w:rsidRPr="005F0038">
        <w:rPr>
          <w:rFonts w:ascii="Book Antiqua" w:hAnsi="Book Antiqua" w:cs="Arial"/>
          <w:b/>
          <w:bCs/>
          <w:color w:val="7030A0"/>
          <w:sz w:val="28"/>
          <w:szCs w:val="28"/>
        </w:rPr>
        <w:t>FICA Status (Federal Insurance Contributions Act)</w:t>
      </w:r>
    </w:p>
    <w:p w14:paraId="7C697291" w14:textId="77777777" w:rsidR="006334FE" w:rsidRPr="005F0038" w:rsidRDefault="006334FE" w:rsidP="006334FE">
      <w:pPr>
        <w:spacing w:after="160" w:line="278" w:lineRule="auto"/>
        <w:rPr>
          <w:rFonts w:ascii="Book Antiqua" w:hAnsi="Book Antiqua" w:cs="Arial"/>
        </w:rPr>
      </w:pPr>
      <w:r w:rsidRPr="005F0038">
        <w:rPr>
          <w:rFonts w:ascii="Book Antiqua" w:hAnsi="Book Antiqua" w:cs="Arial"/>
          <w:b/>
          <w:bCs/>
        </w:rPr>
        <w:t>FICA</w:t>
      </w:r>
      <w:r w:rsidRPr="005F0038">
        <w:rPr>
          <w:rFonts w:ascii="Book Antiqua" w:hAnsi="Book Antiqua" w:cs="Arial"/>
        </w:rPr>
        <w:t> is a federal tax that funds Social Security and Medicare. Employers are required to withhold FICA taxes from employee wages and contribute a matching amount. However, under IRS Revenue Procedure 98-16, </w:t>
      </w:r>
      <w:r w:rsidRPr="005F0038">
        <w:rPr>
          <w:rFonts w:ascii="Book Antiqua" w:hAnsi="Book Antiqua" w:cs="Arial"/>
          <w:b/>
          <w:bCs/>
        </w:rPr>
        <w:t>student employees may qualify for a FICA exemption</w:t>
      </w:r>
      <w:r w:rsidRPr="005F0038">
        <w:rPr>
          <w:rFonts w:ascii="Book Antiqua" w:hAnsi="Book Antiqua" w:cs="Arial"/>
        </w:rPr>
        <w:t> if specific conditions are met.</w:t>
      </w:r>
    </w:p>
    <w:p w14:paraId="745D28C6" w14:textId="77777777" w:rsidR="006334FE" w:rsidRPr="005F0038" w:rsidRDefault="006334FE" w:rsidP="006334FE">
      <w:pPr>
        <w:spacing w:after="160" w:line="278" w:lineRule="auto"/>
        <w:rPr>
          <w:rFonts w:ascii="Book Antiqua" w:hAnsi="Book Antiqua" w:cs="Arial"/>
          <w:b/>
          <w:bCs/>
        </w:rPr>
      </w:pPr>
      <w:r w:rsidRPr="005F0038">
        <w:rPr>
          <w:rFonts w:ascii="Book Antiqua" w:hAnsi="Book Antiqua" w:cs="Arial"/>
          <w:b/>
          <w:bCs/>
        </w:rPr>
        <w:t>Eligibility for the Student FICA Exemption</w:t>
      </w:r>
    </w:p>
    <w:p w14:paraId="34F216C3" w14:textId="77777777" w:rsidR="006334FE" w:rsidRPr="005F0038" w:rsidRDefault="006334FE" w:rsidP="006334FE">
      <w:pPr>
        <w:spacing w:after="160" w:line="278" w:lineRule="auto"/>
        <w:rPr>
          <w:rFonts w:ascii="Book Antiqua" w:hAnsi="Book Antiqua" w:cs="Arial"/>
        </w:rPr>
      </w:pPr>
      <w:r w:rsidRPr="005F0038">
        <w:rPr>
          <w:rFonts w:ascii="Book Antiqua" w:hAnsi="Book Antiqua" w:cs="Arial"/>
        </w:rPr>
        <w:t>A student employee at James Madison University is eligible for the FICA exemption if </w:t>
      </w:r>
      <w:r w:rsidRPr="005F0038">
        <w:rPr>
          <w:rFonts w:ascii="Book Antiqua" w:hAnsi="Book Antiqua" w:cs="Arial"/>
          <w:b/>
          <w:bCs/>
        </w:rPr>
        <w:t>all</w:t>
      </w:r>
      <w:r w:rsidRPr="005F0038">
        <w:rPr>
          <w:rFonts w:ascii="Book Antiqua" w:hAnsi="Book Antiqua" w:cs="Arial"/>
        </w:rPr>
        <w:t xml:space="preserve"> the following conditions are satisfied:</w:t>
      </w:r>
    </w:p>
    <w:p w14:paraId="466000CB" w14:textId="77777777" w:rsidR="006334FE" w:rsidRPr="005F0038" w:rsidRDefault="006334FE" w:rsidP="006334FE">
      <w:pPr>
        <w:spacing w:after="160" w:line="278" w:lineRule="auto"/>
        <w:ind w:left="360"/>
        <w:rPr>
          <w:rFonts w:ascii="Book Antiqua" w:hAnsi="Book Antiqua" w:cs="Arial"/>
        </w:rPr>
      </w:pPr>
      <w:r w:rsidRPr="005F0038">
        <w:rPr>
          <w:rFonts w:ascii="Book Antiqua" w:hAnsi="Book Antiqua" w:cs="Arial"/>
          <w:b/>
          <w:bCs/>
        </w:rPr>
        <w:t>Enrollment Requirement</w:t>
      </w:r>
      <w:r w:rsidRPr="005F0038">
        <w:rPr>
          <w:rFonts w:ascii="Book Antiqua" w:hAnsi="Book Antiqua" w:cs="Arial"/>
        </w:rPr>
        <w:br/>
        <w:t>The student must be </w:t>
      </w:r>
      <w:r w:rsidRPr="005F0038">
        <w:rPr>
          <w:rFonts w:ascii="Book Antiqua" w:hAnsi="Book Antiqua" w:cs="Arial"/>
          <w:b/>
          <w:bCs/>
        </w:rPr>
        <w:t>enrolled and regularly attending classes</w:t>
      </w:r>
      <w:r w:rsidRPr="005F0038">
        <w:rPr>
          <w:rFonts w:ascii="Book Antiqua" w:hAnsi="Book Antiqua" w:cs="Arial"/>
        </w:rPr>
        <w:t> on at least a </w:t>
      </w:r>
      <w:r w:rsidRPr="005F0038">
        <w:rPr>
          <w:rFonts w:ascii="Book Antiqua" w:hAnsi="Book Antiqua" w:cs="Arial"/>
          <w:b/>
          <w:bCs/>
        </w:rPr>
        <w:t>half-time basis</w:t>
      </w:r>
      <w:r w:rsidRPr="005F0038">
        <w:rPr>
          <w:rFonts w:ascii="Book Antiqua" w:hAnsi="Book Antiqua" w:cs="Arial"/>
        </w:rPr>
        <w:t>:</w:t>
      </w:r>
    </w:p>
    <w:p w14:paraId="6C0B504C" w14:textId="77777777" w:rsidR="006334FE" w:rsidRPr="005F0038" w:rsidRDefault="006334FE" w:rsidP="004E70CD">
      <w:pPr>
        <w:numPr>
          <w:ilvl w:val="1"/>
          <w:numId w:val="57"/>
        </w:numPr>
        <w:autoSpaceDE/>
        <w:autoSpaceDN/>
        <w:spacing w:after="160" w:line="278" w:lineRule="auto"/>
        <w:rPr>
          <w:rFonts w:ascii="Book Antiqua" w:hAnsi="Book Antiqua" w:cs="Arial"/>
        </w:rPr>
      </w:pPr>
      <w:r w:rsidRPr="005F0038">
        <w:rPr>
          <w:rFonts w:ascii="Book Antiqua" w:hAnsi="Book Antiqua" w:cs="Arial"/>
        </w:rPr>
        <w:t>Undergraduate students: </w:t>
      </w:r>
      <w:r w:rsidRPr="005F0038">
        <w:rPr>
          <w:rFonts w:ascii="Book Antiqua" w:hAnsi="Book Antiqua" w:cs="Arial"/>
          <w:b/>
          <w:bCs/>
        </w:rPr>
        <w:t>6 or more credit hours per term</w:t>
      </w:r>
    </w:p>
    <w:p w14:paraId="09146AAD" w14:textId="77777777" w:rsidR="006334FE" w:rsidRDefault="006334FE" w:rsidP="004E70CD">
      <w:pPr>
        <w:numPr>
          <w:ilvl w:val="1"/>
          <w:numId w:val="57"/>
        </w:numPr>
        <w:autoSpaceDE/>
        <w:autoSpaceDN/>
        <w:spacing w:after="160" w:line="278" w:lineRule="auto"/>
        <w:rPr>
          <w:rFonts w:ascii="Book Antiqua" w:hAnsi="Book Antiqua" w:cs="Arial"/>
        </w:rPr>
      </w:pPr>
      <w:r w:rsidRPr="005F0038">
        <w:rPr>
          <w:rFonts w:ascii="Book Antiqua" w:hAnsi="Book Antiqua" w:cs="Arial"/>
        </w:rPr>
        <w:t>Graduate students: </w:t>
      </w:r>
      <w:r w:rsidRPr="005F0038">
        <w:rPr>
          <w:rFonts w:ascii="Book Antiqua" w:hAnsi="Book Antiqua" w:cs="Arial"/>
          <w:b/>
          <w:bCs/>
        </w:rPr>
        <w:t>5 or more credit hours per term</w:t>
      </w:r>
      <w:r w:rsidRPr="005F0038">
        <w:rPr>
          <w:rFonts w:ascii="Book Antiqua" w:hAnsi="Book Antiqua" w:cs="Arial"/>
        </w:rPr>
        <w:br/>
        <w:t>Enrollment status is determined </w:t>
      </w:r>
      <w:r w:rsidRPr="005F0038">
        <w:rPr>
          <w:rFonts w:ascii="Book Antiqua" w:hAnsi="Book Antiqua" w:cs="Arial"/>
          <w:b/>
          <w:bCs/>
        </w:rPr>
        <w:t>at the end of the add/drop period</w:t>
      </w:r>
      <w:r w:rsidRPr="005F0038">
        <w:rPr>
          <w:rFonts w:ascii="Book Antiqua" w:hAnsi="Book Antiqua" w:cs="Arial"/>
        </w:rPr>
        <w:t> each semester.</w:t>
      </w:r>
    </w:p>
    <w:p w14:paraId="6F4D1416" w14:textId="77777777" w:rsidR="006334FE" w:rsidRPr="007323D7" w:rsidRDefault="006334FE" w:rsidP="004E70CD">
      <w:pPr>
        <w:numPr>
          <w:ilvl w:val="1"/>
          <w:numId w:val="57"/>
        </w:numPr>
        <w:autoSpaceDE/>
        <w:autoSpaceDN/>
        <w:spacing w:after="160" w:line="278" w:lineRule="auto"/>
        <w:rPr>
          <w:rFonts w:ascii="Book Antiqua" w:hAnsi="Book Antiqua" w:cs="Arial"/>
        </w:rPr>
      </w:pPr>
      <w:r w:rsidRPr="007323D7">
        <w:rPr>
          <w:rFonts w:ascii="Book Antiqua" w:hAnsi="Book Antiqua" w:cs="Arial"/>
        </w:rPr>
        <w:t>A </w:t>
      </w:r>
      <w:r w:rsidRPr="007323D7">
        <w:rPr>
          <w:rFonts w:ascii="Book Antiqua" w:hAnsi="Book Antiqua" w:cs="Arial"/>
          <w:b/>
          <w:bCs/>
        </w:rPr>
        <w:t>FICA compliance report</w:t>
      </w:r>
      <w:r w:rsidRPr="007323D7">
        <w:rPr>
          <w:rFonts w:ascii="Book Antiqua" w:hAnsi="Book Antiqua" w:cs="Arial"/>
        </w:rPr>
        <w:t> is generated each pay period to identify student employees who have dropped </w:t>
      </w:r>
      <w:r w:rsidRPr="007323D7">
        <w:rPr>
          <w:rFonts w:ascii="Book Antiqua" w:hAnsi="Book Antiqua" w:cs="Arial"/>
          <w:b/>
          <w:bCs/>
        </w:rPr>
        <w:t>below half-time enrollment status</w:t>
      </w:r>
      <w:r w:rsidRPr="007323D7">
        <w:rPr>
          <w:rFonts w:ascii="Book Antiqua" w:hAnsi="Book Antiqua" w:cs="Arial"/>
        </w:rPr>
        <w:t>.</w:t>
      </w:r>
    </w:p>
    <w:p w14:paraId="7B087465" w14:textId="77777777" w:rsidR="006334FE" w:rsidRPr="007323D7" w:rsidRDefault="006334FE" w:rsidP="004E70CD">
      <w:pPr>
        <w:numPr>
          <w:ilvl w:val="2"/>
          <w:numId w:val="57"/>
        </w:numPr>
        <w:autoSpaceDE/>
        <w:autoSpaceDN/>
        <w:spacing w:after="160" w:line="278" w:lineRule="auto"/>
        <w:rPr>
          <w:rFonts w:ascii="Book Antiqua" w:hAnsi="Book Antiqua" w:cs="Arial"/>
        </w:rPr>
      </w:pPr>
      <w:r w:rsidRPr="007323D7">
        <w:rPr>
          <w:rFonts w:ascii="Book Antiqua" w:hAnsi="Book Antiqua" w:cs="Arial"/>
        </w:rPr>
        <w:t>If a student is no longer enrolled at least half-time, they </w:t>
      </w:r>
      <w:r w:rsidRPr="007323D7">
        <w:rPr>
          <w:rFonts w:ascii="Book Antiqua" w:hAnsi="Book Antiqua" w:cs="Arial"/>
          <w:b/>
          <w:bCs/>
        </w:rPr>
        <w:t>become subject to FICA taxes</w:t>
      </w:r>
      <w:r w:rsidRPr="007323D7">
        <w:rPr>
          <w:rFonts w:ascii="Book Antiqua" w:hAnsi="Book Antiqua" w:cs="Arial"/>
        </w:rPr>
        <w:t> for that pay period.</w:t>
      </w:r>
    </w:p>
    <w:p w14:paraId="0E662FD2" w14:textId="77777777" w:rsidR="006334FE" w:rsidRPr="007323D7" w:rsidRDefault="006334FE" w:rsidP="004E70CD">
      <w:pPr>
        <w:numPr>
          <w:ilvl w:val="2"/>
          <w:numId w:val="57"/>
        </w:numPr>
        <w:autoSpaceDE/>
        <w:autoSpaceDN/>
        <w:spacing w:after="160" w:line="278" w:lineRule="auto"/>
        <w:rPr>
          <w:rFonts w:ascii="Book Antiqua" w:hAnsi="Book Antiqua" w:cs="Arial"/>
        </w:rPr>
      </w:pPr>
      <w:r w:rsidRPr="007323D7">
        <w:rPr>
          <w:rFonts w:ascii="Book Antiqua" w:hAnsi="Book Antiqua" w:cs="Arial"/>
        </w:rPr>
        <w:t>The </w:t>
      </w:r>
      <w:r w:rsidRPr="007323D7">
        <w:rPr>
          <w:rFonts w:ascii="Book Antiqua" w:hAnsi="Book Antiqua" w:cs="Arial"/>
          <w:b/>
          <w:bCs/>
        </w:rPr>
        <w:t>Student Employment Office</w:t>
      </w:r>
      <w:r w:rsidRPr="007323D7">
        <w:rPr>
          <w:rFonts w:ascii="Book Antiqua" w:hAnsi="Book Antiqua" w:cs="Arial"/>
        </w:rPr>
        <w:t> will notify the department of the change in status.</w:t>
      </w:r>
    </w:p>
    <w:p w14:paraId="014538C6" w14:textId="77777777" w:rsidR="006334FE" w:rsidRPr="007323D7" w:rsidRDefault="006334FE" w:rsidP="004E70CD">
      <w:pPr>
        <w:numPr>
          <w:ilvl w:val="2"/>
          <w:numId w:val="57"/>
        </w:numPr>
        <w:autoSpaceDE/>
        <w:autoSpaceDN/>
        <w:spacing w:after="160" w:line="278" w:lineRule="auto"/>
        <w:rPr>
          <w:rFonts w:ascii="Book Antiqua" w:hAnsi="Book Antiqua" w:cs="Arial"/>
        </w:rPr>
      </w:pPr>
      <w:r w:rsidRPr="007323D7">
        <w:rPr>
          <w:rFonts w:ascii="Book Antiqua" w:hAnsi="Book Antiqua" w:cs="Arial"/>
        </w:rPr>
        <w:lastRenderedPageBreak/>
        <w:t>Upon notification, the department must submit an </w:t>
      </w:r>
      <w:r w:rsidRPr="007323D7">
        <w:rPr>
          <w:rFonts w:ascii="Book Antiqua" w:hAnsi="Book Antiqua" w:cs="Arial"/>
          <w:b/>
          <w:bCs/>
        </w:rPr>
        <w:t>ePAR</w:t>
      </w:r>
      <w:r w:rsidRPr="007323D7">
        <w:rPr>
          <w:rFonts w:ascii="Book Antiqua" w:hAnsi="Book Antiqua" w:cs="Arial"/>
        </w:rPr>
        <w:t> to either:</w:t>
      </w:r>
    </w:p>
    <w:p w14:paraId="579FC138" w14:textId="77777777" w:rsidR="006334FE" w:rsidRPr="007323D7" w:rsidRDefault="006334FE" w:rsidP="004E70CD">
      <w:pPr>
        <w:numPr>
          <w:ilvl w:val="3"/>
          <w:numId w:val="57"/>
        </w:numPr>
        <w:autoSpaceDE/>
        <w:autoSpaceDN/>
        <w:spacing w:after="160" w:line="278" w:lineRule="auto"/>
        <w:rPr>
          <w:rFonts w:ascii="Book Antiqua" w:hAnsi="Book Antiqua" w:cs="Arial"/>
        </w:rPr>
      </w:pPr>
      <w:r w:rsidRPr="007323D7">
        <w:rPr>
          <w:rFonts w:ascii="Book Antiqua" w:hAnsi="Book Antiqua" w:cs="Arial"/>
          <w:b/>
          <w:bCs/>
        </w:rPr>
        <w:t>Terminate</w:t>
      </w:r>
      <w:r w:rsidRPr="007323D7">
        <w:rPr>
          <w:rFonts w:ascii="Book Antiqua" w:hAnsi="Book Antiqua" w:cs="Arial"/>
        </w:rPr>
        <w:t> the student’s employment, or</w:t>
      </w:r>
    </w:p>
    <w:p w14:paraId="26C47184" w14:textId="77777777" w:rsidR="006334FE" w:rsidRPr="007323D7" w:rsidRDefault="006334FE" w:rsidP="004E70CD">
      <w:pPr>
        <w:numPr>
          <w:ilvl w:val="3"/>
          <w:numId w:val="57"/>
        </w:numPr>
        <w:autoSpaceDE/>
        <w:autoSpaceDN/>
        <w:spacing w:after="160" w:line="278" w:lineRule="auto"/>
        <w:rPr>
          <w:rFonts w:ascii="Book Antiqua" w:hAnsi="Book Antiqua" w:cs="Arial"/>
        </w:rPr>
      </w:pPr>
      <w:r w:rsidRPr="007323D7">
        <w:rPr>
          <w:rFonts w:ascii="Book Antiqua" w:hAnsi="Book Antiqua" w:cs="Arial"/>
          <w:b/>
          <w:bCs/>
        </w:rPr>
        <w:t>Transfer</w:t>
      </w:r>
      <w:r w:rsidRPr="007323D7">
        <w:rPr>
          <w:rFonts w:ascii="Book Antiqua" w:hAnsi="Book Antiqua" w:cs="Arial"/>
        </w:rPr>
        <w:t> the student to a non-student (HR) position, if continued employment is appropriate.</w:t>
      </w:r>
    </w:p>
    <w:p w14:paraId="594390AB" w14:textId="77777777" w:rsidR="006334FE" w:rsidRPr="007323D7" w:rsidRDefault="006334FE" w:rsidP="004E70CD">
      <w:pPr>
        <w:numPr>
          <w:ilvl w:val="2"/>
          <w:numId w:val="57"/>
        </w:numPr>
        <w:autoSpaceDE/>
        <w:autoSpaceDN/>
        <w:spacing w:after="160" w:line="278" w:lineRule="auto"/>
        <w:rPr>
          <w:rFonts w:ascii="Book Antiqua" w:hAnsi="Book Antiqua" w:cs="Arial"/>
        </w:rPr>
      </w:pPr>
      <w:r w:rsidRPr="007323D7">
        <w:rPr>
          <w:rFonts w:ascii="Book Antiqua" w:hAnsi="Book Antiqua" w:cs="Arial"/>
        </w:rPr>
        <w:t>Timely action ensures compliance with IRS regulations and accurate payroll processing.</w:t>
      </w:r>
    </w:p>
    <w:p w14:paraId="1011E769" w14:textId="77777777" w:rsidR="006334FE" w:rsidRPr="005F0038" w:rsidRDefault="006334FE" w:rsidP="006334FE">
      <w:pPr>
        <w:spacing w:after="160" w:line="278" w:lineRule="auto"/>
        <w:ind w:left="360"/>
        <w:rPr>
          <w:rFonts w:ascii="Book Antiqua" w:hAnsi="Book Antiqua" w:cs="Arial"/>
        </w:rPr>
      </w:pPr>
      <w:r w:rsidRPr="005F0038">
        <w:rPr>
          <w:rFonts w:ascii="Book Antiqua" w:hAnsi="Book Antiqua" w:cs="Arial"/>
          <w:b/>
          <w:bCs/>
        </w:rPr>
        <w:t>Employment Status</w:t>
      </w:r>
      <w:r w:rsidRPr="005F0038">
        <w:rPr>
          <w:rFonts w:ascii="Book Antiqua" w:hAnsi="Book Antiqua" w:cs="Arial"/>
        </w:rPr>
        <w:br/>
        <w:t>The student must not be eligible for </w:t>
      </w:r>
      <w:r w:rsidRPr="005F0038">
        <w:rPr>
          <w:rFonts w:ascii="Book Antiqua" w:hAnsi="Book Antiqua" w:cs="Arial"/>
          <w:b/>
          <w:bCs/>
        </w:rPr>
        <w:t>employment benefits</w:t>
      </w:r>
      <w:r w:rsidRPr="005F0038">
        <w:rPr>
          <w:rFonts w:ascii="Book Antiqua" w:hAnsi="Book Antiqua" w:cs="Arial"/>
        </w:rPr>
        <w:t> typically offered to non-student employees, such as:</w:t>
      </w:r>
    </w:p>
    <w:p w14:paraId="19E76137" w14:textId="77777777" w:rsidR="006334FE" w:rsidRPr="005F0038" w:rsidRDefault="006334FE" w:rsidP="004E70CD">
      <w:pPr>
        <w:numPr>
          <w:ilvl w:val="1"/>
          <w:numId w:val="57"/>
        </w:numPr>
        <w:autoSpaceDE/>
        <w:autoSpaceDN/>
        <w:spacing w:after="160" w:line="278" w:lineRule="auto"/>
        <w:rPr>
          <w:rFonts w:ascii="Book Antiqua" w:hAnsi="Book Antiqua" w:cs="Arial"/>
        </w:rPr>
      </w:pPr>
      <w:r w:rsidRPr="005F0038">
        <w:rPr>
          <w:rFonts w:ascii="Book Antiqua" w:hAnsi="Book Antiqua" w:cs="Arial"/>
        </w:rPr>
        <w:t>403(b) retirement plans</w:t>
      </w:r>
    </w:p>
    <w:p w14:paraId="5C894C0D" w14:textId="77777777" w:rsidR="006334FE" w:rsidRPr="005F0038" w:rsidRDefault="006334FE" w:rsidP="004E70CD">
      <w:pPr>
        <w:numPr>
          <w:ilvl w:val="1"/>
          <w:numId w:val="57"/>
        </w:numPr>
        <w:autoSpaceDE/>
        <w:autoSpaceDN/>
        <w:spacing w:after="160" w:line="278" w:lineRule="auto"/>
        <w:rPr>
          <w:rFonts w:ascii="Book Antiqua" w:hAnsi="Book Antiqua" w:cs="Arial"/>
        </w:rPr>
      </w:pPr>
      <w:r w:rsidRPr="005F0038">
        <w:rPr>
          <w:rFonts w:ascii="Book Antiqua" w:hAnsi="Book Antiqua" w:cs="Arial"/>
        </w:rPr>
        <w:t>State retirement programs</w:t>
      </w:r>
    </w:p>
    <w:p w14:paraId="3B9DEB96" w14:textId="3A453D30" w:rsidR="00891213" w:rsidRPr="001D3B2A" w:rsidRDefault="006334FE" w:rsidP="001D3B2A">
      <w:pPr>
        <w:numPr>
          <w:ilvl w:val="1"/>
          <w:numId w:val="57"/>
        </w:numPr>
        <w:autoSpaceDE/>
        <w:autoSpaceDN/>
        <w:spacing w:after="160" w:line="278" w:lineRule="auto"/>
        <w:rPr>
          <w:rFonts w:ascii="Book Antiqua" w:hAnsi="Book Antiqua" w:cs="Arial"/>
        </w:rPr>
      </w:pPr>
      <w:r w:rsidRPr="005F0038">
        <w:rPr>
          <w:rFonts w:ascii="Book Antiqua" w:hAnsi="Book Antiqua" w:cs="Arial"/>
        </w:rPr>
        <w:t>Tuition waivers</w:t>
      </w:r>
    </w:p>
    <w:p w14:paraId="5DC6CA8C" w14:textId="5D630AB0" w:rsidR="006334FE" w:rsidRPr="005F0038" w:rsidRDefault="006334FE" w:rsidP="006334FE">
      <w:pPr>
        <w:spacing w:after="160" w:line="278" w:lineRule="auto"/>
        <w:ind w:left="360"/>
        <w:rPr>
          <w:rFonts w:ascii="Book Antiqua" w:hAnsi="Book Antiqua" w:cs="Arial"/>
        </w:rPr>
      </w:pPr>
      <w:r w:rsidRPr="005F0038">
        <w:rPr>
          <w:rFonts w:ascii="Book Antiqua" w:hAnsi="Book Antiqua" w:cs="Arial"/>
          <w:b/>
          <w:bCs/>
        </w:rPr>
        <w:t>Timing of Employment</w:t>
      </w:r>
    </w:p>
    <w:p w14:paraId="2E554BFB" w14:textId="77777777" w:rsidR="006334FE" w:rsidRPr="005F0038" w:rsidRDefault="006334FE" w:rsidP="004E70CD">
      <w:pPr>
        <w:numPr>
          <w:ilvl w:val="1"/>
          <w:numId w:val="57"/>
        </w:numPr>
        <w:autoSpaceDE/>
        <w:autoSpaceDN/>
        <w:spacing w:after="160" w:line="278" w:lineRule="auto"/>
        <w:rPr>
          <w:rFonts w:ascii="Book Antiqua" w:hAnsi="Book Antiqua" w:cs="Arial"/>
        </w:rPr>
      </w:pPr>
      <w:r w:rsidRPr="005F0038">
        <w:rPr>
          <w:rFonts w:ascii="Book Antiqua" w:hAnsi="Book Antiqua" w:cs="Arial"/>
        </w:rPr>
        <w:t>Students may begin working </w:t>
      </w:r>
      <w:r w:rsidRPr="005F0038">
        <w:rPr>
          <w:rFonts w:ascii="Book Antiqua" w:hAnsi="Book Antiqua" w:cs="Arial"/>
          <w:b/>
          <w:bCs/>
        </w:rPr>
        <w:t>up to one month before</w:t>
      </w:r>
      <w:r w:rsidRPr="005F0038">
        <w:rPr>
          <w:rFonts w:ascii="Book Antiqua" w:hAnsi="Book Antiqua" w:cs="Arial"/>
        </w:rPr>
        <w:t> the start of a semester in which they are enrolled at least half-time.</w:t>
      </w:r>
    </w:p>
    <w:p w14:paraId="19509DF9" w14:textId="77777777" w:rsidR="006334FE" w:rsidRPr="005F0038" w:rsidRDefault="006334FE" w:rsidP="004E70CD">
      <w:pPr>
        <w:numPr>
          <w:ilvl w:val="1"/>
          <w:numId w:val="57"/>
        </w:numPr>
        <w:autoSpaceDE/>
        <w:autoSpaceDN/>
        <w:spacing w:after="160" w:line="278" w:lineRule="auto"/>
        <w:rPr>
          <w:rFonts w:ascii="Book Antiqua" w:hAnsi="Book Antiqua" w:cs="Arial"/>
        </w:rPr>
      </w:pPr>
      <w:r w:rsidRPr="005F0038">
        <w:rPr>
          <w:rFonts w:ascii="Book Antiqua" w:hAnsi="Book Antiqua" w:cs="Arial"/>
        </w:rPr>
        <w:t>They may continue working </w:t>
      </w:r>
      <w:r w:rsidRPr="005F0038">
        <w:rPr>
          <w:rFonts w:ascii="Book Antiqua" w:hAnsi="Book Antiqua" w:cs="Arial"/>
          <w:b/>
          <w:bCs/>
        </w:rPr>
        <w:t>up to one month after</w:t>
      </w:r>
      <w:r w:rsidRPr="005F0038">
        <w:rPr>
          <w:rFonts w:ascii="Book Antiqua" w:hAnsi="Book Antiqua" w:cs="Arial"/>
        </w:rPr>
        <w:t> the end of a semester in which they were enrolled at least half-time.</w:t>
      </w:r>
    </w:p>
    <w:p w14:paraId="44C91F5D" w14:textId="77777777" w:rsidR="006334FE" w:rsidRPr="005F0038" w:rsidRDefault="006334FE" w:rsidP="006334FE">
      <w:pPr>
        <w:spacing w:after="160" w:line="278" w:lineRule="auto"/>
        <w:ind w:left="360"/>
        <w:rPr>
          <w:rFonts w:ascii="Book Antiqua" w:hAnsi="Book Antiqua" w:cs="Arial"/>
        </w:rPr>
      </w:pPr>
      <w:r w:rsidRPr="005F0038">
        <w:rPr>
          <w:rFonts w:ascii="Book Antiqua" w:hAnsi="Book Antiqua" w:cs="Arial"/>
          <w:b/>
          <w:bCs/>
        </w:rPr>
        <w:t>Break Periods</w:t>
      </w:r>
    </w:p>
    <w:p w14:paraId="72C51EAE" w14:textId="77777777" w:rsidR="006334FE" w:rsidRPr="005F0038" w:rsidRDefault="006334FE" w:rsidP="004E70CD">
      <w:pPr>
        <w:numPr>
          <w:ilvl w:val="1"/>
          <w:numId w:val="57"/>
        </w:numPr>
        <w:autoSpaceDE/>
        <w:autoSpaceDN/>
        <w:spacing w:after="160" w:line="278" w:lineRule="auto"/>
        <w:rPr>
          <w:rFonts w:ascii="Book Antiqua" w:hAnsi="Book Antiqua" w:cs="Arial"/>
        </w:rPr>
      </w:pPr>
      <w:r w:rsidRPr="005F0038">
        <w:rPr>
          <w:rFonts w:ascii="Book Antiqua" w:hAnsi="Book Antiqua" w:cs="Arial"/>
        </w:rPr>
        <w:t>The FICA exemption </w:t>
      </w:r>
      <w:r w:rsidRPr="005F0038">
        <w:rPr>
          <w:rFonts w:ascii="Book Antiqua" w:hAnsi="Book Antiqua" w:cs="Arial"/>
          <w:b/>
          <w:bCs/>
        </w:rPr>
        <w:t>does not apply</w:t>
      </w:r>
      <w:r w:rsidRPr="005F0038">
        <w:rPr>
          <w:rFonts w:ascii="Book Antiqua" w:hAnsi="Book Antiqua" w:cs="Arial"/>
        </w:rPr>
        <w:t> during </w:t>
      </w:r>
      <w:r w:rsidRPr="005F0038">
        <w:rPr>
          <w:rFonts w:ascii="Book Antiqua" w:hAnsi="Book Antiqua" w:cs="Arial"/>
          <w:b/>
          <w:bCs/>
        </w:rPr>
        <w:t>summer</w:t>
      </w:r>
      <w:r w:rsidRPr="005F0038">
        <w:rPr>
          <w:rFonts w:ascii="Book Antiqua" w:hAnsi="Book Antiqua" w:cs="Arial"/>
        </w:rPr>
        <w:t> or other university breaks unless the student is enrolled at least half-time during that period.</w:t>
      </w:r>
    </w:p>
    <w:p w14:paraId="0F36E8A2" w14:textId="77777777" w:rsidR="006334FE" w:rsidRPr="005F0038" w:rsidRDefault="006334FE" w:rsidP="004E70CD">
      <w:pPr>
        <w:numPr>
          <w:ilvl w:val="1"/>
          <w:numId w:val="57"/>
        </w:numPr>
        <w:autoSpaceDE/>
        <w:autoSpaceDN/>
        <w:spacing w:after="160" w:line="278" w:lineRule="auto"/>
        <w:rPr>
          <w:rFonts w:ascii="Book Antiqua" w:hAnsi="Book Antiqua" w:cs="Arial"/>
        </w:rPr>
      </w:pPr>
      <w:r w:rsidRPr="005F0038">
        <w:rPr>
          <w:rFonts w:ascii="Book Antiqua" w:hAnsi="Book Antiqua" w:cs="Arial"/>
        </w:rPr>
        <w:t>The exemption also does </w:t>
      </w:r>
      <w:r w:rsidRPr="005F0038">
        <w:rPr>
          <w:rFonts w:ascii="Book Antiqua" w:hAnsi="Book Antiqua" w:cs="Arial"/>
          <w:b/>
          <w:bCs/>
        </w:rPr>
        <w:t>not apply</w:t>
      </w:r>
      <w:r w:rsidRPr="005F0038">
        <w:rPr>
          <w:rFonts w:ascii="Book Antiqua" w:hAnsi="Book Antiqua" w:cs="Arial"/>
        </w:rPr>
        <w:t> during breaks longer than </w:t>
      </w:r>
      <w:r w:rsidRPr="005F0038">
        <w:rPr>
          <w:rFonts w:ascii="Book Antiqua" w:hAnsi="Book Antiqua" w:cs="Arial"/>
          <w:b/>
          <w:bCs/>
        </w:rPr>
        <w:t>five weeks</w:t>
      </w:r>
      <w:r w:rsidRPr="005F0038">
        <w:rPr>
          <w:rFonts w:ascii="Book Antiqua" w:hAnsi="Book Antiqua" w:cs="Arial"/>
        </w:rPr>
        <w:t>, unless the student remains enrolled during that time.</w:t>
      </w:r>
    </w:p>
    <w:p w14:paraId="5F3B1B2C" w14:textId="1B653F4E" w:rsidR="006334FE" w:rsidRDefault="006334FE" w:rsidP="006334FE">
      <w:pPr>
        <w:pStyle w:val="Heading3"/>
        <w:tabs>
          <w:tab w:val="clear" w:pos="204"/>
          <w:tab w:val="left" w:pos="374"/>
        </w:tabs>
        <w:spacing w:line="283" w:lineRule="exact"/>
        <w:jc w:val="left"/>
        <w:rPr>
          <w:rFonts w:ascii="Book Antiqua" w:hAnsi="Book Antiqua" w:cs="Arial"/>
        </w:rPr>
      </w:pPr>
      <w:r w:rsidRPr="005F0038">
        <w:rPr>
          <w:rFonts w:ascii="Book Antiqua" w:hAnsi="Book Antiqua" w:cs="Arial"/>
        </w:rPr>
        <w:t>The IRS defines a student as someone whose services are “incident to and for the purpose of pursuing a course of study</w:t>
      </w:r>
      <w:r>
        <w:rPr>
          <w:rFonts w:ascii="Book Antiqua" w:hAnsi="Book Antiqua" w:cs="Arial"/>
        </w:rPr>
        <w:t>.</w:t>
      </w:r>
      <w:r w:rsidRPr="005F0038">
        <w:rPr>
          <w:rFonts w:ascii="Book Antiqua" w:hAnsi="Book Antiqua" w:cs="Arial"/>
        </w:rPr>
        <w:t>”</w:t>
      </w:r>
    </w:p>
    <w:p w14:paraId="49A71926" w14:textId="77777777" w:rsidR="001D3B2A" w:rsidRPr="001D3B2A" w:rsidRDefault="001D3B2A" w:rsidP="001D3B2A"/>
    <w:p w14:paraId="2E5B77E9" w14:textId="7EE2D610" w:rsidR="0036415B" w:rsidRPr="00704DF3" w:rsidRDefault="0036415B" w:rsidP="006334FE">
      <w:pPr>
        <w:pStyle w:val="Heading3"/>
        <w:tabs>
          <w:tab w:val="clear" w:pos="204"/>
          <w:tab w:val="left" w:pos="374"/>
        </w:tabs>
        <w:spacing w:line="283" w:lineRule="exact"/>
        <w:jc w:val="left"/>
        <w:rPr>
          <w:rFonts w:ascii="Book Antiqua" w:hAnsi="Book Antiqua" w:cs="Arial"/>
          <w:color w:val="7030A0"/>
          <w:sz w:val="28"/>
          <w:szCs w:val="28"/>
        </w:rPr>
      </w:pPr>
      <w:r>
        <w:rPr>
          <w:rFonts w:ascii="Book Antiqua" w:hAnsi="Book Antiqua" w:cs="Arial"/>
          <w:color w:val="7030A0"/>
          <w:sz w:val="28"/>
          <w:szCs w:val="28"/>
        </w:rPr>
        <w:t xml:space="preserve">      </w:t>
      </w:r>
    </w:p>
    <w:p w14:paraId="7A543D81" w14:textId="77777777" w:rsidR="005E427E" w:rsidRPr="007323D7" w:rsidRDefault="005E427E" w:rsidP="005E427E">
      <w:pPr>
        <w:spacing w:after="160" w:line="278" w:lineRule="auto"/>
        <w:rPr>
          <w:rFonts w:ascii="Book Antiqua" w:hAnsi="Book Antiqua" w:cs="Arial"/>
          <w:b/>
          <w:bCs/>
          <w:color w:val="7030A0"/>
          <w:sz w:val="28"/>
          <w:szCs w:val="28"/>
        </w:rPr>
      </w:pPr>
      <w:r w:rsidRPr="007323D7">
        <w:rPr>
          <w:rFonts w:ascii="Book Antiqua" w:hAnsi="Book Antiqua" w:cs="Arial"/>
          <w:b/>
          <w:bCs/>
          <w:color w:val="7030A0"/>
          <w:sz w:val="28"/>
          <w:szCs w:val="28"/>
        </w:rPr>
        <w:t>Family Educational Rights and Privacy Act (FERPA)</w:t>
      </w:r>
    </w:p>
    <w:p w14:paraId="0CC880C4" w14:textId="77777777" w:rsidR="005E427E" w:rsidRPr="007323D7" w:rsidRDefault="005E427E" w:rsidP="005E427E">
      <w:pPr>
        <w:spacing w:after="160" w:line="278" w:lineRule="auto"/>
        <w:rPr>
          <w:rFonts w:ascii="Book Antiqua" w:hAnsi="Book Antiqua" w:cs="Arial"/>
        </w:rPr>
      </w:pPr>
      <w:r w:rsidRPr="007323D7">
        <w:rPr>
          <w:rFonts w:ascii="Book Antiqua" w:hAnsi="Book Antiqua" w:cs="Arial"/>
          <w:b/>
          <w:bCs/>
        </w:rPr>
        <w:t>FERPA</w:t>
      </w:r>
      <w:r w:rsidRPr="007323D7">
        <w:rPr>
          <w:rFonts w:ascii="Book Antiqua" w:hAnsi="Book Antiqua" w:cs="Arial"/>
        </w:rPr>
        <w:t> is a federal law that protects the privacy of student education records. At James Madison University, a student’s primary relationship with the institution is as an enrolled student. Therefore, under FERPA, a student’s </w:t>
      </w:r>
      <w:r w:rsidRPr="007323D7">
        <w:rPr>
          <w:rFonts w:ascii="Book Antiqua" w:hAnsi="Book Antiqua" w:cs="Arial"/>
          <w:b/>
          <w:bCs/>
        </w:rPr>
        <w:t xml:space="preserve">employment records related to </w:t>
      </w:r>
      <w:r w:rsidRPr="007323D7">
        <w:rPr>
          <w:rFonts w:ascii="Book Antiqua" w:hAnsi="Book Antiqua" w:cs="Arial"/>
          <w:b/>
          <w:bCs/>
        </w:rPr>
        <w:lastRenderedPageBreak/>
        <w:t>their student status</w:t>
      </w:r>
      <w:r w:rsidRPr="007323D7">
        <w:rPr>
          <w:rFonts w:ascii="Book Antiqua" w:hAnsi="Book Antiqua" w:cs="Arial"/>
        </w:rPr>
        <w:t> (such as on-campus jobs) are considered part of their </w:t>
      </w:r>
      <w:r w:rsidRPr="007323D7">
        <w:rPr>
          <w:rFonts w:ascii="Book Antiqua" w:hAnsi="Book Antiqua" w:cs="Arial"/>
          <w:b/>
          <w:bCs/>
        </w:rPr>
        <w:t>education record</w:t>
      </w:r>
      <w:r w:rsidRPr="007323D7">
        <w:rPr>
          <w:rFonts w:ascii="Book Antiqua" w:hAnsi="Book Antiqua" w:cs="Arial"/>
        </w:rPr>
        <w:t> and </w:t>
      </w:r>
      <w:r w:rsidRPr="007323D7">
        <w:rPr>
          <w:rFonts w:ascii="Book Antiqua" w:hAnsi="Book Antiqua" w:cs="Arial"/>
          <w:b/>
          <w:bCs/>
        </w:rPr>
        <w:t>cannot be released without the student’s written consent</w:t>
      </w:r>
      <w:r w:rsidRPr="007323D7">
        <w:rPr>
          <w:rFonts w:ascii="Book Antiqua" w:hAnsi="Book Antiqua" w:cs="Arial"/>
        </w:rPr>
        <w:t>.</w:t>
      </w:r>
    </w:p>
    <w:p w14:paraId="03009F45" w14:textId="77777777" w:rsidR="005E427E" w:rsidRPr="007323D7" w:rsidRDefault="005E427E" w:rsidP="005E427E">
      <w:pPr>
        <w:spacing w:after="160" w:line="278" w:lineRule="auto"/>
        <w:rPr>
          <w:rFonts w:ascii="Book Antiqua" w:hAnsi="Book Antiqua" w:cs="Arial"/>
          <w:b/>
          <w:bCs/>
        </w:rPr>
      </w:pPr>
      <w:r w:rsidRPr="007323D7">
        <w:rPr>
          <w:rFonts w:ascii="Book Antiqua" w:hAnsi="Book Antiqua" w:cs="Arial"/>
          <w:b/>
          <w:bCs/>
        </w:rPr>
        <w:t>Annual Notification Requirement</w:t>
      </w:r>
    </w:p>
    <w:p w14:paraId="49EAD928" w14:textId="77777777" w:rsidR="005E427E" w:rsidRPr="007323D7" w:rsidRDefault="005E427E" w:rsidP="005E427E">
      <w:pPr>
        <w:spacing w:after="160" w:line="278" w:lineRule="auto"/>
        <w:rPr>
          <w:rFonts w:ascii="Book Antiqua" w:hAnsi="Book Antiqua" w:cs="Arial"/>
        </w:rPr>
      </w:pPr>
      <w:r w:rsidRPr="007323D7">
        <w:rPr>
          <w:rFonts w:ascii="Book Antiqua" w:hAnsi="Book Antiqua" w:cs="Arial"/>
        </w:rPr>
        <w:t>In compliance with federal regulations, JMU is required to </w:t>
      </w:r>
      <w:r w:rsidRPr="007323D7">
        <w:rPr>
          <w:rFonts w:ascii="Book Antiqua" w:hAnsi="Book Antiqua" w:cs="Arial"/>
          <w:b/>
          <w:bCs/>
        </w:rPr>
        <w:t>notify all enrolled students annually</w:t>
      </w:r>
      <w:r w:rsidRPr="007323D7">
        <w:rPr>
          <w:rFonts w:ascii="Book Antiqua" w:hAnsi="Book Antiqua" w:cs="Arial"/>
        </w:rPr>
        <w:t> of their rights under FERPA. This notification is:</w:t>
      </w:r>
    </w:p>
    <w:p w14:paraId="5199AB20" w14:textId="77777777" w:rsidR="005E427E" w:rsidRPr="007323D7" w:rsidRDefault="005E427E" w:rsidP="004E70CD">
      <w:pPr>
        <w:numPr>
          <w:ilvl w:val="0"/>
          <w:numId w:val="58"/>
        </w:numPr>
        <w:autoSpaceDE/>
        <w:autoSpaceDN/>
        <w:spacing w:after="160" w:line="278" w:lineRule="auto"/>
        <w:rPr>
          <w:rFonts w:ascii="Book Antiqua" w:hAnsi="Book Antiqua" w:cs="Arial"/>
        </w:rPr>
      </w:pPr>
      <w:r w:rsidRPr="007323D7">
        <w:rPr>
          <w:rFonts w:ascii="Book Antiqua" w:hAnsi="Book Antiqua" w:cs="Arial"/>
        </w:rPr>
        <w:t>Distributed after the </w:t>
      </w:r>
      <w:r w:rsidRPr="007323D7">
        <w:rPr>
          <w:rFonts w:ascii="Book Antiqua" w:hAnsi="Book Antiqua" w:cs="Arial"/>
          <w:b/>
          <w:bCs/>
        </w:rPr>
        <w:t>third week of the fall semester</w:t>
      </w:r>
    </w:p>
    <w:p w14:paraId="0F46C212" w14:textId="77777777" w:rsidR="005E427E" w:rsidRPr="007323D7" w:rsidRDefault="005E427E" w:rsidP="004E70CD">
      <w:pPr>
        <w:numPr>
          <w:ilvl w:val="0"/>
          <w:numId w:val="58"/>
        </w:numPr>
        <w:autoSpaceDE/>
        <w:autoSpaceDN/>
        <w:spacing w:after="160" w:line="278" w:lineRule="auto"/>
        <w:rPr>
          <w:rFonts w:ascii="Book Antiqua" w:hAnsi="Book Antiqua" w:cs="Arial"/>
        </w:rPr>
      </w:pPr>
      <w:r w:rsidRPr="007323D7">
        <w:rPr>
          <w:rFonts w:ascii="Book Antiqua" w:hAnsi="Book Antiqua" w:cs="Arial"/>
        </w:rPr>
        <w:t>Published in both the </w:t>
      </w:r>
      <w:r w:rsidRPr="007323D7">
        <w:rPr>
          <w:rFonts w:ascii="Book Antiqua" w:hAnsi="Book Antiqua" w:cs="Arial"/>
          <w:b/>
          <w:bCs/>
        </w:rPr>
        <w:t>Undergraduate and Graduate Catalogs</w:t>
      </w:r>
    </w:p>
    <w:p w14:paraId="288FDF0B" w14:textId="77777777" w:rsidR="005E427E" w:rsidRPr="007323D7" w:rsidRDefault="005E427E" w:rsidP="004E70CD">
      <w:pPr>
        <w:numPr>
          <w:ilvl w:val="0"/>
          <w:numId w:val="58"/>
        </w:numPr>
        <w:autoSpaceDE/>
        <w:autoSpaceDN/>
        <w:spacing w:after="160" w:line="278" w:lineRule="auto"/>
        <w:rPr>
          <w:rFonts w:ascii="Book Antiqua" w:hAnsi="Book Antiqua" w:cs="Arial"/>
        </w:rPr>
      </w:pPr>
      <w:r w:rsidRPr="007323D7">
        <w:rPr>
          <w:rFonts w:ascii="Book Antiqua" w:hAnsi="Book Antiqua" w:cs="Arial"/>
        </w:rPr>
        <w:t>Available on the </w:t>
      </w:r>
      <w:hyperlink r:id="rId39" w:history="1">
        <w:r w:rsidRPr="007323D7">
          <w:rPr>
            <w:rStyle w:val="Hyperlink"/>
            <w:rFonts w:ascii="Book Antiqua" w:hAnsi="Book Antiqua" w:cs="Arial"/>
            <w:b/>
            <w:bCs/>
          </w:rPr>
          <w:t>University Registrar’s website</w:t>
        </w:r>
      </w:hyperlink>
    </w:p>
    <w:p w14:paraId="326C6CCF" w14:textId="77777777" w:rsidR="005E427E" w:rsidRPr="007323D7" w:rsidRDefault="005E427E" w:rsidP="005E427E">
      <w:pPr>
        <w:spacing w:after="160" w:line="278" w:lineRule="auto"/>
        <w:rPr>
          <w:rFonts w:ascii="Book Antiqua" w:hAnsi="Book Antiqua" w:cs="Arial"/>
        </w:rPr>
      </w:pPr>
      <w:r w:rsidRPr="007323D7">
        <w:rPr>
          <w:rFonts w:ascii="Book Antiqua" w:hAnsi="Book Antiqua" w:cs="Arial"/>
        </w:rPr>
        <w:t>These rights include the ability to:</w:t>
      </w:r>
    </w:p>
    <w:p w14:paraId="04970371" w14:textId="77777777" w:rsidR="005E427E" w:rsidRPr="007323D7" w:rsidRDefault="005E427E" w:rsidP="004E70CD">
      <w:pPr>
        <w:numPr>
          <w:ilvl w:val="0"/>
          <w:numId w:val="59"/>
        </w:numPr>
        <w:autoSpaceDE/>
        <w:autoSpaceDN/>
        <w:spacing w:after="160" w:line="278" w:lineRule="auto"/>
        <w:rPr>
          <w:rFonts w:ascii="Book Antiqua" w:hAnsi="Book Antiqua" w:cs="Arial"/>
        </w:rPr>
      </w:pPr>
      <w:r w:rsidRPr="007323D7">
        <w:rPr>
          <w:rFonts w:ascii="Book Antiqua" w:hAnsi="Book Antiqua" w:cs="Arial"/>
        </w:rPr>
        <w:t>Inspect and review their education records</w:t>
      </w:r>
    </w:p>
    <w:p w14:paraId="306BA90B" w14:textId="77777777" w:rsidR="005E427E" w:rsidRPr="007323D7" w:rsidRDefault="005E427E" w:rsidP="004E70CD">
      <w:pPr>
        <w:numPr>
          <w:ilvl w:val="0"/>
          <w:numId w:val="59"/>
        </w:numPr>
        <w:autoSpaceDE/>
        <w:autoSpaceDN/>
        <w:spacing w:after="160" w:line="278" w:lineRule="auto"/>
        <w:rPr>
          <w:rFonts w:ascii="Book Antiqua" w:hAnsi="Book Antiqua" w:cs="Arial"/>
        </w:rPr>
      </w:pPr>
      <w:r w:rsidRPr="007323D7">
        <w:rPr>
          <w:rFonts w:ascii="Book Antiqua" w:hAnsi="Book Antiqua" w:cs="Arial"/>
        </w:rPr>
        <w:t>Request amendments to inaccurate or misleading records</w:t>
      </w:r>
    </w:p>
    <w:p w14:paraId="2D40DE2B" w14:textId="77777777" w:rsidR="005E427E" w:rsidRPr="007323D7" w:rsidRDefault="005E427E" w:rsidP="004E70CD">
      <w:pPr>
        <w:numPr>
          <w:ilvl w:val="0"/>
          <w:numId w:val="59"/>
        </w:numPr>
        <w:autoSpaceDE/>
        <w:autoSpaceDN/>
        <w:spacing w:after="160" w:line="278" w:lineRule="auto"/>
        <w:rPr>
          <w:rFonts w:ascii="Book Antiqua" w:hAnsi="Book Antiqua" w:cs="Arial"/>
        </w:rPr>
      </w:pPr>
      <w:r w:rsidRPr="007323D7">
        <w:rPr>
          <w:rFonts w:ascii="Book Antiqua" w:hAnsi="Book Antiqua" w:cs="Arial"/>
        </w:rPr>
        <w:t>Consent to disclosures of personally identifiable information, except where FERPA authorizes disclosure without consent</w:t>
      </w:r>
    </w:p>
    <w:p w14:paraId="32682D43" w14:textId="3463B7AE" w:rsidR="006870DC" w:rsidRPr="00891213" w:rsidRDefault="005E427E" w:rsidP="00891213">
      <w:pPr>
        <w:spacing w:after="160" w:line="278" w:lineRule="auto"/>
        <w:rPr>
          <w:rFonts w:ascii="Book Antiqua" w:hAnsi="Book Antiqua" w:cs="Arial"/>
        </w:rPr>
      </w:pPr>
      <w:r w:rsidRPr="007323D7">
        <w:rPr>
          <w:rFonts w:ascii="Book Antiqua" w:hAnsi="Book Antiqua" w:cs="Arial"/>
        </w:rPr>
        <w:t>For more information, visit the </w:t>
      </w:r>
      <w:hyperlink r:id="rId40" w:history="1">
        <w:r w:rsidRPr="007323D7">
          <w:rPr>
            <w:rStyle w:val="Hyperlink"/>
            <w:rFonts w:ascii="Book Antiqua" w:hAnsi="Book Antiqua" w:cs="Arial"/>
          </w:rPr>
          <w:t>U.S. Department of Education’s FERPA website</w:t>
        </w:r>
      </w:hyperlink>
      <w:r w:rsidRPr="007323D7">
        <w:rPr>
          <w:rFonts w:ascii="Book Antiqua" w:hAnsi="Book Antiqua" w:cs="Arial"/>
        </w:rPr>
        <w:t>.</w:t>
      </w:r>
    </w:p>
    <w:p w14:paraId="68B6BA14" w14:textId="77777777" w:rsidR="006870DC" w:rsidRPr="006870DC" w:rsidRDefault="006870DC" w:rsidP="006870DC"/>
    <w:p w14:paraId="3CEAB19F" w14:textId="77777777" w:rsidR="005E427E" w:rsidRPr="00A16F79" w:rsidRDefault="005E427E" w:rsidP="005E427E">
      <w:pPr>
        <w:spacing w:after="160" w:line="278" w:lineRule="auto"/>
        <w:rPr>
          <w:rFonts w:ascii="Book Antiqua" w:hAnsi="Book Antiqua" w:cs="Arial"/>
          <w:b/>
          <w:bCs/>
          <w:color w:val="7030A0"/>
          <w:sz w:val="28"/>
          <w:szCs w:val="28"/>
        </w:rPr>
      </w:pPr>
      <w:r w:rsidRPr="00A16F79">
        <w:rPr>
          <w:rFonts w:ascii="Book Antiqua" w:hAnsi="Book Antiqua" w:cs="Arial"/>
          <w:b/>
          <w:bCs/>
          <w:color w:val="7030A0"/>
          <w:sz w:val="28"/>
          <w:szCs w:val="28"/>
        </w:rPr>
        <w:t>Supervising Student Employees</w:t>
      </w:r>
    </w:p>
    <w:p w14:paraId="12ACFF19" w14:textId="77777777" w:rsidR="005E427E" w:rsidRPr="00A16F79" w:rsidRDefault="005E427E" w:rsidP="005E427E">
      <w:pPr>
        <w:spacing w:after="160" w:line="278" w:lineRule="auto"/>
        <w:rPr>
          <w:rFonts w:ascii="Book Antiqua" w:hAnsi="Book Antiqua" w:cs="Arial"/>
        </w:rPr>
      </w:pPr>
      <w:r w:rsidRPr="00A16F79">
        <w:rPr>
          <w:rFonts w:ascii="Book Antiqua" w:hAnsi="Book Antiqua" w:cs="Arial"/>
        </w:rPr>
        <w:t>Supervisors play a vital role in the student employment experience. Beyond managing day-to-day tasks, supervisors help students develop professional skills, build confidence, and gain meaningful work experience.</w:t>
      </w:r>
    </w:p>
    <w:p w14:paraId="11C32FDC" w14:textId="77777777" w:rsidR="005E427E" w:rsidRPr="00A16F79" w:rsidRDefault="005E427E" w:rsidP="005E427E">
      <w:pPr>
        <w:spacing w:after="160" w:line="278" w:lineRule="auto"/>
        <w:rPr>
          <w:rFonts w:ascii="Book Antiqua" w:hAnsi="Book Antiqua" w:cs="Arial"/>
          <w:b/>
          <w:bCs/>
          <w:i/>
          <w:iCs/>
          <w:color w:val="7030A0"/>
        </w:rPr>
      </w:pPr>
      <w:r w:rsidRPr="00A16F79">
        <w:rPr>
          <w:rFonts w:ascii="Book Antiqua" w:hAnsi="Book Antiqua" w:cs="Arial"/>
          <w:b/>
          <w:bCs/>
          <w:i/>
          <w:iCs/>
          <w:color w:val="7030A0"/>
        </w:rPr>
        <w:t>Supervisor Roles</w:t>
      </w:r>
    </w:p>
    <w:p w14:paraId="080FD33B" w14:textId="77777777" w:rsidR="005E427E" w:rsidRPr="00A16F79" w:rsidRDefault="005E427E" w:rsidP="005E427E">
      <w:pPr>
        <w:spacing w:after="160" w:line="278" w:lineRule="auto"/>
        <w:rPr>
          <w:rFonts w:ascii="Book Antiqua" w:hAnsi="Book Antiqua" w:cs="Arial"/>
        </w:rPr>
      </w:pPr>
      <w:r w:rsidRPr="00A16F79">
        <w:rPr>
          <w:rFonts w:ascii="Book Antiqua" w:hAnsi="Book Antiqua" w:cs="Arial"/>
        </w:rPr>
        <w:t>A supervisor may serve in many capacities, including:</w:t>
      </w:r>
    </w:p>
    <w:p w14:paraId="62273CC6" w14:textId="77777777" w:rsidR="005E427E" w:rsidRPr="00A16F79" w:rsidRDefault="005E427E" w:rsidP="004E70CD">
      <w:pPr>
        <w:numPr>
          <w:ilvl w:val="0"/>
          <w:numId w:val="60"/>
        </w:numPr>
        <w:autoSpaceDE/>
        <w:autoSpaceDN/>
        <w:spacing w:after="160" w:line="278" w:lineRule="auto"/>
        <w:rPr>
          <w:rFonts w:ascii="Book Antiqua" w:hAnsi="Book Antiqua" w:cs="Arial"/>
        </w:rPr>
      </w:pPr>
      <w:r w:rsidRPr="00A16F79">
        <w:rPr>
          <w:rFonts w:ascii="Book Antiqua" w:hAnsi="Book Antiqua" w:cs="Arial"/>
          <w:b/>
          <w:bCs/>
        </w:rPr>
        <w:t>Teacher</w:t>
      </w:r>
      <w:r w:rsidRPr="00A16F79">
        <w:rPr>
          <w:rFonts w:ascii="Book Antiqua" w:hAnsi="Book Antiqua" w:cs="Arial"/>
        </w:rPr>
        <w:t> – guiding skill development</w:t>
      </w:r>
    </w:p>
    <w:p w14:paraId="16535691" w14:textId="77777777" w:rsidR="005E427E" w:rsidRPr="00A16F79" w:rsidRDefault="005E427E" w:rsidP="004E70CD">
      <w:pPr>
        <w:numPr>
          <w:ilvl w:val="0"/>
          <w:numId w:val="60"/>
        </w:numPr>
        <w:autoSpaceDE/>
        <w:autoSpaceDN/>
        <w:spacing w:after="160" w:line="278" w:lineRule="auto"/>
        <w:rPr>
          <w:rFonts w:ascii="Book Antiqua" w:hAnsi="Book Antiqua" w:cs="Arial"/>
        </w:rPr>
      </w:pPr>
      <w:r w:rsidRPr="00A16F79">
        <w:rPr>
          <w:rFonts w:ascii="Book Antiqua" w:hAnsi="Book Antiqua" w:cs="Arial"/>
          <w:b/>
          <w:bCs/>
        </w:rPr>
        <w:t>Trainer</w:t>
      </w:r>
      <w:r w:rsidRPr="00A16F79">
        <w:rPr>
          <w:rFonts w:ascii="Book Antiqua" w:hAnsi="Book Antiqua" w:cs="Arial"/>
        </w:rPr>
        <w:t> – providing job-specific instruction</w:t>
      </w:r>
    </w:p>
    <w:p w14:paraId="162CBBF7" w14:textId="77777777" w:rsidR="005E427E" w:rsidRPr="00A16F79" w:rsidRDefault="005E427E" w:rsidP="004E70CD">
      <w:pPr>
        <w:numPr>
          <w:ilvl w:val="0"/>
          <w:numId w:val="60"/>
        </w:numPr>
        <w:autoSpaceDE/>
        <w:autoSpaceDN/>
        <w:spacing w:after="160" w:line="278" w:lineRule="auto"/>
        <w:rPr>
          <w:rFonts w:ascii="Book Antiqua" w:hAnsi="Book Antiqua" w:cs="Arial"/>
        </w:rPr>
      </w:pPr>
      <w:r w:rsidRPr="00A16F79">
        <w:rPr>
          <w:rFonts w:ascii="Book Antiqua" w:hAnsi="Book Antiqua" w:cs="Arial"/>
          <w:b/>
          <w:bCs/>
        </w:rPr>
        <w:t>Mentor</w:t>
      </w:r>
      <w:r w:rsidRPr="00A16F79">
        <w:rPr>
          <w:rFonts w:ascii="Book Antiqua" w:hAnsi="Book Antiqua" w:cs="Arial"/>
        </w:rPr>
        <w:t> – offering support and encouragement</w:t>
      </w:r>
    </w:p>
    <w:p w14:paraId="4D33AA8D" w14:textId="77777777" w:rsidR="005E427E" w:rsidRPr="00A16F79" w:rsidRDefault="005E427E" w:rsidP="004E70CD">
      <w:pPr>
        <w:numPr>
          <w:ilvl w:val="0"/>
          <w:numId w:val="60"/>
        </w:numPr>
        <w:autoSpaceDE/>
        <w:autoSpaceDN/>
        <w:spacing w:after="160" w:line="278" w:lineRule="auto"/>
        <w:rPr>
          <w:rFonts w:ascii="Book Antiqua" w:hAnsi="Book Antiqua" w:cs="Arial"/>
        </w:rPr>
      </w:pPr>
      <w:r w:rsidRPr="00A16F79">
        <w:rPr>
          <w:rFonts w:ascii="Book Antiqua" w:hAnsi="Book Antiqua" w:cs="Arial"/>
          <w:b/>
          <w:bCs/>
        </w:rPr>
        <w:t>Manager</w:t>
      </w:r>
      <w:r w:rsidRPr="00A16F79">
        <w:rPr>
          <w:rFonts w:ascii="Book Antiqua" w:hAnsi="Book Antiqua" w:cs="Arial"/>
        </w:rPr>
        <w:t> – overseeing performance and productivity</w:t>
      </w:r>
    </w:p>
    <w:p w14:paraId="5222C96D" w14:textId="77777777" w:rsidR="005E427E" w:rsidRPr="00A16F79" w:rsidRDefault="005E427E" w:rsidP="004E70CD">
      <w:pPr>
        <w:numPr>
          <w:ilvl w:val="0"/>
          <w:numId w:val="60"/>
        </w:numPr>
        <w:autoSpaceDE/>
        <w:autoSpaceDN/>
        <w:spacing w:after="160" w:line="278" w:lineRule="auto"/>
        <w:rPr>
          <w:rFonts w:ascii="Book Antiqua" w:hAnsi="Book Antiqua" w:cs="Arial"/>
        </w:rPr>
      </w:pPr>
      <w:r w:rsidRPr="00A16F79">
        <w:rPr>
          <w:rFonts w:ascii="Book Antiqua" w:hAnsi="Book Antiqua" w:cs="Arial"/>
          <w:b/>
          <w:bCs/>
        </w:rPr>
        <w:t>Communicator</w:t>
      </w:r>
      <w:r w:rsidRPr="00A16F79">
        <w:rPr>
          <w:rFonts w:ascii="Book Antiqua" w:hAnsi="Book Antiqua" w:cs="Arial"/>
        </w:rPr>
        <w:t> – setting clear expectations</w:t>
      </w:r>
    </w:p>
    <w:p w14:paraId="1B962B26" w14:textId="77777777" w:rsidR="005E427E" w:rsidRPr="00A16F79" w:rsidRDefault="005E427E" w:rsidP="004E70CD">
      <w:pPr>
        <w:numPr>
          <w:ilvl w:val="0"/>
          <w:numId w:val="60"/>
        </w:numPr>
        <w:autoSpaceDE/>
        <w:autoSpaceDN/>
        <w:spacing w:after="160" w:line="278" w:lineRule="auto"/>
        <w:rPr>
          <w:rFonts w:ascii="Book Antiqua" w:hAnsi="Book Antiqua" w:cs="Arial"/>
        </w:rPr>
      </w:pPr>
      <w:r w:rsidRPr="00A16F79">
        <w:rPr>
          <w:rFonts w:ascii="Book Antiqua" w:hAnsi="Book Antiqua" w:cs="Arial"/>
          <w:b/>
          <w:bCs/>
        </w:rPr>
        <w:t>Leader</w:t>
      </w:r>
      <w:r w:rsidRPr="00A16F79">
        <w:rPr>
          <w:rFonts w:ascii="Book Antiqua" w:hAnsi="Book Antiqua" w:cs="Arial"/>
        </w:rPr>
        <w:t> – modeling professionalism</w:t>
      </w:r>
    </w:p>
    <w:p w14:paraId="6B020E65" w14:textId="77777777" w:rsidR="005E427E" w:rsidRPr="00A16F79" w:rsidRDefault="005E427E" w:rsidP="004E70CD">
      <w:pPr>
        <w:numPr>
          <w:ilvl w:val="0"/>
          <w:numId w:val="60"/>
        </w:numPr>
        <w:autoSpaceDE/>
        <w:autoSpaceDN/>
        <w:spacing w:after="160" w:line="278" w:lineRule="auto"/>
        <w:rPr>
          <w:rFonts w:ascii="Book Antiqua" w:hAnsi="Book Antiqua" w:cs="Arial"/>
        </w:rPr>
      </w:pPr>
      <w:r w:rsidRPr="00A16F79">
        <w:rPr>
          <w:rFonts w:ascii="Book Antiqua" w:hAnsi="Book Antiqua" w:cs="Arial"/>
          <w:b/>
          <w:bCs/>
        </w:rPr>
        <w:t>Liaison</w:t>
      </w:r>
      <w:r w:rsidRPr="00A16F79">
        <w:rPr>
          <w:rFonts w:ascii="Book Antiqua" w:hAnsi="Book Antiqua" w:cs="Arial"/>
        </w:rPr>
        <w:t> – connecting students with resources</w:t>
      </w:r>
    </w:p>
    <w:p w14:paraId="48EF1E5E" w14:textId="77777777" w:rsidR="005E427E" w:rsidRPr="00A16F79" w:rsidRDefault="005E427E" w:rsidP="004E70CD">
      <w:pPr>
        <w:numPr>
          <w:ilvl w:val="0"/>
          <w:numId w:val="60"/>
        </w:numPr>
        <w:autoSpaceDE/>
        <w:autoSpaceDN/>
        <w:spacing w:after="160" w:line="278" w:lineRule="auto"/>
        <w:rPr>
          <w:rFonts w:ascii="Book Antiqua" w:hAnsi="Book Antiqua" w:cs="Arial"/>
        </w:rPr>
      </w:pPr>
      <w:r w:rsidRPr="00A16F79">
        <w:rPr>
          <w:rFonts w:ascii="Book Antiqua" w:hAnsi="Book Antiqua" w:cs="Arial"/>
          <w:b/>
          <w:bCs/>
        </w:rPr>
        <w:lastRenderedPageBreak/>
        <w:t>Mediator</w:t>
      </w:r>
      <w:r w:rsidRPr="00A16F79">
        <w:rPr>
          <w:rFonts w:ascii="Book Antiqua" w:hAnsi="Book Antiqua" w:cs="Arial"/>
        </w:rPr>
        <w:t> – resolving conflicts</w:t>
      </w:r>
    </w:p>
    <w:p w14:paraId="186CE8B9" w14:textId="77777777" w:rsidR="005E427E" w:rsidRPr="00A16F79" w:rsidRDefault="005E427E" w:rsidP="004E70CD">
      <w:pPr>
        <w:numPr>
          <w:ilvl w:val="0"/>
          <w:numId w:val="60"/>
        </w:numPr>
        <w:autoSpaceDE/>
        <w:autoSpaceDN/>
        <w:spacing w:after="160" w:line="278" w:lineRule="auto"/>
        <w:rPr>
          <w:rFonts w:ascii="Book Antiqua" w:hAnsi="Book Antiqua" w:cs="Arial"/>
        </w:rPr>
      </w:pPr>
      <w:r w:rsidRPr="00A16F79">
        <w:rPr>
          <w:rFonts w:ascii="Book Antiqua" w:hAnsi="Book Antiqua" w:cs="Arial"/>
          <w:b/>
          <w:bCs/>
        </w:rPr>
        <w:t>Organizer</w:t>
      </w:r>
      <w:r w:rsidRPr="00A16F79">
        <w:rPr>
          <w:rFonts w:ascii="Book Antiqua" w:hAnsi="Book Antiqua" w:cs="Arial"/>
        </w:rPr>
        <w:t> – coordinating schedules and tasks</w:t>
      </w:r>
    </w:p>
    <w:p w14:paraId="2528BC41" w14:textId="77777777" w:rsidR="005E427E" w:rsidRPr="00A16F79" w:rsidRDefault="005E427E" w:rsidP="005E427E">
      <w:pPr>
        <w:spacing w:after="160" w:line="278" w:lineRule="auto"/>
        <w:rPr>
          <w:rFonts w:ascii="Book Antiqua" w:hAnsi="Book Antiqua" w:cs="Arial"/>
          <w:b/>
          <w:bCs/>
          <w:i/>
          <w:iCs/>
          <w:color w:val="7030A0"/>
        </w:rPr>
      </w:pPr>
      <w:r w:rsidRPr="00A16F79">
        <w:rPr>
          <w:rFonts w:ascii="Book Antiqua" w:hAnsi="Book Antiqua" w:cs="Arial"/>
          <w:b/>
          <w:bCs/>
          <w:i/>
          <w:iCs/>
          <w:color w:val="7030A0"/>
        </w:rPr>
        <w:t>Supervisor Responsibilities</w:t>
      </w:r>
    </w:p>
    <w:p w14:paraId="26CAC230" w14:textId="77777777" w:rsidR="005E427E" w:rsidRPr="00A16F79" w:rsidRDefault="005E427E" w:rsidP="005E427E">
      <w:pPr>
        <w:spacing w:after="160" w:line="278" w:lineRule="auto"/>
        <w:rPr>
          <w:rFonts w:ascii="Book Antiqua" w:hAnsi="Book Antiqua" w:cs="Arial"/>
          <w:b/>
          <w:bCs/>
        </w:rPr>
      </w:pPr>
      <w:r w:rsidRPr="00A16F79">
        <w:rPr>
          <w:rFonts w:ascii="Book Antiqua" w:hAnsi="Book Antiqua" w:cs="Arial"/>
          <w:b/>
          <w:bCs/>
        </w:rPr>
        <w:t>Before Employment</w:t>
      </w:r>
    </w:p>
    <w:p w14:paraId="4B88643C" w14:textId="77777777" w:rsidR="005E427E" w:rsidRPr="00A16F79" w:rsidRDefault="005E427E" w:rsidP="004E70CD">
      <w:pPr>
        <w:numPr>
          <w:ilvl w:val="0"/>
          <w:numId w:val="61"/>
        </w:numPr>
        <w:autoSpaceDE/>
        <w:autoSpaceDN/>
        <w:spacing w:after="160" w:line="278" w:lineRule="auto"/>
        <w:rPr>
          <w:rFonts w:ascii="Book Antiqua" w:hAnsi="Book Antiqua" w:cs="Arial"/>
        </w:rPr>
      </w:pPr>
      <w:r w:rsidRPr="00A16F79">
        <w:rPr>
          <w:rFonts w:ascii="Book Antiqua" w:hAnsi="Book Antiqua" w:cs="Arial"/>
        </w:rPr>
        <w:t>Confirm the student is enrolled at least </w:t>
      </w:r>
      <w:r w:rsidRPr="00A16F79">
        <w:rPr>
          <w:rFonts w:ascii="Book Antiqua" w:hAnsi="Book Antiqua" w:cs="Arial"/>
          <w:b/>
          <w:bCs/>
        </w:rPr>
        <w:t>half-time</w:t>
      </w:r>
      <w:r w:rsidRPr="00A16F79">
        <w:rPr>
          <w:rFonts w:ascii="Book Antiqua" w:hAnsi="Book Antiqua" w:cs="Arial"/>
        </w:rPr>
        <w:t> (6 credits undergrad / 5 credits grad).</w:t>
      </w:r>
    </w:p>
    <w:p w14:paraId="4A7A1F7F" w14:textId="77777777" w:rsidR="005E427E" w:rsidRPr="00A16F79" w:rsidRDefault="005E427E" w:rsidP="004E70CD">
      <w:pPr>
        <w:numPr>
          <w:ilvl w:val="0"/>
          <w:numId w:val="61"/>
        </w:numPr>
        <w:autoSpaceDE/>
        <w:autoSpaceDN/>
        <w:spacing w:after="160" w:line="278" w:lineRule="auto"/>
        <w:rPr>
          <w:rFonts w:ascii="Book Antiqua" w:hAnsi="Book Antiqua" w:cs="Arial"/>
        </w:rPr>
      </w:pPr>
      <w:r w:rsidRPr="00A16F79">
        <w:rPr>
          <w:rFonts w:ascii="Book Antiqua" w:hAnsi="Book Antiqua" w:cs="Arial"/>
        </w:rPr>
        <w:t>For </w:t>
      </w:r>
      <w:r w:rsidRPr="00A16F79">
        <w:rPr>
          <w:rFonts w:ascii="Book Antiqua" w:hAnsi="Book Antiqua" w:cs="Arial"/>
          <w:b/>
          <w:bCs/>
        </w:rPr>
        <w:t>Federal Work-Study (FWS)</w:t>
      </w:r>
      <w:r w:rsidRPr="00A16F79">
        <w:rPr>
          <w:rFonts w:ascii="Book Antiqua" w:hAnsi="Book Antiqua" w:cs="Arial"/>
        </w:rPr>
        <w:t> positions:</w:t>
      </w:r>
    </w:p>
    <w:p w14:paraId="4A1732D6" w14:textId="77777777" w:rsidR="005E427E" w:rsidRPr="00A16F79" w:rsidRDefault="005E427E" w:rsidP="004E70CD">
      <w:pPr>
        <w:numPr>
          <w:ilvl w:val="1"/>
          <w:numId w:val="61"/>
        </w:numPr>
        <w:autoSpaceDE/>
        <w:autoSpaceDN/>
        <w:spacing w:after="160" w:line="278" w:lineRule="auto"/>
        <w:rPr>
          <w:rFonts w:ascii="Book Antiqua" w:hAnsi="Book Antiqua" w:cs="Arial"/>
        </w:rPr>
      </w:pPr>
      <w:r w:rsidRPr="00A16F79">
        <w:rPr>
          <w:rFonts w:ascii="Book Antiqua" w:hAnsi="Book Antiqua" w:cs="Arial"/>
        </w:rPr>
        <w:t>Obtain proof of FWS eligibility from the student (via MyMadison).</w:t>
      </w:r>
    </w:p>
    <w:p w14:paraId="77062490" w14:textId="77777777" w:rsidR="005E427E" w:rsidRPr="00A16F79" w:rsidRDefault="005E427E" w:rsidP="004E70CD">
      <w:pPr>
        <w:numPr>
          <w:ilvl w:val="1"/>
          <w:numId w:val="61"/>
        </w:numPr>
        <w:autoSpaceDE/>
        <w:autoSpaceDN/>
        <w:spacing w:after="160" w:line="278" w:lineRule="auto"/>
        <w:rPr>
          <w:rFonts w:ascii="Book Antiqua" w:hAnsi="Book Antiqua" w:cs="Arial"/>
        </w:rPr>
      </w:pPr>
      <w:r w:rsidRPr="00A16F79">
        <w:rPr>
          <w:rFonts w:ascii="Book Antiqua" w:hAnsi="Book Antiqua" w:cs="Arial"/>
        </w:rPr>
        <w:t>Retain a copy of the financial aid offer letter in the student’s employment file.</w:t>
      </w:r>
    </w:p>
    <w:p w14:paraId="41B5ACF0" w14:textId="77777777" w:rsidR="005E427E" w:rsidRPr="00A16F79" w:rsidRDefault="005E427E" w:rsidP="004E70CD">
      <w:pPr>
        <w:numPr>
          <w:ilvl w:val="0"/>
          <w:numId w:val="61"/>
        </w:numPr>
        <w:autoSpaceDE/>
        <w:autoSpaceDN/>
        <w:spacing w:after="160" w:line="278" w:lineRule="auto"/>
        <w:rPr>
          <w:rFonts w:ascii="Book Antiqua" w:hAnsi="Book Antiqua" w:cs="Arial"/>
        </w:rPr>
      </w:pPr>
      <w:r w:rsidRPr="00A16F79">
        <w:rPr>
          <w:rFonts w:ascii="Book Antiqua" w:hAnsi="Book Antiqua" w:cs="Arial"/>
        </w:rPr>
        <w:t>Create a </w:t>
      </w:r>
      <w:r w:rsidRPr="00A16F79">
        <w:rPr>
          <w:rFonts w:ascii="Book Antiqua" w:hAnsi="Book Antiqua" w:cs="Arial"/>
          <w:b/>
          <w:bCs/>
        </w:rPr>
        <w:t>clear job description</w:t>
      </w:r>
      <w:r w:rsidRPr="00A16F79">
        <w:rPr>
          <w:rFonts w:ascii="Book Antiqua" w:hAnsi="Book Antiqua" w:cs="Arial"/>
        </w:rPr>
        <w:t> for each student position.</w:t>
      </w:r>
    </w:p>
    <w:p w14:paraId="71B83A24" w14:textId="77777777" w:rsidR="005E427E" w:rsidRPr="00A16F79" w:rsidRDefault="005E427E" w:rsidP="004E70CD">
      <w:pPr>
        <w:numPr>
          <w:ilvl w:val="0"/>
          <w:numId w:val="61"/>
        </w:numPr>
        <w:autoSpaceDE/>
        <w:autoSpaceDN/>
        <w:spacing w:after="160" w:line="278" w:lineRule="auto"/>
        <w:rPr>
          <w:rFonts w:ascii="Book Antiqua" w:hAnsi="Book Antiqua" w:cs="Arial"/>
        </w:rPr>
      </w:pPr>
      <w:r w:rsidRPr="00A16F79">
        <w:rPr>
          <w:rFonts w:ascii="Book Antiqua" w:hAnsi="Book Antiqua" w:cs="Arial"/>
        </w:rPr>
        <w:t>Review the job description with the student employee.</w:t>
      </w:r>
    </w:p>
    <w:p w14:paraId="439B77CE" w14:textId="77777777" w:rsidR="005E427E" w:rsidRPr="00A16F79" w:rsidRDefault="005E427E" w:rsidP="004E70CD">
      <w:pPr>
        <w:numPr>
          <w:ilvl w:val="0"/>
          <w:numId w:val="61"/>
        </w:numPr>
        <w:autoSpaceDE/>
        <w:autoSpaceDN/>
        <w:spacing w:after="160" w:line="278" w:lineRule="auto"/>
        <w:rPr>
          <w:rFonts w:ascii="Book Antiqua" w:hAnsi="Book Antiqua" w:cs="Arial"/>
        </w:rPr>
      </w:pPr>
      <w:r w:rsidRPr="00A16F79">
        <w:rPr>
          <w:rFonts w:ascii="Book Antiqua" w:hAnsi="Book Antiqua" w:cs="Arial"/>
        </w:rPr>
        <w:t>Ensure the </w:t>
      </w:r>
      <w:r w:rsidRPr="00A16F79">
        <w:rPr>
          <w:rFonts w:ascii="Book Antiqua" w:hAnsi="Book Antiqua" w:cs="Arial"/>
          <w:b/>
          <w:bCs/>
        </w:rPr>
        <w:t>I-9 Form (Sections 1 &amp; 2)</w:t>
      </w:r>
      <w:r w:rsidRPr="00A16F79">
        <w:rPr>
          <w:rFonts w:ascii="Book Antiqua" w:hAnsi="Book Antiqua" w:cs="Arial"/>
        </w:rPr>
        <w:t> is completed before the student begins work.</w:t>
      </w:r>
    </w:p>
    <w:p w14:paraId="3E4FF613" w14:textId="77777777" w:rsidR="005E427E" w:rsidRDefault="005E427E" w:rsidP="004E70CD">
      <w:pPr>
        <w:numPr>
          <w:ilvl w:val="0"/>
          <w:numId w:val="61"/>
        </w:numPr>
        <w:autoSpaceDE/>
        <w:autoSpaceDN/>
        <w:spacing w:after="160" w:line="278" w:lineRule="auto"/>
        <w:rPr>
          <w:rFonts w:ascii="Book Antiqua" w:hAnsi="Book Antiqua" w:cs="Arial"/>
        </w:rPr>
      </w:pPr>
      <w:r w:rsidRPr="00A16F79">
        <w:rPr>
          <w:rFonts w:ascii="Book Antiqua" w:hAnsi="Book Antiqua" w:cs="Arial"/>
        </w:rPr>
        <w:t>Submit </w:t>
      </w:r>
      <w:r w:rsidRPr="00A16F79">
        <w:rPr>
          <w:rFonts w:ascii="Book Antiqua" w:hAnsi="Book Antiqua" w:cs="Arial"/>
          <w:b/>
          <w:bCs/>
        </w:rPr>
        <w:t>tax and direct deposit forms</w:t>
      </w:r>
      <w:r w:rsidRPr="00A16F79">
        <w:rPr>
          <w:rFonts w:ascii="Book Antiqua" w:hAnsi="Book Antiqua" w:cs="Arial"/>
        </w:rPr>
        <w:t> to Payroll Services.</w:t>
      </w:r>
    </w:p>
    <w:p w14:paraId="1CA00162" w14:textId="77777777" w:rsidR="005E427E" w:rsidRPr="00A16F79" w:rsidRDefault="005E427E" w:rsidP="004E70CD">
      <w:pPr>
        <w:numPr>
          <w:ilvl w:val="0"/>
          <w:numId w:val="61"/>
        </w:numPr>
        <w:autoSpaceDE/>
        <w:autoSpaceDN/>
        <w:spacing w:after="160" w:line="278" w:lineRule="auto"/>
        <w:rPr>
          <w:rFonts w:ascii="Book Antiqua" w:hAnsi="Book Antiqua" w:cs="Arial"/>
        </w:rPr>
      </w:pPr>
      <w:r w:rsidRPr="00A16F79">
        <w:rPr>
          <w:rFonts w:ascii="Book Antiqua" w:hAnsi="Book Antiqua" w:cs="Arial"/>
        </w:rPr>
        <w:t>Complete and submit the </w:t>
      </w:r>
      <w:r w:rsidRPr="00A16F79">
        <w:rPr>
          <w:rFonts w:ascii="Book Antiqua" w:hAnsi="Book Antiqua" w:cs="Arial"/>
          <w:b/>
          <w:bCs/>
        </w:rPr>
        <w:t>ePAR/contract</w:t>
      </w:r>
      <w:r w:rsidRPr="00A16F79">
        <w:rPr>
          <w:rFonts w:ascii="Book Antiqua" w:hAnsi="Book Antiqua" w:cs="Arial"/>
        </w:rPr>
        <w:t> through the appropriate approval channels.</w:t>
      </w:r>
    </w:p>
    <w:p w14:paraId="4161D535" w14:textId="77777777" w:rsidR="005E427E" w:rsidRPr="00A16F79" w:rsidRDefault="005E427E" w:rsidP="004E70CD">
      <w:pPr>
        <w:numPr>
          <w:ilvl w:val="0"/>
          <w:numId w:val="61"/>
        </w:numPr>
        <w:autoSpaceDE/>
        <w:autoSpaceDN/>
        <w:spacing w:after="160" w:line="278" w:lineRule="auto"/>
        <w:rPr>
          <w:rFonts w:ascii="Book Antiqua" w:hAnsi="Book Antiqua" w:cs="Arial"/>
        </w:rPr>
      </w:pPr>
      <w:r w:rsidRPr="00A16F79">
        <w:rPr>
          <w:rFonts w:ascii="Book Antiqua" w:hAnsi="Book Antiqua" w:cs="Arial"/>
        </w:rPr>
        <w:t>Review </w:t>
      </w:r>
      <w:r w:rsidRPr="00A16F79">
        <w:rPr>
          <w:rFonts w:ascii="Book Antiqua" w:hAnsi="Book Antiqua" w:cs="Arial"/>
          <w:b/>
          <w:bCs/>
        </w:rPr>
        <w:t xml:space="preserve">JMU Policies </w:t>
      </w:r>
      <w:hyperlink r:id="rId41" w:history="1">
        <w:r w:rsidRPr="00A16F79">
          <w:rPr>
            <w:rStyle w:val="Hyperlink"/>
            <w:rFonts w:ascii="Book Antiqua" w:hAnsi="Book Antiqua" w:cs="Arial"/>
            <w:b/>
            <w:bCs/>
          </w:rPr>
          <w:t>1406</w:t>
        </w:r>
      </w:hyperlink>
      <w:r w:rsidRPr="00A16F79">
        <w:rPr>
          <w:rFonts w:ascii="Book Antiqua" w:hAnsi="Book Antiqua" w:cs="Arial"/>
          <w:b/>
          <w:bCs/>
        </w:rPr>
        <w:t xml:space="preserve"> and </w:t>
      </w:r>
      <w:hyperlink r:id="rId42" w:history="1">
        <w:r w:rsidRPr="00A16F79">
          <w:rPr>
            <w:rStyle w:val="Hyperlink"/>
            <w:rFonts w:ascii="Book Antiqua" w:hAnsi="Book Antiqua" w:cs="Arial"/>
            <w:b/>
            <w:bCs/>
          </w:rPr>
          <w:t>1324</w:t>
        </w:r>
        <w:r w:rsidRPr="00A16F79">
          <w:rPr>
            <w:rStyle w:val="Hyperlink"/>
            <w:rFonts w:ascii="Book Antiqua" w:hAnsi="Book Antiqua" w:cs="Arial"/>
          </w:rPr>
          <w:t> </w:t>
        </w:r>
      </w:hyperlink>
      <w:r w:rsidRPr="00A16F79">
        <w:rPr>
          <w:rFonts w:ascii="Book Antiqua" w:hAnsi="Book Antiqua" w:cs="Arial"/>
        </w:rPr>
        <w:t>with the student.</w:t>
      </w:r>
    </w:p>
    <w:p w14:paraId="613D2C77" w14:textId="77777777" w:rsidR="005E427E" w:rsidRPr="00A16F79" w:rsidRDefault="005E427E" w:rsidP="004E70CD">
      <w:pPr>
        <w:numPr>
          <w:ilvl w:val="0"/>
          <w:numId w:val="61"/>
        </w:numPr>
        <w:autoSpaceDE/>
        <w:autoSpaceDN/>
        <w:spacing w:after="160" w:line="278" w:lineRule="auto"/>
        <w:rPr>
          <w:rFonts w:ascii="Book Antiqua" w:hAnsi="Book Antiqua" w:cs="Arial"/>
        </w:rPr>
      </w:pPr>
      <w:r w:rsidRPr="00A16F79">
        <w:rPr>
          <w:rFonts w:ascii="Book Antiqua" w:hAnsi="Book Antiqua" w:cs="Arial"/>
        </w:rPr>
        <w:t>Have the student read the </w:t>
      </w:r>
      <w:r w:rsidRPr="00A16F79">
        <w:rPr>
          <w:rFonts w:ascii="Book Antiqua" w:hAnsi="Book Antiqua" w:cs="Arial"/>
          <w:b/>
          <w:bCs/>
        </w:rPr>
        <w:t>“Guidelines for Student Employees”</w:t>
      </w:r>
      <w:r w:rsidRPr="00A16F79">
        <w:rPr>
          <w:rFonts w:ascii="Book Antiqua" w:hAnsi="Book Antiqua" w:cs="Arial"/>
        </w:rPr>
        <w:t> (included in this handbook).</w:t>
      </w:r>
    </w:p>
    <w:p w14:paraId="02DFC5BF" w14:textId="77777777" w:rsidR="005E427E" w:rsidRPr="00A16F79" w:rsidRDefault="005E427E" w:rsidP="005E427E">
      <w:pPr>
        <w:spacing w:after="160" w:line="278" w:lineRule="auto"/>
        <w:rPr>
          <w:rFonts w:ascii="Book Antiqua" w:hAnsi="Book Antiqua" w:cs="Arial"/>
          <w:b/>
          <w:bCs/>
        </w:rPr>
      </w:pPr>
      <w:r w:rsidRPr="00A16F79">
        <w:rPr>
          <w:rFonts w:ascii="Book Antiqua" w:hAnsi="Book Antiqua" w:cs="Arial"/>
          <w:b/>
          <w:bCs/>
        </w:rPr>
        <w:t>During Employment</w:t>
      </w:r>
    </w:p>
    <w:p w14:paraId="5DB1F52B" w14:textId="77777777" w:rsidR="005E427E" w:rsidRPr="00A16F79" w:rsidRDefault="005E427E" w:rsidP="004E70CD">
      <w:pPr>
        <w:numPr>
          <w:ilvl w:val="0"/>
          <w:numId w:val="62"/>
        </w:numPr>
        <w:autoSpaceDE/>
        <w:autoSpaceDN/>
        <w:spacing w:after="160" w:line="278" w:lineRule="auto"/>
        <w:rPr>
          <w:rFonts w:ascii="Book Antiqua" w:hAnsi="Book Antiqua" w:cs="Arial"/>
        </w:rPr>
      </w:pPr>
      <w:r w:rsidRPr="00A16F79">
        <w:rPr>
          <w:rFonts w:ascii="Book Antiqua" w:hAnsi="Book Antiqua" w:cs="Arial"/>
        </w:rPr>
        <w:t>Establish a work schedule that aligns with the student’s class schedule (keep a copy on file).</w:t>
      </w:r>
    </w:p>
    <w:p w14:paraId="0F176917" w14:textId="77777777" w:rsidR="005E427E" w:rsidRPr="00A16F79" w:rsidRDefault="005E427E" w:rsidP="004E70CD">
      <w:pPr>
        <w:numPr>
          <w:ilvl w:val="0"/>
          <w:numId w:val="62"/>
        </w:numPr>
        <w:autoSpaceDE/>
        <w:autoSpaceDN/>
        <w:spacing w:after="160" w:line="278" w:lineRule="auto"/>
        <w:rPr>
          <w:rFonts w:ascii="Book Antiqua" w:hAnsi="Book Antiqua" w:cs="Arial"/>
        </w:rPr>
      </w:pPr>
      <w:r w:rsidRPr="00A16F79">
        <w:rPr>
          <w:rFonts w:ascii="Book Antiqua" w:hAnsi="Book Antiqua" w:cs="Arial"/>
        </w:rPr>
        <w:t>Conduct an </w:t>
      </w:r>
      <w:r w:rsidRPr="00A16F79">
        <w:rPr>
          <w:rFonts w:ascii="Book Antiqua" w:hAnsi="Book Antiqua" w:cs="Arial"/>
          <w:b/>
          <w:bCs/>
        </w:rPr>
        <w:t>orientation session</w:t>
      </w:r>
      <w:r w:rsidRPr="00A16F79">
        <w:rPr>
          <w:rFonts w:ascii="Book Antiqua" w:hAnsi="Book Antiqua" w:cs="Arial"/>
        </w:rPr>
        <w:t> to review:</w:t>
      </w:r>
    </w:p>
    <w:p w14:paraId="10274225" w14:textId="77777777" w:rsidR="005E427E" w:rsidRPr="00A16F79" w:rsidRDefault="005E427E" w:rsidP="004E70CD">
      <w:pPr>
        <w:numPr>
          <w:ilvl w:val="1"/>
          <w:numId w:val="62"/>
        </w:numPr>
        <w:autoSpaceDE/>
        <w:autoSpaceDN/>
        <w:spacing w:after="160" w:line="278" w:lineRule="auto"/>
        <w:rPr>
          <w:rFonts w:ascii="Book Antiqua" w:hAnsi="Book Antiqua" w:cs="Arial"/>
        </w:rPr>
      </w:pPr>
      <w:r w:rsidRPr="00A16F79">
        <w:rPr>
          <w:rFonts w:ascii="Book Antiqua" w:hAnsi="Book Antiqua" w:cs="Arial"/>
        </w:rPr>
        <w:t>Job duties and expectations</w:t>
      </w:r>
    </w:p>
    <w:p w14:paraId="4D212E0D" w14:textId="77777777" w:rsidR="005E427E" w:rsidRPr="00A16F79" w:rsidRDefault="005E427E" w:rsidP="004E70CD">
      <w:pPr>
        <w:numPr>
          <w:ilvl w:val="1"/>
          <w:numId w:val="62"/>
        </w:numPr>
        <w:autoSpaceDE/>
        <w:autoSpaceDN/>
        <w:spacing w:after="160" w:line="278" w:lineRule="auto"/>
        <w:rPr>
          <w:rFonts w:ascii="Book Antiqua" w:hAnsi="Book Antiqua" w:cs="Arial"/>
        </w:rPr>
      </w:pPr>
      <w:r w:rsidRPr="00A16F79">
        <w:rPr>
          <w:rFonts w:ascii="Book Antiqua" w:hAnsi="Book Antiqua" w:cs="Arial"/>
        </w:rPr>
        <w:t>Punctuality and dress code</w:t>
      </w:r>
    </w:p>
    <w:p w14:paraId="0CF093CC" w14:textId="77777777" w:rsidR="005E427E" w:rsidRPr="00A16F79" w:rsidRDefault="005E427E" w:rsidP="004E70CD">
      <w:pPr>
        <w:numPr>
          <w:ilvl w:val="1"/>
          <w:numId w:val="62"/>
        </w:numPr>
        <w:autoSpaceDE/>
        <w:autoSpaceDN/>
        <w:spacing w:after="160" w:line="278" w:lineRule="auto"/>
        <w:rPr>
          <w:rFonts w:ascii="Book Antiqua" w:hAnsi="Book Antiqua" w:cs="Arial"/>
        </w:rPr>
      </w:pPr>
      <w:r w:rsidRPr="00A16F79">
        <w:rPr>
          <w:rFonts w:ascii="Book Antiqua" w:hAnsi="Book Antiqua" w:cs="Arial"/>
        </w:rPr>
        <w:t>Confidentiality (if applicable)</w:t>
      </w:r>
    </w:p>
    <w:p w14:paraId="0462C23E" w14:textId="77777777" w:rsidR="005E427E" w:rsidRPr="00A16F79" w:rsidRDefault="005E427E" w:rsidP="004E70CD">
      <w:pPr>
        <w:numPr>
          <w:ilvl w:val="1"/>
          <w:numId w:val="62"/>
        </w:numPr>
        <w:autoSpaceDE/>
        <w:autoSpaceDN/>
        <w:spacing w:after="160" w:line="278" w:lineRule="auto"/>
        <w:rPr>
          <w:rFonts w:ascii="Book Antiqua" w:hAnsi="Book Antiqua" w:cs="Arial"/>
        </w:rPr>
      </w:pPr>
      <w:r w:rsidRPr="00A16F79">
        <w:rPr>
          <w:rFonts w:ascii="Book Antiqua" w:hAnsi="Book Antiqua" w:cs="Arial"/>
        </w:rPr>
        <w:t>Timekeeping procedures</w:t>
      </w:r>
    </w:p>
    <w:p w14:paraId="5BC282CA" w14:textId="77777777" w:rsidR="005E427E" w:rsidRPr="00A16F79" w:rsidRDefault="005E427E" w:rsidP="004E70CD">
      <w:pPr>
        <w:numPr>
          <w:ilvl w:val="0"/>
          <w:numId w:val="62"/>
        </w:numPr>
        <w:autoSpaceDE/>
        <w:autoSpaceDN/>
        <w:spacing w:after="160" w:line="278" w:lineRule="auto"/>
        <w:rPr>
          <w:rFonts w:ascii="Book Antiqua" w:hAnsi="Book Antiqua" w:cs="Arial"/>
        </w:rPr>
      </w:pPr>
      <w:r w:rsidRPr="00A16F79">
        <w:rPr>
          <w:rFonts w:ascii="Book Antiqua" w:hAnsi="Book Antiqua" w:cs="Arial"/>
        </w:rPr>
        <w:lastRenderedPageBreak/>
        <w:t>Maintain accurate </w:t>
      </w:r>
      <w:r w:rsidRPr="00A16F79">
        <w:rPr>
          <w:rFonts w:ascii="Book Antiqua" w:hAnsi="Book Antiqua" w:cs="Arial"/>
          <w:b/>
          <w:bCs/>
        </w:rPr>
        <w:t>departmental time records</w:t>
      </w:r>
      <w:r w:rsidRPr="00A16F79">
        <w:rPr>
          <w:rFonts w:ascii="Book Antiqua" w:hAnsi="Book Antiqua" w:cs="Arial"/>
        </w:rPr>
        <w:t xml:space="preserve"> using </w:t>
      </w:r>
      <w:hyperlink r:id="rId43" w:history="1">
        <w:r w:rsidRPr="00A16F79">
          <w:rPr>
            <w:rStyle w:val="Hyperlink"/>
            <w:rFonts w:ascii="Book Antiqua" w:hAnsi="Book Antiqua" w:cs="Arial"/>
          </w:rPr>
          <w:t>JMU Student and Wage Timesheets</w:t>
        </w:r>
      </w:hyperlink>
      <w:r>
        <w:rPr>
          <w:rFonts w:ascii="Book Antiqua" w:hAnsi="Book Antiqua" w:cs="Arial"/>
        </w:rPr>
        <w:t xml:space="preserve"> under sample forms</w:t>
      </w:r>
      <w:r w:rsidRPr="00A16F79">
        <w:rPr>
          <w:rFonts w:ascii="Book Antiqua" w:hAnsi="Book Antiqua" w:cs="Arial"/>
        </w:rPr>
        <w:t>.</w:t>
      </w:r>
    </w:p>
    <w:p w14:paraId="5020570C" w14:textId="77777777" w:rsidR="005E427E" w:rsidRPr="00A16F79" w:rsidRDefault="005E427E" w:rsidP="004E70CD">
      <w:pPr>
        <w:numPr>
          <w:ilvl w:val="1"/>
          <w:numId w:val="62"/>
        </w:numPr>
        <w:autoSpaceDE/>
        <w:autoSpaceDN/>
        <w:spacing w:after="160" w:line="278" w:lineRule="auto"/>
        <w:rPr>
          <w:rFonts w:ascii="Book Antiqua" w:hAnsi="Book Antiqua" w:cs="Arial"/>
        </w:rPr>
      </w:pPr>
      <w:r w:rsidRPr="00A16F79">
        <w:rPr>
          <w:rFonts w:ascii="Book Antiqua" w:hAnsi="Book Antiqua" w:cs="Arial"/>
        </w:rPr>
        <w:t>Timesheets must be signed by both the student and supervisor.</w:t>
      </w:r>
    </w:p>
    <w:p w14:paraId="03B85522" w14:textId="77777777" w:rsidR="005E427E" w:rsidRPr="00A16F79" w:rsidRDefault="005E427E" w:rsidP="004E70CD">
      <w:pPr>
        <w:numPr>
          <w:ilvl w:val="1"/>
          <w:numId w:val="62"/>
        </w:numPr>
        <w:autoSpaceDE/>
        <w:autoSpaceDN/>
        <w:spacing w:after="160" w:line="278" w:lineRule="auto"/>
        <w:rPr>
          <w:rFonts w:ascii="Book Antiqua" w:hAnsi="Book Antiqua" w:cs="Arial"/>
        </w:rPr>
      </w:pPr>
      <w:r w:rsidRPr="00A16F79">
        <w:rPr>
          <w:rFonts w:ascii="Book Antiqua" w:hAnsi="Book Antiqua" w:cs="Arial"/>
        </w:rPr>
        <w:t>Retain records for </w:t>
      </w:r>
      <w:r w:rsidRPr="00A16F79">
        <w:rPr>
          <w:rFonts w:ascii="Book Antiqua" w:hAnsi="Book Antiqua" w:cs="Arial"/>
          <w:b/>
          <w:bCs/>
        </w:rPr>
        <w:t>three years</w:t>
      </w:r>
      <w:r w:rsidRPr="00A16F79">
        <w:rPr>
          <w:rFonts w:ascii="Book Antiqua" w:hAnsi="Book Antiqua" w:cs="Arial"/>
        </w:rPr>
        <w:t>.</w:t>
      </w:r>
    </w:p>
    <w:p w14:paraId="51A6B0CC" w14:textId="77777777" w:rsidR="005E427E" w:rsidRPr="00A16F79" w:rsidRDefault="005E427E" w:rsidP="004E70CD">
      <w:pPr>
        <w:numPr>
          <w:ilvl w:val="0"/>
          <w:numId w:val="62"/>
        </w:numPr>
        <w:autoSpaceDE/>
        <w:autoSpaceDN/>
        <w:spacing w:after="160" w:line="278" w:lineRule="auto"/>
        <w:rPr>
          <w:rFonts w:ascii="Book Antiqua" w:hAnsi="Book Antiqua" w:cs="Arial"/>
        </w:rPr>
      </w:pPr>
      <w:r w:rsidRPr="00A16F79">
        <w:rPr>
          <w:rFonts w:ascii="Book Antiqua" w:hAnsi="Book Antiqua" w:cs="Arial"/>
        </w:rPr>
        <w:t>Monitor and track </w:t>
      </w:r>
      <w:r w:rsidRPr="00A16F79">
        <w:rPr>
          <w:rFonts w:ascii="Book Antiqua" w:hAnsi="Book Antiqua" w:cs="Arial"/>
          <w:b/>
          <w:bCs/>
        </w:rPr>
        <w:t>FWS hours and earnings</w:t>
      </w:r>
      <w:r w:rsidRPr="00A16F79">
        <w:rPr>
          <w:rFonts w:ascii="Book Antiqua" w:hAnsi="Book Antiqua" w:cs="Arial"/>
        </w:rPr>
        <w:t xml:space="preserve"> using the provided </w:t>
      </w:r>
      <w:hyperlink r:id="rId44" w:history="1">
        <w:r w:rsidRPr="00A16F79">
          <w:rPr>
            <w:rStyle w:val="Hyperlink"/>
            <w:rFonts w:ascii="Book Antiqua" w:hAnsi="Book Antiqua" w:cs="Arial"/>
          </w:rPr>
          <w:t>spreadsheet</w:t>
        </w:r>
      </w:hyperlink>
      <w:r>
        <w:rPr>
          <w:rFonts w:ascii="Book Antiqua" w:hAnsi="Book Antiqua" w:cs="Arial"/>
        </w:rPr>
        <w:t xml:space="preserve"> under sample forms</w:t>
      </w:r>
      <w:r w:rsidRPr="00A16F79">
        <w:rPr>
          <w:rFonts w:ascii="Book Antiqua" w:hAnsi="Book Antiqua" w:cs="Arial"/>
        </w:rPr>
        <w:t>.</w:t>
      </w:r>
    </w:p>
    <w:p w14:paraId="02D96BD6" w14:textId="77777777" w:rsidR="005E427E" w:rsidRPr="00A16F79" w:rsidRDefault="005E427E" w:rsidP="004E70CD">
      <w:pPr>
        <w:numPr>
          <w:ilvl w:val="1"/>
          <w:numId w:val="62"/>
        </w:numPr>
        <w:autoSpaceDE/>
        <w:autoSpaceDN/>
        <w:spacing w:after="160" w:line="278" w:lineRule="auto"/>
        <w:rPr>
          <w:rFonts w:ascii="Book Antiqua" w:hAnsi="Book Antiqua" w:cs="Arial"/>
        </w:rPr>
      </w:pPr>
      <w:r w:rsidRPr="00A16F79">
        <w:rPr>
          <w:rFonts w:ascii="Book Antiqua" w:hAnsi="Book Antiqua" w:cs="Arial"/>
        </w:rPr>
        <w:t>Ensure students do not exceed their authorized FWS award.</w:t>
      </w:r>
    </w:p>
    <w:p w14:paraId="6A0AAF88" w14:textId="77777777" w:rsidR="005E427E" w:rsidRPr="00A16F79" w:rsidRDefault="005E427E" w:rsidP="004E70CD">
      <w:pPr>
        <w:numPr>
          <w:ilvl w:val="0"/>
          <w:numId w:val="62"/>
        </w:numPr>
        <w:autoSpaceDE/>
        <w:autoSpaceDN/>
        <w:spacing w:after="160" w:line="278" w:lineRule="auto"/>
        <w:rPr>
          <w:rFonts w:ascii="Book Antiqua" w:hAnsi="Book Antiqua" w:cs="Arial"/>
        </w:rPr>
      </w:pPr>
      <w:r w:rsidRPr="00A16F79">
        <w:rPr>
          <w:rFonts w:ascii="Book Antiqua" w:hAnsi="Book Antiqua" w:cs="Arial"/>
        </w:rPr>
        <w:t>Notify students of </w:t>
      </w:r>
      <w:r w:rsidRPr="00A16F79">
        <w:rPr>
          <w:rFonts w:ascii="Book Antiqua" w:hAnsi="Book Antiqua" w:cs="Arial"/>
          <w:b/>
          <w:bCs/>
        </w:rPr>
        <w:t>pay dates</w:t>
      </w:r>
      <w:r w:rsidRPr="00A16F79">
        <w:rPr>
          <w:rFonts w:ascii="Book Antiqua" w:hAnsi="Book Antiqua" w:cs="Arial"/>
        </w:rPr>
        <w:t> and how to access pay information via </w:t>
      </w:r>
      <w:r w:rsidRPr="00A16F79">
        <w:rPr>
          <w:rFonts w:ascii="Book Antiqua" w:hAnsi="Book Antiqua" w:cs="Arial"/>
          <w:b/>
          <w:bCs/>
        </w:rPr>
        <w:t>MyMadison</w:t>
      </w:r>
      <w:r w:rsidRPr="00A16F79">
        <w:rPr>
          <w:rFonts w:ascii="Book Antiqua" w:hAnsi="Book Antiqua" w:cs="Arial"/>
        </w:rPr>
        <w:t>.</w:t>
      </w:r>
    </w:p>
    <w:p w14:paraId="36FCD67E" w14:textId="77777777" w:rsidR="005E427E" w:rsidRPr="00A16F79" w:rsidRDefault="005E427E" w:rsidP="004E70CD">
      <w:pPr>
        <w:numPr>
          <w:ilvl w:val="0"/>
          <w:numId w:val="62"/>
        </w:numPr>
        <w:autoSpaceDE/>
        <w:autoSpaceDN/>
        <w:spacing w:after="160" w:line="278" w:lineRule="auto"/>
        <w:rPr>
          <w:rFonts w:ascii="Book Antiqua" w:hAnsi="Book Antiqua" w:cs="Arial"/>
        </w:rPr>
      </w:pPr>
      <w:r w:rsidRPr="00A16F79">
        <w:rPr>
          <w:rFonts w:ascii="Book Antiqua" w:hAnsi="Book Antiqua" w:cs="Arial"/>
        </w:rPr>
        <w:t>Provide </w:t>
      </w:r>
      <w:r w:rsidRPr="00A16F79">
        <w:rPr>
          <w:rFonts w:ascii="Book Antiqua" w:hAnsi="Book Antiqua" w:cs="Arial"/>
          <w:b/>
          <w:bCs/>
        </w:rPr>
        <w:t>timely feedback</w:t>
      </w:r>
      <w:r w:rsidRPr="00A16F79">
        <w:rPr>
          <w:rFonts w:ascii="Book Antiqua" w:hAnsi="Book Antiqua" w:cs="Arial"/>
        </w:rPr>
        <w:t> on performance.</w:t>
      </w:r>
    </w:p>
    <w:p w14:paraId="1CBD6157" w14:textId="77777777" w:rsidR="005E427E" w:rsidRPr="00A16F79" w:rsidRDefault="005E427E" w:rsidP="004E70CD">
      <w:pPr>
        <w:numPr>
          <w:ilvl w:val="0"/>
          <w:numId w:val="62"/>
        </w:numPr>
        <w:autoSpaceDE/>
        <w:autoSpaceDN/>
        <w:spacing w:after="160" w:line="278" w:lineRule="auto"/>
        <w:rPr>
          <w:rFonts w:ascii="Book Antiqua" w:hAnsi="Book Antiqua" w:cs="Arial"/>
        </w:rPr>
      </w:pPr>
      <w:r w:rsidRPr="00A16F79">
        <w:rPr>
          <w:rFonts w:ascii="Book Antiqua" w:hAnsi="Book Antiqua" w:cs="Arial"/>
        </w:rPr>
        <w:t>Ensure students are actively working during scheduled hours (no studying on the job).</w:t>
      </w:r>
    </w:p>
    <w:p w14:paraId="284BF79C" w14:textId="77777777" w:rsidR="005E427E" w:rsidRPr="00A16F79" w:rsidRDefault="005E427E" w:rsidP="004E70CD">
      <w:pPr>
        <w:numPr>
          <w:ilvl w:val="0"/>
          <w:numId w:val="62"/>
        </w:numPr>
        <w:autoSpaceDE/>
        <w:autoSpaceDN/>
        <w:spacing w:after="160" w:line="278" w:lineRule="auto"/>
        <w:rPr>
          <w:rFonts w:ascii="Book Antiqua" w:hAnsi="Book Antiqua" w:cs="Arial"/>
        </w:rPr>
      </w:pPr>
      <w:r w:rsidRPr="00A16F79">
        <w:rPr>
          <w:rFonts w:ascii="Book Antiqua" w:hAnsi="Book Antiqua" w:cs="Arial"/>
        </w:rPr>
        <w:t>Ensure adequate departmental funding for </w:t>
      </w:r>
      <w:r w:rsidRPr="00A16F79">
        <w:rPr>
          <w:rFonts w:ascii="Book Antiqua" w:hAnsi="Book Antiqua" w:cs="Arial"/>
          <w:b/>
          <w:bCs/>
        </w:rPr>
        <w:t>FICA wages</w:t>
      </w:r>
      <w:r w:rsidRPr="00A16F79">
        <w:rPr>
          <w:rFonts w:ascii="Book Antiqua" w:hAnsi="Book Antiqua" w:cs="Arial"/>
        </w:rPr>
        <w:t> if a student drops below half-time enrollment.</w:t>
      </w:r>
    </w:p>
    <w:p w14:paraId="0566ED93" w14:textId="77777777" w:rsidR="005E427E" w:rsidRPr="00A16F79" w:rsidRDefault="005E427E" w:rsidP="005E427E">
      <w:pPr>
        <w:spacing w:after="160" w:line="278" w:lineRule="auto"/>
        <w:rPr>
          <w:rFonts w:ascii="Book Antiqua" w:hAnsi="Book Antiqua" w:cs="Arial"/>
          <w:b/>
          <w:bCs/>
        </w:rPr>
      </w:pPr>
      <w:r w:rsidRPr="00A16F79">
        <w:rPr>
          <w:rFonts w:ascii="Book Antiqua" w:hAnsi="Book Antiqua" w:cs="Arial"/>
          <w:b/>
          <w:bCs/>
        </w:rPr>
        <w:t>At Separation</w:t>
      </w:r>
    </w:p>
    <w:p w14:paraId="58B4C1F8" w14:textId="77777777" w:rsidR="005E427E" w:rsidRPr="00A16F79" w:rsidRDefault="005E427E" w:rsidP="004E70CD">
      <w:pPr>
        <w:numPr>
          <w:ilvl w:val="0"/>
          <w:numId w:val="63"/>
        </w:numPr>
        <w:autoSpaceDE/>
        <w:autoSpaceDN/>
        <w:spacing w:after="160" w:line="278" w:lineRule="auto"/>
        <w:rPr>
          <w:rFonts w:ascii="Book Antiqua" w:hAnsi="Book Antiqua" w:cs="Arial"/>
        </w:rPr>
      </w:pPr>
      <w:r w:rsidRPr="00A16F79">
        <w:rPr>
          <w:rFonts w:ascii="Book Antiqua" w:hAnsi="Book Antiqua" w:cs="Arial"/>
        </w:rPr>
        <w:t>Submit a </w:t>
      </w:r>
      <w:r w:rsidRPr="00A16F79">
        <w:rPr>
          <w:rFonts w:ascii="Book Antiqua" w:hAnsi="Book Antiqua" w:cs="Arial"/>
          <w:b/>
          <w:bCs/>
        </w:rPr>
        <w:t>separation ePAR</w:t>
      </w:r>
      <w:r w:rsidRPr="00A16F79">
        <w:rPr>
          <w:rFonts w:ascii="Book Antiqua" w:hAnsi="Book Antiqua" w:cs="Arial"/>
        </w:rPr>
        <w:t> if a student resigns or ends employment.</w:t>
      </w:r>
    </w:p>
    <w:p w14:paraId="29822F52" w14:textId="77777777" w:rsidR="005E427E" w:rsidRPr="00A16F79" w:rsidRDefault="005E427E" w:rsidP="004E70CD">
      <w:pPr>
        <w:numPr>
          <w:ilvl w:val="0"/>
          <w:numId w:val="63"/>
        </w:numPr>
        <w:autoSpaceDE/>
        <w:autoSpaceDN/>
        <w:spacing w:after="160" w:line="278" w:lineRule="auto"/>
        <w:rPr>
          <w:rFonts w:ascii="Book Antiqua" w:hAnsi="Book Antiqua" w:cs="Arial"/>
        </w:rPr>
      </w:pPr>
      <w:r w:rsidRPr="00A16F79">
        <w:rPr>
          <w:rFonts w:ascii="Book Antiqua" w:hAnsi="Book Antiqua" w:cs="Arial"/>
        </w:rPr>
        <w:t>Collect any university property issued to the student.</w:t>
      </w:r>
    </w:p>
    <w:p w14:paraId="4FF4FC99" w14:textId="025E29AB" w:rsidR="006870DC" w:rsidRPr="006870DC" w:rsidRDefault="005E427E" w:rsidP="005E427E">
      <w:pPr>
        <w:widowControl w:val="0"/>
        <w:tabs>
          <w:tab w:val="left" w:pos="396"/>
        </w:tabs>
        <w:ind w:left="720"/>
        <w:jc w:val="both"/>
        <w:rPr>
          <w:rFonts w:ascii="Book Antiqua" w:hAnsi="Book Antiqua" w:cs="Arial"/>
        </w:rPr>
      </w:pPr>
      <w:r w:rsidRPr="00A16F79">
        <w:rPr>
          <w:rFonts w:ascii="Book Antiqua" w:hAnsi="Book Antiqua" w:cs="Arial"/>
        </w:rPr>
        <w:t>For transfers, resignations, terminations, or contract completions, follow the checklist provided in the auto-notification email</w:t>
      </w:r>
      <w:r>
        <w:rPr>
          <w:rFonts w:ascii="Book Antiqua" w:hAnsi="Book Antiqua" w:cs="Arial"/>
        </w:rPr>
        <w:t xml:space="preserve"> that is sent to the supervisor approximately 1 week prior to last day of the student employee’s contract end date</w:t>
      </w:r>
      <w:r w:rsidRPr="00A16F79">
        <w:rPr>
          <w:rFonts w:ascii="Book Antiqua" w:hAnsi="Book Antiqua" w:cs="Arial"/>
        </w:rPr>
        <w:t>.</w:t>
      </w:r>
    </w:p>
    <w:p w14:paraId="76728E2F" w14:textId="77777777" w:rsidR="0038472F" w:rsidRDefault="0038472F" w:rsidP="00C71B2E">
      <w:pPr>
        <w:pStyle w:val="Heading3"/>
        <w:tabs>
          <w:tab w:val="clear" w:pos="204"/>
          <w:tab w:val="left" w:pos="374"/>
        </w:tabs>
        <w:spacing w:line="283" w:lineRule="exact"/>
        <w:jc w:val="left"/>
        <w:rPr>
          <w:rFonts w:ascii="Book Antiqua" w:hAnsi="Book Antiqua" w:cs="Arial"/>
          <w:i/>
          <w:color w:val="7030A0"/>
          <w:sz w:val="28"/>
          <w:szCs w:val="28"/>
        </w:rPr>
      </w:pPr>
    </w:p>
    <w:p w14:paraId="7CEF2673" w14:textId="77777777" w:rsidR="001D3B2A" w:rsidRPr="001D3B2A" w:rsidRDefault="001D3B2A" w:rsidP="001D3B2A"/>
    <w:p w14:paraId="1CF1A5D8" w14:textId="77777777" w:rsidR="00ED7602" w:rsidRPr="00E255BF" w:rsidRDefault="00ED7602" w:rsidP="00ED7602">
      <w:pPr>
        <w:spacing w:after="160" w:line="278" w:lineRule="auto"/>
        <w:rPr>
          <w:rFonts w:ascii="Book Antiqua" w:hAnsi="Book Antiqua" w:cs="Arial"/>
          <w:b/>
          <w:bCs/>
          <w:color w:val="7030A0"/>
          <w:sz w:val="28"/>
          <w:szCs w:val="28"/>
        </w:rPr>
      </w:pPr>
      <w:r w:rsidRPr="00E255BF">
        <w:rPr>
          <w:rFonts w:ascii="Book Antiqua" w:hAnsi="Book Antiqua" w:cs="Arial"/>
          <w:b/>
          <w:bCs/>
          <w:color w:val="7030A0"/>
          <w:sz w:val="28"/>
          <w:szCs w:val="28"/>
        </w:rPr>
        <w:t>What Student Employees Need for Success in the Workplace</w:t>
      </w:r>
    </w:p>
    <w:p w14:paraId="7D7413CD" w14:textId="77777777" w:rsidR="00ED7602" w:rsidRPr="00E255BF" w:rsidRDefault="00ED7602" w:rsidP="00ED7602">
      <w:pPr>
        <w:spacing w:after="160" w:line="278" w:lineRule="auto"/>
        <w:rPr>
          <w:rFonts w:ascii="Book Antiqua" w:hAnsi="Book Antiqua" w:cs="Arial"/>
        </w:rPr>
      </w:pPr>
      <w:r w:rsidRPr="00E255BF">
        <w:rPr>
          <w:rFonts w:ascii="Book Antiqua" w:hAnsi="Book Antiqua" w:cs="Arial"/>
        </w:rPr>
        <w:t>To thrive in their roles and contribute meaningfully, student employees benefit from clear guidance, consistent support, and a structured work environment. Below are key elements that help ensure a successful student employment experience:</w:t>
      </w:r>
    </w:p>
    <w:p w14:paraId="69289DFD" w14:textId="77777777" w:rsidR="00ED7602" w:rsidRPr="00E255BF" w:rsidRDefault="00ED7602" w:rsidP="00ED7602">
      <w:pPr>
        <w:spacing w:after="160" w:line="278" w:lineRule="auto"/>
        <w:rPr>
          <w:rFonts w:ascii="Book Antiqua" w:hAnsi="Book Antiqua" w:cs="Arial"/>
          <w:b/>
          <w:bCs/>
        </w:rPr>
      </w:pPr>
      <w:r w:rsidRPr="00E255BF">
        <w:rPr>
          <w:rFonts w:ascii="Book Antiqua" w:hAnsi="Book Antiqua" w:cs="Arial"/>
          <w:b/>
          <w:bCs/>
        </w:rPr>
        <w:t>1. Clearly Defined Expectations</w:t>
      </w:r>
    </w:p>
    <w:p w14:paraId="5641D48A" w14:textId="77777777" w:rsidR="00ED7602" w:rsidRPr="00E255BF" w:rsidRDefault="00ED7602" w:rsidP="004E70CD">
      <w:pPr>
        <w:numPr>
          <w:ilvl w:val="0"/>
          <w:numId w:val="64"/>
        </w:numPr>
        <w:autoSpaceDE/>
        <w:autoSpaceDN/>
        <w:spacing w:after="160" w:line="278" w:lineRule="auto"/>
        <w:rPr>
          <w:rFonts w:ascii="Book Antiqua" w:hAnsi="Book Antiqua" w:cs="Arial"/>
        </w:rPr>
      </w:pPr>
      <w:r w:rsidRPr="00E255BF">
        <w:rPr>
          <w:rFonts w:ascii="Book Antiqua" w:hAnsi="Book Antiqua" w:cs="Arial"/>
        </w:rPr>
        <w:t>What are the student’s specific job duties and responsibilities?</w:t>
      </w:r>
    </w:p>
    <w:p w14:paraId="3683A5F9" w14:textId="77777777" w:rsidR="00ED7602" w:rsidRPr="00E255BF" w:rsidRDefault="00ED7602" w:rsidP="004E70CD">
      <w:pPr>
        <w:numPr>
          <w:ilvl w:val="0"/>
          <w:numId w:val="64"/>
        </w:numPr>
        <w:autoSpaceDE/>
        <w:autoSpaceDN/>
        <w:spacing w:after="160" w:line="278" w:lineRule="auto"/>
        <w:rPr>
          <w:rFonts w:ascii="Book Antiqua" w:hAnsi="Book Antiqua" w:cs="Arial"/>
        </w:rPr>
      </w:pPr>
      <w:r w:rsidRPr="00E255BF">
        <w:rPr>
          <w:rFonts w:ascii="Book Antiqua" w:hAnsi="Book Antiqua" w:cs="Arial"/>
        </w:rPr>
        <w:t>Are expectations communicated clearly from the start?</w:t>
      </w:r>
    </w:p>
    <w:p w14:paraId="73831440" w14:textId="77777777" w:rsidR="00ED7602" w:rsidRPr="00E255BF" w:rsidRDefault="00ED7602" w:rsidP="00ED7602">
      <w:pPr>
        <w:spacing w:after="160" w:line="278" w:lineRule="auto"/>
        <w:rPr>
          <w:rFonts w:ascii="Book Antiqua" w:hAnsi="Book Antiqua" w:cs="Arial"/>
          <w:b/>
          <w:bCs/>
        </w:rPr>
      </w:pPr>
      <w:r w:rsidRPr="00E255BF">
        <w:rPr>
          <w:rFonts w:ascii="Book Antiqua" w:hAnsi="Book Antiqua" w:cs="Arial"/>
          <w:b/>
          <w:bCs/>
        </w:rPr>
        <w:t>2. Understanding the Department’s Mission</w:t>
      </w:r>
    </w:p>
    <w:p w14:paraId="06ACD071" w14:textId="77777777" w:rsidR="00ED7602" w:rsidRPr="00E255BF" w:rsidRDefault="00ED7602" w:rsidP="004E70CD">
      <w:pPr>
        <w:numPr>
          <w:ilvl w:val="0"/>
          <w:numId w:val="65"/>
        </w:numPr>
        <w:autoSpaceDE/>
        <w:autoSpaceDN/>
        <w:spacing w:after="160" w:line="278" w:lineRule="auto"/>
        <w:rPr>
          <w:rFonts w:ascii="Book Antiqua" w:hAnsi="Book Antiqua" w:cs="Arial"/>
        </w:rPr>
      </w:pPr>
      <w:r w:rsidRPr="00E255BF">
        <w:rPr>
          <w:rFonts w:ascii="Book Antiqua" w:hAnsi="Book Antiqua" w:cs="Arial"/>
        </w:rPr>
        <w:lastRenderedPageBreak/>
        <w:t>What is the purpose of the department?</w:t>
      </w:r>
    </w:p>
    <w:p w14:paraId="2EC535D3" w14:textId="77777777" w:rsidR="00ED7602" w:rsidRPr="00E255BF" w:rsidRDefault="00ED7602" w:rsidP="004E70CD">
      <w:pPr>
        <w:numPr>
          <w:ilvl w:val="0"/>
          <w:numId w:val="65"/>
        </w:numPr>
        <w:autoSpaceDE/>
        <w:autoSpaceDN/>
        <w:spacing w:after="160" w:line="278" w:lineRule="auto"/>
        <w:rPr>
          <w:rFonts w:ascii="Book Antiqua" w:hAnsi="Book Antiqua" w:cs="Arial"/>
        </w:rPr>
      </w:pPr>
      <w:r w:rsidRPr="00E255BF">
        <w:rPr>
          <w:rFonts w:ascii="Book Antiqua" w:hAnsi="Book Antiqua" w:cs="Arial"/>
        </w:rPr>
        <w:t>How does the student’s role support the department’s goals?</w:t>
      </w:r>
    </w:p>
    <w:p w14:paraId="5EAEB106" w14:textId="77777777" w:rsidR="00ED7602" w:rsidRPr="00E255BF" w:rsidRDefault="00ED7602" w:rsidP="00ED7602">
      <w:pPr>
        <w:spacing w:after="160" w:line="278" w:lineRule="auto"/>
        <w:rPr>
          <w:rFonts w:ascii="Book Antiqua" w:hAnsi="Book Antiqua" w:cs="Arial"/>
          <w:b/>
          <w:bCs/>
        </w:rPr>
      </w:pPr>
      <w:r w:rsidRPr="00E255BF">
        <w:rPr>
          <w:rFonts w:ascii="Book Antiqua" w:hAnsi="Book Antiqua" w:cs="Arial"/>
          <w:b/>
          <w:bCs/>
        </w:rPr>
        <w:t>3. Effective Supervision</w:t>
      </w:r>
    </w:p>
    <w:p w14:paraId="6ECA170E" w14:textId="77777777" w:rsidR="00ED7602" w:rsidRPr="00E255BF" w:rsidRDefault="00ED7602" w:rsidP="004E70CD">
      <w:pPr>
        <w:numPr>
          <w:ilvl w:val="0"/>
          <w:numId w:val="66"/>
        </w:numPr>
        <w:autoSpaceDE/>
        <w:autoSpaceDN/>
        <w:spacing w:after="160" w:line="278" w:lineRule="auto"/>
        <w:rPr>
          <w:rFonts w:ascii="Book Antiqua" w:hAnsi="Book Antiqua" w:cs="Arial"/>
        </w:rPr>
      </w:pPr>
      <w:r w:rsidRPr="00E255BF">
        <w:rPr>
          <w:rFonts w:ascii="Book Antiqua" w:hAnsi="Book Antiqua" w:cs="Arial"/>
        </w:rPr>
        <w:t>Who is the student’s direct supervisor?</w:t>
      </w:r>
    </w:p>
    <w:p w14:paraId="59E37928" w14:textId="77777777" w:rsidR="00ED7602" w:rsidRPr="00E255BF" w:rsidRDefault="00ED7602" w:rsidP="004E70CD">
      <w:pPr>
        <w:numPr>
          <w:ilvl w:val="0"/>
          <w:numId w:val="66"/>
        </w:numPr>
        <w:autoSpaceDE/>
        <w:autoSpaceDN/>
        <w:spacing w:after="160" w:line="278" w:lineRule="auto"/>
        <w:rPr>
          <w:rFonts w:ascii="Book Antiqua" w:hAnsi="Book Antiqua" w:cs="Arial"/>
        </w:rPr>
      </w:pPr>
      <w:r w:rsidRPr="00E255BF">
        <w:rPr>
          <w:rFonts w:ascii="Book Antiqua" w:hAnsi="Book Antiqua" w:cs="Arial"/>
        </w:rPr>
        <w:t>Who assigns daily tasks and oversees progress?</w:t>
      </w:r>
    </w:p>
    <w:p w14:paraId="06ABE427" w14:textId="77777777" w:rsidR="00ED7602" w:rsidRPr="00E255BF" w:rsidRDefault="00ED7602" w:rsidP="00ED7602">
      <w:pPr>
        <w:spacing w:after="160" w:line="278" w:lineRule="auto"/>
        <w:rPr>
          <w:rFonts w:ascii="Book Antiqua" w:hAnsi="Book Antiqua" w:cs="Arial"/>
          <w:b/>
          <w:bCs/>
        </w:rPr>
      </w:pPr>
      <w:r w:rsidRPr="00E255BF">
        <w:rPr>
          <w:rFonts w:ascii="Book Antiqua" w:hAnsi="Book Antiqua" w:cs="Arial"/>
          <w:b/>
          <w:bCs/>
        </w:rPr>
        <w:t>4. Clear Communication Channels</w:t>
      </w:r>
    </w:p>
    <w:p w14:paraId="0B5C5FDF" w14:textId="77777777" w:rsidR="00ED7602" w:rsidRPr="00E255BF" w:rsidRDefault="00ED7602" w:rsidP="004E70CD">
      <w:pPr>
        <w:numPr>
          <w:ilvl w:val="0"/>
          <w:numId w:val="67"/>
        </w:numPr>
        <w:autoSpaceDE/>
        <w:autoSpaceDN/>
        <w:spacing w:after="160" w:line="278" w:lineRule="auto"/>
        <w:rPr>
          <w:rFonts w:ascii="Book Antiqua" w:hAnsi="Book Antiqua" w:cs="Arial"/>
        </w:rPr>
      </w:pPr>
      <w:r w:rsidRPr="00E255BF">
        <w:rPr>
          <w:rFonts w:ascii="Book Antiqua" w:hAnsi="Book Antiqua" w:cs="Arial"/>
        </w:rPr>
        <w:t>Who should the student contact with questions or concerns?</w:t>
      </w:r>
    </w:p>
    <w:p w14:paraId="71D6AE39" w14:textId="77777777" w:rsidR="00ED7602" w:rsidRPr="00E255BF" w:rsidRDefault="00ED7602" w:rsidP="004E70CD">
      <w:pPr>
        <w:numPr>
          <w:ilvl w:val="0"/>
          <w:numId w:val="67"/>
        </w:numPr>
        <w:autoSpaceDE/>
        <w:autoSpaceDN/>
        <w:spacing w:after="160" w:line="278" w:lineRule="auto"/>
        <w:rPr>
          <w:rFonts w:ascii="Book Antiqua" w:hAnsi="Book Antiqua" w:cs="Arial"/>
        </w:rPr>
      </w:pPr>
      <w:r w:rsidRPr="00E255BF">
        <w:rPr>
          <w:rFonts w:ascii="Book Antiqua" w:hAnsi="Book Antiqua" w:cs="Arial"/>
        </w:rPr>
        <w:t>Is there a process for providing feedback or resolving issues?</w:t>
      </w:r>
    </w:p>
    <w:p w14:paraId="53E6B419" w14:textId="77777777" w:rsidR="00ED7602" w:rsidRPr="00E255BF" w:rsidRDefault="00ED7602" w:rsidP="00ED7602">
      <w:pPr>
        <w:spacing w:after="160" w:line="278" w:lineRule="auto"/>
        <w:rPr>
          <w:rFonts w:ascii="Book Antiqua" w:hAnsi="Book Antiqua" w:cs="Arial"/>
          <w:b/>
          <w:bCs/>
        </w:rPr>
      </w:pPr>
      <w:r w:rsidRPr="00E255BF">
        <w:rPr>
          <w:rFonts w:ascii="Book Antiqua" w:hAnsi="Book Antiqua" w:cs="Arial"/>
          <w:b/>
          <w:bCs/>
        </w:rPr>
        <w:t>5. Attendance and Punctuality Guidelines</w:t>
      </w:r>
    </w:p>
    <w:p w14:paraId="5497F26E" w14:textId="77777777" w:rsidR="00ED7602" w:rsidRPr="00E255BF" w:rsidRDefault="00ED7602" w:rsidP="004E70CD">
      <w:pPr>
        <w:numPr>
          <w:ilvl w:val="0"/>
          <w:numId w:val="68"/>
        </w:numPr>
        <w:autoSpaceDE/>
        <w:autoSpaceDN/>
        <w:spacing w:after="160" w:line="278" w:lineRule="auto"/>
        <w:rPr>
          <w:rFonts w:ascii="Book Antiqua" w:hAnsi="Book Antiqua" w:cs="Arial"/>
        </w:rPr>
      </w:pPr>
      <w:r w:rsidRPr="00E255BF">
        <w:rPr>
          <w:rFonts w:ascii="Book Antiqua" w:hAnsi="Book Antiqua" w:cs="Arial"/>
        </w:rPr>
        <w:t>What is the policy on absences and tardiness?</w:t>
      </w:r>
    </w:p>
    <w:p w14:paraId="643C4D83" w14:textId="77777777" w:rsidR="00ED7602" w:rsidRPr="00E255BF" w:rsidRDefault="00ED7602" w:rsidP="004E70CD">
      <w:pPr>
        <w:numPr>
          <w:ilvl w:val="0"/>
          <w:numId w:val="68"/>
        </w:numPr>
        <w:autoSpaceDE/>
        <w:autoSpaceDN/>
        <w:spacing w:after="160" w:line="278" w:lineRule="auto"/>
        <w:rPr>
          <w:rFonts w:ascii="Book Antiqua" w:hAnsi="Book Antiqua" w:cs="Arial"/>
        </w:rPr>
      </w:pPr>
      <w:r w:rsidRPr="00E255BF">
        <w:rPr>
          <w:rFonts w:ascii="Book Antiqua" w:hAnsi="Book Antiqua" w:cs="Arial"/>
        </w:rPr>
        <w:t>How many absences are allowed before employment is at risk?</w:t>
      </w:r>
    </w:p>
    <w:p w14:paraId="7876757A" w14:textId="77777777" w:rsidR="00ED7602" w:rsidRPr="00E255BF" w:rsidRDefault="00ED7602" w:rsidP="00ED7602">
      <w:pPr>
        <w:spacing w:after="160" w:line="278" w:lineRule="auto"/>
        <w:rPr>
          <w:rFonts w:ascii="Book Antiqua" w:hAnsi="Book Antiqua" w:cs="Arial"/>
          <w:b/>
          <w:bCs/>
        </w:rPr>
      </w:pPr>
      <w:r w:rsidRPr="00E255BF">
        <w:rPr>
          <w:rFonts w:ascii="Book Antiqua" w:hAnsi="Book Antiqua" w:cs="Arial"/>
          <w:b/>
          <w:bCs/>
        </w:rPr>
        <w:t>6. Job-Specific Training</w:t>
      </w:r>
    </w:p>
    <w:p w14:paraId="7385AFD2" w14:textId="77777777" w:rsidR="00ED7602" w:rsidRPr="00E255BF" w:rsidRDefault="00ED7602" w:rsidP="004E70CD">
      <w:pPr>
        <w:numPr>
          <w:ilvl w:val="0"/>
          <w:numId w:val="69"/>
        </w:numPr>
        <w:autoSpaceDE/>
        <w:autoSpaceDN/>
        <w:spacing w:after="160" w:line="278" w:lineRule="auto"/>
        <w:rPr>
          <w:rFonts w:ascii="Book Antiqua" w:hAnsi="Book Antiqua" w:cs="Arial"/>
        </w:rPr>
      </w:pPr>
      <w:r w:rsidRPr="00E255BF">
        <w:rPr>
          <w:rFonts w:ascii="Book Antiqua" w:hAnsi="Book Antiqua" w:cs="Arial"/>
        </w:rPr>
        <w:t>What training is provided to prepare the student for their role?</w:t>
      </w:r>
    </w:p>
    <w:p w14:paraId="6AB6F7B5" w14:textId="77777777" w:rsidR="00ED7602" w:rsidRPr="00E255BF" w:rsidRDefault="00ED7602" w:rsidP="004E70CD">
      <w:pPr>
        <w:numPr>
          <w:ilvl w:val="0"/>
          <w:numId w:val="69"/>
        </w:numPr>
        <w:autoSpaceDE/>
        <w:autoSpaceDN/>
        <w:spacing w:after="160" w:line="278" w:lineRule="auto"/>
        <w:rPr>
          <w:rFonts w:ascii="Book Antiqua" w:hAnsi="Book Antiqua" w:cs="Arial"/>
        </w:rPr>
      </w:pPr>
      <w:r w:rsidRPr="00E255BF">
        <w:rPr>
          <w:rFonts w:ascii="Book Antiqua" w:hAnsi="Book Antiqua" w:cs="Arial"/>
        </w:rPr>
        <w:t>How does the training support job performance and development?</w:t>
      </w:r>
    </w:p>
    <w:p w14:paraId="0849D4AA" w14:textId="77777777" w:rsidR="00ED7602" w:rsidRPr="00E255BF" w:rsidRDefault="00ED7602" w:rsidP="00ED7602">
      <w:pPr>
        <w:spacing w:after="160" w:line="278" w:lineRule="auto"/>
        <w:rPr>
          <w:rFonts w:ascii="Book Antiqua" w:hAnsi="Book Antiqua" w:cs="Arial"/>
          <w:b/>
          <w:bCs/>
        </w:rPr>
      </w:pPr>
      <w:r w:rsidRPr="00E255BF">
        <w:rPr>
          <w:rFonts w:ascii="Book Antiqua" w:hAnsi="Book Antiqua" w:cs="Arial"/>
          <w:b/>
          <w:bCs/>
        </w:rPr>
        <w:t>7. Professional Appearance Standards</w:t>
      </w:r>
    </w:p>
    <w:p w14:paraId="1370458B" w14:textId="77777777" w:rsidR="00ED7602" w:rsidRPr="00E255BF" w:rsidRDefault="00ED7602" w:rsidP="004E70CD">
      <w:pPr>
        <w:numPr>
          <w:ilvl w:val="0"/>
          <w:numId w:val="70"/>
        </w:numPr>
        <w:autoSpaceDE/>
        <w:autoSpaceDN/>
        <w:spacing w:after="160" w:line="278" w:lineRule="auto"/>
        <w:rPr>
          <w:rFonts w:ascii="Book Antiqua" w:hAnsi="Book Antiqua" w:cs="Arial"/>
        </w:rPr>
      </w:pPr>
      <w:r w:rsidRPr="00E255BF">
        <w:rPr>
          <w:rFonts w:ascii="Book Antiqua" w:hAnsi="Book Antiqua" w:cs="Arial"/>
        </w:rPr>
        <w:t>What are the expectations for dress and grooming in the workplace?</w:t>
      </w:r>
    </w:p>
    <w:p w14:paraId="5528996C" w14:textId="77777777" w:rsidR="00ED7602" w:rsidRPr="00E255BF" w:rsidRDefault="00ED7602" w:rsidP="00ED7602">
      <w:pPr>
        <w:spacing w:after="160" w:line="278" w:lineRule="auto"/>
        <w:rPr>
          <w:rFonts w:ascii="Book Antiqua" w:hAnsi="Book Antiqua" w:cs="Arial"/>
          <w:b/>
          <w:bCs/>
        </w:rPr>
      </w:pPr>
      <w:r w:rsidRPr="00E255BF">
        <w:rPr>
          <w:rFonts w:ascii="Book Antiqua" w:hAnsi="Book Antiqua" w:cs="Arial"/>
          <w:b/>
          <w:bCs/>
        </w:rPr>
        <w:t>8. Positive Attitude and Professionalism</w:t>
      </w:r>
    </w:p>
    <w:p w14:paraId="1192995B" w14:textId="77777777" w:rsidR="00ED7602" w:rsidRPr="00E255BF" w:rsidRDefault="00ED7602" w:rsidP="004E70CD">
      <w:pPr>
        <w:numPr>
          <w:ilvl w:val="0"/>
          <w:numId w:val="71"/>
        </w:numPr>
        <w:autoSpaceDE/>
        <w:autoSpaceDN/>
        <w:spacing w:after="160" w:line="278" w:lineRule="auto"/>
        <w:rPr>
          <w:rFonts w:ascii="Book Antiqua" w:hAnsi="Book Antiqua" w:cs="Arial"/>
        </w:rPr>
      </w:pPr>
      <w:r w:rsidRPr="00E255BF">
        <w:rPr>
          <w:rFonts w:ascii="Book Antiqua" w:hAnsi="Book Antiqua" w:cs="Arial"/>
        </w:rPr>
        <w:t>How should students present themselves to colleagues and clients?</w:t>
      </w:r>
    </w:p>
    <w:p w14:paraId="4011F8B9" w14:textId="77777777" w:rsidR="00ED7602" w:rsidRPr="00E255BF" w:rsidRDefault="00ED7602" w:rsidP="004E70CD">
      <w:pPr>
        <w:numPr>
          <w:ilvl w:val="0"/>
          <w:numId w:val="71"/>
        </w:numPr>
        <w:autoSpaceDE/>
        <w:autoSpaceDN/>
        <w:spacing w:after="160" w:line="278" w:lineRule="auto"/>
        <w:rPr>
          <w:rFonts w:ascii="Book Antiqua" w:hAnsi="Book Antiqua" w:cs="Arial"/>
        </w:rPr>
      </w:pPr>
      <w:r w:rsidRPr="00E255BF">
        <w:rPr>
          <w:rFonts w:ascii="Book Antiqua" w:hAnsi="Book Antiqua" w:cs="Arial"/>
        </w:rPr>
        <w:t>What behaviors reflect a strong work ethic and team spirit?</w:t>
      </w:r>
    </w:p>
    <w:p w14:paraId="0C7FA1AF" w14:textId="77777777" w:rsidR="00ED7602" w:rsidRPr="00E255BF" w:rsidRDefault="00ED7602" w:rsidP="00ED7602">
      <w:pPr>
        <w:spacing w:after="160" w:line="278" w:lineRule="auto"/>
        <w:rPr>
          <w:rFonts w:ascii="Book Antiqua" w:hAnsi="Book Antiqua" w:cs="Arial"/>
          <w:b/>
          <w:bCs/>
        </w:rPr>
      </w:pPr>
      <w:r w:rsidRPr="00E255BF">
        <w:rPr>
          <w:rFonts w:ascii="Book Antiqua" w:hAnsi="Book Antiqua" w:cs="Arial"/>
          <w:b/>
          <w:bCs/>
        </w:rPr>
        <w:t>9. Commitment to Confidentiality</w:t>
      </w:r>
    </w:p>
    <w:p w14:paraId="176A6D33" w14:textId="77777777" w:rsidR="00ED7602" w:rsidRPr="00E255BF" w:rsidRDefault="00ED7602" w:rsidP="004E70CD">
      <w:pPr>
        <w:numPr>
          <w:ilvl w:val="0"/>
          <w:numId w:val="72"/>
        </w:numPr>
        <w:autoSpaceDE/>
        <w:autoSpaceDN/>
        <w:spacing w:after="160" w:line="278" w:lineRule="auto"/>
        <w:rPr>
          <w:rFonts w:ascii="Book Antiqua" w:hAnsi="Book Antiqua" w:cs="Arial"/>
        </w:rPr>
      </w:pPr>
      <w:r w:rsidRPr="00E255BF">
        <w:rPr>
          <w:rFonts w:ascii="Book Antiqua" w:hAnsi="Book Antiqua" w:cs="Arial"/>
        </w:rPr>
        <w:t>Will the student handle sensitive or confidential information?</w:t>
      </w:r>
    </w:p>
    <w:p w14:paraId="68EC00F6" w14:textId="77777777" w:rsidR="00ED7602" w:rsidRPr="00E255BF" w:rsidRDefault="00ED7602" w:rsidP="004E70CD">
      <w:pPr>
        <w:numPr>
          <w:ilvl w:val="0"/>
          <w:numId w:val="72"/>
        </w:numPr>
        <w:autoSpaceDE/>
        <w:autoSpaceDN/>
        <w:spacing w:after="160" w:line="278" w:lineRule="auto"/>
        <w:rPr>
          <w:rFonts w:ascii="Book Antiqua" w:hAnsi="Book Antiqua" w:cs="Arial"/>
        </w:rPr>
      </w:pPr>
      <w:r w:rsidRPr="00E255BF">
        <w:rPr>
          <w:rFonts w:ascii="Book Antiqua" w:hAnsi="Book Antiqua" w:cs="Arial"/>
        </w:rPr>
        <w:t>How is confidentiality explained and enforced?</w:t>
      </w:r>
    </w:p>
    <w:p w14:paraId="40EDC97D" w14:textId="77777777" w:rsidR="00ED7602" w:rsidRPr="00E255BF" w:rsidRDefault="00ED7602" w:rsidP="00ED7602">
      <w:pPr>
        <w:spacing w:after="160" w:line="278" w:lineRule="auto"/>
        <w:rPr>
          <w:rFonts w:ascii="Book Antiqua" w:hAnsi="Book Antiqua" w:cs="Arial"/>
          <w:b/>
          <w:bCs/>
        </w:rPr>
      </w:pPr>
      <w:r w:rsidRPr="00E255BF">
        <w:rPr>
          <w:rFonts w:ascii="Book Antiqua" w:hAnsi="Book Antiqua" w:cs="Arial"/>
          <w:b/>
          <w:bCs/>
        </w:rPr>
        <w:t>10. Awareness of Evaluation Criteria</w:t>
      </w:r>
    </w:p>
    <w:p w14:paraId="7D579E5E" w14:textId="77777777" w:rsidR="00ED7602" w:rsidRPr="00E255BF" w:rsidRDefault="00ED7602" w:rsidP="004E70CD">
      <w:pPr>
        <w:numPr>
          <w:ilvl w:val="0"/>
          <w:numId w:val="73"/>
        </w:numPr>
        <w:autoSpaceDE/>
        <w:autoSpaceDN/>
        <w:spacing w:after="160" w:line="278" w:lineRule="auto"/>
        <w:rPr>
          <w:rFonts w:ascii="Book Antiqua" w:hAnsi="Book Antiqua" w:cs="Arial"/>
        </w:rPr>
      </w:pPr>
      <w:r w:rsidRPr="00E255BF">
        <w:rPr>
          <w:rFonts w:ascii="Book Antiqua" w:hAnsi="Book Antiqua" w:cs="Arial"/>
        </w:rPr>
        <w:t>What performance standards will the student be evaluated on?</w:t>
      </w:r>
    </w:p>
    <w:p w14:paraId="256373D0" w14:textId="77777777" w:rsidR="00ED7602" w:rsidRPr="00E255BF" w:rsidRDefault="00ED7602" w:rsidP="004E70CD">
      <w:pPr>
        <w:numPr>
          <w:ilvl w:val="0"/>
          <w:numId w:val="73"/>
        </w:numPr>
        <w:autoSpaceDE/>
        <w:autoSpaceDN/>
        <w:spacing w:after="160" w:line="278" w:lineRule="auto"/>
        <w:rPr>
          <w:rFonts w:ascii="Book Antiqua" w:hAnsi="Book Antiqua" w:cs="Arial"/>
        </w:rPr>
      </w:pPr>
      <w:r w:rsidRPr="00E255BF">
        <w:rPr>
          <w:rFonts w:ascii="Book Antiqua" w:hAnsi="Book Antiqua" w:cs="Arial"/>
        </w:rPr>
        <w:t>How often are evaluations conducted?</w:t>
      </w:r>
    </w:p>
    <w:p w14:paraId="1D33A6FE" w14:textId="77777777" w:rsidR="001D3B2A" w:rsidRDefault="00ED7602" w:rsidP="00ED7602">
      <w:pPr>
        <w:numPr>
          <w:ilvl w:val="0"/>
          <w:numId w:val="73"/>
        </w:numPr>
        <w:autoSpaceDE/>
        <w:autoSpaceDN/>
        <w:spacing w:after="160" w:line="278" w:lineRule="auto"/>
        <w:rPr>
          <w:rFonts w:ascii="Book Antiqua" w:hAnsi="Book Antiqua" w:cs="Arial"/>
        </w:rPr>
      </w:pPr>
      <w:r w:rsidRPr="00E255BF">
        <w:rPr>
          <w:rFonts w:ascii="Book Antiqua" w:hAnsi="Book Antiqua" w:cs="Arial"/>
        </w:rPr>
        <w:t>Is pay progression tied to performance and evaluations?</w:t>
      </w:r>
    </w:p>
    <w:p w14:paraId="471A2D62" w14:textId="1C1999F2" w:rsidR="00ED7602" w:rsidRPr="00E255BF" w:rsidRDefault="00ED7602" w:rsidP="001D3B2A">
      <w:pPr>
        <w:autoSpaceDE/>
        <w:autoSpaceDN/>
        <w:spacing w:after="160" w:line="278" w:lineRule="auto"/>
        <w:rPr>
          <w:rFonts w:ascii="Book Antiqua" w:hAnsi="Book Antiqua" w:cs="Arial"/>
        </w:rPr>
      </w:pPr>
      <w:r w:rsidRPr="00E255BF">
        <w:rPr>
          <w:rFonts w:ascii="Book Antiqua" w:hAnsi="Book Antiqua" w:cs="Arial"/>
          <w:b/>
          <w:bCs/>
          <w:color w:val="7030A0"/>
          <w:sz w:val="28"/>
          <w:szCs w:val="28"/>
        </w:rPr>
        <w:lastRenderedPageBreak/>
        <w:t>Guidelines for Student Employees</w:t>
      </w:r>
    </w:p>
    <w:p w14:paraId="524BE058" w14:textId="77777777" w:rsidR="00ED7602" w:rsidRPr="00E255BF" w:rsidRDefault="00ED7602" w:rsidP="00ED7602">
      <w:pPr>
        <w:spacing w:after="160" w:line="278" w:lineRule="auto"/>
        <w:rPr>
          <w:rFonts w:ascii="Book Antiqua" w:hAnsi="Book Antiqua" w:cs="Arial"/>
        </w:rPr>
      </w:pPr>
      <w:r w:rsidRPr="00E255BF">
        <w:rPr>
          <w:rFonts w:ascii="Book Antiqua" w:hAnsi="Book Antiqua" w:cs="Arial"/>
        </w:rPr>
        <w:t xml:space="preserve">On-campus employment is more than just a job—it’s an opportunity to gain valuable experience, develop professional skills, and enhance your </w:t>
      </w:r>
      <w:r>
        <w:rPr>
          <w:rFonts w:ascii="Book Antiqua" w:hAnsi="Book Antiqua" w:cs="Arial"/>
        </w:rPr>
        <w:t xml:space="preserve">student’s </w:t>
      </w:r>
      <w:r w:rsidRPr="00E255BF">
        <w:rPr>
          <w:rFonts w:ascii="Book Antiqua" w:hAnsi="Book Antiqua" w:cs="Arial"/>
        </w:rPr>
        <w:t xml:space="preserve">overall college journey. By accepting a student position at James Madison University, </w:t>
      </w:r>
      <w:r>
        <w:rPr>
          <w:rFonts w:ascii="Book Antiqua" w:hAnsi="Book Antiqua" w:cs="Arial"/>
        </w:rPr>
        <w:t>they</w:t>
      </w:r>
      <w:r w:rsidRPr="00E255BF">
        <w:rPr>
          <w:rFonts w:ascii="Book Antiqua" w:hAnsi="Book Antiqua" w:cs="Arial"/>
        </w:rPr>
        <w:t xml:space="preserve"> are also accepting the responsibilities that come with it.</w:t>
      </w:r>
    </w:p>
    <w:p w14:paraId="43EA5E58" w14:textId="77777777" w:rsidR="00ED7602" w:rsidRPr="00E255BF" w:rsidRDefault="00ED7602" w:rsidP="00ED7602">
      <w:pPr>
        <w:spacing w:after="160" w:line="278" w:lineRule="auto"/>
        <w:rPr>
          <w:rFonts w:ascii="Book Antiqua" w:hAnsi="Book Antiqua" w:cs="Arial"/>
        </w:rPr>
      </w:pPr>
      <w:r w:rsidRPr="00E255BF">
        <w:rPr>
          <w:rFonts w:ascii="Book Antiqua" w:hAnsi="Book Antiqua" w:cs="Arial"/>
        </w:rPr>
        <w:t xml:space="preserve">These guidelines are designed to help </w:t>
      </w:r>
      <w:r>
        <w:rPr>
          <w:rFonts w:ascii="Book Antiqua" w:hAnsi="Book Antiqua" w:cs="Arial"/>
        </w:rPr>
        <w:t>students</w:t>
      </w:r>
      <w:r w:rsidRPr="00E255BF">
        <w:rPr>
          <w:rFonts w:ascii="Book Antiqua" w:hAnsi="Book Antiqua" w:cs="Arial"/>
        </w:rPr>
        <w:t xml:space="preserve"> understand </w:t>
      </w:r>
      <w:r>
        <w:rPr>
          <w:rFonts w:ascii="Book Antiqua" w:hAnsi="Book Antiqua" w:cs="Arial"/>
        </w:rPr>
        <w:t>their</w:t>
      </w:r>
      <w:r w:rsidRPr="00E255BF">
        <w:rPr>
          <w:rFonts w:ascii="Book Antiqua" w:hAnsi="Book Antiqua" w:cs="Arial"/>
        </w:rPr>
        <w:t xml:space="preserve"> role and expectations as a student employee. If </w:t>
      </w:r>
      <w:r>
        <w:rPr>
          <w:rFonts w:ascii="Book Antiqua" w:hAnsi="Book Antiqua" w:cs="Arial"/>
        </w:rPr>
        <w:t>the student</w:t>
      </w:r>
      <w:r w:rsidRPr="00E255BF">
        <w:rPr>
          <w:rFonts w:ascii="Book Antiqua" w:hAnsi="Book Antiqua" w:cs="Arial"/>
        </w:rPr>
        <w:t xml:space="preserve"> ha</w:t>
      </w:r>
      <w:r>
        <w:rPr>
          <w:rFonts w:ascii="Book Antiqua" w:hAnsi="Book Antiqua" w:cs="Arial"/>
        </w:rPr>
        <w:t>s</w:t>
      </w:r>
      <w:r w:rsidRPr="00E255BF">
        <w:rPr>
          <w:rFonts w:ascii="Book Antiqua" w:hAnsi="Book Antiqua" w:cs="Arial"/>
        </w:rPr>
        <w:t xml:space="preserve"> questions not addressed here, </w:t>
      </w:r>
      <w:r>
        <w:rPr>
          <w:rFonts w:ascii="Book Antiqua" w:hAnsi="Book Antiqua" w:cs="Arial"/>
        </w:rPr>
        <w:t>the</w:t>
      </w:r>
      <w:r w:rsidRPr="00E255BF">
        <w:rPr>
          <w:rFonts w:ascii="Book Antiqua" w:hAnsi="Book Antiqua" w:cs="Arial"/>
        </w:rPr>
        <w:t xml:space="preserve"> supervisor or the Student Employment Office is always available to assist.</w:t>
      </w:r>
    </w:p>
    <w:p w14:paraId="11322FA9" w14:textId="77777777" w:rsidR="00ED7602" w:rsidRPr="00E255BF" w:rsidRDefault="00ED7602" w:rsidP="00ED7602">
      <w:pPr>
        <w:spacing w:after="160" w:line="278" w:lineRule="auto"/>
        <w:rPr>
          <w:rFonts w:ascii="Book Antiqua" w:hAnsi="Book Antiqua" w:cs="Arial"/>
          <w:b/>
          <w:bCs/>
        </w:rPr>
      </w:pPr>
      <w:r w:rsidRPr="00E255BF">
        <w:rPr>
          <w:rFonts w:ascii="Book Antiqua" w:hAnsi="Book Antiqua" w:cs="Arial"/>
          <w:b/>
          <w:bCs/>
        </w:rPr>
        <w:t>Purpose of Student Employment</w:t>
      </w:r>
    </w:p>
    <w:p w14:paraId="4D5B2A21" w14:textId="77777777" w:rsidR="00ED7602" w:rsidRPr="00E255BF" w:rsidRDefault="00ED7602" w:rsidP="00ED7602">
      <w:pPr>
        <w:spacing w:after="160" w:line="278" w:lineRule="auto"/>
        <w:rPr>
          <w:rFonts w:ascii="Book Antiqua" w:hAnsi="Book Antiqua" w:cs="Arial"/>
        </w:rPr>
      </w:pPr>
      <w:r w:rsidRPr="00E255BF">
        <w:rPr>
          <w:rFonts w:ascii="Book Antiqua" w:hAnsi="Book Antiqua" w:cs="Arial"/>
        </w:rPr>
        <w:t xml:space="preserve">Whether </w:t>
      </w:r>
      <w:r>
        <w:rPr>
          <w:rFonts w:ascii="Book Antiqua" w:hAnsi="Book Antiqua" w:cs="Arial"/>
        </w:rPr>
        <w:t>they</w:t>
      </w:r>
      <w:r w:rsidRPr="00E255BF">
        <w:rPr>
          <w:rFonts w:ascii="Book Antiqua" w:hAnsi="Book Antiqua" w:cs="Arial"/>
        </w:rPr>
        <w:t xml:space="preserve"> are employed through the </w:t>
      </w:r>
      <w:r w:rsidRPr="00E255BF">
        <w:rPr>
          <w:rFonts w:ascii="Book Antiqua" w:hAnsi="Book Antiqua" w:cs="Arial"/>
          <w:b/>
          <w:bCs/>
        </w:rPr>
        <w:t>Federal Work-Study (FWS) Program</w:t>
      </w:r>
      <w:r w:rsidRPr="00E255BF">
        <w:rPr>
          <w:rFonts w:ascii="Book Antiqua" w:hAnsi="Book Antiqua" w:cs="Arial"/>
        </w:rPr>
        <w:t> or </w:t>
      </w:r>
      <w:r w:rsidRPr="00E255BF">
        <w:rPr>
          <w:rFonts w:ascii="Book Antiqua" w:hAnsi="Book Antiqua" w:cs="Arial"/>
          <w:b/>
          <w:bCs/>
        </w:rPr>
        <w:t>Institutional Employment (IE)</w:t>
      </w:r>
      <w:r w:rsidRPr="00E255BF">
        <w:rPr>
          <w:rFonts w:ascii="Book Antiqua" w:hAnsi="Book Antiqua" w:cs="Arial"/>
        </w:rPr>
        <w:t xml:space="preserve">, </w:t>
      </w:r>
      <w:r>
        <w:rPr>
          <w:rFonts w:ascii="Book Antiqua" w:hAnsi="Book Antiqua" w:cs="Arial"/>
        </w:rPr>
        <w:t>their</w:t>
      </w:r>
      <w:r w:rsidRPr="00E255BF">
        <w:rPr>
          <w:rFonts w:ascii="Book Antiqua" w:hAnsi="Book Antiqua" w:cs="Arial"/>
        </w:rPr>
        <w:t xml:space="preserve"> job is a meaningful part of </w:t>
      </w:r>
      <w:r>
        <w:rPr>
          <w:rFonts w:ascii="Book Antiqua" w:hAnsi="Book Antiqua" w:cs="Arial"/>
        </w:rPr>
        <w:t>their</w:t>
      </w:r>
      <w:r w:rsidRPr="00E255BF">
        <w:rPr>
          <w:rFonts w:ascii="Book Antiqua" w:hAnsi="Book Antiqua" w:cs="Arial"/>
        </w:rPr>
        <w:t xml:space="preserve"> education. Student employment provides real-world experience and transferable skills that support long-term career success.</w:t>
      </w:r>
    </w:p>
    <w:p w14:paraId="3D6C159F" w14:textId="77777777" w:rsidR="00ED7602" w:rsidRPr="00E255BF" w:rsidRDefault="00ED7602" w:rsidP="00ED7602">
      <w:pPr>
        <w:spacing w:after="160" w:line="278" w:lineRule="auto"/>
        <w:rPr>
          <w:rFonts w:ascii="Book Antiqua" w:hAnsi="Book Antiqua" w:cs="Arial"/>
          <w:b/>
          <w:bCs/>
        </w:rPr>
      </w:pPr>
      <w:r w:rsidRPr="00E255BF">
        <w:rPr>
          <w:rFonts w:ascii="Book Antiqua" w:hAnsi="Book Antiqua" w:cs="Arial"/>
          <w:b/>
          <w:bCs/>
        </w:rPr>
        <w:t>Expectations for Student Employees</w:t>
      </w:r>
    </w:p>
    <w:p w14:paraId="7686423C" w14:textId="77777777" w:rsidR="00ED7602" w:rsidRPr="00E255BF" w:rsidRDefault="00ED7602" w:rsidP="00ED7602">
      <w:pPr>
        <w:spacing w:after="160" w:line="278" w:lineRule="auto"/>
        <w:rPr>
          <w:rFonts w:ascii="Book Antiqua" w:hAnsi="Book Antiqua" w:cs="Arial"/>
        </w:rPr>
      </w:pPr>
      <w:r w:rsidRPr="00E255BF">
        <w:rPr>
          <w:rFonts w:ascii="Book Antiqua" w:hAnsi="Book Antiqua" w:cs="Arial"/>
        </w:rPr>
        <w:t xml:space="preserve">As a representative of JMU, </w:t>
      </w:r>
      <w:r>
        <w:rPr>
          <w:rFonts w:ascii="Book Antiqua" w:hAnsi="Book Antiqua" w:cs="Arial"/>
        </w:rPr>
        <w:t>they</w:t>
      </w:r>
      <w:r w:rsidRPr="00E255BF">
        <w:rPr>
          <w:rFonts w:ascii="Book Antiqua" w:hAnsi="Book Antiqua" w:cs="Arial"/>
        </w:rPr>
        <w:t xml:space="preserve"> are expected to:</w:t>
      </w:r>
    </w:p>
    <w:p w14:paraId="17A7F0F5" w14:textId="77777777" w:rsidR="00ED7602" w:rsidRPr="00E255BF" w:rsidRDefault="00ED7602" w:rsidP="004E70CD">
      <w:pPr>
        <w:numPr>
          <w:ilvl w:val="0"/>
          <w:numId w:val="74"/>
        </w:numPr>
        <w:autoSpaceDE/>
        <w:autoSpaceDN/>
        <w:spacing w:after="160" w:line="278" w:lineRule="auto"/>
        <w:rPr>
          <w:rFonts w:ascii="Book Antiqua" w:hAnsi="Book Antiqua" w:cs="Arial"/>
        </w:rPr>
      </w:pPr>
      <w:r w:rsidRPr="00E255BF">
        <w:rPr>
          <w:rFonts w:ascii="Book Antiqua" w:hAnsi="Book Antiqua" w:cs="Arial"/>
          <w:b/>
          <w:bCs/>
        </w:rPr>
        <w:t>Maintain high standards of professionalism</w:t>
      </w:r>
      <w:r w:rsidRPr="00E255BF">
        <w:rPr>
          <w:rFonts w:ascii="Book Antiqua" w:hAnsi="Book Antiqua" w:cs="Arial"/>
        </w:rPr>
        <w:t xml:space="preserve"> in all aspects of </w:t>
      </w:r>
      <w:r>
        <w:rPr>
          <w:rFonts w:ascii="Book Antiqua" w:hAnsi="Book Antiqua" w:cs="Arial"/>
        </w:rPr>
        <w:t>their</w:t>
      </w:r>
      <w:r w:rsidRPr="00E255BF">
        <w:rPr>
          <w:rFonts w:ascii="Book Antiqua" w:hAnsi="Book Antiqua" w:cs="Arial"/>
        </w:rPr>
        <w:t xml:space="preserve"> work.</w:t>
      </w:r>
    </w:p>
    <w:p w14:paraId="20D3B5E8" w14:textId="77777777" w:rsidR="00ED7602" w:rsidRPr="00E255BF" w:rsidRDefault="00ED7602" w:rsidP="004E70CD">
      <w:pPr>
        <w:numPr>
          <w:ilvl w:val="0"/>
          <w:numId w:val="74"/>
        </w:numPr>
        <w:autoSpaceDE/>
        <w:autoSpaceDN/>
        <w:spacing w:after="160" w:line="278" w:lineRule="auto"/>
        <w:rPr>
          <w:rFonts w:ascii="Book Antiqua" w:hAnsi="Book Antiqua" w:cs="Arial"/>
        </w:rPr>
      </w:pPr>
      <w:r w:rsidRPr="00E255BF">
        <w:rPr>
          <w:rFonts w:ascii="Book Antiqua" w:hAnsi="Book Antiqua" w:cs="Arial"/>
          <w:b/>
          <w:bCs/>
        </w:rPr>
        <w:t>Complete assigned duties promptly and efficiently</w:t>
      </w:r>
      <w:r w:rsidRPr="00E255BF">
        <w:rPr>
          <w:rFonts w:ascii="Book Antiqua" w:hAnsi="Book Antiqua" w:cs="Arial"/>
        </w:rPr>
        <w:t>.</w:t>
      </w:r>
    </w:p>
    <w:p w14:paraId="74F64305" w14:textId="77777777" w:rsidR="00ED7602" w:rsidRPr="00E255BF" w:rsidRDefault="00ED7602" w:rsidP="004E70CD">
      <w:pPr>
        <w:numPr>
          <w:ilvl w:val="0"/>
          <w:numId w:val="74"/>
        </w:numPr>
        <w:autoSpaceDE/>
        <w:autoSpaceDN/>
        <w:spacing w:after="160" w:line="278" w:lineRule="auto"/>
        <w:rPr>
          <w:rFonts w:ascii="Book Antiqua" w:hAnsi="Book Antiqua" w:cs="Arial"/>
        </w:rPr>
      </w:pPr>
      <w:r w:rsidRPr="00E255BF">
        <w:rPr>
          <w:rFonts w:ascii="Book Antiqua" w:hAnsi="Book Antiqua" w:cs="Arial"/>
          <w:b/>
          <w:bCs/>
        </w:rPr>
        <w:t>Demonstrate good judgment</w:t>
      </w:r>
      <w:r w:rsidRPr="00E255BF">
        <w:rPr>
          <w:rFonts w:ascii="Book Antiqua" w:hAnsi="Book Antiqua" w:cs="Arial"/>
        </w:rPr>
        <w:t> and act responsibly in the workplace.</w:t>
      </w:r>
    </w:p>
    <w:p w14:paraId="26760A6F" w14:textId="77777777" w:rsidR="00ED7602" w:rsidRPr="00E255BF" w:rsidRDefault="00ED7602" w:rsidP="004E70CD">
      <w:pPr>
        <w:numPr>
          <w:ilvl w:val="0"/>
          <w:numId w:val="74"/>
        </w:numPr>
        <w:autoSpaceDE/>
        <w:autoSpaceDN/>
        <w:spacing w:after="160" w:line="278" w:lineRule="auto"/>
        <w:rPr>
          <w:rFonts w:ascii="Book Antiqua" w:hAnsi="Book Antiqua" w:cs="Arial"/>
        </w:rPr>
      </w:pPr>
      <w:r w:rsidRPr="00E255BF">
        <w:rPr>
          <w:rFonts w:ascii="Book Antiqua" w:hAnsi="Book Antiqua" w:cs="Arial"/>
          <w:b/>
          <w:bCs/>
        </w:rPr>
        <w:t>Show respect and courtesy</w:t>
      </w:r>
      <w:r w:rsidRPr="00E255BF">
        <w:rPr>
          <w:rFonts w:ascii="Book Antiqua" w:hAnsi="Book Antiqua" w:cs="Arial"/>
        </w:rPr>
        <w:t> to supervisors, coworkers, and the public.</w:t>
      </w:r>
    </w:p>
    <w:p w14:paraId="4B7AC6C3" w14:textId="3A23234A" w:rsidR="006870DC" w:rsidRPr="00891213" w:rsidRDefault="00ED7602" w:rsidP="00891213">
      <w:pPr>
        <w:numPr>
          <w:ilvl w:val="0"/>
          <w:numId w:val="74"/>
        </w:numPr>
        <w:autoSpaceDE/>
        <w:autoSpaceDN/>
        <w:spacing w:after="160" w:line="278" w:lineRule="auto"/>
        <w:rPr>
          <w:rFonts w:ascii="Book Antiqua" w:hAnsi="Book Antiqua" w:cs="Arial"/>
        </w:rPr>
      </w:pPr>
      <w:r w:rsidRPr="00E255BF">
        <w:rPr>
          <w:rFonts w:ascii="Book Antiqua" w:hAnsi="Book Antiqua" w:cs="Arial"/>
          <w:b/>
          <w:bCs/>
        </w:rPr>
        <w:t>Uphold the values and reputation</w:t>
      </w:r>
      <w:r w:rsidRPr="00E255BF">
        <w:rPr>
          <w:rFonts w:ascii="Book Antiqua" w:hAnsi="Book Antiqua" w:cs="Arial"/>
        </w:rPr>
        <w:t> of the university through conduct.</w:t>
      </w:r>
    </w:p>
    <w:p w14:paraId="76F280B3" w14:textId="77777777" w:rsidR="006870DC" w:rsidRDefault="006870DC" w:rsidP="00ED399E">
      <w:pPr>
        <w:pStyle w:val="BodyText"/>
        <w:jc w:val="both"/>
        <w:rPr>
          <w:rFonts w:ascii="Book Antiqua" w:hAnsi="Book Antiqua" w:cs="Raavi"/>
          <w:b/>
          <w:color w:val="7030A0"/>
          <w:sz w:val="28"/>
          <w:szCs w:val="28"/>
        </w:rPr>
      </w:pPr>
    </w:p>
    <w:p w14:paraId="1151D414" w14:textId="77777777" w:rsidR="000E6C2A" w:rsidRPr="00E255BF" w:rsidRDefault="000E6C2A" w:rsidP="000E6C2A">
      <w:pPr>
        <w:spacing w:after="160" w:line="278" w:lineRule="auto"/>
        <w:rPr>
          <w:rFonts w:ascii="Book Antiqua" w:hAnsi="Book Antiqua" w:cs="Arial"/>
          <w:b/>
          <w:bCs/>
          <w:color w:val="7030A0"/>
          <w:sz w:val="28"/>
          <w:szCs w:val="28"/>
        </w:rPr>
      </w:pPr>
      <w:r w:rsidRPr="00E255BF">
        <w:rPr>
          <w:rFonts w:ascii="Book Antiqua" w:hAnsi="Book Antiqua" w:cs="Arial"/>
          <w:b/>
          <w:bCs/>
          <w:color w:val="7030A0"/>
          <w:sz w:val="28"/>
          <w:szCs w:val="28"/>
        </w:rPr>
        <w:t>JMU Student Employee Hand</w:t>
      </w:r>
      <w:r>
        <w:rPr>
          <w:rFonts w:ascii="Book Antiqua" w:hAnsi="Book Antiqua" w:cs="Arial"/>
          <w:b/>
          <w:bCs/>
          <w:color w:val="7030A0"/>
          <w:sz w:val="28"/>
          <w:szCs w:val="28"/>
        </w:rPr>
        <w:t xml:space="preserve">book </w:t>
      </w:r>
    </w:p>
    <w:p w14:paraId="0B41B2B3" w14:textId="77777777" w:rsidR="000E6C2A" w:rsidRPr="00E255BF" w:rsidRDefault="000E6C2A" w:rsidP="000E6C2A">
      <w:pPr>
        <w:spacing w:after="160" w:line="278" w:lineRule="auto"/>
        <w:rPr>
          <w:rFonts w:ascii="Book Antiqua" w:hAnsi="Book Antiqua" w:cs="Arial"/>
        </w:rPr>
      </w:pPr>
      <w:r w:rsidRPr="00E255BF">
        <w:rPr>
          <w:rFonts w:ascii="Book Antiqua" w:hAnsi="Book Antiqua" w:cs="Arial"/>
        </w:rPr>
        <w:t>The </w:t>
      </w:r>
      <w:hyperlink r:id="rId45" w:history="1">
        <w:r w:rsidRPr="00E255BF">
          <w:rPr>
            <w:rStyle w:val="Hyperlink"/>
            <w:rFonts w:ascii="Book Antiqua" w:hAnsi="Book Antiqua" w:cs="Arial"/>
            <w:b/>
            <w:bCs/>
          </w:rPr>
          <w:t>Student Employee Handbook</w:t>
        </w:r>
        <w:r w:rsidRPr="00E255BF">
          <w:rPr>
            <w:rStyle w:val="Hyperlink"/>
            <w:rFonts w:ascii="Book Antiqua" w:hAnsi="Book Antiqua" w:cs="Arial"/>
          </w:rPr>
          <w:t> </w:t>
        </w:r>
      </w:hyperlink>
      <w:r w:rsidRPr="00E255BF">
        <w:rPr>
          <w:rFonts w:ascii="Book Antiqua" w:hAnsi="Book Antiqua" w:cs="Arial"/>
        </w:rPr>
        <w:t>is maintained by the </w:t>
      </w:r>
      <w:r w:rsidRPr="00E255BF">
        <w:rPr>
          <w:rFonts w:ascii="Book Antiqua" w:hAnsi="Book Antiqua" w:cs="Arial"/>
          <w:b/>
          <w:bCs/>
        </w:rPr>
        <w:t>Student Employment Office</w:t>
      </w:r>
      <w:r w:rsidRPr="00E255BF">
        <w:rPr>
          <w:rFonts w:ascii="Book Antiqua" w:hAnsi="Book Antiqua" w:cs="Arial"/>
        </w:rPr>
        <w:t xml:space="preserve">, part of the Division of </w:t>
      </w:r>
      <w:r>
        <w:rPr>
          <w:rFonts w:ascii="Book Antiqua" w:hAnsi="Book Antiqua" w:cs="Arial"/>
        </w:rPr>
        <w:t xml:space="preserve">Access and </w:t>
      </w:r>
      <w:r w:rsidRPr="00E255BF">
        <w:rPr>
          <w:rFonts w:ascii="Book Antiqua" w:hAnsi="Book Antiqua" w:cs="Arial"/>
        </w:rPr>
        <w:t>Enrollment. It serves as a resource for student employees and supervisors, outlining expectations, rights, and responsibilities to ensure a successful and professional work experience.</w:t>
      </w:r>
    </w:p>
    <w:p w14:paraId="72712FAD" w14:textId="77777777" w:rsidR="000E6C2A" w:rsidRPr="00E255BF" w:rsidRDefault="000E6C2A" w:rsidP="000E6C2A">
      <w:pPr>
        <w:spacing w:after="160" w:line="278" w:lineRule="auto"/>
        <w:rPr>
          <w:rFonts w:ascii="Book Antiqua" w:hAnsi="Book Antiqua" w:cs="Arial"/>
          <w:b/>
          <w:bCs/>
          <w:i/>
          <w:iCs/>
          <w:color w:val="7030A0"/>
        </w:rPr>
      </w:pPr>
      <w:r w:rsidRPr="00E255BF">
        <w:rPr>
          <w:rFonts w:ascii="Book Antiqua" w:hAnsi="Book Antiqua" w:cs="Arial"/>
          <w:b/>
          <w:bCs/>
          <w:i/>
          <w:iCs/>
          <w:color w:val="7030A0"/>
        </w:rPr>
        <w:t>Student Employee Rights</w:t>
      </w:r>
    </w:p>
    <w:p w14:paraId="7B3EF7F4" w14:textId="77777777" w:rsidR="000E6C2A" w:rsidRPr="00E255BF" w:rsidRDefault="000E6C2A" w:rsidP="000E6C2A">
      <w:pPr>
        <w:spacing w:after="160" w:line="278" w:lineRule="auto"/>
        <w:rPr>
          <w:rFonts w:ascii="Book Antiqua" w:hAnsi="Book Antiqua" w:cs="Arial"/>
        </w:rPr>
      </w:pPr>
      <w:r w:rsidRPr="00E255BF">
        <w:rPr>
          <w:rFonts w:ascii="Book Antiqua" w:hAnsi="Book Antiqua" w:cs="Arial"/>
        </w:rPr>
        <w:t xml:space="preserve">As a student employee at James Madison University, </w:t>
      </w:r>
      <w:r>
        <w:rPr>
          <w:rFonts w:ascii="Book Antiqua" w:hAnsi="Book Antiqua" w:cs="Arial"/>
        </w:rPr>
        <w:t>they</w:t>
      </w:r>
      <w:r w:rsidRPr="00E255BF">
        <w:rPr>
          <w:rFonts w:ascii="Book Antiqua" w:hAnsi="Book Antiqua" w:cs="Arial"/>
        </w:rPr>
        <w:t xml:space="preserve"> have the right to:</w:t>
      </w:r>
    </w:p>
    <w:p w14:paraId="39BB5270" w14:textId="77777777" w:rsidR="000E6C2A" w:rsidRPr="00E255BF" w:rsidRDefault="000E6C2A" w:rsidP="004E70CD">
      <w:pPr>
        <w:numPr>
          <w:ilvl w:val="0"/>
          <w:numId w:val="75"/>
        </w:numPr>
        <w:autoSpaceDE/>
        <w:autoSpaceDN/>
        <w:spacing w:after="160" w:line="278" w:lineRule="auto"/>
        <w:rPr>
          <w:rFonts w:ascii="Book Antiqua" w:hAnsi="Book Antiqua" w:cs="Arial"/>
        </w:rPr>
      </w:pPr>
      <w:r w:rsidRPr="00E255BF">
        <w:rPr>
          <w:rFonts w:ascii="Book Antiqua" w:hAnsi="Book Antiqua" w:cs="Arial"/>
        </w:rPr>
        <w:t xml:space="preserve">Clear information about </w:t>
      </w:r>
      <w:r w:rsidRPr="00E255BF">
        <w:rPr>
          <w:rFonts w:ascii="Book Antiqua" w:hAnsi="Book Antiqua" w:cs="Arial"/>
          <w:b/>
          <w:bCs/>
        </w:rPr>
        <w:t>rate of pay</w:t>
      </w:r>
      <w:r w:rsidRPr="00E255BF">
        <w:rPr>
          <w:rFonts w:ascii="Book Antiqua" w:hAnsi="Book Antiqua" w:cs="Arial"/>
        </w:rPr>
        <w:t>, </w:t>
      </w:r>
      <w:r w:rsidRPr="00E255BF">
        <w:rPr>
          <w:rFonts w:ascii="Book Antiqua" w:hAnsi="Book Antiqua" w:cs="Arial"/>
          <w:b/>
          <w:bCs/>
        </w:rPr>
        <w:t>Federal Work-Study (FWS) award amount</w:t>
      </w:r>
      <w:r w:rsidRPr="00E255BF">
        <w:rPr>
          <w:rFonts w:ascii="Book Antiqua" w:hAnsi="Book Antiqua" w:cs="Arial"/>
        </w:rPr>
        <w:t> (if applicable), and </w:t>
      </w:r>
      <w:r w:rsidRPr="00E255BF">
        <w:rPr>
          <w:rFonts w:ascii="Book Antiqua" w:hAnsi="Book Antiqua" w:cs="Arial"/>
          <w:b/>
          <w:bCs/>
        </w:rPr>
        <w:t>expected weekly hours</w:t>
      </w:r>
      <w:r w:rsidRPr="00E255BF">
        <w:rPr>
          <w:rFonts w:ascii="Book Antiqua" w:hAnsi="Book Antiqua" w:cs="Arial"/>
        </w:rPr>
        <w:t>.</w:t>
      </w:r>
    </w:p>
    <w:p w14:paraId="625663D5" w14:textId="77777777" w:rsidR="000E6C2A" w:rsidRPr="00E255BF" w:rsidRDefault="000E6C2A" w:rsidP="004E70CD">
      <w:pPr>
        <w:numPr>
          <w:ilvl w:val="0"/>
          <w:numId w:val="75"/>
        </w:numPr>
        <w:autoSpaceDE/>
        <w:autoSpaceDN/>
        <w:spacing w:after="160" w:line="278" w:lineRule="auto"/>
        <w:rPr>
          <w:rFonts w:ascii="Book Antiqua" w:hAnsi="Book Antiqua" w:cs="Arial"/>
        </w:rPr>
      </w:pPr>
      <w:r w:rsidRPr="00E255BF">
        <w:rPr>
          <w:rFonts w:ascii="Book Antiqua" w:hAnsi="Book Antiqua" w:cs="Arial"/>
        </w:rPr>
        <w:lastRenderedPageBreak/>
        <w:t>A </w:t>
      </w:r>
      <w:r w:rsidRPr="00E255BF">
        <w:rPr>
          <w:rFonts w:ascii="Book Antiqua" w:hAnsi="Book Antiqua" w:cs="Arial"/>
          <w:b/>
          <w:bCs/>
        </w:rPr>
        <w:t>specific job description</w:t>
      </w:r>
      <w:r w:rsidRPr="00E255BF">
        <w:rPr>
          <w:rFonts w:ascii="Book Antiqua" w:hAnsi="Book Antiqua" w:cs="Arial"/>
        </w:rPr>
        <w:t> and a clear understanding of supervisor’s expectations.</w:t>
      </w:r>
    </w:p>
    <w:p w14:paraId="2740D7B8" w14:textId="77777777" w:rsidR="000E6C2A" w:rsidRPr="00E255BF" w:rsidRDefault="000E6C2A" w:rsidP="004E70CD">
      <w:pPr>
        <w:numPr>
          <w:ilvl w:val="0"/>
          <w:numId w:val="75"/>
        </w:numPr>
        <w:autoSpaceDE/>
        <w:autoSpaceDN/>
        <w:spacing w:after="160" w:line="278" w:lineRule="auto"/>
        <w:rPr>
          <w:rFonts w:ascii="Book Antiqua" w:hAnsi="Book Antiqua" w:cs="Arial"/>
        </w:rPr>
      </w:pPr>
      <w:r w:rsidRPr="00E255BF">
        <w:rPr>
          <w:rFonts w:ascii="Book Antiqua" w:hAnsi="Book Antiqua" w:cs="Arial"/>
        </w:rPr>
        <w:t>A </w:t>
      </w:r>
      <w:r w:rsidRPr="00E255BF">
        <w:rPr>
          <w:rFonts w:ascii="Book Antiqua" w:hAnsi="Book Antiqua" w:cs="Arial"/>
          <w:b/>
          <w:bCs/>
        </w:rPr>
        <w:t>defined work schedule</w:t>
      </w:r>
      <w:r w:rsidRPr="00E255BF">
        <w:rPr>
          <w:rFonts w:ascii="Book Antiqua" w:hAnsi="Book Antiqua" w:cs="Arial"/>
        </w:rPr>
        <w:t> that accommodates academic commitments.</w:t>
      </w:r>
    </w:p>
    <w:p w14:paraId="7DA0728D" w14:textId="77777777" w:rsidR="000E6C2A" w:rsidRPr="00E255BF" w:rsidRDefault="000E6C2A" w:rsidP="004E70CD">
      <w:pPr>
        <w:numPr>
          <w:ilvl w:val="0"/>
          <w:numId w:val="75"/>
        </w:numPr>
        <w:autoSpaceDE/>
        <w:autoSpaceDN/>
        <w:spacing w:after="160" w:line="278" w:lineRule="auto"/>
        <w:rPr>
          <w:rFonts w:ascii="Book Antiqua" w:hAnsi="Book Antiqua" w:cs="Arial"/>
        </w:rPr>
      </w:pPr>
      <w:r w:rsidRPr="00E255BF">
        <w:rPr>
          <w:rFonts w:ascii="Book Antiqua" w:hAnsi="Book Antiqua" w:cs="Arial"/>
          <w:b/>
          <w:bCs/>
        </w:rPr>
        <w:t>Adequate training</w:t>
      </w:r>
      <w:r w:rsidRPr="00E255BF">
        <w:rPr>
          <w:rFonts w:ascii="Book Antiqua" w:hAnsi="Book Antiqua" w:cs="Arial"/>
        </w:rPr>
        <w:t> to perform assigned duties effectively.</w:t>
      </w:r>
    </w:p>
    <w:p w14:paraId="0F577AB8" w14:textId="77777777" w:rsidR="000E6C2A" w:rsidRPr="00E255BF" w:rsidRDefault="000E6C2A" w:rsidP="004E70CD">
      <w:pPr>
        <w:numPr>
          <w:ilvl w:val="0"/>
          <w:numId w:val="75"/>
        </w:numPr>
        <w:autoSpaceDE/>
        <w:autoSpaceDN/>
        <w:spacing w:after="160" w:line="278" w:lineRule="auto"/>
        <w:rPr>
          <w:rFonts w:ascii="Book Antiqua" w:hAnsi="Book Antiqua" w:cs="Arial"/>
        </w:rPr>
      </w:pPr>
      <w:r w:rsidRPr="00E255BF">
        <w:rPr>
          <w:rFonts w:ascii="Book Antiqua" w:hAnsi="Book Antiqua" w:cs="Arial"/>
        </w:rPr>
        <w:t>A </w:t>
      </w:r>
      <w:r w:rsidRPr="00E255BF">
        <w:rPr>
          <w:rFonts w:ascii="Book Antiqua" w:hAnsi="Book Antiqua" w:cs="Arial"/>
          <w:b/>
          <w:bCs/>
        </w:rPr>
        <w:t>safe and sanitary work environment</w:t>
      </w:r>
      <w:r w:rsidRPr="00E255BF">
        <w:rPr>
          <w:rFonts w:ascii="Book Antiqua" w:hAnsi="Book Antiqua" w:cs="Arial"/>
        </w:rPr>
        <w:t>.</w:t>
      </w:r>
    </w:p>
    <w:p w14:paraId="2A0BA31C" w14:textId="77777777" w:rsidR="000E6C2A" w:rsidRPr="00E255BF" w:rsidRDefault="000E6C2A" w:rsidP="004E70CD">
      <w:pPr>
        <w:numPr>
          <w:ilvl w:val="0"/>
          <w:numId w:val="75"/>
        </w:numPr>
        <w:autoSpaceDE/>
        <w:autoSpaceDN/>
        <w:spacing w:after="160" w:line="278" w:lineRule="auto"/>
        <w:rPr>
          <w:rFonts w:ascii="Book Antiqua" w:hAnsi="Book Antiqua" w:cs="Arial"/>
        </w:rPr>
      </w:pPr>
      <w:r w:rsidRPr="00E255BF">
        <w:rPr>
          <w:rFonts w:ascii="Book Antiqua" w:hAnsi="Book Antiqua" w:cs="Arial"/>
          <w:b/>
          <w:bCs/>
        </w:rPr>
        <w:t>Regular supervision and performance evaluations</w:t>
      </w:r>
      <w:r w:rsidRPr="00E255BF">
        <w:rPr>
          <w:rFonts w:ascii="Book Antiqua" w:hAnsi="Book Antiqua" w:cs="Arial"/>
        </w:rPr>
        <w:t>.</w:t>
      </w:r>
    </w:p>
    <w:p w14:paraId="1B7D40D7" w14:textId="77777777" w:rsidR="000E6C2A" w:rsidRPr="00E255BF" w:rsidRDefault="000E6C2A" w:rsidP="004E70CD">
      <w:pPr>
        <w:numPr>
          <w:ilvl w:val="0"/>
          <w:numId w:val="75"/>
        </w:numPr>
        <w:autoSpaceDE/>
        <w:autoSpaceDN/>
        <w:spacing w:after="160" w:line="278" w:lineRule="auto"/>
        <w:rPr>
          <w:rFonts w:ascii="Book Antiqua" w:hAnsi="Book Antiqua" w:cs="Arial"/>
        </w:rPr>
      </w:pPr>
      <w:r w:rsidRPr="00E255BF">
        <w:rPr>
          <w:rFonts w:ascii="Book Antiqua" w:hAnsi="Book Antiqua" w:cs="Arial"/>
        </w:rPr>
        <w:t>Clear instructions for </w:t>
      </w:r>
      <w:r w:rsidRPr="00E255BF">
        <w:rPr>
          <w:rFonts w:ascii="Book Antiqua" w:hAnsi="Book Antiqua" w:cs="Arial"/>
          <w:b/>
          <w:bCs/>
        </w:rPr>
        <w:t>submitting timesheets</w:t>
      </w:r>
      <w:r w:rsidRPr="00E255BF">
        <w:rPr>
          <w:rFonts w:ascii="Book Antiqua" w:hAnsi="Book Antiqua" w:cs="Arial"/>
        </w:rPr>
        <w:t> and tracking hours worked.</w:t>
      </w:r>
    </w:p>
    <w:p w14:paraId="2F2D3F83" w14:textId="77777777" w:rsidR="000E6C2A" w:rsidRPr="00E255BF" w:rsidRDefault="000E6C2A" w:rsidP="004E70CD">
      <w:pPr>
        <w:numPr>
          <w:ilvl w:val="0"/>
          <w:numId w:val="75"/>
        </w:numPr>
        <w:autoSpaceDE/>
        <w:autoSpaceDN/>
        <w:spacing w:after="160" w:line="278" w:lineRule="auto"/>
        <w:rPr>
          <w:rFonts w:ascii="Book Antiqua" w:hAnsi="Book Antiqua" w:cs="Arial"/>
        </w:rPr>
      </w:pPr>
      <w:r w:rsidRPr="00E255BF">
        <w:rPr>
          <w:rFonts w:ascii="Book Antiqua" w:hAnsi="Book Antiqua" w:cs="Arial"/>
        </w:rPr>
        <w:t xml:space="preserve">Guidance on what to do if </w:t>
      </w:r>
      <w:r w:rsidRPr="00E255BF">
        <w:rPr>
          <w:rFonts w:ascii="Book Antiqua" w:hAnsi="Book Antiqua" w:cs="Arial"/>
          <w:b/>
          <w:bCs/>
        </w:rPr>
        <w:t>unable to report to work</w:t>
      </w:r>
      <w:r w:rsidRPr="00E255BF">
        <w:rPr>
          <w:rFonts w:ascii="Book Antiqua" w:hAnsi="Book Antiqua" w:cs="Arial"/>
        </w:rPr>
        <w:t>.</w:t>
      </w:r>
    </w:p>
    <w:p w14:paraId="75EA6266" w14:textId="77777777" w:rsidR="000E6C2A" w:rsidRPr="00E255BF" w:rsidRDefault="000E6C2A" w:rsidP="004E70CD">
      <w:pPr>
        <w:numPr>
          <w:ilvl w:val="0"/>
          <w:numId w:val="75"/>
        </w:numPr>
        <w:autoSpaceDE/>
        <w:autoSpaceDN/>
        <w:spacing w:after="160" w:line="278" w:lineRule="auto"/>
        <w:rPr>
          <w:rFonts w:ascii="Book Antiqua" w:hAnsi="Book Antiqua" w:cs="Arial"/>
        </w:rPr>
      </w:pPr>
      <w:r w:rsidRPr="00E255BF">
        <w:rPr>
          <w:rFonts w:ascii="Book Antiqua" w:hAnsi="Book Antiqua" w:cs="Arial"/>
        </w:rPr>
        <w:t>A process for </w:t>
      </w:r>
      <w:r w:rsidRPr="00E255BF">
        <w:rPr>
          <w:rFonts w:ascii="Book Antiqua" w:hAnsi="Book Antiqua" w:cs="Arial"/>
          <w:b/>
          <w:bCs/>
        </w:rPr>
        <w:t>raising concerns</w:t>
      </w:r>
      <w:r w:rsidRPr="00E255BF">
        <w:rPr>
          <w:rFonts w:ascii="Book Antiqua" w:hAnsi="Book Antiqua" w:cs="Arial"/>
        </w:rPr>
        <w:t xml:space="preserve"> related to </w:t>
      </w:r>
      <w:r>
        <w:rPr>
          <w:rFonts w:ascii="Book Antiqua" w:hAnsi="Book Antiqua" w:cs="Arial"/>
        </w:rPr>
        <w:t>the</w:t>
      </w:r>
      <w:r w:rsidRPr="00E255BF">
        <w:rPr>
          <w:rFonts w:ascii="Book Antiqua" w:hAnsi="Book Antiqua" w:cs="Arial"/>
        </w:rPr>
        <w:t xml:space="preserve"> job or supervisor.</w:t>
      </w:r>
    </w:p>
    <w:p w14:paraId="3BCDCCC7" w14:textId="77777777" w:rsidR="000E6C2A" w:rsidRPr="00E255BF" w:rsidRDefault="000E6C2A" w:rsidP="000E6C2A">
      <w:pPr>
        <w:spacing w:after="160" w:line="278" w:lineRule="auto"/>
        <w:rPr>
          <w:rFonts w:ascii="Book Antiqua" w:hAnsi="Book Antiqua" w:cs="Arial"/>
          <w:b/>
          <w:bCs/>
          <w:i/>
          <w:iCs/>
          <w:color w:val="7030A0"/>
        </w:rPr>
      </w:pPr>
      <w:r w:rsidRPr="00E255BF">
        <w:rPr>
          <w:rFonts w:ascii="Book Antiqua" w:hAnsi="Book Antiqua" w:cs="Arial"/>
          <w:b/>
          <w:bCs/>
          <w:i/>
          <w:iCs/>
          <w:color w:val="7030A0"/>
        </w:rPr>
        <w:t>Student Employee Responsibilities</w:t>
      </w:r>
    </w:p>
    <w:p w14:paraId="6135D385" w14:textId="77777777" w:rsidR="000E6C2A" w:rsidRPr="00E255BF" w:rsidRDefault="000E6C2A" w:rsidP="000E6C2A">
      <w:pPr>
        <w:spacing w:after="160" w:line="278" w:lineRule="auto"/>
        <w:rPr>
          <w:rFonts w:ascii="Book Antiqua" w:hAnsi="Book Antiqua" w:cs="Arial"/>
        </w:rPr>
      </w:pPr>
      <w:r w:rsidRPr="00E255BF">
        <w:rPr>
          <w:rFonts w:ascii="Book Antiqua" w:hAnsi="Book Antiqua" w:cs="Arial"/>
        </w:rPr>
        <w:t xml:space="preserve">As a student employee, </w:t>
      </w:r>
      <w:r>
        <w:rPr>
          <w:rFonts w:ascii="Book Antiqua" w:hAnsi="Book Antiqua" w:cs="Arial"/>
        </w:rPr>
        <w:t>they</w:t>
      </w:r>
      <w:r w:rsidRPr="00E255BF">
        <w:rPr>
          <w:rFonts w:ascii="Book Antiqua" w:hAnsi="Book Antiqua" w:cs="Arial"/>
        </w:rPr>
        <w:t xml:space="preserve"> are expected to:</w:t>
      </w:r>
    </w:p>
    <w:p w14:paraId="69007E5D" w14:textId="73BAADD4" w:rsidR="000E6C2A" w:rsidRPr="00E255BF" w:rsidRDefault="000E6C2A" w:rsidP="004E70CD">
      <w:pPr>
        <w:numPr>
          <w:ilvl w:val="0"/>
          <w:numId w:val="76"/>
        </w:numPr>
        <w:autoSpaceDE/>
        <w:autoSpaceDN/>
        <w:spacing w:after="160" w:line="278" w:lineRule="auto"/>
        <w:rPr>
          <w:rFonts w:ascii="Book Antiqua" w:hAnsi="Book Antiqua" w:cs="Arial"/>
        </w:rPr>
      </w:pPr>
      <w:r w:rsidRPr="00E255BF">
        <w:rPr>
          <w:rFonts w:ascii="Book Antiqua" w:hAnsi="Book Antiqua" w:cs="Arial"/>
        </w:rPr>
        <w:t xml:space="preserve">Understand the terms of </w:t>
      </w:r>
      <w:r>
        <w:rPr>
          <w:rFonts w:ascii="Book Antiqua" w:hAnsi="Book Antiqua" w:cs="Arial"/>
        </w:rPr>
        <w:t>the</w:t>
      </w:r>
      <w:r w:rsidRPr="00E255BF">
        <w:rPr>
          <w:rFonts w:ascii="Book Antiqua" w:hAnsi="Book Antiqua" w:cs="Arial"/>
        </w:rPr>
        <w:t> </w:t>
      </w:r>
      <w:r w:rsidRPr="00E255BF">
        <w:rPr>
          <w:rFonts w:ascii="Book Antiqua" w:hAnsi="Book Antiqua" w:cs="Arial"/>
          <w:b/>
          <w:bCs/>
        </w:rPr>
        <w:t>Student Employment Contract</w:t>
      </w:r>
      <w:r w:rsidRPr="00E255BF">
        <w:rPr>
          <w:rFonts w:ascii="Book Antiqua" w:hAnsi="Book Antiqua" w:cs="Arial"/>
        </w:rPr>
        <w:t> and/or </w:t>
      </w:r>
      <w:r w:rsidRPr="00E255BF">
        <w:rPr>
          <w:rFonts w:ascii="Book Antiqua" w:hAnsi="Book Antiqua" w:cs="Arial"/>
          <w:b/>
          <w:bCs/>
        </w:rPr>
        <w:t xml:space="preserve">FWS </w:t>
      </w:r>
      <w:r w:rsidR="001D3B2A" w:rsidRPr="00E255BF">
        <w:rPr>
          <w:rFonts w:ascii="Book Antiqua" w:hAnsi="Book Antiqua" w:cs="Arial"/>
          <w:b/>
          <w:bCs/>
        </w:rPr>
        <w:t>award</w:t>
      </w:r>
      <w:r w:rsidR="001D3B2A" w:rsidRPr="00E255BF">
        <w:rPr>
          <w:rFonts w:ascii="Book Antiqua" w:hAnsi="Book Antiqua" w:cs="Arial"/>
        </w:rPr>
        <w:t xml:space="preserve"> and</w:t>
      </w:r>
      <w:r w:rsidRPr="00E255BF">
        <w:rPr>
          <w:rFonts w:ascii="Book Antiqua" w:hAnsi="Book Antiqua" w:cs="Arial"/>
        </w:rPr>
        <w:t xml:space="preserve"> follow all applicable policies.</w:t>
      </w:r>
    </w:p>
    <w:p w14:paraId="52FCA8F3" w14:textId="77777777" w:rsidR="000E6C2A" w:rsidRPr="00E255BF" w:rsidRDefault="000E6C2A" w:rsidP="004E70CD">
      <w:pPr>
        <w:numPr>
          <w:ilvl w:val="0"/>
          <w:numId w:val="76"/>
        </w:numPr>
        <w:autoSpaceDE/>
        <w:autoSpaceDN/>
        <w:spacing w:after="160" w:line="278" w:lineRule="auto"/>
        <w:rPr>
          <w:rFonts w:ascii="Book Antiqua" w:hAnsi="Book Antiqua" w:cs="Arial"/>
        </w:rPr>
      </w:pPr>
      <w:r w:rsidRPr="00E255BF">
        <w:rPr>
          <w:rFonts w:ascii="Book Antiqua" w:hAnsi="Book Antiqua" w:cs="Arial"/>
        </w:rPr>
        <w:t xml:space="preserve">Provide </w:t>
      </w:r>
      <w:r>
        <w:rPr>
          <w:rFonts w:ascii="Book Antiqua" w:hAnsi="Book Antiqua" w:cs="Arial"/>
        </w:rPr>
        <w:t>the</w:t>
      </w:r>
      <w:r w:rsidRPr="00E255BF">
        <w:rPr>
          <w:rFonts w:ascii="Book Antiqua" w:hAnsi="Book Antiqua" w:cs="Arial"/>
        </w:rPr>
        <w:t xml:space="preserve"> supervisor with a </w:t>
      </w:r>
      <w:r w:rsidRPr="00E255BF">
        <w:rPr>
          <w:rFonts w:ascii="Book Antiqua" w:hAnsi="Book Antiqua" w:cs="Arial"/>
          <w:b/>
          <w:bCs/>
        </w:rPr>
        <w:t xml:space="preserve">copy of </w:t>
      </w:r>
      <w:r>
        <w:rPr>
          <w:rFonts w:ascii="Book Antiqua" w:hAnsi="Book Antiqua" w:cs="Arial"/>
          <w:b/>
          <w:bCs/>
        </w:rPr>
        <w:t>the</w:t>
      </w:r>
      <w:r w:rsidRPr="00E255BF">
        <w:rPr>
          <w:rFonts w:ascii="Book Antiqua" w:hAnsi="Book Antiqua" w:cs="Arial"/>
          <w:b/>
          <w:bCs/>
        </w:rPr>
        <w:t xml:space="preserve"> class schedule</w:t>
      </w:r>
      <w:r w:rsidRPr="00E255BF">
        <w:rPr>
          <w:rFonts w:ascii="Book Antiqua" w:hAnsi="Book Antiqua" w:cs="Arial"/>
        </w:rPr>
        <w:t xml:space="preserve">. </w:t>
      </w:r>
      <w:r>
        <w:rPr>
          <w:rFonts w:ascii="Book Antiqua" w:hAnsi="Book Antiqua" w:cs="Arial"/>
        </w:rPr>
        <w:t>A student</w:t>
      </w:r>
      <w:r w:rsidRPr="00E255BF">
        <w:rPr>
          <w:rFonts w:ascii="Book Antiqua" w:hAnsi="Book Antiqua" w:cs="Arial"/>
        </w:rPr>
        <w:t xml:space="preserve"> may not be scheduled to work during class times. If a class is canceled and </w:t>
      </w:r>
      <w:r>
        <w:rPr>
          <w:rFonts w:ascii="Book Antiqua" w:hAnsi="Book Antiqua" w:cs="Arial"/>
        </w:rPr>
        <w:t>the student employee</w:t>
      </w:r>
      <w:r w:rsidRPr="00E255BF">
        <w:rPr>
          <w:rFonts w:ascii="Book Antiqua" w:hAnsi="Book Antiqua" w:cs="Arial"/>
        </w:rPr>
        <w:t xml:space="preserve"> wish to work during that time, </w:t>
      </w:r>
      <w:r>
        <w:rPr>
          <w:rFonts w:ascii="Book Antiqua" w:hAnsi="Book Antiqua" w:cs="Arial"/>
        </w:rPr>
        <w:t>they</w:t>
      </w:r>
      <w:r w:rsidRPr="00E255BF">
        <w:rPr>
          <w:rFonts w:ascii="Book Antiqua" w:hAnsi="Book Antiqua" w:cs="Arial"/>
        </w:rPr>
        <w:t xml:space="preserve"> must provide written proof (e.g., syllabus or email from the professor), which should be kept in </w:t>
      </w:r>
      <w:r>
        <w:rPr>
          <w:rFonts w:ascii="Book Antiqua" w:hAnsi="Book Antiqua" w:cs="Arial"/>
        </w:rPr>
        <w:t>their</w:t>
      </w:r>
      <w:r w:rsidRPr="00E255BF">
        <w:rPr>
          <w:rFonts w:ascii="Book Antiqua" w:hAnsi="Book Antiqua" w:cs="Arial"/>
        </w:rPr>
        <w:t xml:space="preserve"> personnel file.</w:t>
      </w:r>
    </w:p>
    <w:p w14:paraId="41EA5316" w14:textId="77777777" w:rsidR="000E6C2A" w:rsidRPr="00E255BF" w:rsidRDefault="000E6C2A" w:rsidP="004E70CD">
      <w:pPr>
        <w:numPr>
          <w:ilvl w:val="0"/>
          <w:numId w:val="76"/>
        </w:numPr>
        <w:autoSpaceDE/>
        <w:autoSpaceDN/>
        <w:spacing w:after="160" w:line="278" w:lineRule="auto"/>
        <w:rPr>
          <w:rFonts w:ascii="Book Antiqua" w:hAnsi="Book Antiqua" w:cs="Arial"/>
        </w:rPr>
      </w:pPr>
      <w:r w:rsidRPr="00E255BF">
        <w:rPr>
          <w:rFonts w:ascii="Book Antiqua" w:hAnsi="Book Antiqua" w:cs="Arial"/>
        </w:rPr>
        <w:t xml:space="preserve">Report to </w:t>
      </w:r>
      <w:r>
        <w:rPr>
          <w:rFonts w:ascii="Book Antiqua" w:hAnsi="Book Antiqua" w:cs="Arial"/>
        </w:rPr>
        <w:t>the</w:t>
      </w:r>
      <w:r w:rsidRPr="00E255BF">
        <w:rPr>
          <w:rFonts w:ascii="Book Antiqua" w:hAnsi="Book Antiqua" w:cs="Arial"/>
        </w:rPr>
        <w:t xml:space="preserve"> department on the </w:t>
      </w:r>
      <w:r w:rsidRPr="00E255BF">
        <w:rPr>
          <w:rFonts w:ascii="Book Antiqua" w:hAnsi="Book Antiqua" w:cs="Arial"/>
          <w:b/>
          <w:bCs/>
        </w:rPr>
        <w:t>agreed start date</w:t>
      </w:r>
      <w:r w:rsidRPr="00E255BF">
        <w:rPr>
          <w:rFonts w:ascii="Book Antiqua" w:hAnsi="Book Antiqua" w:cs="Arial"/>
        </w:rPr>
        <w:t>.</w:t>
      </w:r>
    </w:p>
    <w:p w14:paraId="5582408B" w14:textId="77777777" w:rsidR="000E6C2A" w:rsidRPr="00E255BF" w:rsidRDefault="000E6C2A" w:rsidP="004E70CD">
      <w:pPr>
        <w:numPr>
          <w:ilvl w:val="0"/>
          <w:numId w:val="76"/>
        </w:numPr>
        <w:autoSpaceDE/>
        <w:autoSpaceDN/>
        <w:spacing w:after="160" w:line="278" w:lineRule="auto"/>
        <w:rPr>
          <w:rFonts w:ascii="Book Antiqua" w:hAnsi="Book Antiqua" w:cs="Arial"/>
        </w:rPr>
      </w:pPr>
      <w:r w:rsidRPr="00E255BF">
        <w:rPr>
          <w:rFonts w:ascii="Book Antiqua" w:hAnsi="Book Antiqua" w:cs="Arial"/>
        </w:rPr>
        <w:t>Complete all </w:t>
      </w:r>
      <w:r w:rsidRPr="00E255BF">
        <w:rPr>
          <w:rFonts w:ascii="Book Antiqua" w:hAnsi="Book Antiqua" w:cs="Arial"/>
          <w:b/>
          <w:bCs/>
        </w:rPr>
        <w:t>hiring paperwork</w:t>
      </w:r>
      <w:r w:rsidRPr="00E255BF">
        <w:rPr>
          <w:rFonts w:ascii="Book Antiqua" w:hAnsi="Book Antiqua" w:cs="Arial"/>
        </w:rPr>
        <w:t> promptly.</w:t>
      </w:r>
    </w:p>
    <w:p w14:paraId="00F2EE44" w14:textId="77777777" w:rsidR="000E6C2A" w:rsidRPr="00E255BF" w:rsidRDefault="000E6C2A" w:rsidP="004E70CD">
      <w:pPr>
        <w:numPr>
          <w:ilvl w:val="0"/>
          <w:numId w:val="76"/>
        </w:numPr>
        <w:autoSpaceDE/>
        <w:autoSpaceDN/>
        <w:spacing w:after="160" w:line="278" w:lineRule="auto"/>
        <w:rPr>
          <w:rFonts w:ascii="Book Antiqua" w:hAnsi="Book Antiqua" w:cs="Arial"/>
        </w:rPr>
      </w:pPr>
      <w:r w:rsidRPr="00E255BF">
        <w:rPr>
          <w:rFonts w:ascii="Book Antiqua" w:hAnsi="Book Antiqua" w:cs="Arial"/>
        </w:rPr>
        <w:t xml:space="preserve">Understand </w:t>
      </w:r>
      <w:r w:rsidRPr="00E255BF">
        <w:rPr>
          <w:rFonts w:ascii="Book Antiqua" w:hAnsi="Book Antiqua" w:cs="Arial"/>
          <w:b/>
          <w:bCs/>
        </w:rPr>
        <w:t>job responsibilities</w:t>
      </w:r>
      <w:r w:rsidRPr="00E255BF">
        <w:rPr>
          <w:rFonts w:ascii="Book Antiqua" w:hAnsi="Book Antiqua" w:cs="Arial"/>
        </w:rPr>
        <w:t> and supervisor’s expectations.</w:t>
      </w:r>
    </w:p>
    <w:p w14:paraId="02AB4B0C" w14:textId="77777777" w:rsidR="000E6C2A" w:rsidRPr="00E255BF" w:rsidRDefault="000E6C2A" w:rsidP="004E70CD">
      <w:pPr>
        <w:numPr>
          <w:ilvl w:val="0"/>
          <w:numId w:val="76"/>
        </w:numPr>
        <w:autoSpaceDE/>
        <w:autoSpaceDN/>
        <w:spacing w:after="160" w:line="278" w:lineRule="auto"/>
        <w:rPr>
          <w:rFonts w:ascii="Book Antiqua" w:hAnsi="Book Antiqua" w:cs="Arial"/>
        </w:rPr>
      </w:pPr>
      <w:r w:rsidRPr="00E255BF">
        <w:rPr>
          <w:rFonts w:ascii="Book Antiqua" w:hAnsi="Book Antiqua" w:cs="Arial"/>
        </w:rPr>
        <w:t>Follow all </w:t>
      </w:r>
      <w:r w:rsidRPr="00E255BF">
        <w:rPr>
          <w:rFonts w:ascii="Book Antiqua" w:hAnsi="Book Antiqua" w:cs="Arial"/>
          <w:b/>
          <w:bCs/>
        </w:rPr>
        <w:t>departmental policies and procedures</w:t>
      </w:r>
      <w:r w:rsidRPr="00E255BF">
        <w:rPr>
          <w:rFonts w:ascii="Book Antiqua" w:hAnsi="Book Antiqua" w:cs="Arial"/>
        </w:rPr>
        <w:t>.</w:t>
      </w:r>
    </w:p>
    <w:p w14:paraId="006AC283" w14:textId="77777777" w:rsidR="000E6C2A" w:rsidRPr="00E255BF" w:rsidRDefault="000E6C2A" w:rsidP="004E70CD">
      <w:pPr>
        <w:numPr>
          <w:ilvl w:val="0"/>
          <w:numId w:val="76"/>
        </w:numPr>
        <w:autoSpaceDE/>
        <w:autoSpaceDN/>
        <w:spacing w:after="160" w:line="278" w:lineRule="auto"/>
        <w:rPr>
          <w:rFonts w:ascii="Book Antiqua" w:hAnsi="Book Antiqua" w:cs="Arial"/>
        </w:rPr>
      </w:pPr>
      <w:r w:rsidRPr="00E255BF">
        <w:rPr>
          <w:rFonts w:ascii="Book Antiqua" w:hAnsi="Book Antiqua" w:cs="Arial"/>
        </w:rPr>
        <w:t xml:space="preserve">Arrive on time and work </w:t>
      </w:r>
      <w:r>
        <w:rPr>
          <w:rFonts w:ascii="Book Antiqua" w:hAnsi="Book Antiqua" w:cs="Arial"/>
        </w:rPr>
        <w:t>the</w:t>
      </w:r>
      <w:r w:rsidRPr="00E255BF">
        <w:rPr>
          <w:rFonts w:ascii="Book Antiqua" w:hAnsi="Book Antiqua" w:cs="Arial"/>
        </w:rPr>
        <w:t> </w:t>
      </w:r>
      <w:r w:rsidRPr="00E255BF">
        <w:rPr>
          <w:rFonts w:ascii="Book Antiqua" w:hAnsi="Book Antiqua" w:cs="Arial"/>
          <w:b/>
          <w:bCs/>
        </w:rPr>
        <w:t>scheduled hours</w:t>
      </w:r>
      <w:r w:rsidRPr="00E255BF">
        <w:rPr>
          <w:rFonts w:ascii="Book Antiqua" w:hAnsi="Book Antiqua" w:cs="Arial"/>
        </w:rPr>
        <w:t>.</w:t>
      </w:r>
    </w:p>
    <w:p w14:paraId="1AB4CE94" w14:textId="77777777" w:rsidR="000E6C2A" w:rsidRPr="00E255BF" w:rsidRDefault="000E6C2A" w:rsidP="004E70CD">
      <w:pPr>
        <w:numPr>
          <w:ilvl w:val="0"/>
          <w:numId w:val="76"/>
        </w:numPr>
        <w:autoSpaceDE/>
        <w:autoSpaceDN/>
        <w:spacing w:after="160" w:line="278" w:lineRule="auto"/>
        <w:rPr>
          <w:rFonts w:ascii="Book Antiqua" w:hAnsi="Book Antiqua" w:cs="Arial"/>
        </w:rPr>
      </w:pPr>
      <w:r>
        <w:rPr>
          <w:rFonts w:ascii="Book Antiqua" w:hAnsi="Book Antiqua" w:cs="Arial"/>
        </w:rPr>
        <w:t>Student employee should n</w:t>
      </w:r>
      <w:r w:rsidRPr="00E255BF">
        <w:rPr>
          <w:rFonts w:ascii="Book Antiqua" w:hAnsi="Book Antiqua" w:cs="Arial"/>
        </w:rPr>
        <w:t xml:space="preserve">otify supervisor in advance if </w:t>
      </w:r>
      <w:r>
        <w:rPr>
          <w:rFonts w:ascii="Book Antiqua" w:hAnsi="Book Antiqua" w:cs="Arial"/>
        </w:rPr>
        <w:t>they</w:t>
      </w:r>
      <w:r w:rsidRPr="00E255BF">
        <w:rPr>
          <w:rFonts w:ascii="Book Antiqua" w:hAnsi="Book Antiqua" w:cs="Arial"/>
        </w:rPr>
        <w:t xml:space="preserve"> are unable to work due to illness or other valid reasons.</w:t>
      </w:r>
    </w:p>
    <w:p w14:paraId="2565CAB2" w14:textId="77777777" w:rsidR="000E6C2A" w:rsidRPr="00E255BF" w:rsidRDefault="000E6C2A" w:rsidP="004E70CD">
      <w:pPr>
        <w:numPr>
          <w:ilvl w:val="0"/>
          <w:numId w:val="76"/>
        </w:numPr>
        <w:autoSpaceDE/>
        <w:autoSpaceDN/>
        <w:spacing w:after="160" w:line="278" w:lineRule="auto"/>
        <w:rPr>
          <w:rFonts w:ascii="Book Antiqua" w:hAnsi="Book Antiqua" w:cs="Arial"/>
        </w:rPr>
      </w:pPr>
      <w:r w:rsidRPr="00E255BF">
        <w:rPr>
          <w:rFonts w:ascii="Book Antiqua" w:hAnsi="Book Antiqua" w:cs="Arial"/>
        </w:rPr>
        <w:t>Perform duties </w:t>
      </w:r>
      <w:r w:rsidRPr="00E255BF">
        <w:rPr>
          <w:rFonts w:ascii="Book Antiqua" w:hAnsi="Book Antiqua" w:cs="Arial"/>
          <w:b/>
          <w:bCs/>
        </w:rPr>
        <w:t>efficiently and professionally</w:t>
      </w:r>
      <w:r w:rsidRPr="00E255BF">
        <w:rPr>
          <w:rFonts w:ascii="Book Antiqua" w:hAnsi="Book Antiqua" w:cs="Arial"/>
        </w:rPr>
        <w:t>.</w:t>
      </w:r>
    </w:p>
    <w:p w14:paraId="4D1DD61C" w14:textId="77777777" w:rsidR="000E6C2A" w:rsidRPr="00E255BF" w:rsidRDefault="000E6C2A" w:rsidP="004E70CD">
      <w:pPr>
        <w:numPr>
          <w:ilvl w:val="0"/>
          <w:numId w:val="76"/>
        </w:numPr>
        <w:autoSpaceDE/>
        <w:autoSpaceDN/>
        <w:spacing w:after="160" w:line="278" w:lineRule="auto"/>
        <w:rPr>
          <w:rFonts w:ascii="Book Antiqua" w:hAnsi="Book Antiqua" w:cs="Arial"/>
        </w:rPr>
      </w:pPr>
      <w:r w:rsidRPr="00E255BF">
        <w:rPr>
          <w:rFonts w:ascii="Book Antiqua" w:hAnsi="Book Antiqua" w:cs="Arial"/>
        </w:rPr>
        <w:t>Use time productively and avoid socializing during work hours. When possible, schedule </w:t>
      </w:r>
      <w:r w:rsidRPr="00E255BF">
        <w:rPr>
          <w:rFonts w:ascii="Book Antiqua" w:hAnsi="Book Antiqua" w:cs="Arial"/>
          <w:b/>
          <w:bCs/>
        </w:rPr>
        <w:t>2</w:t>
      </w:r>
      <w:r>
        <w:rPr>
          <w:rFonts w:ascii="Book Antiqua" w:hAnsi="Book Antiqua" w:cs="Arial"/>
          <w:b/>
          <w:bCs/>
        </w:rPr>
        <w:t xml:space="preserve"> to </w:t>
      </w:r>
      <w:r w:rsidRPr="00E255BF">
        <w:rPr>
          <w:rFonts w:ascii="Book Antiqua" w:hAnsi="Book Antiqua" w:cs="Arial"/>
          <w:b/>
          <w:bCs/>
        </w:rPr>
        <w:t>3-hour work blocks</w:t>
      </w:r>
      <w:r w:rsidRPr="00E255BF">
        <w:rPr>
          <w:rFonts w:ascii="Book Antiqua" w:hAnsi="Book Antiqua" w:cs="Arial"/>
        </w:rPr>
        <w:t>.</w:t>
      </w:r>
    </w:p>
    <w:p w14:paraId="0CABBE4A" w14:textId="77777777" w:rsidR="000E6C2A" w:rsidRPr="00E255BF" w:rsidRDefault="000E6C2A" w:rsidP="004E70CD">
      <w:pPr>
        <w:numPr>
          <w:ilvl w:val="0"/>
          <w:numId w:val="76"/>
        </w:numPr>
        <w:autoSpaceDE/>
        <w:autoSpaceDN/>
        <w:spacing w:after="160" w:line="278" w:lineRule="auto"/>
        <w:rPr>
          <w:rFonts w:ascii="Book Antiqua" w:hAnsi="Book Antiqua" w:cs="Arial"/>
        </w:rPr>
      </w:pPr>
      <w:r>
        <w:rPr>
          <w:rFonts w:ascii="Book Antiqua" w:hAnsi="Book Antiqua" w:cs="Arial"/>
        </w:rPr>
        <w:lastRenderedPageBreak/>
        <w:t>Student employees need to b</w:t>
      </w:r>
      <w:r w:rsidRPr="00E255BF">
        <w:rPr>
          <w:rFonts w:ascii="Book Antiqua" w:hAnsi="Book Antiqua" w:cs="Arial"/>
        </w:rPr>
        <w:t xml:space="preserve">e courteous and respectful to </w:t>
      </w:r>
      <w:r>
        <w:rPr>
          <w:rFonts w:ascii="Book Antiqua" w:hAnsi="Book Antiqua" w:cs="Arial"/>
        </w:rPr>
        <w:t>their</w:t>
      </w:r>
      <w:r w:rsidRPr="00E255BF">
        <w:rPr>
          <w:rFonts w:ascii="Book Antiqua" w:hAnsi="Book Antiqua" w:cs="Arial"/>
        </w:rPr>
        <w:t xml:space="preserve"> supervisor, coworkers, and guests.</w:t>
      </w:r>
    </w:p>
    <w:p w14:paraId="2ECEA1F2" w14:textId="4C48030D" w:rsidR="008F2105" w:rsidRPr="000E6C2A" w:rsidRDefault="000E6C2A" w:rsidP="004E70CD">
      <w:pPr>
        <w:numPr>
          <w:ilvl w:val="0"/>
          <w:numId w:val="76"/>
        </w:numPr>
        <w:autoSpaceDE/>
        <w:autoSpaceDN/>
        <w:spacing w:after="160" w:line="278" w:lineRule="auto"/>
        <w:rPr>
          <w:rFonts w:ascii="Book Antiqua" w:hAnsi="Book Antiqua" w:cs="Arial"/>
        </w:rPr>
      </w:pPr>
      <w:r w:rsidRPr="00E255BF">
        <w:rPr>
          <w:rFonts w:ascii="Book Antiqua" w:hAnsi="Book Antiqua" w:cs="Arial"/>
          <w:b/>
          <w:bCs/>
        </w:rPr>
        <w:t>Accurately complete and submit timesheets</w:t>
      </w:r>
      <w:r w:rsidRPr="00E255BF">
        <w:rPr>
          <w:rFonts w:ascii="Book Antiqua" w:hAnsi="Book Antiqua" w:cs="Arial"/>
        </w:rPr>
        <w:t> each pay period. Failure to submit timesheets for </w:t>
      </w:r>
      <w:r w:rsidRPr="00E255BF">
        <w:rPr>
          <w:rFonts w:ascii="Book Antiqua" w:hAnsi="Book Antiqua" w:cs="Arial"/>
          <w:b/>
          <w:bCs/>
        </w:rPr>
        <w:t>two consecutive pay periods (one month)</w:t>
      </w:r>
      <w:r w:rsidRPr="00E255BF">
        <w:rPr>
          <w:rFonts w:ascii="Book Antiqua" w:hAnsi="Book Antiqua" w:cs="Arial"/>
        </w:rPr>
        <w:t> may result in termination.</w:t>
      </w:r>
    </w:p>
    <w:p w14:paraId="4C4114B9" w14:textId="77777777" w:rsidR="005D23FC" w:rsidRPr="006870DC" w:rsidRDefault="005D23FC" w:rsidP="005D23FC">
      <w:pPr>
        <w:pStyle w:val="BodyText"/>
        <w:ind w:left="1080"/>
        <w:rPr>
          <w:rFonts w:ascii="Book Antiqua" w:hAnsi="Book Antiqua" w:cs="Arial"/>
        </w:rPr>
      </w:pPr>
    </w:p>
    <w:p w14:paraId="3684C0E5" w14:textId="77777777" w:rsidR="00F56E99" w:rsidRPr="00941B11" w:rsidRDefault="00F56E99" w:rsidP="00F56E99">
      <w:pPr>
        <w:spacing w:after="160" w:line="278" w:lineRule="auto"/>
        <w:rPr>
          <w:rFonts w:ascii="Book Antiqua" w:hAnsi="Book Antiqua" w:cs="Arial"/>
          <w:b/>
          <w:bCs/>
          <w:color w:val="7030A0"/>
          <w:sz w:val="28"/>
          <w:szCs w:val="28"/>
        </w:rPr>
      </w:pPr>
      <w:r w:rsidRPr="00941B11">
        <w:rPr>
          <w:rFonts w:ascii="Book Antiqua" w:hAnsi="Book Antiqua" w:cs="Arial"/>
          <w:b/>
          <w:bCs/>
          <w:color w:val="7030A0"/>
          <w:sz w:val="28"/>
          <w:szCs w:val="28"/>
        </w:rPr>
        <w:t>Performance Prohibitions and Standards of Conduct</w:t>
      </w:r>
    </w:p>
    <w:p w14:paraId="1DE8E2DE" w14:textId="77777777" w:rsidR="00F56E99" w:rsidRPr="00941B11" w:rsidRDefault="00F56E99" w:rsidP="00F56E99">
      <w:pPr>
        <w:spacing w:after="160" w:line="278" w:lineRule="auto"/>
        <w:rPr>
          <w:rFonts w:ascii="Book Antiqua" w:hAnsi="Book Antiqua" w:cs="Arial"/>
        </w:rPr>
      </w:pPr>
      <w:r w:rsidRPr="00941B11">
        <w:rPr>
          <w:rFonts w:ascii="Book Antiqua" w:hAnsi="Book Antiqua" w:cs="Arial"/>
        </w:rPr>
        <w:t>Student employees are expected to uphold the highest standards of integrity and professionalism while representing James Madison University. The following actions are strictly prohibited and may result in disciplinary action, including immediate termination:</w:t>
      </w:r>
    </w:p>
    <w:p w14:paraId="0A5411AE" w14:textId="77777777" w:rsidR="00F56E99" w:rsidRPr="00941B11" w:rsidRDefault="00F56E99" w:rsidP="00F56E99">
      <w:pPr>
        <w:spacing w:after="160" w:line="278" w:lineRule="auto"/>
        <w:rPr>
          <w:rFonts w:ascii="Book Antiqua" w:hAnsi="Book Antiqua" w:cs="Arial"/>
          <w:b/>
          <w:bCs/>
          <w:i/>
          <w:iCs/>
          <w:color w:val="7030A0"/>
        </w:rPr>
      </w:pPr>
      <w:r w:rsidRPr="00941B11">
        <w:rPr>
          <w:rFonts w:ascii="Book Antiqua" w:hAnsi="Book Antiqua" w:cs="Arial"/>
          <w:b/>
          <w:bCs/>
          <w:i/>
          <w:iCs/>
          <w:color w:val="7030A0"/>
        </w:rPr>
        <w:t>Prohibited Conduct</w:t>
      </w:r>
    </w:p>
    <w:p w14:paraId="5636E812" w14:textId="77777777" w:rsidR="00F56E99" w:rsidRPr="00941B11" w:rsidRDefault="00F56E99" w:rsidP="004E70CD">
      <w:pPr>
        <w:numPr>
          <w:ilvl w:val="0"/>
          <w:numId w:val="77"/>
        </w:numPr>
        <w:autoSpaceDE/>
        <w:autoSpaceDN/>
        <w:spacing w:after="160" w:line="278" w:lineRule="auto"/>
        <w:rPr>
          <w:rFonts w:ascii="Book Antiqua" w:hAnsi="Book Antiqua" w:cs="Arial"/>
        </w:rPr>
      </w:pPr>
      <w:r w:rsidRPr="00941B11">
        <w:rPr>
          <w:rFonts w:ascii="Book Antiqua" w:hAnsi="Book Antiqua" w:cs="Arial"/>
        </w:rPr>
        <w:t>Unauthorized disclosure or falsification of confidential information.</w:t>
      </w:r>
    </w:p>
    <w:p w14:paraId="1371ECA8" w14:textId="77777777" w:rsidR="00F56E99" w:rsidRPr="00941B11" w:rsidRDefault="00F56E99" w:rsidP="004E70CD">
      <w:pPr>
        <w:numPr>
          <w:ilvl w:val="0"/>
          <w:numId w:val="77"/>
        </w:numPr>
        <w:autoSpaceDE/>
        <w:autoSpaceDN/>
        <w:spacing w:after="160" w:line="278" w:lineRule="auto"/>
        <w:rPr>
          <w:rFonts w:ascii="Book Antiqua" w:hAnsi="Book Antiqua" w:cs="Arial"/>
        </w:rPr>
      </w:pPr>
      <w:r w:rsidRPr="00941B11">
        <w:rPr>
          <w:rFonts w:ascii="Book Antiqua" w:hAnsi="Book Antiqua" w:cs="Arial"/>
        </w:rPr>
        <w:t>Misuse of university property (e.g., office supplies, equipment, mail, phone services).</w:t>
      </w:r>
    </w:p>
    <w:p w14:paraId="1490B503" w14:textId="77777777" w:rsidR="00F56E99" w:rsidRPr="00941B11" w:rsidRDefault="00F56E99" w:rsidP="004E70CD">
      <w:pPr>
        <w:numPr>
          <w:ilvl w:val="0"/>
          <w:numId w:val="77"/>
        </w:numPr>
        <w:autoSpaceDE/>
        <w:autoSpaceDN/>
        <w:spacing w:after="160" w:line="278" w:lineRule="auto"/>
        <w:rPr>
          <w:rFonts w:ascii="Book Antiqua" w:hAnsi="Book Antiqua" w:cs="Arial"/>
        </w:rPr>
      </w:pPr>
      <w:r w:rsidRPr="00941B11">
        <w:rPr>
          <w:rFonts w:ascii="Book Antiqua" w:hAnsi="Book Antiqua" w:cs="Arial"/>
        </w:rPr>
        <w:t>Threatening, attempting, or inflicting bodily harm on another person.</w:t>
      </w:r>
    </w:p>
    <w:p w14:paraId="0E7CEE9D" w14:textId="77777777" w:rsidR="00F56E99" w:rsidRPr="00941B11" w:rsidRDefault="00F56E99" w:rsidP="004E70CD">
      <w:pPr>
        <w:numPr>
          <w:ilvl w:val="0"/>
          <w:numId w:val="77"/>
        </w:numPr>
        <w:autoSpaceDE/>
        <w:autoSpaceDN/>
        <w:spacing w:after="160" w:line="278" w:lineRule="auto"/>
        <w:rPr>
          <w:rFonts w:ascii="Book Antiqua" w:hAnsi="Book Antiqua" w:cs="Arial"/>
        </w:rPr>
      </w:pPr>
      <w:r w:rsidRPr="00941B11">
        <w:rPr>
          <w:rFonts w:ascii="Book Antiqua" w:hAnsi="Book Antiqua" w:cs="Arial"/>
        </w:rPr>
        <w:t>Use of alcohol or illegal drugs during work hours or reporting to work under the influence.</w:t>
      </w:r>
    </w:p>
    <w:p w14:paraId="69DAAB30" w14:textId="77777777" w:rsidR="00F56E99" w:rsidRPr="00941B11" w:rsidRDefault="00F56E99" w:rsidP="004E70CD">
      <w:pPr>
        <w:numPr>
          <w:ilvl w:val="0"/>
          <w:numId w:val="77"/>
        </w:numPr>
        <w:autoSpaceDE/>
        <w:autoSpaceDN/>
        <w:spacing w:after="160" w:line="278" w:lineRule="auto"/>
        <w:rPr>
          <w:rFonts w:ascii="Book Antiqua" w:hAnsi="Book Antiqua" w:cs="Arial"/>
        </w:rPr>
      </w:pPr>
      <w:r w:rsidRPr="00941B11">
        <w:rPr>
          <w:rFonts w:ascii="Book Antiqua" w:hAnsi="Book Antiqua" w:cs="Arial"/>
        </w:rPr>
        <w:t>Possession of illegal weapons on university property.</w:t>
      </w:r>
    </w:p>
    <w:p w14:paraId="04E64C73" w14:textId="77777777" w:rsidR="00F56E99" w:rsidRPr="00941B11" w:rsidRDefault="00F56E99" w:rsidP="004E70CD">
      <w:pPr>
        <w:numPr>
          <w:ilvl w:val="0"/>
          <w:numId w:val="77"/>
        </w:numPr>
        <w:autoSpaceDE/>
        <w:autoSpaceDN/>
        <w:spacing w:after="160" w:line="278" w:lineRule="auto"/>
        <w:rPr>
          <w:rFonts w:ascii="Book Antiqua" w:hAnsi="Book Antiqua" w:cs="Arial"/>
        </w:rPr>
      </w:pPr>
      <w:r w:rsidRPr="00941B11">
        <w:rPr>
          <w:rFonts w:ascii="Book Antiqua" w:hAnsi="Book Antiqua" w:cs="Arial"/>
        </w:rPr>
        <w:t>Falsifying hours worked or forging signatures on timesheets.</w:t>
      </w:r>
    </w:p>
    <w:p w14:paraId="120F7C7F" w14:textId="77777777" w:rsidR="00F56E99" w:rsidRPr="00941B11" w:rsidRDefault="00F56E99" w:rsidP="004E70CD">
      <w:pPr>
        <w:numPr>
          <w:ilvl w:val="0"/>
          <w:numId w:val="77"/>
        </w:numPr>
        <w:autoSpaceDE/>
        <w:autoSpaceDN/>
        <w:spacing w:after="160" w:line="278" w:lineRule="auto"/>
        <w:rPr>
          <w:rFonts w:ascii="Book Antiqua" w:hAnsi="Book Antiqua" w:cs="Arial"/>
        </w:rPr>
      </w:pPr>
      <w:r w:rsidRPr="00941B11">
        <w:rPr>
          <w:rFonts w:ascii="Book Antiqua" w:hAnsi="Book Antiqua" w:cs="Arial"/>
        </w:rPr>
        <w:t>Theft of money, equipment, or personal/university property.</w:t>
      </w:r>
    </w:p>
    <w:p w14:paraId="7727C7C2" w14:textId="77777777" w:rsidR="00F56E99" w:rsidRPr="00941B11" w:rsidRDefault="00F56E99" w:rsidP="00F56E99">
      <w:pPr>
        <w:spacing w:after="160" w:line="278" w:lineRule="auto"/>
        <w:rPr>
          <w:rFonts w:ascii="Book Antiqua" w:hAnsi="Book Antiqua" w:cs="Arial"/>
        </w:rPr>
      </w:pPr>
      <w:r w:rsidRPr="00941B11">
        <w:rPr>
          <w:rFonts w:ascii="Book Antiqua" w:hAnsi="Book Antiqua" w:cs="Arial"/>
          <w:b/>
          <w:bCs/>
        </w:rPr>
        <w:t>Note:</w:t>
      </w:r>
      <w:r w:rsidRPr="00941B11">
        <w:rPr>
          <w:rFonts w:ascii="Book Antiqua" w:hAnsi="Book Antiqua" w:cs="Arial"/>
        </w:rPr>
        <w:t> This list is not exhaustive. Departments may identify additional behaviors as grounds for disciplinary action based on the nature of the position.</w:t>
      </w:r>
    </w:p>
    <w:p w14:paraId="4C276373" w14:textId="77777777" w:rsidR="00F56E99" w:rsidRPr="00941B11" w:rsidRDefault="00F56E99" w:rsidP="00F56E99">
      <w:pPr>
        <w:spacing w:after="160" w:line="278" w:lineRule="auto"/>
        <w:rPr>
          <w:rFonts w:ascii="Book Antiqua" w:hAnsi="Book Antiqua" w:cs="Arial"/>
          <w:b/>
          <w:bCs/>
          <w:i/>
          <w:iCs/>
          <w:color w:val="7030A0"/>
        </w:rPr>
      </w:pPr>
      <w:r w:rsidRPr="00941B11">
        <w:rPr>
          <w:rFonts w:ascii="Book Antiqua" w:hAnsi="Book Antiqua" w:cs="Arial"/>
          <w:b/>
          <w:bCs/>
          <w:i/>
          <w:iCs/>
          <w:color w:val="7030A0"/>
        </w:rPr>
        <w:t>Consequences and Disciplinary Process</w:t>
      </w:r>
    </w:p>
    <w:p w14:paraId="1E1F03ED" w14:textId="77777777" w:rsidR="00F56E99" w:rsidRPr="00941B11" w:rsidRDefault="00F56E99" w:rsidP="00F56E99">
      <w:pPr>
        <w:spacing w:after="160" w:line="278" w:lineRule="auto"/>
        <w:rPr>
          <w:rFonts w:ascii="Book Antiqua" w:hAnsi="Book Antiqua" w:cs="Arial"/>
        </w:rPr>
      </w:pPr>
      <w:r w:rsidRPr="00941B11">
        <w:rPr>
          <w:rFonts w:ascii="Book Antiqua" w:hAnsi="Book Antiqua" w:cs="Arial"/>
        </w:rPr>
        <w:t>Violations of university or departmental policies may result in disciplinary action, up to and including termination. Supervisors are encouraged to address performance or behavioral concerns promptly and constructively.</w:t>
      </w:r>
    </w:p>
    <w:p w14:paraId="5D978D7E" w14:textId="77777777" w:rsidR="001D3B2A" w:rsidRDefault="001D3B2A" w:rsidP="00F56E99">
      <w:pPr>
        <w:spacing w:after="160" w:line="278" w:lineRule="auto"/>
        <w:rPr>
          <w:rFonts w:ascii="Book Antiqua" w:hAnsi="Book Antiqua" w:cs="Arial"/>
          <w:b/>
          <w:bCs/>
          <w:i/>
          <w:iCs/>
          <w:color w:val="7030A0"/>
        </w:rPr>
      </w:pPr>
    </w:p>
    <w:p w14:paraId="3EB1CF21" w14:textId="77777777" w:rsidR="001D3B2A" w:rsidRDefault="001D3B2A" w:rsidP="00F56E99">
      <w:pPr>
        <w:spacing w:after="160" w:line="278" w:lineRule="auto"/>
        <w:rPr>
          <w:rFonts w:ascii="Book Antiqua" w:hAnsi="Book Antiqua" w:cs="Arial"/>
          <w:b/>
          <w:bCs/>
          <w:i/>
          <w:iCs/>
          <w:color w:val="7030A0"/>
        </w:rPr>
      </w:pPr>
    </w:p>
    <w:p w14:paraId="03878FF6" w14:textId="77777777" w:rsidR="001D3B2A" w:rsidRDefault="001D3B2A" w:rsidP="00F56E99">
      <w:pPr>
        <w:spacing w:after="160" w:line="278" w:lineRule="auto"/>
        <w:rPr>
          <w:rFonts w:ascii="Book Antiqua" w:hAnsi="Book Antiqua" w:cs="Arial"/>
          <w:b/>
          <w:bCs/>
          <w:i/>
          <w:iCs/>
          <w:color w:val="7030A0"/>
        </w:rPr>
      </w:pPr>
    </w:p>
    <w:p w14:paraId="26E66A13" w14:textId="4663F3AA" w:rsidR="00F56E99" w:rsidRPr="00941B11" w:rsidRDefault="00F56E99" w:rsidP="00F56E99">
      <w:pPr>
        <w:spacing w:after="160" w:line="278" w:lineRule="auto"/>
        <w:rPr>
          <w:rFonts w:ascii="Book Antiqua" w:hAnsi="Book Antiqua" w:cs="Arial"/>
          <w:b/>
          <w:bCs/>
          <w:i/>
          <w:iCs/>
          <w:color w:val="7030A0"/>
        </w:rPr>
      </w:pPr>
      <w:r w:rsidRPr="00941B11">
        <w:rPr>
          <w:rFonts w:ascii="Book Antiqua" w:hAnsi="Book Antiqua" w:cs="Arial"/>
          <w:b/>
          <w:bCs/>
          <w:i/>
          <w:iCs/>
          <w:color w:val="7030A0"/>
        </w:rPr>
        <w:lastRenderedPageBreak/>
        <w:t>Progressive Discipline Process</w:t>
      </w:r>
    </w:p>
    <w:p w14:paraId="70801F9C" w14:textId="77777777" w:rsidR="00F56E99" w:rsidRPr="00941B11" w:rsidRDefault="00F56E99" w:rsidP="004E70CD">
      <w:pPr>
        <w:numPr>
          <w:ilvl w:val="0"/>
          <w:numId w:val="78"/>
        </w:numPr>
        <w:autoSpaceDE/>
        <w:autoSpaceDN/>
        <w:spacing w:after="160" w:line="278" w:lineRule="auto"/>
        <w:rPr>
          <w:rFonts w:ascii="Book Antiqua" w:hAnsi="Book Antiqua" w:cs="Arial"/>
        </w:rPr>
      </w:pPr>
      <w:r w:rsidRPr="00941B11">
        <w:rPr>
          <w:rFonts w:ascii="Book Antiqua" w:hAnsi="Book Antiqua" w:cs="Arial"/>
          <w:b/>
          <w:bCs/>
        </w:rPr>
        <w:t>Initial Discussion</w:t>
      </w:r>
      <w:r w:rsidRPr="00941B11">
        <w:rPr>
          <w:rFonts w:ascii="Book Antiqua" w:hAnsi="Book Antiqua" w:cs="Arial"/>
        </w:rPr>
        <w:br/>
        <w:t>The supervisor should meet with the student to discuss the concern and expectations for improvement.</w:t>
      </w:r>
    </w:p>
    <w:p w14:paraId="7E499329" w14:textId="77777777" w:rsidR="00F56E99" w:rsidRPr="00941B11" w:rsidRDefault="00F56E99" w:rsidP="004E70CD">
      <w:pPr>
        <w:numPr>
          <w:ilvl w:val="0"/>
          <w:numId w:val="78"/>
        </w:numPr>
        <w:autoSpaceDE/>
        <w:autoSpaceDN/>
        <w:spacing w:after="160" w:line="278" w:lineRule="auto"/>
        <w:rPr>
          <w:rFonts w:ascii="Book Antiqua" w:hAnsi="Book Antiqua" w:cs="Arial"/>
        </w:rPr>
      </w:pPr>
      <w:r w:rsidRPr="00941B11">
        <w:rPr>
          <w:rFonts w:ascii="Book Antiqua" w:hAnsi="Book Antiqua" w:cs="Arial"/>
          <w:b/>
          <w:bCs/>
        </w:rPr>
        <w:t>Written Warning</w:t>
      </w:r>
      <w:r w:rsidRPr="00941B11">
        <w:rPr>
          <w:rFonts w:ascii="Book Antiqua" w:hAnsi="Book Antiqua" w:cs="Arial"/>
        </w:rPr>
        <w:br/>
        <w:t>If the issue persists, a written notice should be developed outlining:</w:t>
      </w:r>
    </w:p>
    <w:p w14:paraId="679F96E2" w14:textId="77777777" w:rsidR="00F56E99" w:rsidRPr="00941B11" w:rsidRDefault="00F56E99" w:rsidP="004E70CD">
      <w:pPr>
        <w:numPr>
          <w:ilvl w:val="1"/>
          <w:numId w:val="78"/>
        </w:numPr>
        <w:autoSpaceDE/>
        <w:autoSpaceDN/>
        <w:spacing w:after="160" w:line="278" w:lineRule="auto"/>
        <w:rPr>
          <w:rFonts w:ascii="Book Antiqua" w:hAnsi="Book Antiqua" w:cs="Arial"/>
        </w:rPr>
      </w:pPr>
      <w:r w:rsidRPr="00941B11">
        <w:rPr>
          <w:rFonts w:ascii="Book Antiqua" w:hAnsi="Book Antiqua" w:cs="Arial"/>
        </w:rPr>
        <w:t>The specific performance or behavioral issue</w:t>
      </w:r>
    </w:p>
    <w:p w14:paraId="706C5A34" w14:textId="77777777" w:rsidR="00F56E99" w:rsidRPr="00941B11" w:rsidRDefault="00F56E99" w:rsidP="004E70CD">
      <w:pPr>
        <w:numPr>
          <w:ilvl w:val="1"/>
          <w:numId w:val="78"/>
        </w:numPr>
        <w:autoSpaceDE/>
        <w:autoSpaceDN/>
        <w:spacing w:after="160" w:line="278" w:lineRule="auto"/>
        <w:rPr>
          <w:rFonts w:ascii="Book Antiqua" w:hAnsi="Book Antiqua" w:cs="Arial"/>
        </w:rPr>
      </w:pPr>
      <w:r w:rsidRPr="00941B11">
        <w:rPr>
          <w:rFonts w:ascii="Book Antiqua" w:hAnsi="Book Antiqua" w:cs="Arial"/>
        </w:rPr>
        <w:t>Expectations for improvement</w:t>
      </w:r>
    </w:p>
    <w:p w14:paraId="07CD71A2" w14:textId="77777777" w:rsidR="00F56E99" w:rsidRPr="00941B11" w:rsidRDefault="00F56E99" w:rsidP="004E70CD">
      <w:pPr>
        <w:numPr>
          <w:ilvl w:val="1"/>
          <w:numId w:val="78"/>
        </w:numPr>
        <w:autoSpaceDE/>
        <w:autoSpaceDN/>
        <w:spacing w:after="160" w:line="278" w:lineRule="auto"/>
        <w:rPr>
          <w:rFonts w:ascii="Book Antiqua" w:hAnsi="Book Antiqua" w:cs="Arial"/>
        </w:rPr>
      </w:pPr>
      <w:r w:rsidRPr="00941B11">
        <w:rPr>
          <w:rFonts w:ascii="Book Antiqua" w:hAnsi="Book Antiqua" w:cs="Arial"/>
        </w:rPr>
        <w:t>A reasonable timeline for correction</w:t>
      </w:r>
      <w:r w:rsidRPr="00941B11">
        <w:rPr>
          <w:rFonts w:ascii="Book Antiqua" w:hAnsi="Book Antiqua" w:cs="Arial"/>
        </w:rPr>
        <w:br/>
        <w:t>Both the student and supervisor should sign the notice to acknowledge the discussion.</w:t>
      </w:r>
    </w:p>
    <w:p w14:paraId="6F8D0753" w14:textId="77777777" w:rsidR="00F56E99" w:rsidRPr="00941B11" w:rsidRDefault="00F56E99" w:rsidP="004E70CD">
      <w:pPr>
        <w:numPr>
          <w:ilvl w:val="0"/>
          <w:numId w:val="78"/>
        </w:numPr>
        <w:autoSpaceDE/>
        <w:autoSpaceDN/>
        <w:spacing w:after="160" w:line="278" w:lineRule="auto"/>
        <w:rPr>
          <w:rFonts w:ascii="Book Antiqua" w:hAnsi="Book Antiqua" w:cs="Arial"/>
        </w:rPr>
      </w:pPr>
      <w:r w:rsidRPr="00941B11">
        <w:rPr>
          <w:rFonts w:ascii="Book Antiqua" w:hAnsi="Book Antiqua" w:cs="Arial"/>
          <w:b/>
          <w:bCs/>
        </w:rPr>
        <w:t>Final Action</w:t>
      </w:r>
      <w:r w:rsidRPr="00941B11">
        <w:rPr>
          <w:rFonts w:ascii="Book Antiqua" w:hAnsi="Book Antiqua" w:cs="Arial"/>
        </w:rPr>
        <w:br/>
        <w:t>If no improvement is made within the designated timeframe, the supervisor should notify the student and submit a </w:t>
      </w:r>
      <w:r w:rsidRPr="00941B11">
        <w:rPr>
          <w:rFonts w:ascii="Book Antiqua" w:hAnsi="Book Antiqua" w:cs="Arial"/>
          <w:b/>
          <w:bCs/>
        </w:rPr>
        <w:t>termination ePAR</w:t>
      </w:r>
      <w:r w:rsidRPr="00941B11">
        <w:rPr>
          <w:rFonts w:ascii="Book Antiqua" w:hAnsi="Book Antiqua" w:cs="Arial"/>
        </w:rPr>
        <w:t> to Student Employment, including documentation of the issue and steps taken.</w:t>
      </w:r>
    </w:p>
    <w:p w14:paraId="105EF331" w14:textId="77777777" w:rsidR="00F56E99" w:rsidRPr="00941B11" w:rsidRDefault="00F56E99" w:rsidP="00F56E99">
      <w:pPr>
        <w:spacing w:after="160" w:line="278" w:lineRule="auto"/>
        <w:rPr>
          <w:rFonts w:ascii="Book Antiqua" w:hAnsi="Book Antiqua" w:cs="Arial"/>
        </w:rPr>
      </w:pPr>
      <w:r w:rsidRPr="00941B11">
        <w:rPr>
          <w:rFonts w:ascii="Book Antiqua" w:hAnsi="Book Antiqua" w:cs="Arial"/>
        </w:rPr>
        <w:t xml:space="preserve">A sample disciplinary report is available on the </w:t>
      </w:r>
      <w:hyperlink r:id="rId46" w:history="1">
        <w:r w:rsidRPr="00941B11">
          <w:rPr>
            <w:rStyle w:val="Hyperlink"/>
            <w:rFonts w:ascii="Book Antiqua" w:hAnsi="Book Antiqua" w:cs="Arial"/>
          </w:rPr>
          <w:t>Student Employment Supervisor Resources page</w:t>
        </w:r>
      </w:hyperlink>
      <w:r w:rsidRPr="00941B11">
        <w:rPr>
          <w:rFonts w:ascii="Book Antiqua" w:hAnsi="Book Antiqua" w:cs="Arial"/>
        </w:rPr>
        <w:t>.</w:t>
      </w:r>
    </w:p>
    <w:p w14:paraId="25A451FB" w14:textId="77777777" w:rsidR="00F56E99" w:rsidRPr="00941B11" w:rsidRDefault="00F56E99" w:rsidP="00F56E99">
      <w:pPr>
        <w:spacing w:after="160" w:line="278" w:lineRule="auto"/>
        <w:rPr>
          <w:rFonts w:ascii="Book Antiqua" w:hAnsi="Book Antiqua" w:cs="Arial"/>
          <w:b/>
          <w:bCs/>
          <w:i/>
          <w:iCs/>
          <w:color w:val="7030A0"/>
        </w:rPr>
      </w:pPr>
      <w:r w:rsidRPr="00941B11">
        <w:rPr>
          <w:rFonts w:ascii="Book Antiqua" w:hAnsi="Book Antiqua" w:cs="Arial"/>
          <w:b/>
          <w:bCs/>
          <w:i/>
          <w:iCs/>
          <w:color w:val="7030A0"/>
        </w:rPr>
        <w:t>Grounds for Immediate Dismissal</w:t>
      </w:r>
    </w:p>
    <w:p w14:paraId="2BE9BFFC" w14:textId="77777777" w:rsidR="00F56E99" w:rsidRPr="00941B11" w:rsidRDefault="00F56E99" w:rsidP="00F56E99">
      <w:pPr>
        <w:spacing w:after="160" w:line="278" w:lineRule="auto"/>
        <w:rPr>
          <w:rFonts w:ascii="Book Antiqua" w:hAnsi="Book Antiqua" w:cs="Arial"/>
        </w:rPr>
      </w:pPr>
      <w:r w:rsidRPr="00941B11">
        <w:rPr>
          <w:rFonts w:ascii="Book Antiqua" w:hAnsi="Book Antiqua" w:cs="Arial"/>
        </w:rPr>
        <w:t>Some actions may warrant immediate termination without warning, including but not limited to:</w:t>
      </w:r>
    </w:p>
    <w:p w14:paraId="4176EA0F" w14:textId="77777777" w:rsidR="00F56E99" w:rsidRPr="00941B11" w:rsidRDefault="00F56E99" w:rsidP="004E70CD">
      <w:pPr>
        <w:numPr>
          <w:ilvl w:val="0"/>
          <w:numId w:val="79"/>
        </w:numPr>
        <w:autoSpaceDE/>
        <w:autoSpaceDN/>
        <w:spacing w:after="160" w:line="278" w:lineRule="auto"/>
        <w:rPr>
          <w:rFonts w:ascii="Book Antiqua" w:hAnsi="Book Antiqua" w:cs="Arial"/>
        </w:rPr>
      </w:pPr>
      <w:r w:rsidRPr="00941B11">
        <w:rPr>
          <w:rFonts w:ascii="Book Antiqua" w:hAnsi="Book Antiqua" w:cs="Arial"/>
        </w:rPr>
        <w:t>Repeated failure to report to work without notice or valid reason.</w:t>
      </w:r>
    </w:p>
    <w:p w14:paraId="09FE0E2E" w14:textId="77777777" w:rsidR="00F56E99" w:rsidRPr="00941B11" w:rsidRDefault="00F56E99" w:rsidP="004E70CD">
      <w:pPr>
        <w:numPr>
          <w:ilvl w:val="0"/>
          <w:numId w:val="79"/>
        </w:numPr>
        <w:autoSpaceDE/>
        <w:autoSpaceDN/>
        <w:spacing w:after="160" w:line="278" w:lineRule="auto"/>
        <w:rPr>
          <w:rFonts w:ascii="Book Antiqua" w:hAnsi="Book Antiqua" w:cs="Arial"/>
        </w:rPr>
      </w:pPr>
      <w:r w:rsidRPr="00941B11">
        <w:rPr>
          <w:rFonts w:ascii="Book Antiqua" w:hAnsi="Book Antiqua" w:cs="Arial"/>
        </w:rPr>
        <w:t>Falsification of timesheets or signatures.</w:t>
      </w:r>
    </w:p>
    <w:p w14:paraId="7272AE2F" w14:textId="77777777" w:rsidR="00F56E99" w:rsidRPr="00941B11" w:rsidRDefault="00F56E99" w:rsidP="004E70CD">
      <w:pPr>
        <w:numPr>
          <w:ilvl w:val="0"/>
          <w:numId w:val="79"/>
        </w:numPr>
        <w:autoSpaceDE/>
        <w:autoSpaceDN/>
        <w:spacing w:after="160" w:line="278" w:lineRule="auto"/>
        <w:rPr>
          <w:rFonts w:ascii="Book Antiqua" w:hAnsi="Book Antiqua" w:cs="Arial"/>
        </w:rPr>
      </w:pPr>
      <w:r w:rsidRPr="00941B11">
        <w:rPr>
          <w:rFonts w:ascii="Book Antiqua" w:hAnsi="Book Antiqua" w:cs="Arial"/>
        </w:rPr>
        <w:t>Inadequate skills for the position (e.g., lack of required computer literacy).</w:t>
      </w:r>
    </w:p>
    <w:p w14:paraId="4248C0B6" w14:textId="1DE8436D" w:rsidR="00F56E99" w:rsidRPr="00941B11" w:rsidRDefault="00F56E99" w:rsidP="00F56E99">
      <w:pPr>
        <w:numPr>
          <w:ilvl w:val="0"/>
          <w:numId w:val="79"/>
        </w:numPr>
        <w:autoSpaceDE/>
        <w:autoSpaceDN/>
        <w:spacing w:after="160" w:line="278" w:lineRule="auto"/>
        <w:rPr>
          <w:rFonts w:ascii="Book Antiqua" w:hAnsi="Book Antiqua" w:cs="Arial"/>
        </w:rPr>
      </w:pPr>
      <w:r w:rsidRPr="00941B11">
        <w:rPr>
          <w:rFonts w:ascii="Book Antiqua" w:hAnsi="Book Antiqua" w:cs="Arial"/>
        </w:rPr>
        <w:t>Breach of confidentiality or any act of dishonesty.</w:t>
      </w:r>
    </w:p>
    <w:p w14:paraId="7C15E247" w14:textId="77777777" w:rsidR="00F56E99" w:rsidRPr="00941B11" w:rsidRDefault="00F56E99" w:rsidP="00F56E99">
      <w:pPr>
        <w:spacing w:after="160" w:line="278" w:lineRule="auto"/>
        <w:rPr>
          <w:rFonts w:ascii="Book Antiqua" w:hAnsi="Book Antiqua" w:cs="Arial"/>
          <w:b/>
          <w:bCs/>
          <w:i/>
          <w:iCs/>
          <w:color w:val="7030A0"/>
        </w:rPr>
      </w:pPr>
      <w:r w:rsidRPr="00941B11">
        <w:rPr>
          <w:rFonts w:ascii="Book Antiqua" w:hAnsi="Book Antiqua" w:cs="Arial"/>
          <w:b/>
          <w:bCs/>
          <w:i/>
          <w:iCs/>
          <w:color w:val="7030A0"/>
        </w:rPr>
        <w:t>Professional Development Reminder</w:t>
      </w:r>
    </w:p>
    <w:p w14:paraId="3BDD4267" w14:textId="6CAED375" w:rsidR="00D357F3" w:rsidRDefault="00F56E99" w:rsidP="00F56E99">
      <w:pPr>
        <w:spacing w:after="160" w:line="278" w:lineRule="auto"/>
        <w:rPr>
          <w:rFonts w:ascii="Book Antiqua" w:hAnsi="Book Antiqua" w:cs="Arial"/>
        </w:rPr>
      </w:pPr>
      <w:r w:rsidRPr="00941B11">
        <w:rPr>
          <w:rFonts w:ascii="Book Antiqua" w:hAnsi="Book Antiqua" w:cs="Arial"/>
        </w:rPr>
        <w:t xml:space="preserve">Developing strong work habits is essential to </w:t>
      </w:r>
      <w:r>
        <w:rPr>
          <w:rFonts w:ascii="Book Antiqua" w:hAnsi="Book Antiqua" w:cs="Arial"/>
        </w:rPr>
        <w:t>the student’s</w:t>
      </w:r>
      <w:r w:rsidRPr="00941B11">
        <w:rPr>
          <w:rFonts w:ascii="Book Antiqua" w:hAnsi="Book Antiqua" w:cs="Arial"/>
        </w:rPr>
        <w:t xml:space="preserve"> future career success. If </w:t>
      </w:r>
      <w:r>
        <w:rPr>
          <w:rFonts w:ascii="Book Antiqua" w:hAnsi="Book Antiqua" w:cs="Arial"/>
        </w:rPr>
        <w:t>they</w:t>
      </w:r>
      <w:r w:rsidRPr="00941B11">
        <w:rPr>
          <w:rFonts w:ascii="Book Antiqua" w:hAnsi="Book Antiqua" w:cs="Arial"/>
        </w:rPr>
        <w:t xml:space="preserve"> are ever unsure about </w:t>
      </w:r>
      <w:r>
        <w:rPr>
          <w:rFonts w:ascii="Book Antiqua" w:hAnsi="Book Antiqua" w:cs="Arial"/>
        </w:rPr>
        <w:t>their</w:t>
      </w:r>
      <w:r w:rsidRPr="00941B11">
        <w:rPr>
          <w:rFonts w:ascii="Book Antiqua" w:hAnsi="Book Antiqua" w:cs="Arial"/>
        </w:rPr>
        <w:t xml:space="preserve"> responsibilities or expectations, </w:t>
      </w:r>
      <w:r>
        <w:rPr>
          <w:rFonts w:ascii="Book Antiqua" w:hAnsi="Book Antiqua" w:cs="Arial"/>
        </w:rPr>
        <w:t>they need</w:t>
      </w:r>
      <w:r w:rsidRPr="00941B11">
        <w:rPr>
          <w:rFonts w:ascii="Book Antiqua" w:hAnsi="Book Antiqua" w:cs="Arial"/>
        </w:rPr>
        <w:t xml:space="preserve"> to ask </w:t>
      </w:r>
      <w:r>
        <w:rPr>
          <w:rFonts w:ascii="Book Antiqua" w:hAnsi="Book Antiqua" w:cs="Arial"/>
        </w:rPr>
        <w:t>their</w:t>
      </w:r>
      <w:r w:rsidRPr="00941B11">
        <w:rPr>
          <w:rFonts w:ascii="Book Antiqua" w:hAnsi="Book Antiqua" w:cs="Arial"/>
        </w:rPr>
        <w:t xml:space="preserve"> supervisor. Maintaining a positive relationship with your </w:t>
      </w:r>
      <w:r>
        <w:rPr>
          <w:rFonts w:ascii="Book Antiqua" w:hAnsi="Book Antiqua" w:cs="Arial"/>
        </w:rPr>
        <w:t>student employee</w:t>
      </w:r>
      <w:r w:rsidRPr="00941B11">
        <w:rPr>
          <w:rFonts w:ascii="Book Antiqua" w:hAnsi="Book Antiqua" w:cs="Arial"/>
        </w:rPr>
        <w:t xml:space="preserve"> is important—future employers may request references from </w:t>
      </w:r>
      <w:r>
        <w:rPr>
          <w:rFonts w:ascii="Book Antiqua" w:hAnsi="Book Antiqua" w:cs="Arial"/>
        </w:rPr>
        <w:t>the supervisor</w:t>
      </w:r>
      <w:r w:rsidRPr="00941B11">
        <w:rPr>
          <w:rFonts w:ascii="Book Antiqua" w:hAnsi="Book Antiqua" w:cs="Arial"/>
        </w:rPr>
        <w:t>.</w:t>
      </w:r>
    </w:p>
    <w:p w14:paraId="23212251" w14:textId="77777777" w:rsidR="005D23FC" w:rsidRDefault="005D23FC" w:rsidP="00D357F3">
      <w:pPr>
        <w:jc w:val="both"/>
        <w:rPr>
          <w:rFonts w:ascii="Book Antiqua" w:hAnsi="Book Antiqua" w:cs="Raavi"/>
          <w:b/>
          <w:i/>
          <w:color w:val="7030A0"/>
        </w:rPr>
      </w:pPr>
    </w:p>
    <w:p w14:paraId="4E4F3B40" w14:textId="77777777" w:rsidR="00BE34DB" w:rsidRPr="00F878BD" w:rsidRDefault="00BE34DB" w:rsidP="00BE34DB">
      <w:pPr>
        <w:spacing w:after="160" w:line="278" w:lineRule="auto"/>
        <w:rPr>
          <w:rFonts w:ascii="Book Antiqua" w:hAnsi="Book Antiqua" w:cs="Arial"/>
          <w:b/>
          <w:bCs/>
          <w:color w:val="7030A0"/>
          <w:sz w:val="28"/>
          <w:szCs w:val="28"/>
        </w:rPr>
      </w:pPr>
      <w:r w:rsidRPr="00F878BD">
        <w:rPr>
          <w:rFonts w:ascii="Book Antiqua" w:hAnsi="Book Antiqua" w:cs="Arial"/>
          <w:b/>
          <w:bCs/>
          <w:color w:val="7030A0"/>
          <w:sz w:val="28"/>
          <w:szCs w:val="28"/>
        </w:rPr>
        <w:lastRenderedPageBreak/>
        <w:t>JMU Student Handbook</w:t>
      </w:r>
    </w:p>
    <w:p w14:paraId="50A0E8B5" w14:textId="77777777" w:rsidR="00BE34DB" w:rsidRPr="00F878BD" w:rsidRDefault="00BE34DB" w:rsidP="00BE34DB">
      <w:pPr>
        <w:spacing w:after="160" w:line="278" w:lineRule="auto"/>
        <w:rPr>
          <w:rFonts w:ascii="Book Antiqua" w:hAnsi="Book Antiqua" w:cs="Arial"/>
        </w:rPr>
      </w:pPr>
      <w:r w:rsidRPr="00F878BD">
        <w:rPr>
          <w:rFonts w:ascii="Book Antiqua" w:hAnsi="Book Antiqua" w:cs="Arial"/>
        </w:rPr>
        <w:t>The </w:t>
      </w:r>
      <w:hyperlink r:id="rId47" w:history="1">
        <w:r w:rsidRPr="00F878BD">
          <w:rPr>
            <w:rStyle w:val="Hyperlink"/>
            <w:rFonts w:ascii="Book Antiqua" w:hAnsi="Book Antiqua" w:cs="Arial"/>
            <w:b/>
            <w:bCs/>
          </w:rPr>
          <w:t>JMU Student H</w:t>
        </w:r>
        <w:r w:rsidRPr="00F878BD">
          <w:rPr>
            <w:rStyle w:val="Hyperlink"/>
            <w:rFonts w:ascii="Book Antiqua" w:hAnsi="Book Antiqua" w:cs="Arial"/>
            <w:b/>
            <w:bCs/>
          </w:rPr>
          <w:t>a</w:t>
        </w:r>
        <w:r w:rsidRPr="00F878BD">
          <w:rPr>
            <w:rStyle w:val="Hyperlink"/>
            <w:rFonts w:ascii="Book Antiqua" w:hAnsi="Book Antiqua" w:cs="Arial"/>
            <w:b/>
            <w:bCs/>
          </w:rPr>
          <w:t>ndbook</w:t>
        </w:r>
        <w:r w:rsidRPr="00F878BD">
          <w:rPr>
            <w:rStyle w:val="Hyperlink"/>
            <w:rFonts w:ascii="Book Antiqua" w:hAnsi="Book Antiqua" w:cs="Arial"/>
          </w:rPr>
          <w:t> </w:t>
        </w:r>
      </w:hyperlink>
      <w:r w:rsidRPr="00F878BD">
        <w:rPr>
          <w:rFonts w:ascii="Book Antiqua" w:hAnsi="Book Antiqua" w:cs="Arial"/>
        </w:rPr>
        <w:t>is maintained by the </w:t>
      </w:r>
      <w:r w:rsidRPr="00F878BD">
        <w:rPr>
          <w:rFonts w:ascii="Book Antiqua" w:hAnsi="Book Antiqua" w:cs="Arial"/>
          <w:b/>
          <w:bCs/>
        </w:rPr>
        <w:t>Office of Student Accountability &amp; Restorative Practices (OSARP)</w:t>
      </w:r>
      <w:r w:rsidRPr="00F878BD">
        <w:rPr>
          <w:rFonts w:ascii="Book Antiqua" w:hAnsi="Book Antiqua" w:cs="Arial"/>
        </w:rPr>
        <w:t>, part of the Division of Student Affairs. It outlines the rights, responsibilities, and behavioral expectations for all students, including policies related to conduct, safety, and accountability processes.</w:t>
      </w:r>
    </w:p>
    <w:p w14:paraId="480C3528" w14:textId="77777777" w:rsidR="00BE34DB" w:rsidRPr="00F878BD" w:rsidRDefault="00BE34DB" w:rsidP="00BE34DB">
      <w:pPr>
        <w:spacing w:after="160" w:line="278" w:lineRule="auto"/>
        <w:rPr>
          <w:rFonts w:ascii="Book Antiqua" w:hAnsi="Book Antiqua" w:cs="Arial"/>
        </w:rPr>
      </w:pPr>
      <w:r w:rsidRPr="00F878BD">
        <w:rPr>
          <w:rFonts w:ascii="Book Antiqua" w:hAnsi="Book Antiqua" w:cs="Arial"/>
        </w:rPr>
        <w:t>All students are expected to be familiar with the policies outlined in the handbook and to comply with university, local, state, and federal laws.</w:t>
      </w:r>
    </w:p>
    <w:p w14:paraId="17600B5D" w14:textId="77777777" w:rsidR="00BE34DB" w:rsidRPr="00F878BD" w:rsidRDefault="00BE34DB" w:rsidP="00BE34DB">
      <w:pPr>
        <w:spacing w:after="160" w:line="278" w:lineRule="auto"/>
        <w:rPr>
          <w:rFonts w:ascii="Book Antiqua" w:hAnsi="Book Antiqua" w:cs="Arial"/>
          <w:b/>
          <w:bCs/>
          <w:i/>
          <w:iCs/>
          <w:color w:val="7030A0"/>
        </w:rPr>
      </w:pPr>
      <w:r w:rsidRPr="00F878BD">
        <w:rPr>
          <w:rFonts w:ascii="Book Antiqua" w:hAnsi="Book Antiqua" w:cs="Arial"/>
          <w:b/>
          <w:bCs/>
          <w:i/>
          <w:iCs/>
          <w:color w:val="7030A0"/>
        </w:rPr>
        <w:t>Safety in the Workplace</w:t>
      </w:r>
    </w:p>
    <w:p w14:paraId="5AA09B5E" w14:textId="77777777" w:rsidR="00BE34DB" w:rsidRPr="00F878BD" w:rsidRDefault="00BE34DB" w:rsidP="00BE34DB">
      <w:pPr>
        <w:spacing w:after="160" w:line="278" w:lineRule="auto"/>
        <w:rPr>
          <w:rFonts w:ascii="Book Antiqua" w:hAnsi="Book Antiqua" w:cs="Arial"/>
        </w:rPr>
      </w:pPr>
      <w:r w:rsidRPr="00F878BD">
        <w:rPr>
          <w:rFonts w:ascii="Book Antiqua" w:hAnsi="Book Antiqua" w:cs="Arial"/>
        </w:rPr>
        <w:t>James Madison University is committed to providing a safe and healthy work environment for all employees, including student workers. This commitment is supported by several departments working collaboratively to ensure campus safety and emergency preparedness.</w:t>
      </w:r>
    </w:p>
    <w:p w14:paraId="5E7541E8" w14:textId="77777777" w:rsidR="00BE34DB" w:rsidRPr="00F878BD" w:rsidRDefault="00BE34DB" w:rsidP="00BE34DB">
      <w:pPr>
        <w:spacing w:after="160" w:line="278" w:lineRule="auto"/>
        <w:rPr>
          <w:rFonts w:ascii="Book Antiqua" w:hAnsi="Book Antiqua" w:cs="Arial"/>
          <w:b/>
          <w:bCs/>
          <w:i/>
          <w:iCs/>
          <w:color w:val="7030A0"/>
        </w:rPr>
      </w:pPr>
      <w:r w:rsidRPr="00F878BD">
        <w:rPr>
          <w:rFonts w:ascii="Book Antiqua" w:hAnsi="Book Antiqua" w:cs="Arial"/>
          <w:b/>
          <w:bCs/>
          <w:i/>
          <w:iCs/>
          <w:color w:val="7030A0"/>
        </w:rPr>
        <w:t>Workplace Safety Oversight</w:t>
      </w:r>
    </w:p>
    <w:p w14:paraId="536E5C8A" w14:textId="77777777" w:rsidR="00BE34DB" w:rsidRPr="00F878BD" w:rsidRDefault="00BE34DB" w:rsidP="004E70CD">
      <w:pPr>
        <w:numPr>
          <w:ilvl w:val="0"/>
          <w:numId w:val="80"/>
        </w:numPr>
        <w:autoSpaceDE/>
        <w:autoSpaceDN/>
        <w:spacing w:after="160" w:line="278" w:lineRule="auto"/>
        <w:rPr>
          <w:rFonts w:ascii="Book Antiqua" w:hAnsi="Book Antiqua" w:cs="Arial"/>
        </w:rPr>
      </w:pPr>
      <w:r w:rsidRPr="00F878BD">
        <w:rPr>
          <w:rFonts w:ascii="Book Antiqua" w:hAnsi="Book Antiqua" w:cs="Arial"/>
        </w:rPr>
        <w:t>The </w:t>
      </w:r>
      <w:r w:rsidRPr="00F878BD">
        <w:rPr>
          <w:rFonts w:ascii="Book Antiqua" w:hAnsi="Book Antiqua" w:cs="Arial"/>
          <w:b/>
          <w:bCs/>
        </w:rPr>
        <w:t>Office of Risk Management</w:t>
      </w:r>
      <w:r w:rsidRPr="00F878BD">
        <w:rPr>
          <w:rFonts w:ascii="Book Antiqua" w:hAnsi="Book Antiqua" w:cs="Arial"/>
        </w:rPr>
        <w:t> conducts safety inspections, investigates incidents, and provides training on environmental and workplace safety.</w:t>
      </w:r>
    </w:p>
    <w:p w14:paraId="4BE0EC41" w14:textId="77777777" w:rsidR="00BE34DB" w:rsidRPr="00F878BD" w:rsidRDefault="00BE34DB" w:rsidP="004E70CD">
      <w:pPr>
        <w:numPr>
          <w:ilvl w:val="0"/>
          <w:numId w:val="80"/>
        </w:numPr>
        <w:autoSpaceDE/>
        <w:autoSpaceDN/>
        <w:spacing w:after="160" w:line="278" w:lineRule="auto"/>
        <w:rPr>
          <w:rFonts w:ascii="Book Antiqua" w:hAnsi="Book Antiqua" w:cs="Arial"/>
        </w:rPr>
      </w:pPr>
      <w:r w:rsidRPr="00F878BD">
        <w:rPr>
          <w:rFonts w:ascii="Book Antiqua" w:hAnsi="Book Antiqua" w:cs="Arial"/>
        </w:rPr>
        <w:t>The </w:t>
      </w:r>
      <w:r w:rsidRPr="00F878BD">
        <w:rPr>
          <w:rFonts w:ascii="Book Antiqua" w:hAnsi="Book Antiqua" w:cs="Arial"/>
          <w:b/>
          <w:bCs/>
        </w:rPr>
        <w:t>Safety Coordinator</w:t>
      </w:r>
      <w:r w:rsidRPr="00F878BD">
        <w:rPr>
          <w:rFonts w:ascii="Book Antiqua" w:hAnsi="Book Antiqua" w:cs="Arial"/>
        </w:rPr>
        <w:t> works closely with local and state agencies, including the Harrisonburg Fire Department and the Virginia State Fire Marshal’s Office, to ensure compliance with safety standards.</w:t>
      </w:r>
    </w:p>
    <w:p w14:paraId="0ED45674" w14:textId="77777777" w:rsidR="00BE34DB" w:rsidRPr="00F878BD" w:rsidRDefault="00BE34DB" w:rsidP="00BE34DB">
      <w:pPr>
        <w:spacing w:after="160" w:line="278" w:lineRule="auto"/>
        <w:rPr>
          <w:rFonts w:ascii="Book Antiqua" w:hAnsi="Book Antiqua" w:cs="Arial"/>
          <w:b/>
          <w:bCs/>
          <w:i/>
          <w:iCs/>
          <w:color w:val="7030A0"/>
        </w:rPr>
      </w:pPr>
      <w:r w:rsidRPr="00F878BD">
        <w:rPr>
          <w:rFonts w:ascii="Book Antiqua" w:hAnsi="Book Antiqua" w:cs="Arial"/>
          <w:b/>
          <w:bCs/>
          <w:i/>
          <w:iCs/>
          <w:color w:val="7030A0"/>
        </w:rPr>
        <w:t>JMU Police Department</w:t>
      </w:r>
    </w:p>
    <w:p w14:paraId="030555A5" w14:textId="77777777" w:rsidR="00BE34DB" w:rsidRPr="00F878BD" w:rsidRDefault="00BE34DB" w:rsidP="00BE34DB">
      <w:pPr>
        <w:spacing w:after="160" w:line="278" w:lineRule="auto"/>
        <w:rPr>
          <w:rFonts w:ascii="Book Antiqua" w:hAnsi="Book Antiqua" w:cs="Arial"/>
        </w:rPr>
      </w:pPr>
      <w:r w:rsidRPr="00F878BD">
        <w:rPr>
          <w:rFonts w:ascii="Book Antiqua" w:hAnsi="Book Antiqua" w:cs="Arial"/>
        </w:rPr>
        <w:t>The </w:t>
      </w:r>
      <w:r w:rsidRPr="00F878BD">
        <w:rPr>
          <w:rFonts w:ascii="Book Antiqua" w:hAnsi="Book Antiqua" w:cs="Arial"/>
          <w:b/>
          <w:bCs/>
        </w:rPr>
        <w:t>James Madison University Police Department (JMUPD)</w:t>
      </w:r>
      <w:r w:rsidRPr="00F878BD">
        <w:rPr>
          <w:rFonts w:ascii="Book Antiqua" w:hAnsi="Book Antiqua" w:cs="Arial"/>
        </w:rPr>
        <w:t> is a fully accredited law enforcement agency with jurisdiction over all university-owned, -leased, or -controlled properties, including adjacent streets and off-campus housing areas through a concurrent jurisdiction agreement.</w:t>
      </w:r>
    </w:p>
    <w:p w14:paraId="7EB34293" w14:textId="77777777" w:rsidR="00BE34DB" w:rsidRPr="00F878BD" w:rsidRDefault="00BE34DB" w:rsidP="00BE34DB">
      <w:pPr>
        <w:spacing w:after="160" w:line="278" w:lineRule="auto"/>
        <w:rPr>
          <w:rFonts w:ascii="Book Antiqua" w:hAnsi="Book Antiqua" w:cs="Arial"/>
          <w:b/>
          <w:bCs/>
        </w:rPr>
      </w:pPr>
      <w:r w:rsidRPr="00F878BD">
        <w:rPr>
          <w:rFonts w:ascii="Book Antiqua" w:hAnsi="Book Antiqua" w:cs="Arial"/>
          <w:b/>
          <w:bCs/>
        </w:rPr>
        <w:t>Key Functions:</w:t>
      </w:r>
    </w:p>
    <w:p w14:paraId="3E0E04FB" w14:textId="77777777" w:rsidR="00BE34DB" w:rsidRPr="00F878BD" w:rsidRDefault="00BE34DB" w:rsidP="004E70CD">
      <w:pPr>
        <w:numPr>
          <w:ilvl w:val="0"/>
          <w:numId w:val="81"/>
        </w:numPr>
        <w:autoSpaceDE/>
        <w:autoSpaceDN/>
        <w:spacing w:after="160" w:line="278" w:lineRule="auto"/>
        <w:rPr>
          <w:rFonts w:ascii="Book Antiqua" w:hAnsi="Book Antiqua" w:cs="Arial"/>
        </w:rPr>
      </w:pPr>
      <w:r w:rsidRPr="00F878BD">
        <w:rPr>
          <w:rFonts w:ascii="Book Antiqua" w:hAnsi="Book Antiqua" w:cs="Arial"/>
        </w:rPr>
        <w:t>24/7 patrols and emergency response</w:t>
      </w:r>
    </w:p>
    <w:p w14:paraId="3AE1DA3D" w14:textId="77777777" w:rsidR="00BE34DB" w:rsidRPr="00F878BD" w:rsidRDefault="00BE34DB" w:rsidP="004E70CD">
      <w:pPr>
        <w:numPr>
          <w:ilvl w:val="0"/>
          <w:numId w:val="81"/>
        </w:numPr>
        <w:autoSpaceDE/>
        <w:autoSpaceDN/>
        <w:spacing w:after="160" w:line="278" w:lineRule="auto"/>
        <w:rPr>
          <w:rFonts w:ascii="Book Antiqua" w:hAnsi="Book Antiqua" w:cs="Arial"/>
        </w:rPr>
      </w:pPr>
      <w:r w:rsidRPr="00F878BD">
        <w:rPr>
          <w:rFonts w:ascii="Book Antiqua" w:hAnsi="Book Antiqua" w:cs="Arial"/>
        </w:rPr>
        <w:t>Crime prevention and investigation</w:t>
      </w:r>
    </w:p>
    <w:p w14:paraId="057E33D3" w14:textId="77777777" w:rsidR="00BE34DB" w:rsidRPr="00F878BD" w:rsidRDefault="00BE34DB" w:rsidP="004E70CD">
      <w:pPr>
        <w:numPr>
          <w:ilvl w:val="0"/>
          <w:numId w:val="81"/>
        </w:numPr>
        <w:autoSpaceDE/>
        <w:autoSpaceDN/>
        <w:spacing w:after="160" w:line="278" w:lineRule="auto"/>
        <w:rPr>
          <w:rFonts w:ascii="Book Antiqua" w:hAnsi="Book Antiqua" w:cs="Arial"/>
        </w:rPr>
      </w:pPr>
      <w:r w:rsidRPr="00F878BD">
        <w:rPr>
          <w:rFonts w:ascii="Book Antiqua" w:hAnsi="Book Antiqua" w:cs="Arial"/>
        </w:rPr>
        <w:t>Event security and traffic control</w:t>
      </w:r>
    </w:p>
    <w:p w14:paraId="5596DB13" w14:textId="77777777" w:rsidR="00BE34DB" w:rsidRPr="00F878BD" w:rsidRDefault="00BE34DB" w:rsidP="004E70CD">
      <w:pPr>
        <w:numPr>
          <w:ilvl w:val="0"/>
          <w:numId w:val="81"/>
        </w:numPr>
        <w:autoSpaceDE/>
        <w:autoSpaceDN/>
        <w:spacing w:after="160" w:line="278" w:lineRule="auto"/>
        <w:rPr>
          <w:rFonts w:ascii="Book Antiqua" w:hAnsi="Book Antiqua" w:cs="Arial"/>
        </w:rPr>
      </w:pPr>
      <w:r w:rsidRPr="00F878BD">
        <w:rPr>
          <w:rFonts w:ascii="Book Antiqua" w:hAnsi="Book Antiqua" w:cs="Arial"/>
        </w:rPr>
        <w:t>Emergency preparedness and response coordination</w:t>
      </w:r>
    </w:p>
    <w:p w14:paraId="175F554D" w14:textId="77777777" w:rsidR="00BE34DB" w:rsidRPr="00F878BD" w:rsidRDefault="00BE34DB" w:rsidP="00BE34DB">
      <w:pPr>
        <w:spacing w:after="160" w:line="278" w:lineRule="auto"/>
        <w:rPr>
          <w:rFonts w:ascii="Book Antiqua" w:hAnsi="Book Antiqua" w:cs="Arial"/>
        </w:rPr>
      </w:pPr>
      <w:r w:rsidRPr="00F878BD">
        <w:rPr>
          <w:rFonts w:ascii="Book Antiqua" w:hAnsi="Book Antiqua" w:cs="Arial"/>
        </w:rPr>
        <w:t>All officers are certified by the </w:t>
      </w:r>
      <w:r w:rsidRPr="00F878BD">
        <w:rPr>
          <w:rFonts w:ascii="Book Antiqua" w:hAnsi="Book Antiqua" w:cs="Arial"/>
          <w:b/>
          <w:bCs/>
        </w:rPr>
        <w:t>Virginia Department of Criminal Justice Services</w:t>
      </w:r>
      <w:r w:rsidRPr="00F878BD">
        <w:rPr>
          <w:rFonts w:ascii="Book Antiqua" w:hAnsi="Book Antiqua" w:cs="Arial"/>
        </w:rPr>
        <w:t> and receive ongoing training, including CPR and AED use.</w:t>
      </w:r>
    </w:p>
    <w:p w14:paraId="3F5825F1" w14:textId="77777777" w:rsidR="00BE34DB" w:rsidRPr="00F878BD" w:rsidRDefault="00BE34DB" w:rsidP="00BE34DB">
      <w:pPr>
        <w:spacing w:after="160" w:line="278" w:lineRule="auto"/>
        <w:rPr>
          <w:rFonts w:ascii="Book Antiqua" w:hAnsi="Book Antiqua" w:cs="Arial"/>
          <w:b/>
          <w:bCs/>
        </w:rPr>
      </w:pPr>
      <w:r w:rsidRPr="00F878BD">
        <w:rPr>
          <w:rFonts w:ascii="Book Antiqua" w:hAnsi="Book Antiqua" w:cs="Arial"/>
          <w:b/>
          <w:bCs/>
        </w:rPr>
        <w:lastRenderedPageBreak/>
        <w:t>Emergency Contacts</w:t>
      </w:r>
    </w:p>
    <w:p w14:paraId="33B46685" w14:textId="77777777" w:rsidR="00BE34DB" w:rsidRPr="00F878BD" w:rsidRDefault="00BE34DB" w:rsidP="004E70CD">
      <w:pPr>
        <w:numPr>
          <w:ilvl w:val="0"/>
          <w:numId w:val="82"/>
        </w:numPr>
        <w:autoSpaceDE/>
        <w:autoSpaceDN/>
        <w:spacing w:after="160" w:line="278" w:lineRule="auto"/>
        <w:rPr>
          <w:rFonts w:ascii="Book Antiqua" w:hAnsi="Book Antiqua" w:cs="Arial"/>
        </w:rPr>
      </w:pPr>
      <w:r w:rsidRPr="00F878BD">
        <w:rPr>
          <w:rFonts w:ascii="Book Antiqua" w:hAnsi="Book Antiqua" w:cs="Arial"/>
          <w:b/>
          <w:bCs/>
        </w:rPr>
        <w:t>On-campus emergency:</w:t>
      </w:r>
      <w:r w:rsidRPr="00F878BD">
        <w:rPr>
          <w:rFonts w:ascii="Book Antiqua" w:hAnsi="Book Antiqua" w:cs="Arial"/>
        </w:rPr>
        <w:t> (540) 568-6911</w:t>
      </w:r>
    </w:p>
    <w:p w14:paraId="2ACDB93C" w14:textId="77777777" w:rsidR="00BE34DB" w:rsidRPr="00F878BD" w:rsidRDefault="00BE34DB" w:rsidP="004E70CD">
      <w:pPr>
        <w:numPr>
          <w:ilvl w:val="0"/>
          <w:numId w:val="82"/>
        </w:numPr>
        <w:autoSpaceDE/>
        <w:autoSpaceDN/>
        <w:spacing w:after="160" w:line="278" w:lineRule="auto"/>
        <w:rPr>
          <w:rFonts w:ascii="Book Antiqua" w:hAnsi="Book Antiqua" w:cs="Arial"/>
        </w:rPr>
      </w:pPr>
      <w:r w:rsidRPr="00F878BD">
        <w:rPr>
          <w:rFonts w:ascii="Book Antiqua" w:hAnsi="Book Antiqua" w:cs="Arial"/>
          <w:b/>
          <w:bCs/>
        </w:rPr>
        <w:t>Backup emergency line:</w:t>
      </w:r>
      <w:r w:rsidRPr="00F878BD">
        <w:rPr>
          <w:rFonts w:ascii="Book Antiqua" w:hAnsi="Book Antiqua" w:cs="Arial"/>
        </w:rPr>
        <w:t> (540) 442-6911 (if JMU phone network is down)</w:t>
      </w:r>
    </w:p>
    <w:p w14:paraId="31480020" w14:textId="77777777" w:rsidR="00BE34DB" w:rsidRPr="00F878BD" w:rsidRDefault="00BE34DB" w:rsidP="004E70CD">
      <w:pPr>
        <w:numPr>
          <w:ilvl w:val="0"/>
          <w:numId w:val="82"/>
        </w:numPr>
        <w:autoSpaceDE/>
        <w:autoSpaceDN/>
        <w:spacing w:after="160" w:line="278" w:lineRule="auto"/>
        <w:rPr>
          <w:rFonts w:ascii="Book Antiqua" w:hAnsi="Book Antiqua" w:cs="Arial"/>
        </w:rPr>
      </w:pPr>
      <w:r w:rsidRPr="00F878BD">
        <w:rPr>
          <w:rFonts w:ascii="Book Antiqua" w:hAnsi="Book Antiqua" w:cs="Arial"/>
          <w:b/>
          <w:bCs/>
        </w:rPr>
        <w:t>Non-emergency line:</w:t>
      </w:r>
      <w:r w:rsidRPr="00F878BD">
        <w:rPr>
          <w:rFonts w:ascii="Book Antiqua" w:hAnsi="Book Antiqua" w:cs="Arial"/>
        </w:rPr>
        <w:t> (540) 568-6913</w:t>
      </w:r>
    </w:p>
    <w:p w14:paraId="3239907C" w14:textId="77777777" w:rsidR="00BE34DB" w:rsidRPr="00F878BD" w:rsidRDefault="00BE34DB" w:rsidP="004E70CD">
      <w:pPr>
        <w:numPr>
          <w:ilvl w:val="0"/>
          <w:numId w:val="82"/>
        </w:numPr>
        <w:autoSpaceDE/>
        <w:autoSpaceDN/>
        <w:spacing w:after="160" w:line="278" w:lineRule="auto"/>
        <w:rPr>
          <w:rFonts w:ascii="Book Antiqua" w:hAnsi="Book Antiqua" w:cs="Arial"/>
        </w:rPr>
      </w:pPr>
      <w:r w:rsidRPr="00F878BD">
        <w:rPr>
          <w:rFonts w:ascii="Book Antiqua" w:hAnsi="Book Antiqua" w:cs="Arial"/>
          <w:b/>
          <w:bCs/>
        </w:rPr>
        <w:t>Emergency call boxes</w:t>
      </w:r>
      <w:r w:rsidRPr="00F878BD">
        <w:rPr>
          <w:rFonts w:ascii="Book Antiqua" w:hAnsi="Book Antiqua" w:cs="Arial"/>
        </w:rPr>
        <w:t> are located throughout campus and connect directly to JMUPD.</w:t>
      </w:r>
    </w:p>
    <w:p w14:paraId="6568BC1D" w14:textId="77777777" w:rsidR="00BE34DB" w:rsidRPr="00F878BD" w:rsidRDefault="00BE34DB" w:rsidP="00BE34DB">
      <w:pPr>
        <w:spacing w:after="160" w:line="278" w:lineRule="auto"/>
        <w:rPr>
          <w:rFonts w:ascii="Book Antiqua" w:hAnsi="Book Antiqua" w:cs="Arial"/>
        </w:rPr>
      </w:pPr>
      <w:r w:rsidRPr="00F878BD">
        <w:rPr>
          <w:rFonts w:ascii="Book Antiqua" w:hAnsi="Book Antiqua" w:cs="Arial"/>
          <w:b/>
          <w:bCs/>
        </w:rPr>
        <w:t>Important:</w:t>
      </w:r>
      <w:r w:rsidRPr="00F878BD">
        <w:rPr>
          <w:rFonts w:ascii="Book Antiqua" w:hAnsi="Book Antiqua" w:cs="Arial"/>
        </w:rPr>
        <w:t> When calling from a mobile phone, always dial the full number for JMUPD. Dialing 911 may route your call to a different agency.</w:t>
      </w:r>
    </w:p>
    <w:p w14:paraId="7E0580EB" w14:textId="77777777" w:rsidR="00BE34DB" w:rsidRPr="00F878BD" w:rsidRDefault="00BE34DB" w:rsidP="00BE34DB">
      <w:pPr>
        <w:spacing w:after="160" w:line="278" w:lineRule="auto"/>
        <w:rPr>
          <w:rFonts w:ascii="Book Antiqua" w:hAnsi="Book Antiqua" w:cs="Arial"/>
          <w:b/>
          <w:bCs/>
        </w:rPr>
      </w:pPr>
      <w:r w:rsidRPr="00F878BD">
        <w:rPr>
          <w:rFonts w:ascii="Book Antiqua" w:hAnsi="Book Antiqua" w:cs="Arial"/>
          <w:b/>
          <w:bCs/>
        </w:rPr>
        <w:t>Incident Reporting</w:t>
      </w:r>
    </w:p>
    <w:p w14:paraId="342FB627" w14:textId="77777777" w:rsidR="00BE34DB" w:rsidRPr="00F878BD" w:rsidRDefault="00BE34DB" w:rsidP="004E70CD">
      <w:pPr>
        <w:numPr>
          <w:ilvl w:val="0"/>
          <w:numId w:val="83"/>
        </w:numPr>
        <w:autoSpaceDE/>
        <w:autoSpaceDN/>
        <w:spacing w:after="160" w:line="278" w:lineRule="auto"/>
        <w:rPr>
          <w:rFonts w:ascii="Book Antiqua" w:hAnsi="Book Antiqua" w:cs="Arial"/>
        </w:rPr>
      </w:pPr>
      <w:r w:rsidRPr="00F878BD">
        <w:rPr>
          <w:rFonts w:ascii="Book Antiqua" w:hAnsi="Book Antiqua" w:cs="Arial"/>
        </w:rPr>
        <w:t>All workplace accidents involving student employees must be reported using the </w:t>
      </w:r>
      <w:hyperlink r:id="rId48" w:history="1">
        <w:r w:rsidRPr="00F878BD">
          <w:rPr>
            <w:rStyle w:val="Hyperlink"/>
            <w:rFonts w:ascii="Book Antiqua" w:hAnsi="Book Antiqua" w:cs="Arial"/>
            <w:b/>
            <w:bCs/>
          </w:rPr>
          <w:t>Student Accident Investigation Report</w:t>
        </w:r>
        <w:r w:rsidRPr="00F878BD">
          <w:rPr>
            <w:rStyle w:val="Hyperlink"/>
            <w:rFonts w:ascii="Book Antiqua" w:hAnsi="Book Antiqua" w:cs="Arial"/>
          </w:rPr>
          <w:t> </w:t>
        </w:r>
      </w:hyperlink>
      <w:r w:rsidRPr="00F878BD">
        <w:rPr>
          <w:rFonts w:ascii="Book Antiqua" w:hAnsi="Book Antiqua" w:cs="Arial"/>
        </w:rPr>
        <w:t>within </w:t>
      </w:r>
      <w:r w:rsidRPr="00F878BD">
        <w:rPr>
          <w:rFonts w:ascii="Book Antiqua" w:hAnsi="Book Antiqua" w:cs="Arial"/>
          <w:b/>
          <w:bCs/>
        </w:rPr>
        <w:t>24 hours</w:t>
      </w:r>
      <w:r w:rsidRPr="00F878BD">
        <w:rPr>
          <w:rFonts w:ascii="Book Antiqua" w:hAnsi="Book Antiqua" w:cs="Arial"/>
        </w:rPr>
        <w:t> of the incident.</w:t>
      </w:r>
    </w:p>
    <w:p w14:paraId="256BB689" w14:textId="77777777" w:rsidR="00BE34DB" w:rsidRPr="00F878BD" w:rsidRDefault="00BE34DB" w:rsidP="004E70CD">
      <w:pPr>
        <w:numPr>
          <w:ilvl w:val="0"/>
          <w:numId w:val="83"/>
        </w:numPr>
        <w:autoSpaceDE/>
        <w:autoSpaceDN/>
        <w:spacing w:after="160" w:line="278" w:lineRule="auto"/>
        <w:rPr>
          <w:rFonts w:ascii="Book Antiqua" w:hAnsi="Book Antiqua" w:cs="Arial"/>
        </w:rPr>
      </w:pPr>
      <w:r w:rsidRPr="00F878BD">
        <w:rPr>
          <w:rFonts w:ascii="Book Antiqua" w:hAnsi="Book Antiqua" w:cs="Arial"/>
        </w:rPr>
        <w:t>Reports should be submitted to the </w:t>
      </w:r>
      <w:hyperlink r:id="rId49" w:history="1">
        <w:r w:rsidRPr="00F878BD">
          <w:rPr>
            <w:rStyle w:val="Hyperlink"/>
            <w:rFonts w:ascii="Book Antiqua" w:hAnsi="Book Antiqua" w:cs="Arial"/>
            <w:b/>
            <w:bCs/>
          </w:rPr>
          <w:t>Office of Risk Management</w:t>
        </w:r>
      </w:hyperlink>
      <w:r w:rsidRPr="00F878BD">
        <w:rPr>
          <w:rFonts w:ascii="Book Antiqua" w:hAnsi="Book Antiqua" w:cs="Arial"/>
        </w:rPr>
        <w:t>.</w:t>
      </w:r>
    </w:p>
    <w:p w14:paraId="30465A5F" w14:textId="6E16AB00" w:rsidR="00BE34DB" w:rsidRPr="00F878BD" w:rsidRDefault="00BE34DB" w:rsidP="00BE34DB">
      <w:pPr>
        <w:spacing w:after="160" w:line="278" w:lineRule="auto"/>
        <w:rPr>
          <w:rFonts w:ascii="Book Antiqua" w:hAnsi="Book Antiqua" w:cs="Arial"/>
          <w:b/>
          <w:bCs/>
        </w:rPr>
      </w:pPr>
      <w:r w:rsidRPr="00F878BD">
        <w:rPr>
          <w:rFonts w:ascii="Book Antiqua" w:hAnsi="Book Antiqua" w:cs="Arial"/>
          <w:b/>
          <w:bCs/>
        </w:rPr>
        <w:t>Additional Resources</w:t>
      </w:r>
    </w:p>
    <w:p w14:paraId="1605B59F" w14:textId="77777777" w:rsidR="00BE34DB" w:rsidRPr="00F878BD" w:rsidRDefault="00BE34DB" w:rsidP="004E70CD">
      <w:pPr>
        <w:numPr>
          <w:ilvl w:val="0"/>
          <w:numId w:val="84"/>
        </w:numPr>
        <w:autoSpaceDE/>
        <w:autoSpaceDN/>
        <w:spacing w:after="160" w:line="278" w:lineRule="auto"/>
        <w:rPr>
          <w:rFonts w:ascii="Book Antiqua" w:hAnsi="Book Antiqua" w:cs="Arial"/>
        </w:rPr>
      </w:pPr>
      <w:hyperlink r:id="rId50" w:history="1">
        <w:r w:rsidRPr="00F878BD">
          <w:rPr>
            <w:rStyle w:val="Hyperlink"/>
            <w:rFonts w:ascii="Book Antiqua" w:hAnsi="Book Antiqua" w:cs="Arial"/>
            <w:b/>
            <w:bCs/>
          </w:rPr>
          <w:t>Annual Security and Fire Safety Report</w:t>
        </w:r>
      </w:hyperlink>
      <w:r w:rsidRPr="00F878BD">
        <w:rPr>
          <w:rFonts w:ascii="Book Antiqua" w:hAnsi="Book Antiqua" w:cs="Arial"/>
        </w:rPr>
        <w:t>: Includes crime statistics and safety policies for the past three years.</w:t>
      </w:r>
    </w:p>
    <w:p w14:paraId="741556B2" w14:textId="77777777" w:rsidR="00BE34DB" w:rsidRPr="00F878BD" w:rsidRDefault="00BE34DB" w:rsidP="004E70CD">
      <w:pPr>
        <w:numPr>
          <w:ilvl w:val="0"/>
          <w:numId w:val="84"/>
        </w:numPr>
        <w:autoSpaceDE/>
        <w:autoSpaceDN/>
        <w:spacing w:after="160" w:line="278" w:lineRule="auto"/>
        <w:rPr>
          <w:rFonts w:ascii="Book Antiqua" w:hAnsi="Book Antiqua" w:cs="Arial"/>
        </w:rPr>
      </w:pPr>
      <w:hyperlink r:id="rId51" w:history="1">
        <w:r w:rsidRPr="00F878BD">
          <w:rPr>
            <w:rStyle w:val="Hyperlink"/>
            <w:rFonts w:ascii="Book Antiqua" w:hAnsi="Book Antiqua" w:cs="Arial"/>
            <w:b/>
            <w:bCs/>
          </w:rPr>
          <w:t>Comprehensive Safety Plan</w:t>
        </w:r>
      </w:hyperlink>
      <w:r w:rsidRPr="00F878BD">
        <w:rPr>
          <w:rFonts w:ascii="Book Antiqua" w:hAnsi="Book Antiqua" w:cs="Arial"/>
        </w:rPr>
        <w:t>: Outlines emergency procedures and safety protocols.</w:t>
      </w:r>
    </w:p>
    <w:p w14:paraId="71ABE4DF" w14:textId="77777777" w:rsidR="00BE34DB" w:rsidRPr="00F878BD" w:rsidRDefault="00BE34DB" w:rsidP="004E70CD">
      <w:pPr>
        <w:numPr>
          <w:ilvl w:val="0"/>
          <w:numId w:val="84"/>
        </w:numPr>
        <w:autoSpaceDE/>
        <w:autoSpaceDN/>
        <w:spacing w:after="160" w:line="278" w:lineRule="auto"/>
        <w:rPr>
          <w:rFonts w:ascii="Book Antiqua" w:hAnsi="Book Antiqua" w:cs="Arial"/>
        </w:rPr>
      </w:pPr>
      <w:hyperlink r:id="rId52" w:history="1">
        <w:r w:rsidRPr="00F878BD">
          <w:rPr>
            <w:rStyle w:val="Hyperlink"/>
            <w:rFonts w:ascii="Book Antiqua" w:hAnsi="Book Antiqua" w:cs="Arial"/>
            <w:b/>
            <w:bCs/>
          </w:rPr>
          <w:t>Office of Public Safety Website</w:t>
        </w:r>
      </w:hyperlink>
      <w:r w:rsidRPr="00F878BD">
        <w:rPr>
          <w:rFonts w:ascii="Book Antiqua" w:hAnsi="Book Antiqua" w:cs="Arial"/>
        </w:rPr>
        <w:t>: Offers information on crime prevention, emergency alerts, and safety tips.</w:t>
      </w:r>
    </w:p>
    <w:p w14:paraId="45B0D60A" w14:textId="77777777" w:rsidR="00891213" w:rsidRDefault="00891213" w:rsidP="00BE34DB">
      <w:pPr>
        <w:spacing w:after="160" w:line="278" w:lineRule="auto"/>
        <w:ind w:left="360"/>
        <w:rPr>
          <w:rFonts w:ascii="Book Antiqua" w:hAnsi="Book Antiqua" w:cs="Arial"/>
          <w:b/>
          <w:bCs/>
          <w:color w:val="7030A0"/>
          <w:sz w:val="28"/>
          <w:szCs w:val="28"/>
        </w:rPr>
      </w:pPr>
    </w:p>
    <w:p w14:paraId="12F7463A" w14:textId="1CB0CCE3" w:rsidR="00BE34DB" w:rsidRPr="00BE34DB" w:rsidRDefault="00BE34DB" w:rsidP="00BE34DB">
      <w:pPr>
        <w:spacing w:after="160" w:line="278" w:lineRule="auto"/>
        <w:ind w:left="360"/>
        <w:rPr>
          <w:rFonts w:ascii="Book Antiqua" w:hAnsi="Book Antiqua" w:cs="Arial"/>
          <w:b/>
          <w:bCs/>
          <w:color w:val="7030A0"/>
          <w:sz w:val="28"/>
          <w:szCs w:val="28"/>
        </w:rPr>
      </w:pPr>
      <w:r w:rsidRPr="00BE34DB">
        <w:rPr>
          <w:rFonts w:ascii="Book Antiqua" w:hAnsi="Book Antiqua" w:cs="Arial"/>
          <w:b/>
          <w:bCs/>
          <w:color w:val="7030A0"/>
          <w:sz w:val="28"/>
          <w:szCs w:val="28"/>
        </w:rPr>
        <w:t>Top 10 Tips for Supervising Student Employees</w:t>
      </w:r>
    </w:p>
    <w:p w14:paraId="334DE62E" w14:textId="77777777" w:rsidR="00BE34DB" w:rsidRPr="00BE34DB" w:rsidRDefault="00BE34DB" w:rsidP="00BE34DB">
      <w:pPr>
        <w:spacing w:after="160" w:line="278" w:lineRule="auto"/>
        <w:ind w:left="360"/>
        <w:rPr>
          <w:rFonts w:ascii="Book Antiqua" w:hAnsi="Book Antiqua" w:cs="Arial"/>
        </w:rPr>
      </w:pPr>
      <w:r w:rsidRPr="00BE34DB">
        <w:rPr>
          <w:rFonts w:ascii="Book Antiqua" w:hAnsi="Book Antiqua" w:cs="Arial"/>
        </w:rPr>
        <w:t>Student employees bring energy, creativity, and fresh perspectives to the workplace. As a supervisor, your role is to guide, support, and help them grow professionally. Here are ten best practices to help you create a positive and productive experience for both you and your student employees:</w:t>
      </w:r>
    </w:p>
    <w:p w14:paraId="4E8434A6" w14:textId="77777777" w:rsidR="00BE34DB" w:rsidRPr="00BE34DB" w:rsidRDefault="00BE34DB" w:rsidP="00BE34DB">
      <w:pPr>
        <w:spacing w:after="160" w:line="278" w:lineRule="auto"/>
        <w:ind w:left="360"/>
        <w:rPr>
          <w:rFonts w:ascii="Book Antiqua" w:hAnsi="Book Antiqua" w:cs="Arial"/>
          <w:b/>
          <w:bCs/>
        </w:rPr>
      </w:pPr>
      <w:r w:rsidRPr="00BE34DB">
        <w:rPr>
          <w:rFonts w:ascii="Book Antiqua" w:hAnsi="Book Antiqua" w:cs="Arial"/>
          <w:b/>
          <w:bCs/>
        </w:rPr>
        <w:t>1. Lead by Example</w:t>
      </w:r>
    </w:p>
    <w:p w14:paraId="40E49826" w14:textId="77777777" w:rsidR="00BE34DB" w:rsidRPr="00BE34DB" w:rsidRDefault="00BE34DB" w:rsidP="00BE34DB">
      <w:pPr>
        <w:spacing w:after="160" w:line="278" w:lineRule="auto"/>
        <w:ind w:left="360"/>
        <w:rPr>
          <w:rFonts w:ascii="Book Antiqua" w:hAnsi="Book Antiqua" w:cs="Arial"/>
        </w:rPr>
      </w:pPr>
      <w:r w:rsidRPr="00BE34DB">
        <w:rPr>
          <w:rFonts w:ascii="Book Antiqua" w:hAnsi="Book Antiqua" w:cs="Arial"/>
        </w:rPr>
        <w:t>Demonstrate strong work habits, professionalism, and a positive attitude. Your behavior sets the tone and serves as a model for your student employees.</w:t>
      </w:r>
    </w:p>
    <w:p w14:paraId="1CADCD76" w14:textId="77777777" w:rsidR="00BE34DB" w:rsidRPr="00BE34DB" w:rsidRDefault="00BE34DB" w:rsidP="00BE34DB">
      <w:pPr>
        <w:spacing w:after="160" w:line="278" w:lineRule="auto"/>
        <w:ind w:left="360"/>
        <w:rPr>
          <w:rFonts w:ascii="Book Antiqua" w:hAnsi="Book Antiqua" w:cs="Arial"/>
          <w:b/>
          <w:bCs/>
        </w:rPr>
      </w:pPr>
      <w:r w:rsidRPr="00BE34DB">
        <w:rPr>
          <w:rFonts w:ascii="Book Antiqua" w:hAnsi="Book Antiqua" w:cs="Arial"/>
          <w:b/>
          <w:bCs/>
        </w:rPr>
        <w:t>2. Be Flexible</w:t>
      </w:r>
    </w:p>
    <w:p w14:paraId="52AFF1AC" w14:textId="77777777" w:rsidR="00BE34DB" w:rsidRPr="00BE34DB" w:rsidRDefault="00BE34DB" w:rsidP="00BE34DB">
      <w:pPr>
        <w:spacing w:after="160" w:line="278" w:lineRule="auto"/>
        <w:ind w:left="360"/>
        <w:rPr>
          <w:rFonts w:ascii="Book Antiqua" w:hAnsi="Book Antiqua" w:cs="Arial"/>
        </w:rPr>
      </w:pPr>
      <w:r w:rsidRPr="00BE34DB">
        <w:rPr>
          <w:rFonts w:ascii="Book Antiqua" w:hAnsi="Book Antiqua" w:cs="Arial"/>
        </w:rPr>
        <w:lastRenderedPageBreak/>
        <w:t>Remember that students are students first. While maintaining high standards, be understanding of academic responsibilities and scheduling needs.</w:t>
      </w:r>
    </w:p>
    <w:p w14:paraId="42D72A1A" w14:textId="77777777" w:rsidR="00BE34DB" w:rsidRPr="00BE34DB" w:rsidRDefault="00BE34DB" w:rsidP="00BE34DB">
      <w:pPr>
        <w:spacing w:after="160" w:line="278" w:lineRule="auto"/>
        <w:ind w:left="360"/>
        <w:rPr>
          <w:rFonts w:ascii="Book Antiqua" w:hAnsi="Book Antiqua" w:cs="Arial"/>
          <w:b/>
          <w:bCs/>
        </w:rPr>
      </w:pPr>
      <w:r w:rsidRPr="00BE34DB">
        <w:rPr>
          <w:rFonts w:ascii="Book Antiqua" w:hAnsi="Book Antiqua" w:cs="Arial"/>
          <w:b/>
          <w:bCs/>
        </w:rPr>
        <w:t>3. Set Clear Expectations</w:t>
      </w:r>
    </w:p>
    <w:p w14:paraId="53770062" w14:textId="1C175647" w:rsidR="00BE34DB" w:rsidRPr="00BE34DB" w:rsidRDefault="00BE34DB" w:rsidP="00BE34DB">
      <w:pPr>
        <w:spacing w:after="160" w:line="278" w:lineRule="auto"/>
        <w:ind w:left="360"/>
        <w:rPr>
          <w:rFonts w:ascii="Book Antiqua" w:hAnsi="Book Antiqua" w:cs="Arial"/>
        </w:rPr>
      </w:pPr>
      <w:r w:rsidRPr="00BE34DB">
        <w:rPr>
          <w:rFonts w:ascii="Book Antiqua" w:hAnsi="Book Antiqua" w:cs="Arial"/>
        </w:rPr>
        <w:t>Clearly communicate job duties, performance standards, and workplace policies. Don’t assume students know what’s expecte</w:t>
      </w:r>
      <w:r w:rsidR="001D3B2A">
        <w:rPr>
          <w:rFonts w:ascii="Book Antiqua" w:hAnsi="Book Antiqua" w:cs="Arial"/>
        </w:rPr>
        <w:t>d. C</w:t>
      </w:r>
      <w:r w:rsidRPr="00BE34DB">
        <w:rPr>
          <w:rFonts w:ascii="Book Antiqua" w:hAnsi="Book Antiqua" w:cs="Arial"/>
        </w:rPr>
        <w:t>larity leads to confidence.</w:t>
      </w:r>
    </w:p>
    <w:p w14:paraId="1756A0BF" w14:textId="77777777" w:rsidR="00BE34DB" w:rsidRPr="00BE34DB" w:rsidRDefault="00BE34DB" w:rsidP="00BE34DB">
      <w:pPr>
        <w:spacing w:after="160" w:line="278" w:lineRule="auto"/>
        <w:ind w:left="360"/>
        <w:rPr>
          <w:rFonts w:ascii="Book Antiqua" w:hAnsi="Book Antiqua" w:cs="Arial"/>
          <w:b/>
          <w:bCs/>
        </w:rPr>
      </w:pPr>
      <w:r w:rsidRPr="00BE34DB">
        <w:rPr>
          <w:rFonts w:ascii="Book Antiqua" w:hAnsi="Book Antiqua" w:cs="Arial"/>
          <w:b/>
          <w:bCs/>
        </w:rPr>
        <w:t>4. Provide Regular Feedback</w:t>
      </w:r>
    </w:p>
    <w:p w14:paraId="71617D80" w14:textId="77777777" w:rsidR="00BE34DB" w:rsidRPr="00BE34DB" w:rsidRDefault="00BE34DB" w:rsidP="00BE34DB">
      <w:pPr>
        <w:spacing w:after="160" w:line="278" w:lineRule="auto"/>
        <w:ind w:left="360"/>
        <w:rPr>
          <w:rFonts w:ascii="Book Antiqua" w:hAnsi="Book Antiqua" w:cs="Arial"/>
        </w:rPr>
      </w:pPr>
      <w:r w:rsidRPr="00BE34DB">
        <w:rPr>
          <w:rFonts w:ascii="Book Antiqua" w:hAnsi="Book Antiqua" w:cs="Arial"/>
        </w:rPr>
        <w:t>Offer constructive and timely feedback. Recognize achievements and address areas for improvement in a supportive and encouraging manner.</w:t>
      </w:r>
    </w:p>
    <w:p w14:paraId="44188798" w14:textId="77777777" w:rsidR="00BE34DB" w:rsidRPr="00BE34DB" w:rsidRDefault="00BE34DB" w:rsidP="00BE34DB">
      <w:pPr>
        <w:spacing w:after="160" w:line="278" w:lineRule="auto"/>
        <w:ind w:left="360"/>
        <w:rPr>
          <w:rFonts w:ascii="Book Antiqua" w:hAnsi="Book Antiqua" w:cs="Arial"/>
          <w:b/>
          <w:bCs/>
        </w:rPr>
      </w:pPr>
      <w:r w:rsidRPr="00BE34DB">
        <w:rPr>
          <w:rFonts w:ascii="Book Antiqua" w:hAnsi="Book Antiqua" w:cs="Arial"/>
          <w:b/>
          <w:bCs/>
        </w:rPr>
        <w:t>5. Be Fair and Consistent</w:t>
      </w:r>
    </w:p>
    <w:p w14:paraId="7C16A1DD" w14:textId="77777777" w:rsidR="00BE34DB" w:rsidRPr="00BE34DB" w:rsidRDefault="00BE34DB" w:rsidP="00BE34DB">
      <w:pPr>
        <w:spacing w:after="160" w:line="278" w:lineRule="auto"/>
        <w:ind w:left="360"/>
        <w:rPr>
          <w:rFonts w:ascii="Book Antiqua" w:hAnsi="Book Antiqua" w:cs="Arial"/>
        </w:rPr>
      </w:pPr>
      <w:r w:rsidRPr="00BE34DB">
        <w:rPr>
          <w:rFonts w:ascii="Book Antiqua" w:hAnsi="Book Antiqua" w:cs="Arial"/>
        </w:rPr>
        <w:t>Treat all student employees with respect and equity. Fairness builds trust and reinforces the value of accountability.</w:t>
      </w:r>
    </w:p>
    <w:p w14:paraId="0B4C9EB7" w14:textId="77777777" w:rsidR="00BE34DB" w:rsidRPr="00BE34DB" w:rsidRDefault="00BE34DB" w:rsidP="00BE34DB">
      <w:pPr>
        <w:spacing w:after="160" w:line="278" w:lineRule="auto"/>
        <w:ind w:left="360"/>
        <w:rPr>
          <w:rFonts w:ascii="Book Antiqua" w:hAnsi="Book Antiqua" w:cs="Arial"/>
          <w:b/>
          <w:bCs/>
        </w:rPr>
      </w:pPr>
      <w:r w:rsidRPr="00BE34DB">
        <w:rPr>
          <w:rFonts w:ascii="Book Antiqua" w:hAnsi="Book Antiqua" w:cs="Arial"/>
          <w:b/>
          <w:bCs/>
        </w:rPr>
        <w:t>6. Invest in Training</w:t>
      </w:r>
    </w:p>
    <w:p w14:paraId="157176AC" w14:textId="77777777" w:rsidR="00BE34DB" w:rsidRPr="00BE34DB" w:rsidRDefault="00BE34DB" w:rsidP="00BE34DB">
      <w:pPr>
        <w:spacing w:after="160" w:line="278" w:lineRule="auto"/>
        <w:ind w:left="360"/>
        <w:rPr>
          <w:rFonts w:ascii="Book Antiqua" w:hAnsi="Book Antiqua" w:cs="Arial"/>
        </w:rPr>
      </w:pPr>
      <w:r w:rsidRPr="00BE34DB">
        <w:rPr>
          <w:rFonts w:ascii="Book Antiqua" w:hAnsi="Book Antiqua" w:cs="Arial"/>
        </w:rPr>
        <w:t>Take time to train students in essential skills such as time management, customer service, and problem-solving. Training builds competence and confidence.</w:t>
      </w:r>
    </w:p>
    <w:p w14:paraId="3CE2740F" w14:textId="77777777" w:rsidR="00BE34DB" w:rsidRPr="00BE34DB" w:rsidRDefault="00BE34DB" w:rsidP="00BE34DB">
      <w:pPr>
        <w:spacing w:after="160" w:line="278" w:lineRule="auto"/>
        <w:ind w:left="360"/>
        <w:rPr>
          <w:rFonts w:ascii="Book Antiqua" w:hAnsi="Book Antiqua" w:cs="Arial"/>
          <w:b/>
          <w:bCs/>
        </w:rPr>
      </w:pPr>
      <w:r w:rsidRPr="00BE34DB">
        <w:rPr>
          <w:rFonts w:ascii="Book Antiqua" w:hAnsi="Book Antiqua" w:cs="Arial"/>
          <w:b/>
          <w:bCs/>
        </w:rPr>
        <w:t>7. Foster Teamwork</w:t>
      </w:r>
    </w:p>
    <w:p w14:paraId="568B398A" w14:textId="77777777" w:rsidR="00BE34DB" w:rsidRPr="00BE34DB" w:rsidRDefault="00BE34DB" w:rsidP="00BE34DB">
      <w:pPr>
        <w:spacing w:after="160" w:line="278" w:lineRule="auto"/>
        <w:ind w:left="360"/>
        <w:rPr>
          <w:rFonts w:ascii="Book Antiqua" w:hAnsi="Book Antiqua" w:cs="Arial"/>
        </w:rPr>
      </w:pPr>
      <w:r w:rsidRPr="00BE34DB">
        <w:rPr>
          <w:rFonts w:ascii="Book Antiqua" w:hAnsi="Book Antiqua" w:cs="Arial"/>
        </w:rPr>
        <w:t>Encourage collaboration and recognize the unique strengths each student brings to the team. A strong team culture enhances productivity and morale.</w:t>
      </w:r>
    </w:p>
    <w:p w14:paraId="362B5806" w14:textId="77777777" w:rsidR="00BE34DB" w:rsidRPr="00BE34DB" w:rsidRDefault="00BE34DB" w:rsidP="00BE34DB">
      <w:pPr>
        <w:spacing w:after="160" w:line="278" w:lineRule="auto"/>
        <w:ind w:left="360"/>
        <w:rPr>
          <w:rFonts w:ascii="Book Antiqua" w:hAnsi="Book Antiqua" w:cs="Arial"/>
          <w:b/>
          <w:bCs/>
        </w:rPr>
      </w:pPr>
      <w:r w:rsidRPr="00BE34DB">
        <w:rPr>
          <w:rFonts w:ascii="Book Antiqua" w:hAnsi="Book Antiqua" w:cs="Arial"/>
          <w:b/>
          <w:bCs/>
        </w:rPr>
        <w:t>8. Recognize Contributions</w:t>
      </w:r>
    </w:p>
    <w:p w14:paraId="37DC9F71" w14:textId="77777777" w:rsidR="00BE34DB" w:rsidRPr="00BE34DB" w:rsidRDefault="00BE34DB" w:rsidP="00BE34DB">
      <w:pPr>
        <w:spacing w:after="160" w:line="278" w:lineRule="auto"/>
        <w:ind w:left="360"/>
        <w:rPr>
          <w:rFonts w:ascii="Book Antiqua" w:hAnsi="Book Antiqua" w:cs="Arial"/>
        </w:rPr>
      </w:pPr>
      <w:r w:rsidRPr="00BE34DB">
        <w:rPr>
          <w:rFonts w:ascii="Book Antiqua" w:hAnsi="Book Antiqua" w:cs="Arial"/>
        </w:rPr>
        <w:t>Celebrate successes—big or small. A simple thank-you or public acknowledgment can go a long way in boosting motivation and engagement.</w:t>
      </w:r>
    </w:p>
    <w:p w14:paraId="25DD93E9" w14:textId="77777777" w:rsidR="00BE34DB" w:rsidRPr="00BE34DB" w:rsidRDefault="00BE34DB" w:rsidP="00BE34DB">
      <w:pPr>
        <w:spacing w:after="160" w:line="278" w:lineRule="auto"/>
        <w:ind w:left="360"/>
        <w:rPr>
          <w:rFonts w:ascii="Book Antiqua" w:hAnsi="Book Antiqua" w:cs="Arial"/>
          <w:b/>
          <w:bCs/>
        </w:rPr>
      </w:pPr>
      <w:r w:rsidRPr="00BE34DB">
        <w:rPr>
          <w:rFonts w:ascii="Book Antiqua" w:hAnsi="Book Antiqua" w:cs="Arial"/>
          <w:b/>
          <w:bCs/>
        </w:rPr>
        <w:t>9. Connect Work to Purpose</w:t>
      </w:r>
    </w:p>
    <w:p w14:paraId="40800DAA" w14:textId="77777777" w:rsidR="00BE34DB" w:rsidRPr="00BE34DB" w:rsidRDefault="00BE34DB" w:rsidP="00BE34DB">
      <w:pPr>
        <w:spacing w:after="160" w:line="278" w:lineRule="auto"/>
        <w:ind w:left="360"/>
        <w:rPr>
          <w:rFonts w:ascii="Book Antiqua" w:hAnsi="Book Antiqua" w:cs="Arial"/>
        </w:rPr>
      </w:pPr>
      <w:r w:rsidRPr="00BE34DB">
        <w:rPr>
          <w:rFonts w:ascii="Book Antiqua" w:hAnsi="Book Antiqua" w:cs="Arial"/>
        </w:rPr>
        <w:t>Help students understand how their role supports the department’s mission and the university’s goals. Purpose-driven work is more meaningful and rewarding.</w:t>
      </w:r>
    </w:p>
    <w:p w14:paraId="0B98F932" w14:textId="77777777" w:rsidR="00BE34DB" w:rsidRPr="00BE34DB" w:rsidRDefault="00BE34DB" w:rsidP="00BE34DB">
      <w:pPr>
        <w:spacing w:after="160" w:line="278" w:lineRule="auto"/>
        <w:ind w:left="360"/>
        <w:rPr>
          <w:rFonts w:ascii="Book Antiqua" w:hAnsi="Book Antiqua" w:cs="Arial"/>
          <w:b/>
          <w:bCs/>
        </w:rPr>
      </w:pPr>
      <w:r w:rsidRPr="00BE34DB">
        <w:rPr>
          <w:rFonts w:ascii="Book Antiqua" w:hAnsi="Book Antiqua" w:cs="Arial"/>
          <w:b/>
          <w:bCs/>
        </w:rPr>
        <w:t>10. Be an Educator</w:t>
      </w:r>
    </w:p>
    <w:p w14:paraId="069C9CC1" w14:textId="77777777" w:rsidR="00BE34DB" w:rsidRPr="00BE34DB" w:rsidRDefault="00BE34DB" w:rsidP="00BE34DB">
      <w:pPr>
        <w:spacing w:after="160" w:line="278" w:lineRule="auto"/>
        <w:ind w:left="360"/>
        <w:rPr>
          <w:rFonts w:ascii="Book Antiqua" w:hAnsi="Book Antiqua" w:cs="Arial"/>
        </w:rPr>
      </w:pPr>
      <w:r w:rsidRPr="00BE34DB">
        <w:rPr>
          <w:rFonts w:ascii="Book Antiqua" w:hAnsi="Book Antiqua" w:cs="Arial"/>
        </w:rPr>
        <w:t>Every interaction is a teaching moment. Support your student employees’ growth by mentoring them not just as workers, but as future professionals.</w:t>
      </w:r>
    </w:p>
    <w:p w14:paraId="27437584" w14:textId="77777777" w:rsidR="00BE34DB" w:rsidRDefault="000E443B" w:rsidP="00BE34DB">
      <w:pPr>
        <w:pStyle w:val="Heading6"/>
        <w:rPr>
          <w:rFonts w:ascii="Gill Sans MT" w:hAnsi="Gill Sans MT" w:cs="Arial"/>
          <w:color w:val="000066"/>
          <w:sz w:val="24"/>
          <w:szCs w:val="24"/>
        </w:rPr>
      </w:pPr>
      <w:r w:rsidRPr="00D47DAB">
        <w:rPr>
          <w:rFonts w:ascii="Gill Sans MT" w:hAnsi="Gill Sans MT" w:cs="Arial"/>
          <w:b w:val="0"/>
          <w:bCs w:val="0"/>
          <w:noProof/>
          <w:sz w:val="24"/>
          <w:szCs w:val="24"/>
        </w:rPr>
        <w:lastRenderedPageBreak/>
        <mc:AlternateContent>
          <mc:Choice Requires="wps">
            <w:drawing>
              <wp:anchor distT="0" distB="0" distL="114300" distR="114300" simplePos="0" relativeHeight="251657728" behindDoc="0" locked="0" layoutInCell="1" allowOverlap="1" wp14:anchorId="755CC4A4" wp14:editId="02F0C22A">
                <wp:simplePos x="0" y="0"/>
                <wp:positionH relativeFrom="column">
                  <wp:posOffset>5715000</wp:posOffset>
                </wp:positionH>
                <wp:positionV relativeFrom="paragraph">
                  <wp:posOffset>1210945</wp:posOffset>
                </wp:positionV>
                <wp:extent cx="342900" cy="228600"/>
                <wp:effectExtent l="0" t="1905" r="0" b="0"/>
                <wp:wrapNone/>
                <wp:docPr id="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6E16E" w14:textId="77777777" w:rsidR="00E45982" w:rsidRDefault="00E45982" w:rsidP="008F73A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CC4A4" id="_x0000_t202" coordsize="21600,21600" o:spt="202" path="m,l,21600r21600,l21600,xe">
                <v:stroke joinstyle="miter"/>
                <v:path gradientshapeok="t" o:connecttype="rect"/>
              </v:shapetype>
              <v:shape id="Text Box 198" o:spid="_x0000_s1026" type="#_x0000_t202" style="position:absolute;left:0;text-align:left;margin-left:450pt;margin-top:95.3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" stroked="f">
                <v:textbox>
                  <w:txbxContent>
                    <w:p w14:paraId="68C6E16E" w14:textId="77777777" w:rsidR="00E45982" w:rsidRDefault="00E45982" w:rsidP="008F73AB">
                      <w:pPr>
                        <w:jc w:val="right"/>
                      </w:pPr>
                    </w:p>
                  </w:txbxContent>
                </v:textbox>
              </v:shape>
            </w:pict>
          </mc:Fallback>
        </mc:AlternateContent>
      </w:r>
    </w:p>
    <w:p w14:paraId="5EB64DEE" w14:textId="77777777" w:rsidR="001D3B2A" w:rsidRDefault="001D3B2A" w:rsidP="00BE34DB">
      <w:pPr>
        <w:pStyle w:val="Heading6"/>
        <w:rPr>
          <w:rFonts w:ascii="Book Antiqua" w:hAnsi="Book Antiqua" w:cs="Arial"/>
          <w:color w:val="7030A0"/>
          <w:sz w:val="28"/>
          <w:szCs w:val="28"/>
          <w:u w:val="none"/>
        </w:rPr>
      </w:pPr>
    </w:p>
    <w:p w14:paraId="1B6D698C" w14:textId="77777777" w:rsidR="001D3B2A" w:rsidRDefault="001D3B2A" w:rsidP="00BE34DB">
      <w:pPr>
        <w:pStyle w:val="Heading6"/>
        <w:rPr>
          <w:rFonts w:ascii="Book Antiqua" w:hAnsi="Book Antiqua" w:cs="Arial"/>
          <w:color w:val="7030A0"/>
          <w:sz w:val="28"/>
          <w:szCs w:val="28"/>
          <w:u w:val="none"/>
        </w:rPr>
      </w:pPr>
    </w:p>
    <w:p w14:paraId="57991034" w14:textId="12D89F8C" w:rsidR="008F2105" w:rsidRDefault="008F2105" w:rsidP="00BE34DB">
      <w:pPr>
        <w:pStyle w:val="Heading6"/>
        <w:rPr>
          <w:rFonts w:ascii="Book Antiqua" w:hAnsi="Book Antiqua" w:cs="Arial"/>
          <w:color w:val="7030A0"/>
          <w:sz w:val="28"/>
          <w:szCs w:val="28"/>
          <w:u w:val="none"/>
        </w:rPr>
      </w:pPr>
      <w:r w:rsidRPr="00502E86">
        <w:rPr>
          <w:rFonts w:ascii="Book Antiqua" w:hAnsi="Book Antiqua" w:cs="Arial"/>
          <w:color w:val="7030A0"/>
          <w:sz w:val="28"/>
          <w:szCs w:val="28"/>
          <w:u w:val="none"/>
        </w:rPr>
        <w:t>JMU Policies</w:t>
      </w:r>
    </w:p>
    <w:p w14:paraId="48241451" w14:textId="77777777" w:rsidR="00BE34DB" w:rsidRPr="009E54CF" w:rsidRDefault="00BE34DB" w:rsidP="00BE34DB">
      <w:pPr>
        <w:spacing w:after="160" w:line="278" w:lineRule="auto"/>
        <w:rPr>
          <w:rFonts w:ascii="Book Antiqua" w:hAnsi="Book Antiqua" w:cs="Arial"/>
          <w:b/>
          <w:bCs/>
          <w:color w:val="7030A0"/>
          <w:sz w:val="28"/>
          <w:szCs w:val="28"/>
        </w:rPr>
      </w:pPr>
      <w:r w:rsidRPr="009E54CF">
        <w:rPr>
          <w:rFonts w:ascii="Book Antiqua" w:hAnsi="Book Antiqua" w:cs="Arial"/>
          <w:b/>
          <w:bCs/>
          <w:color w:val="7030A0"/>
          <w:sz w:val="28"/>
          <w:szCs w:val="28"/>
        </w:rPr>
        <w:t>Code of Conduct</w:t>
      </w:r>
    </w:p>
    <w:p w14:paraId="2B2C40D1" w14:textId="77777777" w:rsidR="00BE34DB" w:rsidRPr="009E54CF" w:rsidRDefault="00BE34DB" w:rsidP="00BE34DB">
      <w:pPr>
        <w:spacing w:after="160" w:line="278" w:lineRule="auto"/>
        <w:rPr>
          <w:rFonts w:ascii="Book Antiqua" w:hAnsi="Book Antiqua" w:cs="Arial"/>
        </w:rPr>
      </w:pPr>
      <w:r w:rsidRPr="009E54CF">
        <w:rPr>
          <w:rFonts w:ascii="Book Antiqua" w:hAnsi="Book Antiqua" w:cs="Arial"/>
        </w:rPr>
        <w:t>All student employees are expected to uphold the values and mission of </w:t>
      </w:r>
      <w:r w:rsidRPr="009E54CF">
        <w:rPr>
          <w:rFonts w:ascii="Book Antiqua" w:hAnsi="Book Antiqua" w:cs="Arial"/>
          <w:b/>
          <w:bCs/>
        </w:rPr>
        <w:t>James Madison University</w:t>
      </w:r>
      <w:r w:rsidRPr="009E54CF">
        <w:rPr>
          <w:rFonts w:ascii="Book Antiqua" w:hAnsi="Book Antiqua" w:cs="Arial"/>
        </w:rPr>
        <w:t> by conducting themselves with integrity, professionalism, and respect in the workplace.</w:t>
      </w:r>
    </w:p>
    <w:p w14:paraId="5BBF6026" w14:textId="77777777" w:rsidR="00BE34DB" w:rsidRPr="009E54CF" w:rsidRDefault="00BE34DB" w:rsidP="00BE34DB">
      <w:pPr>
        <w:spacing w:after="160" w:line="278" w:lineRule="auto"/>
        <w:rPr>
          <w:rFonts w:ascii="Book Antiqua" w:hAnsi="Book Antiqua" w:cs="Arial"/>
        </w:rPr>
      </w:pPr>
      <w:r w:rsidRPr="009E54CF">
        <w:rPr>
          <w:rFonts w:ascii="Book Antiqua" w:hAnsi="Book Antiqua" w:cs="Arial"/>
        </w:rPr>
        <w:t>As representatives of the university, student employees must:</w:t>
      </w:r>
    </w:p>
    <w:p w14:paraId="57D883EB" w14:textId="77777777" w:rsidR="00BE34DB" w:rsidRPr="009E54CF" w:rsidRDefault="00BE34DB" w:rsidP="004E70CD">
      <w:pPr>
        <w:numPr>
          <w:ilvl w:val="0"/>
          <w:numId w:val="85"/>
        </w:numPr>
        <w:autoSpaceDE/>
        <w:autoSpaceDN/>
        <w:spacing w:after="160" w:line="278" w:lineRule="auto"/>
        <w:rPr>
          <w:rFonts w:ascii="Book Antiqua" w:hAnsi="Book Antiqua" w:cs="Arial"/>
        </w:rPr>
      </w:pPr>
      <w:r w:rsidRPr="009E54CF">
        <w:rPr>
          <w:rFonts w:ascii="Book Antiqua" w:hAnsi="Book Antiqua" w:cs="Arial"/>
        </w:rPr>
        <w:t>Perform their duties responsibly and ethically.</w:t>
      </w:r>
    </w:p>
    <w:p w14:paraId="2849C0B7" w14:textId="77777777" w:rsidR="00BE34DB" w:rsidRPr="009E54CF" w:rsidRDefault="00BE34DB" w:rsidP="004E70CD">
      <w:pPr>
        <w:numPr>
          <w:ilvl w:val="0"/>
          <w:numId w:val="85"/>
        </w:numPr>
        <w:autoSpaceDE/>
        <w:autoSpaceDN/>
        <w:spacing w:after="160" w:line="278" w:lineRule="auto"/>
        <w:rPr>
          <w:rFonts w:ascii="Book Antiqua" w:hAnsi="Book Antiqua" w:cs="Arial"/>
        </w:rPr>
      </w:pPr>
      <w:r w:rsidRPr="009E54CF">
        <w:rPr>
          <w:rFonts w:ascii="Book Antiqua" w:hAnsi="Book Antiqua" w:cs="Arial"/>
        </w:rPr>
        <w:t>Demonstrate professionalism in behavior, communication, and appearance.</w:t>
      </w:r>
    </w:p>
    <w:p w14:paraId="3072E700" w14:textId="77777777" w:rsidR="00BE34DB" w:rsidRPr="009E54CF" w:rsidRDefault="00BE34DB" w:rsidP="004E70CD">
      <w:pPr>
        <w:numPr>
          <w:ilvl w:val="0"/>
          <w:numId w:val="85"/>
        </w:numPr>
        <w:autoSpaceDE/>
        <w:autoSpaceDN/>
        <w:spacing w:after="160" w:line="278" w:lineRule="auto"/>
        <w:rPr>
          <w:rFonts w:ascii="Book Antiqua" w:hAnsi="Book Antiqua" w:cs="Arial"/>
        </w:rPr>
      </w:pPr>
      <w:r w:rsidRPr="009E54CF">
        <w:rPr>
          <w:rFonts w:ascii="Book Antiqua" w:hAnsi="Book Antiqua" w:cs="Arial"/>
        </w:rPr>
        <w:t>Maintain the highest standards of honesty and accountability.</w:t>
      </w:r>
    </w:p>
    <w:p w14:paraId="4314BF85" w14:textId="77777777" w:rsidR="00BE34DB" w:rsidRPr="009E54CF" w:rsidRDefault="00BE34DB" w:rsidP="004E70CD">
      <w:pPr>
        <w:numPr>
          <w:ilvl w:val="0"/>
          <w:numId w:val="85"/>
        </w:numPr>
        <w:autoSpaceDE/>
        <w:autoSpaceDN/>
        <w:spacing w:after="160" w:line="278" w:lineRule="auto"/>
        <w:rPr>
          <w:rFonts w:ascii="Book Antiqua" w:hAnsi="Book Antiqua" w:cs="Arial"/>
        </w:rPr>
      </w:pPr>
      <w:r w:rsidRPr="009E54CF">
        <w:rPr>
          <w:rFonts w:ascii="Book Antiqua" w:hAnsi="Book Antiqua" w:cs="Arial"/>
        </w:rPr>
        <w:t>Foster a respectful and inclusive work environment.</w:t>
      </w:r>
    </w:p>
    <w:p w14:paraId="0E0426F6" w14:textId="77777777" w:rsidR="00BE34DB" w:rsidRPr="009E54CF" w:rsidRDefault="00BE34DB" w:rsidP="004E70CD">
      <w:pPr>
        <w:numPr>
          <w:ilvl w:val="0"/>
          <w:numId w:val="85"/>
        </w:numPr>
        <w:autoSpaceDE/>
        <w:autoSpaceDN/>
        <w:spacing w:after="160" w:line="278" w:lineRule="auto"/>
        <w:rPr>
          <w:rFonts w:ascii="Book Antiqua" w:hAnsi="Book Antiqua" w:cs="Arial"/>
        </w:rPr>
      </w:pPr>
      <w:r w:rsidRPr="009E54CF">
        <w:rPr>
          <w:rFonts w:ascii="Book Antiqua" w:hAnsi="Book Antiqua" w:cs="Arial"/>
        </w:rPr>
        <w:t>Protect the confidentiality of sensitive information.</w:t>
      </w:r>
    </w:p>
    <w:p w14:paraId="50577672" w14:textId="77777777" w:rsidR="00BE34DB" w:rsidRPr="009E54CF" w:rsidRDefault="00BE34DB" w:rsidP="00BE34DB">
      <w:pPr>
        <w:spacing w:after="160" w:line="278" w:lineRule="auto"/>
        <w:rPr>
          <w:rFonts w:ascii="Book Antiqua" w:hAnsi="Book Antiqua" w:cs="Arial"/>
        </w:rPr>
      </w:pPr>
      <w:r w:rsidRPr="009E54CF">
        <w:rPr>
          <w:rFonts w:ascii="Book Antiqua" w:hAnsi="Book Antiqua" w:cs="Arial"/>
        </w:rPr>
        <w:t>Student employees are trusted members of the university community and are expected to act in a manner that reflects positively on themselves, their department, and JMU.</w:t>
      </w:r>
    </w:p>
    <w:p w14:paraId="324D2CCC" w14:textId="541B35A1" w:rsidR="00827413" w:rsidRDefault="00827413">
      <w:pPr>
        <w:widowControl w:val="0"/>
        <w:tabs>
          <w:tab w:val="left" w:pos="2108"/>
        </w:tabs>
        <w:jc w:val="both"/>
        <w:rPr>
          <w:rFonts w:ascii="Gill Sans MT" w:hAnsi="Gill Sans MT" w:cs="Arial"/>
          <w:b/>
          <w:bCs/>
          <w:i/>
          <w:iCs/>
          <w:sz w:val="22"/>
          <w:szCs w:val="22"/>
          <w:u w:val="single"/>
        </w:rPr>
      </w:pPr>
    </w:p>
    <w:p w14:paraId="37C46CDE" w14:textId="77777777" w:rsidR="00904FFA" w:rsidRPr="009E54CF" w:rsidRDefault="00904FFA" w:rsidP="00904FFA">
      <w:pPr>
        <w:spacing w:after="160" w:line="278" w:lineRule="auto"/>
        <w:rPr>
          <w:rFonts w:ascii="Book Antiqua" w:hAnsi="Book Antiqua" w:cs="Arial"/>
          <w:b/>
          <w:bCs/>
          <w:color w:val="7030A0"/>
          <w:sz w:val="28"/>
          <w:szCs w:val="28"/>
        </w:rPr>
      </w:pPr>
      <w:r w:rsidRPr="009E54CF">
        <w:rPr>
          <w:rFonts w:ascii="Book Antiqua" w:hAnsi="Book Antiqua" w:cs="Arial"/>
          <w:b/>
          <w:bCs/>
          <w:color w:val="7030A0"/>
          <w:sz w:val="28"/>
          <w:szCs w:val="28"/>
        </w:rPr>
        <w:t>Equal Opportunity and Non-Discrimination</w:t>
      </w:r>
    </w:p>
    <w:p w14:paraId="05914B0E" w14:textId="77777777" w:rsidR="00904FFA" w:rsidRPr="009E54CF" w:rsidRDefault="00904FFA" w:rsidP="00904FFA">
      <w:pPr>
        <w:spacing w:after="160" w:line="278" w:lineRule="auto"/>
        <w:rPr>
          <w:rFonts w:ascii="Book Antiqua" w:hAnsi="Book Antiqua" w:cs="Arial"/>
        </w:rPr>
      </w:pPr>
      <w:hyperlink r:id="rId53" w:tgtFrame="_blank" w:history="1">
        <w:r w:rsidRPr="009E54CF">
          <w:rPr>
            <w:rStyle w:val="Hyperlink"/>
            <w:rFonts w:ascii="Book Antiqua" w:hAnsi="Book Antiqua" w:cs="Arial"/>
          </w:rPr>
          <w:t>JMU Policy 1302</w:t>
        </w:r>
      </w:hyperlink>
    </w:p>
    <w:p w14:paraId="31F919B9" w14:textId="77777777" w:rsidR="00904FFA" w:rsidRPr="009E54CF" w:rsidRDefault="00904FFA" w:rsidP="00904FFA">
      <w:pPr>
        <w:spacing w:after="160" w:line="278" w:lineRule="auto"/>
        <w:rPr>
          <w:rFonts w:ascii="Book Antiqua" w:hAnsi="Book Antiqua" w:cs="Arial"/>
        </w:rPr>
      </w:pPr>
      <w:r w:rsidRPr="009E54CF">
        <w:rPr>
          <w:rFonts w:ascii="Book Antiqua" w:hAnsi="Book Antiqua" w:cs="Arial"/>
        </w:rPr>
        <w:t>James Madison University is committed to providing an environment that is free from discrimination and harassment. In accordance with </w:t>
      </w:r>
      <w:r w:rsidRPr="009E54CF">
        <w:rPr>
          <w:rFonts w:ascii="Book Antiqua" w:hAnsi="Book Antiqua" w:cs="Arial"/>
          <w:b/>
          <w:bCs/>
        </w:rPr>
        <w:t>Policy 1302</w:t>
      </w:r>
      <w:r w:rsidRPr="009E54CF">
        <w:rPr>
          <w:rFonts w:ascii="Book Antiqua" w:hAnsi="Book Antiqua" w:cs="Arial"/>
        </w:rPr>
        <w:t>, the university prohibits discrimination based on:</w:t>
      </w:r>
    </w:p>
    <w:p w14:paraId="3C5CAC8B" w14:textId="77777777" w:rsidR="00904FFA" w:rsidRPr="009E54CF" w:rsidRDefault="00904FFA" w:rsidP="004E70CD">
      <w:pPr>
        <w:numPr>
          <w:ilvl w:val="0"/>
          <w:numId w:val="86"/>
        </w:numPr>
        <w:autoSpaceDE/>
        <w:autoSpaceDN/>
        <w:spacing w:after="160" w:line="278" w:lineRule="auto"/>
        <w:rPr>
          <w:rFonts w:ascii="Book Antiqua" w:hAnsi="Book Antiqua" w:cs="Arial"/>
        </w:rPr>
      </w:pPr>
      <w:r w:rsidRPr="009E54CF">
        <w:rPr>
          <w:rFonts w:ascii="Book Antiqua" w:hAnsi="Book Antiqua" w:cs="Arial"/>
        </w:rPr>
        <w:t>Age</w:t>
      </w:r>
    </w:p>
    <w:p w14:paraId="4A541E45" w14:textId="77777777" w:rsidR="00904FFA" w:rsidRPr="009E54CF" w:rsidRDefault="00904FFA" w:rsidP="004E70CD">
      <w:pPr>
        <w:numPr>
          <w:ilvl w:val="0"/>
          <w:numId w:val="86"/>
        </w:numPr>
        <w:autoSpaceDE/>
        <w:autoSpaceDN/>
        <w:spacing w:after="160" w:line="278" w:lineRule="auto"/>
        <w:rPr>
          <w:rFonts w:ascii="Book Antiqua" w:hAnsi="Book Antiqua" w:cs="Arial"/>
        </w:rPr>
      </w:pPr>
      <w:r w:rsidRPr="009E54CF">
        <w:rPr>
          <w:rFonts w:ascii="Book Antiqua" w:hAnsi="Book Antiqua" w:cs="Arial"/>
        </w:rPr>
        <w:t>Color</w:t>
      </w:r>
    </w:p>
    <w:p w14:paraId="181A2BBD" w14:textId="77777777" w:rsidR="00904FFA" w:rsidRPr="009E54CF" w:rsidRDefault="00904FFA" w:rsidP="004E70CD">
      <w:pPr>
        <w:numPr>
          <w:ilvl w:val="0"/>
          <w:numId w:val="86"/>
        </w:numPr>
        <w:autoSpaceDE/>
        <w:autoSpaceDN/>
        <w:spacing w:after="160" w:line="278" w:lineRule="auto"/>
        <w:rPr>
          <w:rFonts w:ascii="Book Antiqua" w:hAnsi="Book Antiqua" w:cs="Arial"/>
        </w:rPr>
      </w:pPr>
      <w:r w:rsidRPr="009E54CF">
        <w:rPr>
          <w:rFonts w:ascii="Book Antiqua" w:hAnsi="Book Antiqua" w:cs="Arial"/>
        </w:rPr>
        <w:t>Disability</w:t>
      </w:r>
    </w:p>
    <w:p w14:paraId="3F0CB000" w14:textId="77777777" w:rsidR="00904FFA" w:rsidRPr="009E54CF" w:rsidRDefault="00904FFA" w:rsidP="004E70CD">
      <w:pPr>
        <w:numPr>
          <w:ilvl w:val="0"/>
          <w:numId w:val="86"/>
        </w:numPr>
        <w:autoSpaceDE/>
        <w:autoSpaceDN/>
        <w:spacing w:after="160" w:line="278" w:lineRule="auto"/>
        <w:rPr>
          <w:rFonts w:ascii="Book Antiqua" w:hAnsi="Book Antiqua" w:cs="Arial"/>
        </w:rPr>
      </w:pPr>
      <w:r w:rsidRPr="009E54CF">
        <w:rPr>
          <w:rFonts w:ascii="Book Antiqua" w:hAnsi="Book Antiqua" w:cs="Arial"/>
        </w:rPr>
        <w:t>Gender identity or expression</w:t>
      </w:r>
    </w:p>
    <w:p w14:paraId="64C8CEA2" w14:textId="77777777" w:rsidR="00904FFA" w:rsidRPr="009E54CF" w:rsidRDefault="00904FFA" w:rsidP="004E70CD">
      <w:pPr>
        <w:numPr>
          <w:ilvl w:val="0"/>
          <w:numId w:val="86"/>
        </w:numPr>
        <w:autoSpaceDE/>
        <w:autoSpaceDN/>
        <w:spacing w:after="160" w:line="278" w:lineRule="auto"/>
        <w:rPr>
          <w:rFonts w:ascii="Book Antiqua" w:hAnsi="Book Antiqua" w:cs="Arial"/>
        </w:rPr>
      </w:pPr>
      <w:r w:rsidRPr="009E54CF">
        <w:rPr>
          <w:rFonts w:ascii="Book Antiqua" w:hAnsi="Book Antiqua" w:cs="Arial"/>
        </w:rPr>
        <w:t>Genetic information</w:t>
      </w:r>
    </w:p>
    <w:p w14:paraId="06AC0681" w14:textId="77777777" w:rsidR="00904FFA" w:rsidRPr="009E54CF" w:rsidRDefault="00904FFA" w:rsidP="004E70CD">
      <w:pPr>
        <w:numPr>
          <w:ilvl w:val="0"/>
          <w:numId w:val="86"/>
        </w:numPr>
        <w:autoSpaceDE/>
        <w:autoSpaceDN/>
        <w:spacing w:after="160" w:line="278" w:lineRule="auto"/>
        <w:rPr>
          <w:rFonts w:ascii="Book Antiqua" w:hAnsi="Book Antiqua" w:cs="Arial"/>
        </w:rPr>
      </w:pPr>
      <w:r w:rsidRPr="009E54CF">
        <w:rPr>
          <w:rFonts w:ascii="Book Antiqua" w:hAnsi="Book Antiqua" w:cs="Arial"/>
        </w:rPr>
        <w:t>Marital status</w:t>
      </w:r>
    </w:p>
    <w:p w14:paraId="10823AB0" w14:textId="77777777" w:rsidR="00904FFA" w:rsidRPr="009E54CF" w:rsidRDefault="00904FFA" w:rsidP="004E70CD">
      <w:pPr>
        <w:numPr>
          <w:ilvl w:val="0"/>
          <w:numId w:val="86"/>
        </w:numPr>
        <w:autoSpaceDE/>
        <w:autoSpaceDN/>
        <w:spacing w:after="160" w:line="278" w:lineRule="auto"/>
        <w:rPr>
          <w:rFonts w:ascii="Book Antiqua" w:hAnsi="Book Antiqua" w:cs="Arial"/>
        </w:rPr>
      </w:pPr>
      <w:r w:rsidRPr="009E54CF">
        <w:rPr>
          <w:rFonts w:ascii="Book Antiqua" w:hAnsi="Book Antiqua" w:cs="Arial"/>
        </w:rPr>
        <w:t>Military or veteran status</w:t>
      </w:r>
    </w:p>
    <w:p w14:paraId="6F1231C6" w14:textId="77777777" w:rsidR="00904FFA" w:rsidRPr="009E54CF" w:rsidRDefault="00904FFA" w:rsidP="004E70CD">
      <w:pPr>
        <w:numPr>
          <w:ilvl w:val="0"/>
          <w:numId w:val="86"/>
        </w:numPr>
        <w:autoSpaceDE/>
        <w:autoSpaceDN/>
        <w:spacing w:after="160" w:line="278" w:lineRule="auto"/>
        <w:rPr>
          <w:rFonts w:ascii="Book Antiqua" w:hAnsi="Book Antiqua" w:cs="Arial"/>
        </w:rPr>
      </w:pPr>
      <w:r w:rsidRPr="009E54CF">
        <w:rPr>
          <w:rFonts w:ascii="Book Antiqua" w:hAnsi="Book Antiqua" w:cs="Arial"/>
        </w:rPr>
        <w:lastRenderedPageBreak/>
        <w:t>National origin</w:t>
      </w:r>
    </w:p>
    <w:p w14:paraId="280C6FD8" w14:textId="77777777" w:rsidR="00904FFA" w:rsidRPr="009E54CF" w:rsidRDefault="00904FFA" w:rsidP="004E70CD">
      <w:pPr>
        <w:numPr>
          <w:ilvl w:val="0"/>
          <w:numId w:val="86"/>
        </w:numPr>
        <w:autoSpaceDE/>
        <w:autoSpaceDN/>
        <w:spacing w:after="160" w:line="278" w:lineRule="auto"/>
        <w:rPr>
          <w:rFonts w:ascii="Book Antiqua" w:hAnsi="Book Antiqua" w:cs="Arial"/>
        </w:rPr>
      </w:pPr>
      <w:r w:rsidRPr="009E54CF">
        <w:rPr>
          <w:rFonts w:ascii="Book Antiqua" w:hAnsi="Book Antiqua" w:cs="Arial"/>
        </w:rPr>
        <w:t>Parental status</w:t>
      </w:r>
    </w:p>
    <w:p w14:paraId="002B6F24" w14:textId="77777777" w:rsidR="00904FFA" w:rsidRPr="009E54CF" w:rsidRDefault="00904FFA" w:rsidP="004E70CD">
      <w:pPr>
        <w:numPr>
          <w:ilvl w:val="0"/>
          <w:numId w:val="86"/>
        </w:numPr>
        <w:autoSpaceDE/>
        <w:autoSpaceDN/>
        <w:spacing w:after="160" w:line="278" w:lineRule="auto"/>
        <w:rPr>
          <w:rFonts w:ascii="Book Antiqua" w:hAnsi="Book Antiqua" w:cs="Arial"/>
        </w:rPr>
      </w:pPr>
      <w:r w:rsidRPr="009E54CF">
        <w:rPr>
          <w:rFonts w:ascii="Book Antiqua" w:hAnsi="Book Antiqua" w:cs="Arial"/>
        </w:rPr>
        <w:t>Political affiliation</w:t>
      </w:r>
    </w:p>
    <w:p w14:paraId="1D535800" w14:textId="77777777" w:rsidR="00904FFA" w:rsidRPr="009E54CF" w:rsidRDefault="00904FFA" w:rsidP="004E70CD">
      <w:pPr>
        <w:numPr>
          <w:ilvl w:val="0"/>
          <w:numId w:val="86"/>
        </w:numPr>
        <w:autoSpaceDE/>
        <w:autoSpaceDN/>
        <w:spacing w:after="160" w:line="278" w:lineRule="auto"/>
        <w:rPr>
          <w:rFonts w:ascii="Book Antiqua" w:hAnsi="Book Antiqua" w:cs="Arial"/>
        </w:rPr>
      </w:pPr>
      <w:r w:rsidRPr="009E54CF">
        <w:rPr>
          <w:rFonts w:ascii="Book Antiqua" w:hAnsi="Book Antiqua" w:cs="Arial"/>
        </w:rPr>
        <w:t>Pregnancy or related conditions</w:t>
      </w:r>
    </w:p>
    <w:p w14:paraId="2163BA04" w14:textId="77777777" w:rsidR="00904FFA" w:rsidRPr="009E54CF" w:rsidRDefault="00904FFA" w:rsidP="004E70CD">
      <w:pPr>
        <w:numPr>
          <w:ilvl w:val="0"/>
          <w:numId w:val="86"/>
        </w:numPr>
        <w:autoSpaceDE/>
        <w:autoSpaceDN/>
        <w:spacing w:after="160" w:line="278" w:lineRule="auto"/>
        <w:rPr>
          <w:rFonts w:ascii="Book Antiqua" w:hAnsi="Book Antiqua" w:cs="Arial"/>
        </w:rPr>
      </w:pPr>
      <w:r w:rsidRPr="009E54CF">
        <w:rPr>
          <w:rFonts w:ascii="Book Antiqua" w:hAnsi="Book Antiqua" w:cs="Arial"/>
        </w:rPr>
        <w:t>Race</w:t>
      </w:r>
    </w:p>
    <w:p w14:paraId="09E3EE4B" w14:textId="77777777" w:rsidR="00904FFA" w:rsidRPr="009E54CF" w:rsidRDefault="00904FFA" w:rsidP="004E70CD">
      <w:pPr>
        <w:numPr>
          <w:ilvl w:val="0"/>
          <w:numId w:val="86"/>
        </w:numPr>
        <w:autoSpaceDE/>
        <w:autoSpaceDN/>
        <w:spacing w:after="160" w:line="278" w:lineRule="auto"/>
        <w:rPr>
          <w:rFonts w:ascii="Book Antiqua" w:hAnsi="Book Antiqua" w:cs="Arial"/>
        </w:rPr>
      </w:pPr>
      <w:r w:rsidRPr="009E54CF">
        <w:rPr>
          <w:rFonts w:ascii="Book Antiqua" w:hAnsi="Book Antiqua" w:cs="Arial"/>
        </w:rPr>
        <w:t>Religion</w:t>
      </w:r>
    </w:p>
    <w:p w14:paraId="083967A0" w14:textId="77777777" w:rsidR="00904FFA" w:rsidRPr="009E54CF" w:rsidRDefault="00904FFA" w:rsidP="004E70CD">
      <w:pPr>
        <w:numPr>
          <w:ilvl w:val="0"/>
          <w:numId w:val="86"/>
        </w:numPr>
        <w:autoSpaceDE/>
        <w:autoSpaceDN/>
        <w:spacing w:after="160" w:line="278" w:lineRule="auto"/>
        <w:rPr>
          <w:rFonts w:ascii="Book Antiqua" w:hAnsi="Book Antiqua" w:cs="Arial"/>
        </w:rPr>
      </w:pPr>
      <w:r w:rsidRPr="009E54CF">
        <w:rPr>
          <w:rFonts w:ascii="Book Antiqua" w:hAnsi="Book Antiqua" w:cs="Arial"/>
        </w:rPr>
        <w:t>Sex</w:t>
      </w:r>
    </w:p>
    <w:p w14:paraId="1D491754" w14:textId="77777777" w:rsidR="00904FFA" w:rsidRPr="009E54CF" w:rsidRDefault="00904FFA" w:rsidP="004E70CD">
      <w:pPr>
        <w:numPr>
          <w:ilvl w:val="0"/>
          <w:numId w:val="86"/>
        </w:numPr>
        <w:autoSpaceDE/>
        <w:autoSpaceDN/>
        <w:spacing w:after="160" w:line="278" w:lineRule="auto"/>
        <w:rPr>
          <w:rFonts w:ascii="Book Antiqua" w:hAnsi="Book Antiqua" w:cs="Arial"/>
        </w:rPr>
      </w:pPr>
      <w:r w:rsidRPr="009E54CF">
        <w:rPr>
          <w:rFonts w:ascii="Book Antiqua" w:hAnsi="Book Antiqua" w:cs="Arial"/>
        </w:rPr>
        <w:t>Sexual orientation</w:t>
      </w:r>
    </w:p>
    <w:p w14:paraId="1810BFD2" w14:textId="77777777" w:rsidR="00904FFA" w:rsidRPr="009E54CF" w:rsidRDefault="00904FFA" w:rsidP="004E70CD">
      <w:pPr>
        <w:numPr>
          <w:ilvl w:val="0"/>
          <w:numId w:val="86"/>
        </w:numPr>
        <w:autoSpaceDE/>
        <w:autoSpaceDN/>
        <w:spacing w:after="160" w:line="278" w:lineRule="auto"/>
        <w:rPr>
          <w:rFonts w:ascii="Book Antiqua" w:hAnsi="Book Antiqua" w:cs="Arial"/>
        </w:rPr>
      </w:pPr>
      <w:r w:rsidRPr="009E54CF">
        <w:rPr>
          <w:rFonts w:ascii="Book Antiqua" w:hAnsi="Book Antiqua" w:cs="Arial"/>
        </w:rPr>
        <w:t>Any other characteristic protected by law</w:t>
      </w:r>
    </w:p>
    <w:p w14:paraId="559B87A5" w14:textId="77777777" w:rsidR="00904FFA" w:rsidRPr="009E54CF" w:rsidRDefault="00904FFA" w:rsidP="00904FFA">
      <w:pPr>
        <w:spacing w:after="160" w:line="278" w:lineRule="auto"/>
        <w:rPr>
          <w:rFonts w:ascii="Book Antiqua" w:hAnsi="Book Antiqua" w:cs="Arial"/>
        </w:rPr>
      </w:pPr>
      <w:r w:rsidRPr="009E54CF">
        <w:rPr>
          <w:rFonts w:ascii="Book Antiqua" w:hAnsi="Book Antiqua" w:cs="Arial"/>
        </w:rPr>
        <w:t>Any conduct by a member of the university community that constitutes discrimination or harassment based on a protected characteristic is a violation of university policy and may result in disciplinary action.</w:t>
      </w:r>
    </w:p>
    <w:p w14:paraId="4AAFB329" w14:textId="77777777" w:rsidR="00904FFA" w:rsidRPr="009E54CF" w:rsidRDefault="00904FFA" w:rsidP="00904FFA">
      <w:pPr>
        <w:spacing w:after="160" w:line="278" w:lineRule="auto"/>
        <w:rPr>
          <w:rFonts w:ascii="Book Antiqua" w:hAnsi="Book Antiqua" w:cs="Arial"/>
          <w:b/>
          <w:bCs/>
          <w:i/>
          <w:iCs/>
          <w:color w:val="7030A0"/>
        </w:rPr>
      </w:pPr>
      <w:r w:rsidRPr="009E54CF">
        <w:rPr>
          <w:rFonts w:ascii="Book Antiqua" w:hAnsi="Book Antiqua" w:cs="Arial"/>
          <w:b/>
          <w:bCs/>
          <w:i/>
          <w:iCs/>
          <w:color w:val="7030A0"/>
        </w:rPr>
        <w:t>Filing a Complaint</w:t>
      </w:r>
    </w:p>
    <w:p w14:paraId="51790D27" w14:textId="77777777" w:rsidR="00904FFA" w:rsidRPr="009E54CF" w:rsidRDefault="00904FFA" w:rsidP="00904FFA">
      <w:pPr>
        <w:spacing w:after="160" w:line="278" w:lineRule="auto"/>
        <w:rPr>
          <w:rFonts w:ascii="Book Antiqua" w:hAnsi="Book Antiqua" w:cs="Arial"/>
        </w:rPr>
      </w:pPr>
      <w:r w:rsidRPr="009E54CF">
        <w:rPr>
          <w:rFonts w:ascii="Book Antiqua" w:hAnsi="Book Antiqua" w:cs="Arial"/>
        </w:rPr>
        <w:t>Any </w:t>
      </w:r>
      <w:r w:rsidRPr="009E54CF">
        <w:rPr>
          <w:rFonts w:ascii="Book Antiqua" w:hAnsi="Book Antiqua" w:cs="Arial"/>
          <w:b/>
          <w:bCs/>
        </w:rPr>
        <w:t>applicant, employee, student, affiliate, or visitor</w:t>
      </w:r>
      <w:r w:rsidRPr="009E54CF">
        <w:rPr>
          <w:rFonts w:ascii="Book Antiqua" w:hAnsi="Book Antiqua" w:cs="Arial"/>
        </w:rPr>
        <w:t> who believes they have experienced discrimination, or harassment may file a complaint with the </w:t>
      </w:r>
      <w:r w:rsidRPr="009E54CF">
        <w:rPr>
          <w:rFonts w:ascii="Book Antiqua" w:hAnsi="Book Antiqua" w:cs="Arial"/>
          <w:b/>
          <w:bCs/>
        </w:rPr>
        <w:t>Office of Equal Opportunity (OEO)</w:t>
      </w:r>
      <w:r w:rsidRPr="009E54CF">
        <w:rPr>
          <w:rFonts w:ascii="Book Antiqua" w:hAnsi="Book Antiqua" w:cs="Arial"/>
        </w:rPr>
        <w:t>. See </w:t>
      </w:r>
      <w:hyperlink r:id="rId54" w:tgtFrame="_blank" w:history="1">
        <w:r w:rsidRPr="009E54CF">
          <w:rPr>
            <w:rStyle w:val="Hyperlink"/>
            <w:rFonts w:ascii="Book Antiqua" w:hAnsi="Book Antiqua" w:cs="Arial"/>
          </w:rPr>
          <w:t>JMU Policy 1324</w:t>
        </w:r>
      </w:hyperlink>
      <w:r w:rsidRPr="009E54CF">
        <w:rPr>
          <w:rFonts w:ascii="Book Antiqua" w:hAnsi="Book Antiqua" w:cs="Arial"/>
        </w:rPr>
        <w:t> for detailed procedures.</w:t>
      </w:r>
    </w:p>
    <w:p w14:paraId="2BFA622B" w14:textId="77777777" w:rsidR="00904FFA" w:rsidRPr="009E54CF" w:rsidRDefault="00904FFA" w:rsidP="00904FFA">
      <w:pPr>
        <w:spacing w:after="160" w:line="278" w:lineRule="auto"/>
        <w:rPr>
          <w:rFonts w:ascii="Book Antiqua" w:hAnsi="Book Antiqua" w:cs="Arial"/>
          <w:b/>
          <w:bCs/>
          <w:i/>
          <w:iCs/>
          <w:color w:val="7030A0"/>
        </w:rPr>
      </w:pPr>
      <w:r w:rsidRPr="009E54CF">
        <w:rPr>
          <w:rFonts w:ascii="Book Antiqua" w:hAnsi="Book Antiqua" w:cs="Arial"/>
          <w:b/>
          <w:bCs/>
          <w:i/>
          <w:iCs/>
          <w:color w:val="7030A0"/>
        </w:rPr>
        <w:t>Disability Accommodations</w:t>
      </w:r>
    </w:p>
    <w:p w14:paraId="3F94CCA9" w14:textId="77777777" w:rsidR="00904FFA" w:rsidRPr="009E54CF" w:rsidRDefault="00904FFA" w:rsidP="00904FFA">
      <w:pPr>
        <w:spacing w:after="160" w:line="278" w:lineRule="auto"/>
        <w:rPr>
          <w:rFonts w:ascii="Book Antiqua" w:hAnsi="Book Antiqua" w:cs="Arial"/>
        </w:rPr>
      </w:pPr>
      <w:r w:rsidRPr="009E54CF">
        <w:rPr>
          <w:rFonts w:ascii="Book Antiqua" w:hAnsi="Book Antiqua" w:cs="Arial"/>
        </w:rPr>
        <w:t>Requests for reasonable accommodations related to a disability may be directed to:</w:t>
      </w:r>
    </w:p>
    <w:p w14:paraId="4A7C3C58" w14:textId="6FF6FA99" w:rsidR="00904FFA" w:rsidRPr="009E54CF" w:rsidRDefault="00904FFA" w:rsidP="004E70CD">
      <w:pPr>
        <w:numPr>
          <w:ilvl w:val="0"/>
          <w:numId w:val="87"/>
        </w:numPr>
        <w:autoSpaceDE/>
        <w:autoSpaceDN/>
        <w:spacing w:after="160" w:line="278" w:lineRule="auto"/>
        <w:rPr>
          <w:rFonts w:ascii="Book Antiqua" w:hAnsi="Book Antiqua" w:cs="Arial"/>
        </w:rPr>
      </w:pPr>
      <w:r w:rsidRPr="009E54CF">
        <w:rPr>
          <w:rFonts w:ascii="Book Antiqua" w:hAnsi="Book Antiqua" w:cs="Arial"/>
        </w:rPr>
        <w:t>The </w:t>
      </w:r>
      <w:r w:rsidRPr="009E54CF">
        <w:rPr>
          <w:rFonts w:ascii="Book Antiqua" w:hAnsi="Book Antiqua" w:cs="Arial"/>
          <w:b/>
          <w:bCs/>
        </w:rPr>
        <w:t>Office of Disability Services</w:t>
      </w:r>
      <w:r w:rsidR="00C352D6">
        <w:rPr>
          <w:rFonts w:ascii="Book Antiqua" w:hAnsi="Book Antiqua" w:cs="Arial"/>
          <w:b/>
          <w:bCs/>
        </w:rPr>
        <w:t xml:space="preserve"> </w:t>
      </w:r>
      <w:r w:rsidR="00C352D6">
        <w:rPr>
          <w:rFonts w:ascii="Book Antiqua" w:hAnsi="Book Antiqua" w:cs="Arial"/>
        </w:rPr>
        <w:t>(for students and student employees)</w:t>
      </w:r>
    </w:p>
    <w:p w14:paraId="1B23EAB7" w14:textId="23D64477" w:rsidR="00904FFA" w:rsidRPr="009E54CF" w:rsidRDefault="00904FFA" w:rsidP="004E70CD">
      <w:pPr>
        <w:numPr>
          <w:ilvl w:val="0"/>
          <w:numId w:val="87"/>
        </w:numPr>
        <w:autoSpaceDE/>
        <w:autoSpaceDN/>
        <w:spacing w:after="160" w:line="278" w:lineRule="auto"/>
        <w:rPr>
          <w:rFonts w:ascii="Book Antiqua" w:hAnsi="Book Antiqua" w:cs="Arial"/>
        </w:rPr>
      </w:pPr>
      <w:r w:rsidRPr="009E54CF">
        <w:rPr>
          <w:rFonts w:ascii="Book Antiqua" w:hAnsi="Book Antiqua" w:cs="Arial"/>
          <w:b/>
          <w:bCs/>
        </w:rPr>
        <w:t>Human Resources</w:t>
      </w:r>
      <w:r w:rsidR="00C352D6">
        <w:rPr>
          <w:rFonts w:ascii="Book Antiqua" w:hAnsi="Book Antiqua" w:cs="Arial"/>
          <w:b/>
          <w:bCs/>
        </w:rPr>
        <w:t xml:space="preserve"> </w:t>
      </w:r>
      <w:r w:rsidR="00C352D6" w:rsidRPr="00941FC6">
        <w:rPr>
          <w:rFonts w:ascii="Book Antiqua" w:hAnsi="Book Antiqua" w:cs="Arial"/>
        </w:rPr>
        <w:t xml:space="preserve">(for </w:t>
      </w:r>
      <w:r w:rsidR="00C352D6">
        <w:rPr>
          <w:rFonts w:ascii="Book Antiqua" w:hAnsi="Book Antiqua" w:cs="Arial"/>
        </w:rPr>
        <w:t>faculty, staff and affiliates</w:t>
      </w:r>
      <w:r w:rsidR="00C352D6" w:rsidRPr="00941FC6">
        <w:rPr>
          <w:rFonts w:ascii="Book Antiqua" w:hAnsi="Book Antiqua" w:cs="Arial"/>
        </w:rPr>
        <w:t>)</w:t>
      </w:r>
    </w:p>
    <w:p w14:paraId="4BF033CA" w14:textId="77777777" w:rsidR="00904FFA" w:rsidRPr="009E54CF" w:rsidRDefault="00904FFA" w:rsidP="004E70CD">
      <w:pPr>
        <w:numPr>
          <w:ilvl w:val="0"/>
          <w:numId w:val="87"/>
        </w:numPr>
        <w:autoSpaceDE/>
        <w:autoSpaceDN/>
        <w:spacing w:after="160" w:line="278" w:lineRule="auto"/>
        <w:rPr>
          <w:rFonts w:ascii="Book Antiqua" w:hAnsi="Book Antiqua" w:cs="Arial"/>
        </w:rPr>
      </w:pPr>
      <w:r w:rsidRPr="009E54CF">
        <w:rPr>
          <w:rFonts w:ascii="Book Antiqua" w:hAnsi="Book Antiqua" w:cs="Arial"/>
        </w:rPr>
        <w:t>The </w:t>
      </w:r>
      <w:r w:rsidRPr="009E54CF">
        <w:rPr>
          <w:rFonts w:ascii="Book Antiqua" w:hAnsi="Book Antiqua" w:cs="Arial"/>
          <w:b/>
          <w:bCs/>
        </w:rPr>
        <w:t>Office of Equal Opportunity</w:t>
      </w:r>
    </w:p>
    <w:p w14:paraId="58FFA6E5" w14:textId="77777777" w:rsidR="00904FFA" w:rsidRPr="009E54CF" w:rsidRDefault="00904FFA" w:rsidP="00904FFA">
      <w:pPr>
        <w:spacing w:after="160" w:line="278" w:lineRule="auto"/>
        <w:rPr>
          <w:rFonts w:ascii="Book Antiqua" w:hAnsi="Book Antiqua" w:cs="Arial"/>
        </w:rPr>
      </w:pPr>
      <w:r w:rsidRPr="009E54CF">
        <w:rPr>
          <w:rFonts w:ascii="Book Antiqua" w:hAnsi="Book Antiqua" w:cs="Arial"/>
        </w:rPr>
        <w:t>For more information, refer to </w:t>
      </w:r>
      <w:hyperlink r:id="rId55" w:tgtFrame="_blank" w:history="1">
        <w:r w:rsidRPr="009E54CF">
          <w:rPr>
            <w:rStyle w:val="Hyperlink"/>
            <w:rFonts w:ascii="Book Antiqua" w:hAnsi="Book Antiqua" w:cs="Arial"/>
          </w:rPr>
          <w:t>JMU Policy 1331</w:t>
        </w:r>
      </w:hyperlink>
      <w:r w:rsidRPr="009E54CF">
        <w:rPr>
          <w:rFonts w:ascii="Book Antiqua" w:hAnsi="Book Antiqua" w:cs="Arial"/>
        </w:rPr>
        <w:t>.</w:t>
      </w:r>
    </w:p>
    <w:p w14:paraId="60FBE775" w14:textId="3AEB5DAE" w:rsidR="00F20299" w:rsidRDefault="00F20299" w:rsidP="00722CAA">
      <w:pPr>
        <w:widowControl w:val="0"/>
        <w:tabs>
          <w:tab w:val="left" w:pos="204"/>
        </w:tabs>
        <w:rPr>
          <w:rFonts w:ascii="Book Antiqua" w:hAnsi="Book Antiqua" w:cs="Arial"/>
          <w:bCs/>
          <w:iCs/>
          <w:lang w:val="en"/>
        </w:rPr>
      </w:pPr>
    </w:p>
    <w:p w14:paraId="64292A1B" w14:textId="77777777" w:rsidR="00904FFA" w:rsidRPr="00941FC6" w:rsidRDefault="00904FFA" w:rsidP="00904FFA">
      <w:pPr>
        <w:spacing w:after="160" w:line="278" w:lineRule="auto"/>
        <w:rPr>
          <w:rFonts w:ascii="Book Antiqua" w:hAnsi="Book Antiqua" w:cs="Arial"/>
          <w:b/>
          <w:bCs/>
          <w:color w:val="7030A0"/>
          <w:sz w:val="28"/>
          <w:szCs w:val="28"/>
        </w:rPr>
      </w:pPr>
      <w:r w:rsidRPr="00941FC6">
        <w:rPr>
          <w:rFonts w:ascii="Book Antiqua" w:hAnsi="Book Antiqua" w:cs="Arial"/>
          <w:b/>
          <w:bCs/>
          <w:color w:val="7030A0"/>
          <w:sz w:val="28"/>
          <w:szCs w:val="28"/>
        </w:rPr>
        <w:t>Discrimination &amp; Harassment</w:t>
      </w:r>
    </w:p>
    <w:p w14:paraId="1A41380F" w14:textId="77777777" w:rsidR="00904FFA" w:rsidRPr="00941FC6" w:rsidRDefault="00904FFA" w:rsidP="00904FFA">
      <w:pPr>
        <w:spacing w:after="160" w:line="278" w:lineRule="auto"/>
        <w:rPr>
          <w:rFonts w:ascii="Book Antiqua" w:hAnsi="Book Antiqua" w:cs="Arial"/>
        </w:rPr>
      </w:pPr>
      <w:hyperlink r:id="rId56" w:tgtFrame="_blank" w:history="1">
        <w:r w:rsidRPr="00941FC6">
          <w:rPr>
            <w:rStyle w:val="Hyperlink"/>
            <w:rFonts w:ascii="Book Antiqua" w:hAnsi="Book Antiqua" w:cs="Arial"/>
          </w:rPr>
          <w:t>JMU Policy 1324</w:t>
        </w:r>
      </w:hyperlink>
    </w:p>
    <w:p w14:paraId="531060A7" w14:textId="77777777" w:rsidR="00904FFA" w:rsidRPr="00941FC6" w:rsidRDefault="00904FFA" w:rsidP="00904FFA">
      <w:pPr>
        <w:spacing w:after="160" w:line="278" w:lineRule="auto"/>
        <w:rPr>
          <w:rFonts w:ascii="Book Antiqua" w:hAnsi="Book Antiqua" w:cs="Arial"/>
        </w:rPr>
      </w:pPr>
      <w:r w:rsidRPr="00941FC6">
        <w:rPr>
          <w:rFonts w:ascii="Book Antiqua" w:hAnsi="Book Antiqua" w:cs="Arial"/>
        </w:rPr>
        <w:t xml:space="preserve">James Madison University is committed to maintaining a work and academic environment that is free from all forms of discrimination, harassment, and retaliation. In </w:t>
      </w:r>
      <w:r w:rsidRPr="00941FC6">
        <w:rPr>
          <w:rFonts w:ascii="Book Antiqua" w:hAnsi="Book Antiqua" w:cs="Arial"/>
        </w:rPr>
        <w:lastRenderedPageBreak/>
        <w:t>accordance with </w:t>
      </w:r>
      <w:r w:rsidRPr="00941FC6">
        <w:rPr>
          <w:rFonts w:ascii="Book Antiqua" w:hAnsi="Book Antiqua" w:cs="Arial"/>
          <w:b/>
          <w:bCs/>
        </w:rPr>
        <w:t>Policy 1324</w:t>
      </w:r>
      <w:r w:rsidRPr="00941FC6">
        <w:rPr>
          <w:rFonts w:ascii="Book Antiqua" w:hAnsi="Book Antiqua" w:cs="Arial"/>
        </w:rPr>
        <w:t>, the university prohibits conduct that creates a hostile, intimidating, or offensive environment based on any legally protected characteristic.</w:t>
      </w:r>
    </w:p>
    <w:p w14:paraId="3658D244" w14:textId="77777777" w:rsidR="00904FFA" w:rsidRPr="00941FC6" w:rsidRDefault="00904FFA" w:rsidP="00904FFA">
      <w:pPr>
        <w:spacing w:after="160" w:line="278" w:lineRule="auto"/>
        <w:rPr>
          <w:rFonts w:ascii="Book Antiqua" w:hAnsi="Book Antiqua" w:cs="Arial"/>
          <w:b/>
          <w:bCs/>
        </w:rPr>
      </w:pPr>
      <w:r w:rsidRPr="00941FC6">
        <w:rPr>
          <w:rFonts w:ascii="Book Antiqua" w:hAnsi="Book Antiqua" w:cs="Arial"/>
          <w:b/>
          <w:bCs/>
        </w:rPr>
        <w:t>What Constitutes Harassment?</w:t>
      </w:r>
    </w:p>
    <w:p w14:paraId="08874E40" w14:textId="77777777" w:rsidR="00904FFA" w:rsidRPr="00941FC6" w:rsidRDefault="00904FFA" w:rsidP="00904FFA">
      <w:pPr>
        <w:spacing w:after="160" w:line="278" w:lineRule="auto"/>
        <w:rPr>
          <w:rFonts w:ascii="Book Antiqua" w:hAnsi="Book Antiqua" w:cs="Arial"/>
        </w:rPr>
      </w:pPr>
      <w:r w:rsidRPr="00941FC6">
        <w:rPr>
          <w:rFonts w:ascii="Book Antiqua" w:hAnsi="Book Antiqua" w:cs="Arial"/>
        </w:rPr>
        <w:t>Harassment includes unwelcome verbal, physical, or written conduct that is based on a person’s:</w:t>
      </w:r>
    </w:p>
    <w:p w14:paraId="49D1B508" w14:textId="77777777" w:rsidR="00904FFA" w:rsidRPr="00941FC6" w:rsidRDefault="00904FFA" w:rsidP="004E70CD">
      <w:pPr>
        <w:numPr>
          <w:ilvl w:val="0"/>
          <w:numId w:val="88"/>
        </w:numPr>
        <w:autoSpaceDE/>
        <w:autoSpaceDN/>
        <w:spacing w:after="160" w:line="278" w:lineRule="auto"/>
        <w:rPr>
          <w:rFonts w:ascii="Book Antiqua" w:hAnsi="Book Antiqua" w:cs="Arial"/>
        </w:rPr>
      </w:pPr>
      <w:r w:rsidRPr="00941FC6">
        <w:rPr>
          <w:rFonts w:ascii="Book Antiqua" w:hAnsi="Book Antiqua" w:cs="Arial"/>
        </w:rPr>
        <w:t>Age</w:t>
      </w:r>
    </w:p>
    <w:p w14:paraId="0D1ACE33" w14:textId="77777777" w:rsidR="00904FFA" w:rsidRPr="00941FC6" w:rsidRDefault="00904FFA" w:rsidP="004E70CD">
      <w:pPr>
        <w:numPr>
          <w:ilvl w:val="0"/>
          <w:numId w:val="88"/>
        </w:numPr>
        <w:autoSpaceDE/>
        <w:autoSpaceDN/>
        <w:spacing w:after="160" w:line="278" w:lineRule="auto"/>
        <w:rPr>
          <w:rFonts w:ascii="Book Antiqua" w:hAnsi="Book Antiqua" w:cs="Arial"/>
        </w:rPr>
      </w:pPr>
      <w:r w:rsidRPr="00941FC6">
        <w:rPr>
          <w:rFonts w:ascii="Book Antiqua" w:hAnsi="Book Antiqua" w:cs="Arial"/>
        </w:rPr>
        <w:t>Color</w:t>
      </w:r>
    </w:p>
    <w:p w14:paraId="58652948" w14:textId="77777777" w:rsidR="00904FFA" w:rsidRPr="00941FC6" w:rsidRDefault="00904FFA" w:rsidP="004E70CD">
      <w:pPr>
        <w:numPr>
          <w:ilvl w:val="0"/>
          <w:numId w:val="88"/>
        </w:numPr>
        <w:autoSpaceDE/>
        <w:autoSpaceDN/>
        <w:spacing w:after="160" w:line="278" w:lineRule="auto"/>
        <w:rPr>
          <w:rFonts w:ascii="Book Antiqua" w:hAnsi="Book Antiqua" w:cs="Arial"/>
        </w:rPr>
      </w:pPr>
      <w:r w:rsidRPr="00941FC6">
        <w:rPr>
          <w:rFonts w:ascii="Book Antiqua" w:hAnsi="Book Antiqua" w:cs="Arial"/>
        </w:rPr>
        <w:t>Disability</w:t>
      </w:r>
    </w:p>
    <w:p w14:paraId="3BED962F" w14:textId="77777777" w:rsidR="00904FFA" w:rsidRPr="00941FC6" w:rsidRDefault="00904FFA" w:rsidP="004E70CD">
      <w:pPr>
        <w:numPr>
          <w:ilvl w:val="0"/>
          <w:numId w:val="88"/>
        </w:numPr>
        <w:autoSpaceDE/>
        <w:autoSpaceDN/>
        <w:spacing w:after="160" w:line="278" w:lineRule="auto"/>
        <w:rPr>
          <w:rFonts w:ascii="Book Antiqua" w:hAnsi="Book Antiqua" w:cs="Arial"/>
        </w:rPr>
      </w:pPr>
      <w:r w:rsidRPr="00941FC6">
        <w:rPr>
          <w:rFonts w:ascii="Book Antiqua" w:hAnsi="Book Antiqua" w:cs="Arial"/>
        </w:rPr>
        <w:t>Gender identity or expression</w:t>
      </w:r>
    </w:p>
    <w:p w14:paraId="24A7598D" w14:textId="77777777" w:rsidR="00904FFA" w:rsidRPr="00941FC6" w:rsidRDefault="00904FFA" w:rsidP="004E70CD">
      <w:pPr>
        <w:numPr>
          <w:ilvl w:val="0"/>
          <w:numId w:val="88"/>
        </w:numPr>
        <w:autoSpaceDE/>
        <w:autoSpaceDN/>
        <w:spacing w:after="160" w:line="278" w:lineRule="auto"/>
        <w:rPr>
          <w:rFonts w:ascii="Book Antiqua" w:hAnsi="Book Antiqua" w:cs="Arial"/>
        </w:rPr>
      </w:pPr>
      <w:r w:rsidRPr="00941FC6">
        <w:rPr>
          <w:rFonts w:ascii="Book Antiqua" w:hAnsi="Book Antiqua" w:cs="Arial"/>
        </w:rPr>
        <w:t>Genetic information</w:t>
      </w:r>
    </w:p>
    <w:p w14:paraId="43232CD8" w14:textId="77777777" w:rsidR="00904FFA" w:rsidRPr="00941FC6" w:rsidRDefault="00904FFA" w:rsidP="004E70CD">
      <w:pPr>
        <w:numPr>
          <w:ilvl w:val="0"/>
          <w:numId w:val="88"/>
        </w:numPr>
        <w:autoSpaceDE/>
        <w:autoSpaceDN/>
        <w:spacing w:after="160" w:line="278" w:lineRule="auto"/>
        <w:rPr>
          <w:rFonts w:ascii="Book Antiqua" w:hAnsi="Book Antiqua" w:cs="Arial"/>
        </w:rPr>
      </w:pPr>
      <w:r w:rsidRPr="00941FC6">
        <w:rPr>
          <w:rFonts w:ascii="Book Antiqua" w:hAnsi="Book Antiqua" w:cs="Arial"/>
        </w:rPr>
        <w:t>Marital status</w:t>
      </w:r>
    </w:p>
    <w:p w14:paraId="377C4445" w14:textId="77777777" w:rsidR="00904FFA" w:rsidRPr="00941FC6" w:rsidRDefault="00904FFA" w:rsidP="004E70CD">
      <w:pPr>
        <w:numPr>
          <w:ilvl w:val="0"/>
          <w:numId w:val="88"/>
        </w:numPr>
        <w:autoSpaceDE/>
        <w:autoSpaceDN/>
        <w:spacing w:after="160" w:line="278" w:lineRule="auto"/>
        <w:rPr>
          <w:rFonts w:ascii="Book Antiqua" w:hAnsi="Book Antiqua" w:cs="Arial"/>
        </w:rPr>
      </w:pPr>
      <w:r w:rsidRPr="00941FC6">
        <w:rPr>
          <w:rFonts w:ascii="Book Antiqua" w:hAnsi="Book Antiqua" w:cs="Arial"/>
        </w:rPr>
        <w:t>Military or veteran status</w:t>
      </w:r>
    </w:p>
    <w:p w14:paraId="3553D0D3" w14:textId="77777777" w:rsidR="00904FFA" w:rsidRPr="00941FC6" w:rsidRDefault="00904FFA" w:rsidP="004E70CD">
      <w:pPr>
        <w:numPr>
          <w:ilvl w:val="0"/>
          <w:numId w:val="88"/>
        </w:numPr>
        <w:autoSpaceDE/>
        <w:autoSpaceDN/>
        <w:spacing w:after="160" w:line="278" w:lineRule="auto"/>
        <w:rPr>
          <w:rFonts w:ascii="Book Antiqua" w:hAnsi="Book Antiqua" w:cs="Arial"/>
        </w:rPr>
      </w:pPr>
      <w:r w:rsidRPr="00941FC6">
        <w:rPr>
          <w:rFonts w:ascii="Book Antiqua" w:hAnsi="Book Antiqua" w:cs="Arial"/>
        </w:rPr>
        <w:t>National origin</w:t>
      </w:r>
    </w:p>
    <w:p w14:paraId="6B7F0C9C" w14:textId="77777777" w:rsidR="00904FFA" w:rsidRPr="00941FC6" w:rsidRDefault="00904FFA" w:rsidP="004E70CD">
      <w:pPr>
        <w:numPr>
          <w:ilvl w:val="0"/>
          <w:numId w:val="88"/>
        </w:numPr>
        <w:autoSpaceDE/>
        <w:autoSpaceDN/>
        <w:spacing w:after="160" w:line="278" w:lineRule="auto"/>
        <w:rPr>
          <w:rFonts w:ascii="Book Antiqua" w:hAnsi="Book Antiqua" w:cs="Arial"/>
        </w:rPr>
      </w:pPr>
      <w:r w:rsidRPr="00941FC6">
        <w:rPr>
          <w:rFonts w:ascii="Book Antiqua" w:hAnsi="Book Antiqua" w:cs="Arial"/>
        </w:rPr>
        <w:t>Parental status</w:t>
      </w:r>
    </w:p>
    <w:p w14:paraId="0413B456" w14:textId="77777777" w:rsidR="00904FFA" w:rsidRPr="00941FC6" w:rsidRDefault="00904FFA" w:rsidP="004E70CD">
      <w:pPr>
        <w:numPr>
          <w:ilvl w:val="0"/>
          <w:numId w:val="88"/>
        </w:numPr>
        <w:autoSpaceDE/>
        <w:autoSpaceDN/>
        <w:spacing w:after="160" w:line="278" w:lineRule="auto"/>
        <w:rPr>
          <w:rFonts w:ascii="Book Antiqua" w:hAnsi="Book Antiqua" w:cs="Arial"/>
        </w:rPr>
      </w:pPr>
      <w:r w:rsidRPr="00941FC6">
        <w:rPr>
          <w:rFonts w:ascii="Book Antiqua" w:hAnsi="Book Antiqua" w:cs="Arial"/>
        </w:rPr>
        <w:t>Political affiliation</w:t>
      </w:r>
    </w:p>
    <w:p w14:paraId="02F9FDDE" w14:textId="77777777" w:rsidR="00904FFA" w:rsidRPr="00941FC6" w:rsidRDefault="00904FFA" w:rsidP="004E70CD">
      <w:pPr>
        <w:numPr>
          <w:ilvl w:val="0"/>
          <w:numId w:val="88"/>
        </w:numPr>
        <w:autoSpaceDE/>
        <w:autoSpaceDN/>
        <w:spacing w:after="160" w:line="278" w:lineRule="auto"/>
        <w:rPr>
          <w:rFonts w:ascii="Book Antiqua" w:hAnsi="Book Antiqua" w:cs="Arial"/>
        </w:rPr>
      </w:pPr>
      <w:r w:rsidRPr="00941FC6">
        <w:rPr>
          <w:rFonts w:ascii="Book Antiqua" w:hAnsi="Book Antiqua" w:cs="Arial"/>
        </w:rPr>
        <w:t>Pregnancy or related conditions</w:t>
      </w:r>
    </w:p>
    <w:p w14:paraId="4B8CF115" w14:textId="77777777" w:rsidR="00904FFA" w:rsidRPr="00941FC6" w:rsidRDefault="00904FFA" w:rsidP="004E70CD">
      <w:pPr>
        <w:numPr>
          <w:ilvl w:val="0"/>
          <w:numId w:val="88"/>
        </w:numPr>
        <w:autoSpaceDE/>
        <w:autoSpaceDN/>
        <w:spacing w:after="160" w:line="278" w:lineRule="auto"/>
        <w:rPr>
          <w:rFonts w:ascii="Book Antiqua" w:hAnsi="Book Antiqua" w:cs="Arial"/>
        </w:rPr>
      </w:pPr>
      <w:r w:rsidRPr="00941FC6">
        <w:rPr>
          <w:rFonts w:ascii="Book Antiqua" w:hAnsi="Book Antiqua" w:cs="Arial"/>
        </w:rPr>
        <w:t>Race</w:t>
      </w:r>
    </w:p>
    <w:p w14:paraId="79099EC0" w14:textId="77777777" w:rsidR="00904FFA" w:rsidRPr="00941FC6" w:rsidRDefault="00904FFA" w:rsidP="004E70CD">
      <w:pPr>
        <w:numPr>
          <w:ilvl w:val="0"/>
          <w:numId w:val="88"/>
        </w:numPr>
        <w:autoSpaceDE/>
        <w:autoSpaceDN/>
        <w:spacing w:after="160" w:line="278" w:lineRule="auto"/>
        <w:rPr>
          <w:rFonts w:ascii="Book Antiqua" w:hAnsi="Book Antiqua" w:cs="Arial"/>
        </w:rPr>
      </w:pPr>
      <w:r w:rsidRPr="00941FC6">
        <w:rPr>
          <w:rFonts w:ascii="Book Antiqua" w:hAnsi="Book Antiqua" w:cs="Arial"/>
        </w:rPr>
        <w:t>Religion</w:t>
      </w:r>
    </w:p>
    <w:p w14:paraId="011C20B8" w14:textId="77777777" w:rsidR="00904FFA" w:rsidRPr="00941FC6" w:rsidRDefault="00904FFA" w:rsidP="004E70CD">
      <w:pPr>
        <w:numPr>
          <w:ilvl w:val="0"/>
          <w:numId w:val="88"/>
        </w:numPr>
        <w:autoSpaceDE/>
        <w:autoSpaceDN/>
        <w:spacing w:after="160" w:line="278" w:lineRule="auto"/>
        <w:rPr>
          <w:rFonts w:ascii="Book Antiqua" w:hAnsi="Book Antiqua" w:cs="Arial"/>
        </w:rPr>
      </w:pPr>
      <w:r w:rsidRPr="00941FC6">
        <w:rPr>
          <w:rFonts w:ascii="Book Antiqua" w:hAnsi="Book Antiqua" w:cs="Arial"/>
        </w:rPr>
        <w:t>Sex</w:t>
      </w:r>
    </w:p>
    <w:p w14:paraId="2F1FD4CA" w14:textId="77777777" w:rsidR="00904FFA" w:rsidRPr="00941FC6" w:rsidRDefault="00904FFA" w:rsidP="004E70CD">
      <w:pPr>
        <w:numPr>
          <w:ilvl w:val="0"/>
          <w:numId w:val="88"/>
        </w:numPr>
        <w:autoSpaceDE/>
        <w:autoSpaceDN/>
        <w:spacing w:after="160" w:line="278" w:lineRule="auto"/>
        <w:rPr>
          <w:rFonts w:ascii="Book Antiqua" w:hAnsi="Book Antiqua" w:cs="Arial"/>
        </w:rPr>
      </w:pPr>
      <w:r w:rsidRPr="00941FC6">
        <w:rPr>
          <w:rFonts w:ascii="Book Antiqua" w:hAnsi="Book Antiqua" w:cs="Arial"/>
        </w:rPr>
        <w:t>Sexual orientation</w:t>
      </w:r>
    </w:p>
    <w:p w14:paraId="733307B9" w14:textId="77777777" w:rsidR="00904FFA" w:rsidRPr="00941FC6" w:rsidRDefault="00904FFA" w:rsidP="004E70CD">
      <w:pPr>
        <w:numPr>
          <w:ilvl w:val="0"/>
          <w:numId w:val="88"/>
        </w:numPr>
        <w:autoSpaceDE/>
        <w:autoSpaceDN/>
        <w:spacing w:after="160" w:line="278" w:lineRule="auto"/>
        <w:rPr>
          <w:rFonts w:ascii="Book Antiqua" w:hAnsi="Book Antiqua" w:cs="Arial"/>
        </w:rPr>
      </w:pPr>
      <w:r w:rsidRPr="00941FC6">
        <w:rPr>
          <w:rFonts w:ascii="Book Antiqua" w:hAnsi="Book Antiqua" w:cs="Arial"/>
        </w:rPr>
        <w:t>Or any other characteristic protected by law</w:t>
      </w:r>
    </w:p>
    <w:p w14:paraId="07BC2E59" w14:textId="77777777" w:rsidR="00904FFA" w:rsidRPr="00941FC6" w:rsidRDefault="00904FFA" w:rsidP="00904FFA">
      <w:pPr>
        <w:spacing w:after="160" w:line="278" w:lineRule="auto"/>
        <w:rPr>
          <w:rFonts w:ascii="Book Antiqua" w:hAnsi="Book Antiqua" w:cs="Arial"/>
        </w:rPr>
      </w:pPr>
      <w:r w:rsidRPr="00941FC6">
        <w:rPr>
          <w:rFonts w:ascii="Book Antiqua" w:hAnsi="Book Antiqua" w:cs="Arial"/>
        </w:rPr>
        <w:t>Harassment is prohibited when:</w:t>
      </w:r>
    </w:p>
    <w:p w14:paraId="594AB804" w14:textId="77777777" w:rsidR="00904FFA" w:rsidRPr="00941FC6" w:rsidRDefault="00904FFA" w:rsidP="004E70CD">
      <w:pPr>
        <w:numPr>
          <w:ilvl w:val="0"/>
          <w:numId w:val="89"/>
        </w:numPr>
        <w:autoSpaceDE/>
        <w:autoSpaceDN/>
        <w:spacing w:after="160" w:line="278" w:lineRule="auto"/>
        <w:rPr>
          <w:rFonts w:ascii="Book Antiqua" w:hAnsi="Book Antiqua" w:cs="Arial"/>
        </w:rPr>
      </w:pPr>
      <w:r w:rsidRPr="00941FC6">
        <w:rPr>
          <w:rFonts w:ascii="Book Antiqua" w:hAnsi="Book Antiqua" w:cs="Arial"/>
        </w:rPr>
        <w:t>Submission to such conduct is made a condition of employment, academic status, or admission.</w:t>
      </w:r>
    </w:p>
    <w:p w14:paraId="22824753" w14:textId="77777777" w:rsidR="00904FFA" w:rsidRPr="00941FC6" w:rsidRDefault="00904FFA" w:rsidP="004E70CD">
      <w:pPr>
        <w:numPr>
          <w:ilvl w:val="0"/>
          <w:numId w:val="89"/>
        </w:numPr>
        <w:autoSpaceDE/>
        <w:autoSpaceDN/>
        <w:spacing w:after="160" w:line="278" w:lineRule="auto"/>
        <w:rPr>
          <w:rFonts w:ascii="Book Antiqua" w:hAnsi="Book Antiqua" w:cs="Arial"/>
        </w:rPr>
      </w:pPr>
      <w:r w:rsidRPr="00941FC6">
        <w:rPr>
          <w:rFonts w:ascii="Book Antiqua" w:hAnsi="Book Antiqua" w:cs="Arial"/>
        </w:rPr>
        <w:t>Submission to or rejection of such conduct is used as a basis for employment or academic decisions.</w:t>
      </w:r>
    </w:p>
    <w:p w14:paraId="7AF6F4C5" w14:textId="77777777" w:rsidR="00904FFA" w:rsidRPr="00941FC6" w:rsidRDefault="00904FFA" w:rsidP="004E70CD">
      <w:pPr>
        <w:numPr>
          <w:ilvl w:val="0"/>
          <w:numId w:val="89"/>
        </w:numPr>
        <w:autoSpaceDE/>
        <w:autoSpaceDN/>
        <w:spacing w:after="160" w:line="278" w:lineRule="auto"/>
        <w:rPr>
          <w:rFonts w:ascii="Book Antiqua" w:hAnsi="Book Antiqua" w:cs="Arial"/>
        </w:rPr>
      </w:pPr>
      <w:r w:rsidRPr="00941FC6">
        <w:rPr>
          <w:rFonts w:ascii="Book Antiqua" w:hAnsi="Book Antiqua" w:cs="Arial"/>
        </w:rPr>
        <w:lastRenderedPageBreak/>
        <w:t>The conduct unreasonably interferes with an individual’s work or academic performance or creates a hostile or offensive environment.</w:t>
      </w:r>
    </w:p>
    <w:p w14:paraId="6F191D8E" w14:textId="77777777" w:rsidR="00904FFA" w:rsidRPr="00941FC6" w:rsidRDefault="00904FFA" w:rsidP="00904FFA">
      <w:pPr>
        <w:spacing w:after="160" w:line="278" w:lineRule="auto"/>
        <w:rPr>
          <w:rFonts w:ascii="Book Antiqua" w:hAnsi="Book Antiqua" w:cs="Arial"/>
          <w:b/>
          <w:bCs/>
          <w:i/>
          <w:iCs/>
          <w:color w:val="7030A0"/>
        </w:rPr>
      </w:pPr>
      <w:r w:rsidRPr="00941FC6">
        <w:rPr>
          <w:rFonts w:ascii="Book Antiqua" w:hAnsi="Book Antiqua" w:cs="Arial"/>
          <w:b/>
          <w:bCs/>
          <w:i/>
          <w:iCs/>
          <w:color w:val="7030A0"/>
        </w:rPr>
        <w:t>Reporting Discrimination or Harassment</w:t>
      </w:r>
    </w:p>
    <w:p w14:paraId="318FB152" w14:textId="77777777" w:rsidR="00904FFA" w:rsidRPr="00941FC6" w:rsidRDefault="00904FFA" w:rsidP="00904FFA">
      <w:pPr>
        <w:spacing w:after="160" w:line="278" w:lineRule="auto"/>
        <w:rPr>
          <w:rFonts w:ascii="Book Antiqua" w:hAnsi="Book Antiqua" w:cs="Arial"/>
        </w:rPr>
      </w:pPr>
      <w:r w:rsidRPr="00941FC6">
        <w:rPr>
          <w:rFonts w:ascii="Book Antiqua" w:hAnsi="Book Antiqua" w:cs="Arial"/>
        </w:rPr>
        <w:t>Any </w:t>
      </w:r>
      <w:r w:rsidRPr="00941FC6">
        <w:rPr>
          <w:rFonts w:ascii="Book Antiqua" w:hAnsi="Book Antiqua" w:cs="Arial"/>
          <w:b/>
          <w:bCs/>
        </w:rPr>
        <w:t>student, employee, applicant, affiliate, or visitor</w:t>
      </w:r>
      <w:r w:rsidRPr="00941FC6">
        <w:rPr>
          <w:rFonts w:ascii="Book Antiqua" w:hAnsi="Book Antiqua" w:cs="Arial"/>
        </w:rPr>
        <w:t> who believes they have experienced discrimination, harassment, or retaliation may file a complaint with the </w:t>
      </w:r>
      <w:r w:rsidRPr="00941FC6">
        <w:rPr>
          <w:rFonts w:ascii="Book Antiqua" w:hAnsi="Book Antiqua" w:cs="Arial"/>
          <w:b/>
          <w:bCs/>
        </w:rPr>
        <w:t>Office of Equal Opportunity (OEO)</w:t>
      </w:r>
      <w:r w:rsidRPr="00941FC6">
        <w:rPr>
          <w:rFonts w:ascii="Book Antiqua" w:hAnsi="Book Antiqua" w:cs="Arial"/>
        </w:rPr>
        <w:t>.</w:t>
      </w:r>
    </w:p>
    <w:p w14:paraId="70925D72" w14:textId="77777777" w:rsidR="00904FFA" w:rsidRPr="00941FC6" w:rsidRDefault="00904FFA" w:rsidP="00904FFA">
      <w:pPr>
        <w:spacing w:after="160" w:line="278" w:lineRule="auto"/>
        <w:rPr>
          <w:rFonts w:ascii="Book Antiqua" w:hAnsi="Book Antiqua" w:cs="Arial"/>
        </w:rPr>
      </w:pPr>
      <w:r w:rsidRPr="00941FC6">
        <w:rPr>
          <w:rFonts w:ascii="Book Antiqua" w:hAnsi="Book Antiqua" w:cs="Arial"/>
          <w:b/>
          <w:bCs/>
        </w:rPr>
        <w:t>Contact OEO:</w:t>
      </w:r>
      <w:r w:rsidRPr="00941FC6">
        <w:rPr>
          <w:rFonts w:ascii="Book Antiqua" w:hAnsi="Book Antiqua" w:cs="Arial"/>
        </w:rPr>
        <w:t> (540) 568-6991</w:t>
      </w:r>
      <w:r w:rsidRPr="00941FC6">
        <w:rPr>
          <w:rFonts w:ascii="Book Antiqua" w:hAnsi="Book Antiqua" w:cs="Arial"/>
        </w:rPr>
        <w:br/>
      </w:r>
      <w:hyperlink r:id="rId57" w:tgtFrame="_blank" w:history="1">
        <w:r w:rsidRPr="00941FC6">
          <w:rPr>
            <w:rStyle w:val="Hyperlink"/>
            <w:rFonts w:ascii="Book Antiqua" w:hAnsi="Book Antiqua" w:cs="Arial"/>
          </w:rPr>
          <w:t>How to File a Complaint</w:t>
        </w:r>
      </w:hyperlink>
    </w:p>
    <w:p w14:paraId="72759E72" w14:textId="77777777" w:rsidR="00F20299" w:rsidRPr="00D01BC8" w:rsidRDefault="00F20299" w:rsidP="00722CAA">
      <w:pPr>
        <w:widowControl w:val="0"/>
        <w:tabs>
          <w:tab w:val="left" w:pos="204"/>
        </w:tabs>
        <w:rPr>
          <w:rFonts w:ascii="Book Antiqua" w:hAnsi="Book Antiqua" w:cs="Arial"/>
          <w:bCs/>
          <w:iCs/>
          <w:lang w:val="en"/>
        </w:rPr>
      </w:pPr>
    </w:p>
    <w:p w14:paraId="5D8E94D2" w14:textId="77777777" w:rsidR="00C352D6" w:rsidRPr="00941FC6" w:rsidRDefault="00C352D6" w:rsidP="00C352D6">
      <w:pPr>
        <w:spacing w:after="160" w:line="278" w:lineRule="auto"/>
        <w:rPr>
          <w:rFonts w:ascii="Book Antiqua" w:hAnsi="Book Antiqua" w:cs="Arial"/>
          <w:b/>
          <w:bCs/>
          <w:color w:val="7030A0"/>
          <w:sz w:val="28"/>
          <w:szCs w:val="28"/>
        </w:rPr>
      </w:pPr>
      <w:r w:rsidRPr="00941FC6">
        <w:rPr>
          <w:rFonts w:ascii="Book Antiqua" w:hAnsi="Book Antiqua" w:cs="Arial"/>
          <w:b/>
          <w:bCs/>
          <w:color w:val="7030A0"/>
          <w:sz w:val="28"/>
          <w:szCs w:val="28"/>
        </w:rPr>
        <w:t>Disabilities &amp; Reasonable Accommodation</w:t>
      </w:r>
    </w:p>
    <w:p w14:paraId="41F02D5B" w14:textId="77777777" w:rsidR="00C352D6" w:rsidRPr="00941FC6" w:rsidRDefault="00C352D6" w:rsidP="00C352D6">
      <w:pPr>
        <w:spacing w:after="160" w:line="278" w:lineRule="auto"/>
        <w:rPr>
          <w:rFonts w:ascii="Book Antiqua" w:hAnsi="Book Antiqua" w:cs="Arial"/>
        </w:rPr>
      </w:pPr>
      <w:hyperlink r:id="rId58" w:tgtFrame="_blank" w:history="1">
        <w:r w:rsidRPr="00941FC6">
          <w:rPr>
            <w:rStyle w:val="Hyperlink"/>
            <w:rFonts w:ascii="Book Antiqua" w:hAnsi="Book Antiqua" w:cs="Arial"/>
          </w:rPr>
          <w:t>JMU Policy 1331</w:t>
        </w:r>
      </w:hyperlink>
    </w:p>
    <w:p w14:paraId="3608D992" w14:textId="77777777" w:rsidR="00C352D6" w:rsidRPr="00941FC6" w:rsidRDefault="00C352D6" w:rsidP="00C352D6">
      <w:pPr>
        <w:spacing w:after="160" w:line="278" w:lineRule="auto"/>
        <w:rPr>
          <w:rFonts w:ascii="Book Antiqua" w:hAnsi="Book Antiqua" w:cs="Arial"/>
        </w:rPr>
      </w:pPr>
      <w:r w:rsidRPr="00941FC6">
        <w:rPr>
          <w:rFonts w:ascii="Book Antiqua" w:hAnsi="Book Antiqua" w:cs="Arial"/>
        </w:rPr>
        <w:t>James Madison University is committed to ensuring equal access and opportunity for individuals with disabilities in all aspects of university life, including employment, academics, and participation in university programs and services.</w:t>
      </w:r>
    </w:p>
    <w:p w14:paraId="0C8F83E5" w14:textId="77777777" w:rsidR="00C352D6" w:rsidRPr="00941FC6" w:rsidRDefault="00C352D6" w:rsidP="00C352D6">
      <w:pPr>
        <w:spacing w:after="160" w:line="278" w:lineRule="auto"/>
        <w:rPr>
          <w:rFonts w:ascii="Book Antiqua" w:hAnsi="Book Antiqua" w:cs="Arial"/>
        </w:rPr>
      </w:pPr>
      <w:r w:rsidRPr="00941FC6">
        <w:rPr>
          <w:rFonts w:ascii="Book Antiqua" w:hAnsi="Book Antiqua" w:cs="Arial"/>
        </w:rPr>
        <w:t>In accordance with the </w:t>
      </w:r>
      <w:r w:rsidRPr="00941FC6">
        <w:rPr>
          <w:rFonts w:ascii="Book Antiqua" w:hAnsi="Book Antiqua" w:cs="Arial"/>
          <w:b/>
          <w:bCs/>
        </w:rPr>
        <w:t>Americans with Disabilities Act (ADA)</w:t>
      </w:r>
      <w:r w:rsidRPr="00941FC6">
        <w:rPr>
          <w:rFonts w:ascii="Book Antiqua" w:hAnsi="Book Antiqua" w:cs="Arial"/>
        </w:rPr>
        <w:t>, as amended, and </w:t>
      </w:r>
      <w:r w:rsidRPr="00941FC6">
        <w:rPr>
          <w:rFonts w:ascii="Book Antiqua" w:hAnsi="Book Antiqua" w:cs="Arial"/>
          <w:b/>
          <w:bCs/>
        </w:rPr>
        <w:t>Section 504 of the Rehabilitation Act</w:t>
      </w:r>
      <w:r w:rsidRPr="00941FC6">
        <w:rPr>
          <w:rFonts w:ascii="Book Antiqua" w:hAnsi="Book Antiqua" w:cs="Arial"/>
        </w:rPr>
        <w:t>, the university will provide </w:t>
      </w:r>
      <w:r w:rsidRPr="00941FC6">
        <w:rPr>
          <w:rFonts w:ascii="Book Antiqua" w:hAnsi="Book Antiqua" w:cs="Arial"/>
          <w:b/>
          <w:bCs/>
        </w:rPr>
        <w:t>reasonable accommodations</w:t>
      </w:r>
      <w:r w:rsidRPr="00941FC6">
        <w:rPr>
          <w:rFonts w:ascii="Book Antiqua" w:hAnsi="Book Antiqua" w:cs="Arial"/>
        </w:rPr>
        <w:t> to qualified individuals with documented disabilities.</w:t>
      </w:r>
    </w:p>
    <w:p w14:paraId="78C39119" w14:textId="77777777" w:rsidR="00C352D6" w:rsidRPr="00941FC6" w:rsidRDefault="00C352D6" w:rsidP="00C352D6">
      <w:pPr>
        <w:spacing w:after="160" w:line="278" w:lineRule="auto"/>
        <w:rPr>
          <w:rFonts w:ascii="Book Antiqua" w:hAnsi="Book Antiqua" w:cs="Arial"/>
          <w:b/>
          <w:bCs/>
        </w:rPr>
      </w:pPr>
      <w:r w:rsidRPr="00941FC6">
        <w:rPr>
          <w:rFonts w:ascii="Book Antiqua" w:hAnsi="Book Antiqua" w:cs="Arial"/>
          <w:b/>
          <w:bCs/>
        </w:rPr>
        <w:t>Key Principles</w:t>
      </w:r>
    </w:p>
    <w:p w14:paraId="01A27308" w14:textId="77777777" w:rsidR="00C352D6" w:rsidRPr="00941FC6" w:rsidRDefault="00C352D6" w:rsidP="004E70CD">
      <w:pPr>
        <w:numPr>
          <w:ilvl w:val="0"/>
          <w:numId w:val="90"/>
        </w:numPr>
        <w:autoSpaceDE/>
        <w:autoSpaceDN/>
        <w:spacing w:after="160" w:line="278" w:lineRule="auto"/>
        <w:rPr>
          <w:rFonts w:ascii="Book Antiqua" w:hAnsi="Book Antiqua" w:cs="Arial"/>
        </w:rPr>
      </w:pPr>
      <w:r w:rsidRPr="00941FC6">
        <w:rPr>
          <w:rFonts w:ascii="Book Antiqua" w:hAnsi="Book Antiqua" w:cs="Arial"/>
        </w:rPr>
        <w:t>Accommodations are designed to enable individuals with disabilities to perform essential job functions, participate in academic programs, or access university services on an equal basis.</w:t>
      </w:r>
    </w:p>
    <w:p w14:paraId="5023B2A0" w14:textId="77777777" w:rsidR="00C352D6" w:rsidRPr="00941FC6" w:rsidRDefault="00C352D6" w:rsidP="004E70CD">
      <w:pPr>
        <w:numPr>
          <w:ilvl w:val="0"/>
          <w:numId w:val="90"/>
        </w:numPr>
        <w:autoSpaceDE/>
        <w:autoSpaceDN/>
        <w:spacing w:after="160" w:line="278" w:lineRule="auto"/>
        <w:rPr>
          <w:rFonts w:ascii="Book Antiqua" w:hAnsi="Book Antiqua" w:cs="Arial"/>
        </w:rPr>
      </w:pPr>
      <w:r w:rsidRPr="00941FC6">
        <w:rPr>
          <w:rFonts w:ascii="Book Antiqua" w:hAnsi="Book Antiqua" w:cs="Arial"/>
        </w:rPr>
        <w:t>Individuals with disabilities are held to the same standards of conduct as all other members of the university community. A disability does not excuse misconduct.</w:t>
      </w:r>
    </w:p>
    <w:p w14:paraId="0488913A" w14:textId="77777777" w:rsidR="00C352D6" w:rsidRPr="00941FC6" w:rsidRDefault="00C352D6" w:rsidP="004E70CD">
      <w:pPr>
        <w:numPr>
          <w:ilvl w:val="0"/>
          <w:numId w:val="90"/>
        </w:numPr>
        <w:autoSpaceDE/>
        <w:autoSpaceDN/>
        <w:spacing w:after="160" w:line="278" w:lineRule="auto"/>
        <w:rPr>
          <w:rFonts w:ascii="Book Antiqua" w:hAnsi="Book Antiqua" w:cs="Arial"/>
        </w:rPr>
      </w:pPr>
      <w:r w:rsidRPr="00941FC6">
        <w:rPr>
          <w:rFonts w:ascii="Book Antiqua" w:hAnsi="Book Antiqua" w:cs="Arial"/>
        </w:rPr>
        <w:t>Reasonable accommodations are determined on a case-by-case basis and may include modifications to the work environment, academic adjustments, or auxiliary aids and services.</w:t>
      </w:r>
    </w:p>
    <w:p w14:paraId="063808A2" w14:textId="77777777" w:rsidR="00C352D6" w:rsidRPr="00941FC6" w:rsidRDefault="00C352D6" w:rsidP="00C352D6">
      <w:pPr>
        <w:spacing w:after="160" w:line="278" w:lineRule="auto"/>
        <w:rPr>
          <w:rFonts w:ascii="Book Antiqua" w:hAnsi="Book Antiqua" w:cs="Arial"/>
          <w:b/>
          <w:bCs/>
        </w:rPr>
      </w:pPr>
      <w:r w:rsidRPr="00941FC6">
        <w:rPr>
          <w:rFonts w:ascii="Book Antiqua" w:hAnsi="Book Antiqua" w:cs="Arial"/>
          <w:b/>
          <w:bCs/>
        </w:rPr>
        <w:t>Requesting Accommodations</w:t>
      </w:r>
    </w:p>
    <w:p w14:paraId="2EAFE8EC" w14:textId="77777777" w:rsidR="00C352D6" w:rsidRPr="00941FC6" w:rsidRDefault="00C352D6" w:rsidP="00C352D6">
      <w:pPr>
        <w:spacing w:after="160" w:line="278" w:lineRule="auto"/>
        <w:rPr>
          <w:rFonts w:ascii="Book Antiqua" w:hAnsi="Book Antiqua" w:cs="Arial"/>
        </w:rPr>
      </w:pPr>
      <w:r w:rsidRPr="00941FC6">
        <w:rPr>
          <w:rFonts w:ascii="Book Antiqua" w:hAnsi="Book Antiqua" w:cs="Arial"/>
        </w:rPr>
        <w:t>Requests for accommodations may be directed to:</w:t>
      </w:r>
    </w:p>
    <w:p w14:paraId="2D8776CF" w14:textId="77777777" w:rsidR="00C352D6" w:rsidRPr="00941FC6" w:rsidRDefault="00C352D6" w:rsidP="004E70CD">
      <w:pPr>
        <w:numPr>
          <w:ilvl w:val="0"/>
          <w:numId w:val="91"/>
        </w:numPr>
        <w:autoSpaceDE/>
        <w:autoSpaceDN/>
        <w:spacing w:after="160" w:line="278" w:lineRule="auto"/>
        <w:rPr>
          <w:rFonts w:ascii="Book Antiqua" w:hAnsi="Book Antiqua" w:cs="Arial"/>
        </w:rPr>
      </w:pPr>
      <w:r w:rsidRPr="00941FC6">
        <w:rPr>
          <w:rFonts w:ascii="Book Antiqua" w:hAnsi="Book Antiqua" w:cs="Arial"/>
        </w:rPr>
        <w:t>The supervisor</w:t>
      </w:r>
    </w:p>
    <w:p w14:paraId="40E5AB35" w14:textId="05DD590F" w:rsidR="00C352D6" w:rsidRPr="00941FC6" w:rsidRDefault="00C352D6" w:rsidP="004E70CD">
      <w:pPr>
        <w:numPr>
          <w:ilvl w:val="0"/>
          <w:numId w:val="91"/>
        </w:numPr>
        <w:autoSpaceDE/>
        <w:autoSpaceDN/>
        <w:spacing w:after="160" w:line="278" w:lineRule="auto"/>
        <w:rPr>
          <w:rFonts w:ascii="Book Antiqua" w:hAnsi="Book Antiqua" w:cs="Arial"/>
        </w:rPr>
      </w:pPr>
      <w:r w:rsidRPr="00941FC6">
        <w:rPr>
          <w:rFonts w:ascii="Book Antiqua" w:hAnsi="Book Antiqua" w:cs="Arial"/>
        </w:rPr>
        <w:t>The </w:t>
      </w:r>
      <w:r w:rsidRPr="00941FC6">
        <w:rPr>
          <w:rFonts w:ascii="Book Antiqua" w:hAnsi="Book Antiqua" w:cs="Arial"/>
          <w:b/>
          <w:bCs/>
        </w:rPr>
        <w:t>Office of Disability Services</w:t>
      </w:r>
      <w:r w:rsidRPr="00941FC6">
        <w:rPr>
          <w:rFonts w:ascii="Book Antiqua" w:hAnsi="Book Antiqua" w:cs="Arial"/>
        </w:rPr>
        <w:t> (for students</w:t>
      </w:r>
      <w:r>
        <w:rPr>
          <w:rFonts w:ascii="Book Antiqua" w:hAnsi="Book Antiqua" w:cs="Arial"/>
        </w:rPr>
        <w:t xml:space="preserve"> and student employees</w:t>
      </w:r>
      <w:r w:rsidRPr="00941FC6">
        <w:rPr>
          <w:rFonts w:ascii="Book Antiqua" w:hAnsi="Book Antiqua" w:cs="Arial"/>
        </w:rPr>
        <w:t>)</w:t>
      </w:r>
    </w:p>
    <w:p w14:paraId="44EEE1E9" w14:textId="77777777" w:rsidR="00C352D6" w:rsidRDefault="00C352D6" w:rsidP="004E70CD">
      <w:pPr>
        <w:numPr>
          <w:ilvl w:val="0"/>
          <w:numId w:val="91"/>
        </w:numPr>
        <w:autoSpaceDE/>
        <w:autoSpaceDN/>
        <w:spacing w:after="160" w:line="278" w:lineRule="auto"/>
        <w:rPr>
          <w:rFonts w:ascii="Book Antiqua" w:hAnsi="Book Antiqua" w:cs="Arial"/>
        </w:rPr>
      </w:pPr>
      <w:r w:rsidRPr="00941FC6">
        <w:rPr>
          <w:rFonts w:ascii="Book Antiqua" w:hAnsi="Book Antiqua" w:cs="Arial"/>
          <w:b/>
          <w:bCs/>
        </w:rPr>
        <w:lastRenderedPageBreak/>
        <w:t>Human Resources</w:t>
      </w:r>
      <w:r w:rsidRPr="00941FC6">
        <w:rPr>
          <w:rFonts w:ascii="Book Antiqua" w:hAnsi="Book Antiqua" w:cs="Arial"/>
        </w:rPr>
        <w:t xml:space="preserve"> (for </w:t>
      </w:r>
      <w:r>
        <w:rPr>
          <w:rFonts w:ascii="Book Antiqua" w:hAnsi="Book Antiqua" w:cs="Arial"/>
        </w:rPr>
        <w:t>faculty, staff and affiliates</w:t>
      </w:r>
      <w:r w:rsidRPr="00941FC6">
        <w:rPr>
          <w:rFonts w:ascii="Book Antiqua" w:hAnsi="Book Antiqua" w:cs="Arial"/>
        </w:rPr>
        <w:t>)</w:t>
      </w:r>
    </w:p>
    <w:p w14:paraId="1DC5E9C0" w14:textId="5987AC6E" w:rsidR="00C352D6" w:rsidRPr="00941FC6" w:rsidRDefault="00C352D6" w:rsidP="004E70CD">
      <w:pPr>
        <w:numPr>
          <w:ilvl w:val="0"/>
          <w:numId w:val="91"/>
        </w:numPr>
        <w:autoSpaceDE/>
        <w:autoSpaceDN/>
        <w:spacing w:after="160" w:line="278" w:lineRule="auto"/>
        <w:rPr>
          <w:rFonts w:ascii="Book Antiqua" w:hAnsi="Book Antiqua" w:cs="Arial"/>
        </w:rPr>
      </w:pPr>
      <w:r w:rsidRPr="00941FC6">
        <w:rPr>
          <w:rFonts w:ascii="Book Antiqua" w:hAnsi="Book Antiqua" w:cs="Arial"/>
        </w:rPr>
        <w:t>The </w:t>
      </w:r>
      <w:r w:rsidRPr="00941FC6">
        <w:rPr>
          <w:rFonts w:ascii="Book Antiqua" w:hAnsi="Book Antiqua" w:cs="Arial"/>
          <w:b/>
          <w:bCs/>
        </w:rPr>
        <w:t>Office of Equal Opportunity</w:t>
      </w:r>
    </w:p>
    <w:p w14:paraId="4CA52C89" w14:textId="77777777" w:rsidR="00C352D6" w:rsidRPr="00941FC6" w:rsidRDefault="00C352D6" w:rsidP="00C352D6">
      <w:pPr>
        <w:spacing w:after="160" w:line="278" w:lineRule="auto"/>
        <w:rPr>
          <w:rFonts w:ascii="Book Antiqua" w:hAnsi="Book Antiqua" w:cs="Arial"/>
        </w:rPr>
      </w:pPr>
      <w:r w:rsidRPr="00941FC6">
        <w:rPr>
          <w:rFonts w:ascii="Book Antiqua" w:hAnsi="Book Antiqua" w:cs="Arial"/>
        </w:rPr>
        <w:t>Documentation from a qualified healthcare provider may be required to support the request.</w:t>
      </w:r>
    </w:p>
    <w:p w14:paraId="452209A7" w14:textId="77777777" w:rsidR="00C352D6" w:rsidRPr="004175A0" w:rsidRDefault="00C352D6" w:rsidP="00C352D6">
      <w:pPr>
        <w:spacing w:after="160" w:line="278" w:lineRule="auto"/>
        <w:rPr>
          <w:rFonts w:ascii="Book Antiqua" w:hAnsi="Book Antiqua" w:cs="Arial"/>
          <w:b/>
          <w:bCs/>
          <w:color w:val="7030A0"/>
          <w:sz w:val="28"/>
          <w:szCs w:val="28"/>
        </w:rPr>
      </w:pPr>
      <w:r w:rsidRPr="004175A0">
        <w:rPr>
          <w:rFonts w:ascii="Book Antiqua" w:hAnsi="Book Antiqua" w:cs="Arial"/>
          <w:b/>
          <w:bCs/>
          <w:color w:val="7030A0"/>
          <w:sz w:val="28"/>
          <w:szCs w:val="28"/>
        </w:rPr>
        <w:t xml:space="preserve">Telework </w:t>
      </w:r>
    </w:p>
    <w:p w14:paraId="45D91E3D" w14:textId="77777777" w:rsidR="00C352D6" w:rsidRPr="004175A0" w:rsidRDefault="00C352D6" w:rsidP="00C352D6">
      <w:pPr>
        <w:spacing w:after="160" w:line="278" w:lineRule="auto"/>
        <w:rPr>
          <w:rFonts w:ascii="Book Antiqua" w:hAnsi="Book Antiqua" w:cs="Arial"/>
        </w:rPr>
      </w:pPr>
      <w:hyperlink r:id="rId59" w:tgtFrame="_blank" w:history="1">
        <w:r w:rsidRPr="004175A0">
          <w:rPr>
            <w:rStyle w:val="Hyperlink"/>
            <w:rFonts w:ascii="Book Antiqua" w:hAnsi="Book Antiqua" w:cs="Arial"/>
          </w:rPr>
          <w:t>JMU Policy 1332: Telework</w:t>
        </w:r>
      </w:hyperlink>
    </w:p>
    <w:p w14:paraId="3569EA72" w14:textId="77777777" w:rsidR="00C352D6" w:rsidRPr="004175A0" w:rsidRDefault="00C352D6" w:rsidP="00C352D6">
      <w:pPr>
        <w:spacing w:after="160" w:line="278" w:lineRule="auto"/>
        <w:rPr>
          <w:rFonts w:ascii="Book Antiqua" w:hAnsi="Book Antiqua" w:cs="Arial"/>
        </w:rPr>
      </w:pPr>
      <w:r w:rsidRPr="004175A0">
        <w:rPr>
          <w:rFonts w:ascii="Book Antiqua" w:hAnsi="Book Antiqua" w:cs="Arial"/>
        </w:rPr>
        <w:t>Student employees may be eligible to telework under specific conditions. To ensure compliance with university policy, the following guidelines must be followed:</w:t>
      </w:r>
    </w:p>
    <w:p w14:paraId="3B53DA8D" w14:textId="77777777" w:rsidR="00C352D6" w:rsidRPr="004175A0" w:rsidRDefault="00C352D6" w:rsidP="00C352D6">
      <w:pPr>
        <w:spacing w:after="160" w:line="278" w:lineRule="auto"/>
        <w:rPr>
          <w:rFonts w:ascii="Book Antiqua" w:hAnsi="Book Antiqua" w:cs="Arial"/>
          <w:b/>
          <w:bCs/>
        </w:rPr>
      </w:pPr>
      <w:r w:rsidRPr="004175A0">
        <w:rPr>
          <w:rFonts w:ascii="Book Antiqua" w:hAnsi="Book Antiqua" w:cs="Arial"/>
          <w:b/>
          <w:bCs/>
        </w:rPr>
        <w:t>Approval Process</w:t>
      </w:r>
    </w:p>
    <w:p w14:paraId="1AF42379" w14:textId="77777777" w:rsidR="00C352D6" w:rsidRPr="004175A0" w:rsidRDefault="00C352D6" w:rsidP="004E70CD">
      <w:pPr>
        <w:numPr>
          <w:ilvl w:val="0"/>
          <w:numId w:val="92"/>
        </w:numPr>
        <w:autoSpaceDE/>
        <w:autoSpaceDN/>
        <w:spacing w:after="160" w:line="278" w:lineRule="auto"/>
        <w:rPr>
          <w:rFonts w:ascii="Book Antiqua" w:hAnsi="Book Antiqua" w:cs="Arial"/>
        </w:rPr>
      </w:pPr>
      <w:r w:rsidRPr="004175A0">
        <w:rPr>
          <w:rFonts w:ascii="Book Antiqua" w:hAnsi="Book Antiqua" w:cs="Arial"/>
        </w:rPr>
        <w:t>A </w:t>
      </w:r>
      <w:r w:rsidRPr="004175A0">
        <w:rPr>
          <w:rFonts w:ascii="Book Antiqua" w:hAnsi="Book Antiqua" w:cs="Arial"/>
          <w:b/>
          <w:bCs/>
        </w:rPr>
        <w:t>Standard Telework Agreement</w:t>
      </w:r>
      <w:r w:rsidRPr="004175A0">
        <w:rPr>
          <w:rFonts w:ascii="Book Antiqua" w:hAnsi="Book Antiqua" w:cs="Arial"/>
        </w:rPr>
        <w:t> must be completed and approved </w:t>
      </w:r>
      <w:r w:rsidRPr="004175A0">
        <w:rPr>
          <w:rFonts w:ascii="Book Antiqua" w:hAnsi="Book Antiqua" w:cs="Arial"/>
          <w:b/>
          <w:bCs/>
        </w:rPr>
        <w:t>before</w:t>
      </w:r>
      <w:r w:rsidRPr="004175A0">
        <w:rPr>
          <w:rFonts w:ascii="Book Antiqua" w:hAnsi="Book Antiqua" w:cs="Arial"/>
        </w:rPr>
        <w:t> the student begins any remote work.</w:t>
      </w:r>
    </w:p>
    <w:p w14:paraId="2301A10A" w14:textId="77777777" w:rsidR="00C352D6" w:rsidRPr="004175A0" w:rsidRDefault="00C352D6" w:rsidP="004E70CD">
      <w:pPr>
        <w:numPr>
          <w:ilvl w:val="0"/>
          <w:numId w:val="92"/>
        </w:numPr>
        <w:autoSpaceDE/>
        <w:autoSpaceDN/>
        <w:spacing w:after="160" w:line="278" w:lineRule="auto"/>
        <w:rPr>
          <w:rFonts w:ascii="Book Antiqua" w:hAnsi="Book Antiqua" w:cs="Arial"/>
        </w:rPr>
      </w:pPr>
      <w:r w:rsidRPr="004175A0">
        <w:rPr>
          <w:rFonts w:ascii="Book Antiqua" w:hAnsi="Book Antiqua" w:cs="Arial"/>
        </w:rPr>
        <w:t>The signed agreement must be submitted to </w:t>
      </w:r>
      <w:r w:rsidRPr="004175A0">
        <w:rPr>
          <w:rFonts w:ascii="Book Antiqua" w:hAnsi="Book Antiqua" w:cs="Arial"/>
          <w:b/>
          <w:bCs/>
        </w:rPr>
        <w:t>Student Employment (MSC 3519)</w:t>
      </w:r>
      <w:r w:rsidRPr="004175A0">
        <w:rPr>
          <w:rFonts w:ascii="Book Antiqua" w:hAnsi="Book Antiqua" w:cs="Arial"/>
        </w:rPr>
        <w:t>.</w:t>
      </w:r>
    </w:p>
    <w:p w14:paraId="108BCC6F" w14:textId="77777777" w:rsidR="00C352D6" w:rsidRPr="004175A0" w:rsidRDefault="00C352D6" w:rsidP="00C352D6">
      <w:pPr>
        <w:spacing w:after="160" w:line="278" w:lineRule="auto"/>
        <w:rPr>
          <w:rFonts w:ascii="Book Antiqua" w:hAnsi="Book Antiqua" w:cs="Arial"/>
          <w:b/>
          <w:bCs/>
        </w:rPr>
      </w:pPr>
      <w:r w:rsidRPr="004175A0">
        <w:rPr>
          <w:rFonts w:ascii="Book Antiqua" w:hAnsi="Book Antiqua" w:cs="Arial"/>
          <w:b/>
          <w:bCs/>
        </w:rPr>
        <w:t>Supervisor Responsibilities</w:t>
      </w:r>
    </w:p>
    <w:p w14:paraId="5E2E82F5" w14:textId="77777777" w:rsidR="00C352D6" w:rsidRPr="004175A0" w:rsidRDefault="00C352D6" w:rsidP="004E70CD">
      <w:pPr>
        <w:numPr>
          <w:ilvl w:val="0"/>
          <w:numId w:val="93"/>
        </w:numPr>
        <w:autoSpaceDE/>
        <w:autoSpaceDN/>
        <w:spacing w:after="160" w:line="278" w:lineRule="auto"/>
        <w:rPr>
          <w:rFonts w:ascii="Book Antiqua" w:hAnsi="Book Antiqua" w:cs="Arial"/>
        </w:rPr>
      </w:pPr>
      <w:r w:rsidRPr="004175A0">
        <w:rPr>
          <w:rFonts w:ascii="Book Antiqua" w:hAnsi="Book Antiqua" w:cs="Arial"/>
        </w:rPr>
        <w:t>Supervisors are responsible for:</w:t>
      </w:r>
    </w:p>
    <w:p w14:paraId="3962D988" w14:textId="77777777" w:rsidR="00C352D6" w:rsidRPr="004175A0" w:rsidRDefault="00C352D6" w:rsidP="004E70CD">
      <w:pPr>
        <w:numPr>
          <w:ilvl w:val="1"/>
          <w:numId w:val="93"/>
        </w:numPr>
        <w:autoSpaceDE/>
        <w:autoSpaceDN/>
        <w:spacing w:after="160" w:line="278" w:lineRule="auto"/>
        <w:rPr>
          <w:rFonts w:ascii="Book Antiqua" w:hAnsi="Book Antiqua" w:cs="Arial"/>
        </w:rPr>
      </w:pPr>
      <w:r w:rsidRPr="004175A0">
        <w:rPr>
          <w:rFonts w:ascii="Book Antiqua" w:hAnsi="Book Antiqua" w:cs="Arial"/>
        </w:rPr>
        <w:t>Establishing a clear </w:t>
      </w:r>
      <w:r w:rsidRPr="004175A0">
        <w:rPr>
          <w:rFonts w:ascii="Book Antiqua" w:hAnsi="Book Antiqua" w:cs="Arial"/>
          <w:b/>
          <w:bCs/>
        </w:rPr>
        <w:t>telework schedule</w:t>
      </w:r>
      <w:r w:rsidRPr="004175A0">
        <w:rPr>
          <w:rFonts w:ascii="Book Antiqua" w:hAnsi="Book Antiqua" w:cs="Arial"/>
        </w:rPr>
        <w:t>.</w:t>
      </w:r>
    </w:p>
    <w:p w14:paraId="203FF8CC" w14:textId="77777777" w:rsidR="00C352D6" w:rsidRPr="004175A0" w:rsidRDefault="00C352D6" w:rsidP="004E70CD">
      <w:pPr>
        <w:numPr>
          <w:ilvl w:val="1"/>
          <w:numId w:val="93"/>
        </w:numPr>
        <w:autoSpaceDE/>
        <w:autoSpaceDN/>
        <w:spacing w:after="160" w:line="278" w:lineRule="auto"/>
        <w:rPr>
          <w:rFonts w:ascii="Book Antiqua" w:hAnsi="Book Antiqua" w:cs="Arial"/>
        </w:rPr>
      </w:pPr>
      <w:r w:rsidRPr="004175A0">
        <w:rPr>
          <w:rFonts w:ascii="Book Antiqua" w:hAnsi="Book Antiqua" w:cs="Arial"/>
        </w:rPr>
        <w:t>Verifying that assigned hours are being worked.</w:t>
      </w:r>
    </w:p>
    <w:p w14:paraId="51385B09" w14:textId="77777777" w:rsidR="00C352D6" w:rsidRPr="004175A0" w:rsidRDefault="00C352D6" w:rsidP="004E70CD">
      <w:pPr>
        <w:numPr>
          <w:ilvl w:val="1"/>
          <w:numId w:val="93"/>
        </w:numPr>
        <w:autoSpaceDE/>
        <w:autoSpaceDN/>
        <w:spacing w:after="160" w:line="278" w:lineRule="auto"/>
        <w:rPr>
          <w:rFonts w:ascii="Book Antiqua" w:hAnsi="Book Antiqua" w:cs="Arial"/>
        </w:rPr>
      </w:pPr>
      <w:r w:rsidRPr="004175A0">
        <w:rPr>
          <w:rFonts w:ascii="Book Antiqua" w:hAnsi="Book Antiqua" w:cs="Arial"/>
        </w:rPr>
        <w:t>Ensuring that student employees do </w:t>
      </w:r>
      <w:r w:rsidRPr="004175A0">
        <w:rPr>
          <w:rFonts w:ascii="Book Antiqua" w:hAnsi="Book Antiqua" w:cs="Arial"/>
          <w:b/>
          <w:bCs/>
        </w:rPr>
        <w:t>not</w:t>
      </w:r>
      <w:r w:rsidRPr="004175A0">
        <w:rPr>
          <w:rFonts w:ascii="Book Antiqua" w:hAnsi="Book Antiqua" w:cs="Arial"/>
        </w:rPr>
        <w:t> access restricted university systems remotely (e.g., </w:t>
      </w:r>
      <w:r w:rsidRPr="004175A0">
        <w:rPr>
          <w:rFonts w:ascii="Book Antiqua" w:hAnsi="Book Antiqua" w:cs="Arial"/>
          <w:b/>
          <w:bCs/>
        </w:rPr>
        <w:t>PeopleSoft</w:t>
      </w:r>
      <w:r w:rsidRPr="004175A0">
        <w:rPr>
          <w:rFonts w:ascii="Book Antiqua" w:hAnsi="Book Antiqua" w:cs="Arial"/>
        </w:rPr>
        <w:t>, </w:t>
      </w:r>
      <w:r w:rsidRPr="004175A0">
        <w:rPr>
          <w:rFonts w:ascii="Book Antiqua" w:hAnsi="Book Antiqua" w:cs="Arial"/>
          <w:b/>
          <w:bCs/>
        </w:rPr>
        <w:t>JMU networks</w:t>
      </w:r>
      <w:r w:rsidRPr="004175A0">
        <w:rPr>
          <w:rFonts w:ascii="Book Antiqua" w:hAnsi="Book Antiqua" w:cs="Arial"/>
        </w:rPr>
        <w:t>, etc.).</w:t>
      </w:r>
    </w:p>
    <w:p w14:paraId="7A09598F" w14:textId="77777777" w:rsidR="00C352D6" w:rsidRPr="004175A0" w:rsidRDefault="00C352D6" w:rsidP="00C352D6">
      <w:pPr>
        <w:spacing w:after="160" w:line="278" w:lineRule="auto"/>
        <w:rPr>
          <w:rFonts w:ascii="Book Antiqua" w:hAnsi="Book Antiqua" w:cs="Arial"/>
          <w:b/>
          <w:bCs/>
        </w:rPr>
      </w:pPr>
      <w:r w:rsidRPr="004175A0">
        <w:rPr>
          <w:rFonts w:ascii="Book Antiqua" w:hAnsi="Book Antiqua" w:cs="Arial"/>
          <w:b/>
          <w:bCs/>
        </w:rPr>
        <w:t>Timekeeping</w:t>
      </w:r>
    </w:p>
    <w:p w14:paraId="53BDB55D" w14:textId="77777777" w:rsidR="00C352D6" w:rsidRPr="004175A0" w:rsidRDefault="00C352D6" w:rsidP="004E70CD">
      <w:pPr>
        <w:numPr>
          <w:ilvl w:val="0"/>
          <w:numId w:val="94"/>
        </w:numPr>
        <w:autoSpaceDE/>
        <w:autoSpaceDN/>
        <w:spacing w:after="160" w:line="278" w:lineRule="auto"/>
        <w:rPr>
          <w:rFonts w:ascii="Book Antiqua" w:hAnsi="Book Antiqua" w:cs="Arial"/>
        </w:rPr>
      </w:pPr>
      <w:r w:rsidRPr="004175A0">
        <w:rPr>
          <w:rFonts w:ascii="Book Antiqua" w:hAnsi="Book Antiqua" w:cs="Arial"/>
        </w:rPr>
        <w:t>Student employees must submit a </w:t>
      </w:r>
      <w:r w:rsidRPr="004175A0">
        <w:rPr>
          <w:rFonts w:ascii="Book Antiqua" w:hAnsi="Book Antiqua" w:cs="Arial"/>
          <w:b/>
          <w:bCs/>
        </w:rPr>
        <w:t>signed timesheet</w:t>
      </w:r>
      <w:r w:rsidRPr="004175A0">
        <w:rPr>
          <w:rFonts w:ascii="Book Antiqua" w:hAnsi="Book Antiqua" w:cs="Arial"/>
        </w:rPr>
        <w:t> documenting all hours worked while teleworking.</w:t>
      </w:r>
    </w:p>
    <w:p w14:paraId="2FE398B6" w14:textId="77777777" w:rsidR="00C352D6" w:rsidRPr="004175A0" w:rsidRDefault="00C352D6" w:rsidP="004E70CD">
      <w:pPr>
        <w:numPr>
          <w:ilvl w:val="0"/>
          <w:numId w:val="94"/>
        </w:numPr>
        <w:autoSpaceDE/>
        <w:autoSpaceDN/>
        <w:spacing w:after="160" w:line="278" w:lineRule="auto"/>
        <w:rPr>
          <w:rFonts w:ascii="Book Antiqua" w:hAnsi="Book Antiqua" w:cs="Arial"/>
        </w:rPr>
      </w:pPr>
      <w:r w:rsidRPr="004175A0">
        <w:rPr>
          <w:rFonts w:ascii="Book Antiqua" w:hAnsi="Book Antiqua" w:cs="Arial"/>
        </w:rPr>
        <w:t>Timesheets serve as official records and are required for payroll processing.</w:t>
      </w:r>
    </w:p>
    <w:p w14:paraId="34421AF0" w14:textId="77777777" w:rsidR="006870DC" w:rsidRDefault="006870DC" w:rsidP="006870DC">
      <w:pPr>
        <w:jc w:val="both"/>
        <w:rPr>
          <w:rFonts w:ascii="Book Antiqua" w:hAnsi="Book Antiqua" w:cs="Raavi"/>
        </w:rPr>
      </w:pPr>
    </w:p>
    <w:p w14:paraId="7DFE0B15" w14:textId="77777777" w:rsidR="00C352D6" w:rsidRPr="004175A0" w:rsidRDefault="00C352D6" w:rsidP="00C352D6">
      <w:pPr>
        <w:spacing w:after="160" w:line="278" w:lineRule="auto"/>
        <w:rPr>
          <w:rFonts w:ascii="Book Antiqua" w:hAnsi="Book Antiqua" w:cs="Arial"/>
          <w:b/>
          <w:bCs/>
          <w:color w:val="7030A0"/>
          <w:sz w:val="28"/>
          <w:szCs w:val="28"/>
        </w:rPr>
      </w:pPr>
      <w:r w:rsidRPr="004175A0">
        <w:rPr>
          <w:rFonts w:ascii="Book Antiqua" w:hAnsi="Book Antiqua" w:cs="Arial"/>
          <w:b/>
          <w:bCs/>
          <w:color w:val="7030A0"/>
          <w:sz w:val="28"/>
          <w:szCs w:val="28"/>
        </w:rPr>
        <w:t>Inclement Weather Guidelines</w:t>
      </w:r>
    </w:p>
    <w:p w14:paraId="15FC23DC" w14:textId="77777777" w:rsidR="00C352D6" w:rsidRPr="004175A0" w:rsidRDefault="00C352D6" w:rsidP="00C352D6">
      <w:pPr>
        <w:spacing w:after="160" w:line="278" w:lineRule="auto"/>
        <w:rPr>
          <w:rFonts w:ascii="Book Antiqua" w:hAnsi="Book Antiqua" w:cs="Arial"/>
        </w:rPr>
      </w:pPr>
      <w:hyperlink r:id="rId60" w:tgtFrame="_blank" w:history="1">
        <w:r w:rsidRPr="004175A0">
          <w:rPr>
            <w:rStyle w:val="Hyperlink"/>
            <w:rFonts w:ascii="Book Antiqua" w:hAnsi="Book Antiqua" w:cs="Arial"/>
          </w:rPr>
          <w:t>JMU Policy 1309: Inclement Weather and Emergency Closings</w:t>
        </w:r>
      </w:hyperlink>
    </w:p>
    <w:p w14:paraId="7ABD0D30" w14:textId="77777777" w:rsidR="001D3B2A" w:rsidRDefault="00C352D6" w:rsidP="00C352D6">
      <w:pPr>
        <w:spacing w:after="160" w:line="278" w:lineRule="auto"/>
        <w:rPr>
          <w:rFonts w:ascii="Book Antiqua" w:hAnsi="Book Antiqua" w:cs="Arial"/>
        </w:rPr>
      </w:pPr>
      <w:r w:rsidRPr="004175A0">
        <w:rPr>
          <w:rFonts w:ascii="Book Antiqua" w:hAnsi="Book Antiqua" w:cs="Arial"/>
        </w:rPr>
        <w:t>Student employees are considered </w:t>
      </w:r>
      <w:r w:rsidRPr="004175A0">
        <w:rPr>
          <w:rFonts w:ascii="Book Antiqua" w:hAnsi="Book Antiqua" w:cs="Arial"/>
          <w:b/>
          <w:bCs/>
        </w:rPr>
        <w:t>non-designated part-time staff</w:t>
      </w:r>
      <w:r w:rsidRPr="004175A0">
        <w:rPr>
          <w:rFonts w:ascii="Book Antiqua" w:hAnsi="Book Antiqua" w:cs="Arial"/>
        </w:rPr>
        <w:t> under this policy. The following guidelines apply during university delays or closures due to inclement weather:</w:t>
      </w:r>
    </w:p>
    <w:p w14:paraId="4A5C1846" w14:textId="1BFE02C5" w:rsidR="00C352D6" w:rsidRPr="004175A0" w:rsidRDefault="00C352D6" w:rsidP="00C352D6">
      <w:pPr>
        <w:spacing w:after="160" w:line="278" w:lineRule="auto"/>
        <w:rPr>
          <w:rFonts w:ascii="Book Antiqua" w:hAnsi="Book Antiqua" w:cs="Arial"/>
        </w:rPr>
      </w:pPr>
      <w:r w:rsidRPr="004175A0">
        <w:rPr>
          <w:rFonts w:ascii="Book Antiqua" w:hAnsi="Book Antiqua" w:cs="Arial"/>
          <w:b/>
          <w:bCs/>
        </w:rPr>
        <w:lastRenderedPageBreak/>
        <w:t>When the University is Delayed or Closed</w:t>
      </w:r>
    </w:p>
    <w:p w14:paraId="4A1C1CE8" w14:textId="77777777" w:rsidR="00C352D6" w:rsidRPr="004175A0" w:rsidRDefault="00C352D6" w:rsidP="004E70CD">
      <w:pPr>
        <w:numPr>
          <w:ilvl w:val="0"/>
          <w:numId w:val="95"/>
        </w:numPr>
        <w:autoSpaceDE/>
        <w:autoSpaceDN/>
        <w:spacing w:after="160" w:line="278" w:lineRule="auto"/>
        <w:rPr>
          <w:rFonts w:ascii="Book Antiqua" w:hAnsi="Book Antiqua" w:cs="Arial"/>
        </w:rPr>
      </w:pPr>
      <w:r w:rsidRPr="004175A0">
        <w:rPr>
          <w:rFonts w:ascii="Book Antiqua" w:hAnsi="Book Antiqua" w:cs="Arial"/>
        </w:rPr>
        <w:t>Student employees are </w:t>
      </w:r>
      <w:r w:rsidRPr="004175A0">
        <w:rPr>
          <w:rFonts w:ascii="Book Antiqua" w:hAnsi="Book Antiqua" w:cs="Arial"/>
          <w:b/>
          <w:bCs/>
        </w:rPr>
        <w:t>not required to report to work</w:t>
      </w:r>
      <w:r w:rsidRPr="004175A0">
        <w:rPr>
          <w:rFonts w:ascii="Book Antiqua" w:hAnsi="Book Antiqua" w:cs="Arial"/>
        </w:rPr>
        <w:t> during a university delay or closure unless specifically instructed by their supervisor.</w:t>
      </w:r>
    </w:p>
    <w:p w14:paraId="338DC434" w14:textId="77777777" w:rsidR="00C352D6" w:rsidRPr="004175A0" w:rsidRDefault="00C352D6" w:rsidP="004E70CD">
      <w:pPr>
        <w:numPr>
          <w:ilvl w:val="0"/>
          <w:numId w:val="95"/>
        </w:numPr>
        <w:autoSpaceDE/>
        <w:autoSpaceDN/>
        <w:spacing w:after="160" w:line="278" w:lineRule="auto"/>
        <w:rPr>
          <w:rFonts w:ascii="Book Antiqua" w:hAnsi="Book Antiqua" w:cs="Arial"/>
        </w:rPr>
      </w:pPr>
      <w:r w:rsidRPr="004175A0">
        <w:rPr>
          <w:rFonts w:ascii="Book Antiqua" w:hAnsi="Book Antiqua" w:cs="Arial"/>
        </w:rPr>
        <w:t>If a student does </w:t>
      </w:r>
      <w:r w:rsidRPr="004175A0">
        <w:rPr>
          <w:rFonts w:ascii="Book Antiqua" w:hAnsi="Book Antiqua" w:cs="Arial"/>
          <w:b/>
          <w:bCs/>
        </w:rPr>
        <w:t>not work</w:t>
      </w:r>
      <w:r w:rsidRPr="004175A0">
        <w:rPr>
          <w:rFonts w:ascii="Book Antiqua" w:hAnsi="Book Antiqua" w:cs="Arial"/>
        </w:rPr>
        <w:t> during the closure, they will </w:t>
      </w:r>
      <w:r w:rsidRPr="004175A0">
        <w:rPr>
          <w:rFonts w:ascii="Book Antiqua" w:hAnsi="Book Antiqua" w:cs="Arial"/>
          <w:b/>
          <w:bCs/>
        </w:rPr>
        <w:t>not be paid</w:t>
      </w:r>
      <w:r w:rsidRPr="004175A0">
        <w:rPr>
          <w:rFonts w:ascii="Book Antiqua" w:hAnsi="Book Antiqua" w:cs="Arial"/>
        </w:rPr>
        <w:t> for the missed hours.</w:t>
      </w:r>
    </w:p>
    <w:p w14:paraId="60ACC326" w14:textId="77777777" w:rsidR="00C352D6" w:rsidRPr="004175A0" w:rsidRDefault="00C352D6" w:rsidP="004E70CD">
      <w:pPr>
        <w:numPr>
          <w:ilvl w:val="0"/>
          <w:numId w:val="95"/>
        </w:numPr>
        <w:autoSpaceDE/>
        <w:autoSpaceDN/>
        <w:spacing w:after="160" w:line="278" w:lineRule="auto"/>
        <w:rPr>
          <w:rFonts w:ascii="Book Antiqua" w:hAnsi="Book Antiqua" w:cs="Arial"/>
        </w:rPr>
      </w:pPr>
      <w:r w:rsidRPr="004175A0">
        <w:rPr>
          <w:rFonts w:ascii="Book Antiqua" w:hAnsi="Book Antiqua" w:cs="Arial"/>
        </w:rPr>
        <w:t>Supervisors may, at their discretion, allow student employees to </w:t>
      </w:r>
      <w:r w:rsidRPr="004175A0">
        <w:rPr>
          <w:rFonts w:ascii="Book Antiqua" w:hAnsi="Book Antiqua" w:cs="Arial"/>
          <w:b/>
          <w:bCs/>
        </w:rPr>
        <w:t>make up missed hours</w:t>
      </w:r>
      <w:r w:rsidRPr="004175A0">
        <w:rPr>
          <w:rFonts w:ascii="Book Antiqua" w:hAnsi="Book Antiqua" w:cs="Arial"/>
        </w:rPr>
        <w:t> at a later time.</w:t>
      </w:r>
    </w:p>
    <w:p w14:paraId="5EC774DA" w14:textId="77777777" w:rsidR="00C352D6" w:rsidRPr="004175A0" w:rsidRDefault="00C352D6" w:rsidP="00C352D6">
      <w:pPr>
        <w:spacing w:after="160" w:line="278" w:lineRule="auto"/>
        <w:rPr>
          <w:rFonts w:ascii="Book Antiqua" w:hAnsi="Book Antiqua" w:cs="Arial"/>
          <w:b/>
          <w:bCs/>
        </w:rPr>
      </w:pPr>
      <w:r w:rsidRPr="004175A0">
        <w:rPr>
          <w:rFonts w:ascii="Book Antiqua" w:hAnsi="Book Antiqua" w:cs="Arial"/>
          <w:b/>
          <w:bCs/>
        </w:rPr>
        <w:t>If the Closure Occurs Outside Scheduled Hours</w:t>
      </w:r>
    </w:p>
    <w:p w14:paraId="24DAA630" w14:textId="77777777" w:rsidR="00C352D6" w:rsidRPr="004175A0" w:rsidRDefault="00C352D6" w:rsidP="004E70CD">
      <w:pPr>
        <w:numPr>
          <w:ilvl w:val="0"/>
          <w:numId w:val="96"/>
        </w:numPr>
        <w:autoSpaceDE/>
        <w:autoSpaceDN/>
        <w:spacing w:after="160" w:line="278" w:lineRule="auto"/>
        <w:rPr>
          <w:rFonts w:ascii="Book Antiqua" w:hAnsi="Book Antiqua" w:cs="Arial"/>
        </w:rPr>
      </w:pPr>
      <w:r w:rsidRPr="004175A0">
        <w:rPr>
          <w:rFonts w:ascii="Book Antiqua" w:hAnsi="Book Antiqua" w:cs="Arial"/>
        </w:rPr>
        <w:t>If the university delay or closure occurs during a time the student is </w:t>
      </w:r>
      <w:r w:rsidRPr="004175A0">
        <w:rPr>
          <w:rFonts w:ascii="Book Antiqua" w:hAnsi="Book Antiqua" w:cs="Arial"/>
          <w:b/>
          <w:bCs/>
        </w:rPr>
        <w:t>not scheduled to work</w:t>
      </w:r>
      <w:r w:rsidRPr="004175A0">
        <w:rPr>
          <w:rFonts w:ascii="Book Antiqua" w:hAnsi="Book Antiqua" w:cs="Arial"/>
        </w:rPr>
        <w:t>, the student should </w:t>
      </w:r>
      <w:r w:rsidRPr="004175A0">
        <w:rPr>
          <w:rFonts w:ascii="Book Antiqua" w:hAnsi="Book Antiqua" w:cs="Arial"/>
          <w:b/>
          <w:bCs/>
        </w:rPr>
        <w:t>not report to work</w:t>
      </w:r>
      <w:r w:rsidRPr="004175A0">
        <w:rPr>
          <w:rFonts w:ascii="Book Antiqua" w:hAnsi="Book Antiqua" w:cs="Arial"/>
        </w:rPr>
        <w:t>.</w:t>
      </w:r>
    </w:p>
    <w:p w14:paraId="04FE1161" w14:textId="77777777" w:rsidR="006870DC" w:rsidRDefault="006870DC" w:rsidP="006870DC">
      <w:pPr>
        <w:jc w:val="both"/>
        <w:rPr>
          <w:rFonts w:ascii="Book Antiqua" w:hAnsi="Book Antiqua" w:cs="Raavi"/>
        </w:rPr>
      </w:pPr>
    </w:p>
    <w:p w14:paraId="025EA26E" w14:textId="77777777" w:rsidR="00F21366" w:rsidRPr="004175A0" w:rsidRDefault="00F21366" w:rsidP="00F21366">
      <w:pPr>
        <w:spacing w:after="160" w:line="278" w:lineRule="auto"/>
        <w:rPr>
          <w:rFonts w:ascii="Book Antiqua" w:hAnsi="Book Antiqua" w:cs="Arial"/>
          <w:b/>
          <w:bCs/>
          <w:color w:val="7030A0"/>
          <w:sz w:val="28"/>
          <w:szCs w:val="28"/>
        </w:rPr>
      </w:pPr>
      <w:r w:rsidRPr="004175A0">
        <w:rPr>
          <w:rFonts w:ascii="Book Antiqua" w:hAnsi="Book Antiqua" w:cs="Arial"/>
          <w:b/>
          <w:bCs/>
          <w:color w:val="7030A0"/>
          <w:sz w:val="28"/>
          <w:szCs w:val="28"/>
        </w:rPr>
        <w:t>Worker’s Compensation</w:t>
      </w:r>
    </w:p>
    <w:p w14:paraId="0389F97B" w14:textId="77777777" w:rsidR="00F21366" w:rsidRPr="004175A0" w:rsidRDefault="00F21366" w:rsidP="00F21366">
      <w:pPr>
        <w:spacing w:after="160" w:line="278" w:lineRule="auto"/>
        <w:rPr>
          <w:rFonts w:ascii="Book Antiqua" w:hAnsi="Book Antiqua" w:cs="Arial"/>
        </w:rPr>
      </w:pPr>
      <w:hyperlink r:id="rId61" w:tgtFrame="_blank" w:history="1">
        <w:r w:rsidRPr="004175A0">
          <w:rPr>
            <w:rStyle w:val="Hyperlink"/>
            <w:rFonts w:ascii="Book Antiqua" w:hAnsi="Book Antiqua" w:cs="Arial"/>
          </w:rPr>
          <w:t>JMU Policy 1312: Workers’ Compensation/Return to Work</w:t>
        </w:r>
      </w:hyperlink>
    </w:p>
    <w:p w14:paraId="5F349AE8" w14:textId="77777777" w:rsidR="00F21366" w:rsidRPr="004175A0" w:rsidRDefault="00F21366" w:rsidP="00F21366">
      <w:pPr>
        <w:spacing w:after="160" w:line="278" w:lineRule="auto"/>
        <w:rPr>
          <w:rFonts w:ascii="Book Antiqua" w:hAnsi="Book Antiqua" w:cs="Arial"/>
        </w:rPr>
      </w:pPr>
      <w:r w:rsidRPr="004175A0">
        <w:rPr>
          <w:rFonts w:ascii="Book Antiqua" w:hAnsi="Book Antiqua" w:cs="Arial"/>
        </w:rPr>
        <w:t>James Madison University is committed to maintaining a safe work environment. If a </w:t>
      </w:r>
      <w:r w:rsidRPr="004175A0">
        <w:rPr>
          <w:rFonts w:ascii="Book Antiqua" w:hAnsi="Book Antiqua" w:cs="Arial"/>
          <w:b/>
          <w:bCs/>
        </w:rPr>
        <w:t>student employee is injured while performing job duties</w:t>
      </w:r>
      <w:r w:rsidRPr="004175A0">
        <w:rPr>
          <w:rFonts w:ascii="Book Antiqua" w:hAnsi="Book Antiqua" w:cs="Arial"/>
        </w:rPr>
        <w:t>, they may be eligible for coverage under the </w:t>
      </w:r>
      <w:r w:rsidRPr="004175A0">
        <w:rPr>
          <w:rFonts w:ascii="Book Antiqua" w:hAnsi="Book Antiqua" w:cs="Arial"/>
          <w:b/>
          <w:bCs/>
        </w:rPr>
        <w:t>Virginia Workers’ Compensation Act</w:t>
      </w:r>
      <w:r w:rsidRPr="004175A0">
        <w:rPr>
          <w:rFonts w:ascii="Book Antiqua" w:hAnsi="Book Antiqua" w:cs="Arial"/>
        </w:rPr>
        <w:t>, provided the injury meets the criteria for a compensable claim.</w:t>
      </w:r>
    </w:p>
    <w:p w14:paraId="0027A219" w14:textId="77777777" w:rsidR="00F21366" w:rsidRPr="004175A0" w:rsidRDefault="00F21366" w:rsidP="00F21366">
      <w:pPr>
        <w:spacing w:after="160" w:line="278" w:lineRule="auto"/>
        <w:rPr>
          <w:rFonts w:ascii="Book Antiqua" w:hAnsi="Book Antiqua" w:cs="Arial"/>
          <w:b/>
          <w:bCs/>
        </w:rPr>
      </w:pPr>
      <w:r w:rsidRPr="004175A0">
        <w:rPr>
          <w:rFonts w:ascii="Book Antiqua" w:hAnsi="Book Antiqua" w:cs="Arial"/>
          <w:b/>
          <w:bCs/>
        </w:rPr>
        <w:t>Steps to Take if an Injury Occurs</w:t>
      </w:r>
    </w:p>
    <w:p w14:paraId="0B824BE3" w14:textId="77777777" w:rsidR="00F21366" w:rsidRPr="004175A0" w:rsidRDefault="00F21366" w:rsidP="004E70CD">
      <w:pPr>
        <w:numPr>
          <w:ilvl w:val="0"/>
          <w:numId w:val="97"/>
        </w:numPr>
        <w:autoSpaceDE/>
        <w:autoSpaceDN/>
        <w:spacing w:after="160" w:line="278" w:lineRule="auto"/>
        <w:rPr>
          <w:rFonts w:ascii="Book Antiqua" w:hAnsi="Book Antiqua" w:cs="Arial"/>
        </w:rPr>
      </w:pPr>
      <w:r w:rsidRPr="004175A0">
        <w:rPr>
          <w:rFonts w:ascii="Book Antiqua" w:hAnsi="Book Antiqua" w:cs="Arial"/>
          <w:b/>
          <w:bCs/>
        </w:rPr>
        <w:t>Report the Injury Immediately</w:t>
      </w:r>
      <w:r w:rsidRPr="004175A0">
        <w:rPr>
          <w:rFonts w:ascii="Book Antiqua" w:hAnsi="Book Antiqua" w:cs="Arial"/>
        </w:rPr>
        <w:br/>
        <w:t>The student employee or their supervisor must report the injury to </w:t>
      </w:r>
      <w:r w:rsidRPr="004175A0">
        <w:rPr>
          <w:rFonts w:ascii="Book Antiqua" w:hAnsi="Book Antiqua" w:cs="Arial"/>
          <w:b/>
          <w:bCs/>
        </w:rPr>
        <w:t>Human Resources</w:t>
      </w:r>
      <w:r w:rsidRPr="004175A0">
        <w:rPr>
          <w:rFonts w:ascii="Book Antiqua" w:hAnsi="Book Antiqua" w:cs="Arial"/>
        </w:rPr>
        <w:t> as soon as possible—</w:t>
      </w:r>
      <w:r w:rsidRPr="004175A0">
        <w:rPr>
          <w:rFonts w:ascii="Book Antiqua" w:hAnsi="Book Antiqua" w:cs="Arial"/>
          <w:b/>
          <w:bCs/>
        </w:rPr>
        <w:t>within 24 hours</w:t>
      </w:r>
      <w:r w:rsidRPr="004175A0">
        <w:rPr>
          <w:rFonts w:ascii="Book Antiqua" w:hAnsi="Book Antiqua" w:cs="Arial"/>
        </w:rPr>
        <w:t> of the incident.</w:t>
      </w:r>
    </w:p>
    <w:p w14:paraId="20A5FCCA" w14:textId="77777777" w:rsidR="00F21366" w:rsidRPr="004175A0" w:rsidRDefault="00F21366" w:rsidP="004E70CD">
      <w:pPr>
        <w:numPr>
          <w:ilvl w:val="0"/>
          <w:numId w:val="97"/>
        </w:numPr>
        <w:autoSpaceDE/>
        <w:autoSpaceDN/>
        <w:spacing w:after="160" w:line="278" w:lineRule="auto"/>
        <w:rPr>
          <w:rFonts w:ascii="Book Antiqua" w:hAnsi="Book Antiqua" w:cs="Arial"/>
        </w:rPr>
      </w:pPr>
      <w:r w:rsidRPr="004175A0">
        <w:rPr>
          <w:rFonts w:ascii="Book Antiqua" w:hAnsi="Book Antiqua" w:cs="Arial"/>
          <w:b/>
          <w:bCs/>
        </w:rPr>
        <w:t xml:space="preserve">Complete the </w:t>
      </w:r>
      <w:hyperlink r:id="rId62" w:history="1">
        <w:r w:rsidRPr="004175A0">
          <w:rPr>
            <w:rStyle w:val="Hyperlink"/>
            <w:rFonts w:ascii="Book Antiqua" w:hAnsi="Book Antiqua" w:cs="Arial"/>
            <w:b/>
            <w:bCs/>
          </w:rPr>
          <w:t>Accident/Incident Report</w:t>
        </w:r>
      </w:hyperlink>
      <w:r w:rsidRPr="004175A0">
        <w:rPr>
          <w:rFonts w:ascii="Book Antiqua" w:hAnsi="Book Antiqua" w:cs="Arial"/>
        </w:rPr>
        <w:br/>
        <w:t>This form can be completed by either the student employee or the supervisor and must be submitted to the </w:t>
      </w:r>
      <w:r w:rsidRPr="004175A0">
        <w:rPr>
          <w:rFonts w:ascii="Book Antiqua" w:hAnsi="Book Antiqua" w:cs="Arial"/>
          <w:b/>
          <w:bCs/>
        </w:rPr>
        <w:t>HR Benefits Team</w:t>
      </w:r>
      <w:r w:rsidRPr="004175A0">
        <w:rPr>
          <w:rFonts w:ascii="Book Antiqua" w:hAnsi="Book Antiqua" w:cs="Arial"/>
        </w:rPr>
        <w:t>.</w:t>
      </w:r>
    </w:p>
    <w:p w14:paraId="1ADF9184" w14:textId="77777777" w:rsidR="00F21366" w:rsidRPr="004175A0" w:rsidRDefault="00F21366" w:rsidP="004E70CD">
      <w:pPr>
        <w:numPr>
          <w:ilvl w:val="0"/>
          <w:numId w:val="97"/>
        </w:numPr>
        <w:autoSpaceDE/>
        <w:autoSpaceDN/>
        <w:spacing w:after="160" w:line="278" w:lineRule="auto"/>
        <w:rPr>
          <w:rFonts w:ascii="Book Antiqua" w:hAnsi="Book Antiqua" w:cs="Arial"/>
        </w:rPr>
      </w:pPr>
      <w:r w:rsidRPr="004175A0">
        <w:rPr>
          <w:rFonts w:ascii="Book Antiqua" w:hAnsi="Book Antiqua" w:cs="Arial"/>
          <w:b/>
          <w:bCs/>
        </w:rPr>
        <w:t>Seek Medical Attention (if needed)</w:t>
      </w:r>
      <w:r w:rsidRPr="004175A0">
        <w:rPr>
          <w:rFonts w:ascii="Book Antiqua" w:hAnsi="Book Antiqua" w:cs="Arial"/>
        </w:rPr>
        <w:br/>
        <w:t>If medical treatment is required, the student must choose a provider from JMU’s </w:t>
      </w:r>
      <w:hyperlink r:id="rId63" w:history="1">
        <w:r w:rsidRPr="004175A0">
          <w:rPr>
            <w:rStyle w:val="Hyperlink"/>
            <w:rFonts w:ascii="Book Antiqua" w:hAnsi="Book Antiqua" w:cs="Arial"/>
            <w:b/>
            <w:bCs/>
          </w:rPr>
          <w:t>Panel of Physicians</w:t>
        </w:r>
      </w:hyperlink>
      <w:r w:rsidRPr="004175A0">
        <w:rPr>
          <w:rFonts w:ascii="Book Antiqua" w:hAnsi="Book Antiqua" w:cs="Arial"/>
        </w:rPr>
        <w:t>. In emergencies, treatment may be sought at </w:t>
      </w:r>
      <w:r w:rsidRPr="004175A0">
        <w:rPr>
          <w:rFonts w:ascii="Book Antiqua" w:hAnsi="Book Antiqua" w:cs="Arial"/>
          <w:b/>
          <w:bCs/>
        </w:rPr>
        <w:t>Sentara RMH Emergency Room</w:t>
      </w:r>
      <w:r w:rsidRPr="004175A0">
        <w:rPr>
          <w:rFonts w:ascii="Book Antiqua" w:hAnsi="Book Antiqua" w:cs="Arial"/>
        </w:rPr>
        <w:t>, but follow-up care must be with a panel physician.</w:t>
      </w:r>
    </w:p>
    <w:p w14:paraId="4707F87E" w14:textId="77777777" w:rsidR="001D3B2A" w:rsidRDefault="00F21366" w:rsidP="00F21366">
      <w:pPr>
        <w:numPr>
          <w:ilvl w:val="0"/>
          <w:numId w:val="97"/>
        </w:numPr>
        <w:autoSpaceDE/>
        <w:autoSpaceDN/>
        <w:spacing w:after="160" w:line="278" w:lineRule="auto"/>
        <w:rPr>
          <w:rFonts w:ascii="Book Antiqua" w:hAnsi="Book Antiqua" w:cs="Arial"/>
        </w:rPr>
      </w:pPr>
      <w:r w:rsidRPr="004175A0">
        <w:rPr>
          <w:rFonts w:ascii="Book Antiqua" w:hAnsi="Book Antiqua" w:cs="Arial"/>
          <w:b/>
          <w:bCs/>
        </w:rPr>
        <w:t>Follow Up with HR</w:t>
      </w:r>
      <w:r w:rsidRPr="004175A0">
        <w:rPr>
          <w:rFonts w:ascii="Book Antiqua" w:hAnsi="Book Antiqua" w:cs="Arial"/>
        </w:rPr>
        <w:br/>
        <w:t>Contact a </w:t>
      </w:r>
      <w:r w:rsidRPr="004175A0">
        <w:rPr>
          <w:rFonts w:ascii="Book Antiqua" w:hAnsi="Book Antiqua" w:cs="Arial"/>
          <w:b/>
          <w:bCs/>
        </w:rPr>
        <w:t>Benefits Specialist</w:t>
      </w:r>
      <w:r w:rsidRPr="004175A0">
        <w:rPr>
          <w:rFonts w:ascii="Book Antiqua" w:hAnsi="Book Antiqua" w:cs="Arial"/>
        </w:rPr>
        <w:t> at (540) 568-3593 or email </w:t>
      </w:r>
      <w:hyperlink r:id="rId64" w:tgtFrame="_blank" w:history="1">
        <w:r w:rsidRPr="004175A0">
          <w:rPr>
            <w:rStyle w:val="Hyperlink"/>
            <w:rFonts w:ascii="Book Antiqua" w:hAnsi="Book Antiqua" w:cs="Arial"/>
          </w:rPr>
          <w:t>benefits@jmu.edu</w:t>
        </w:r>
      </w:hyperlink>
      <w:r w:rsidRPr="004175A0">
        <w:rPr>
          <w:rFonts w:ascii="Book Antiqua" w:hAnsi="Book Antiqua" w:cs="Arial"/>
        </w:rPr>
        <w:t> for guidance on next steps and to ensure proper documentation is in place.</w:t>
      </w:r>
    </w:p>
    <w:p w14:paraId="014A23A0" w14:textId="156461C8" w:rsidR="00F21366" w:rsidRPr="004B33F9" w:rsidRDefault="00F21366" w:rsidP="001D3B2A">
      <w:pPr>
        <w:autoSpaceDE/>
        <w:autoSpaceDN/>
        <w:spacing w:after="160" w:line="278" w:lineRule="auto"/>
        <w:rPr>
          <w:rFonts w:ascii="Book Antiqua" w:hAnsi="Book Antiqua" w:cs="Arial"/>
        </w:rPr>
      </w:pPr>
      <w:r w:rsidRPr="004B33F9">
        <w:rPr>
          <w:rFonts w:ascii="Book Antiqua" w:hAnsi="Book Antiqua" w:cs="Arial"/>
          <w:b/>
          <w:bCs/>
          <w:color w:val="7030A0"/>
          <w:sz w:val="28"/>
          <w:szCs w:val="28"/>
        </w:rPr>
        <w:lastRenderedPageBreak/>
        <w:t>Driving JMU Vehicles</w:t>
      </w:r>
    </w:p>
    <w:p w14:paraId="14456D72" w14:textId="77777777" w:rsidR="00F21366" w:rsidRPr="004B33F9" w:rsidRDefault="00F21366" w:rsidP="00F21366">
      <w:pPr>
        <w:spacing w:after="160" w:line="278" w:lineRule="auto"/>
        <w:rPr>
          <w:rFonts w:ascii="Book Antiqua" w:hAnsi="Book Antiqua" w:cs="Arial"/>
        </w:rPr>
      </w:pPr>
      <w:hyperlink r:id="rId65" w:tgtFrame="_blank" w:history="1">
        <w:r w:rsidRPr="004B33F9">
          <w:rPr>
            <w:rStyle w:val="Hyperlink"/>
            <w:rFonts w:ascii="Book Antiqua" w:hAnsi="Book Antiqua" w:cs="Arial"/>
          </w:rPr>
          <w:t>JMU Policy 4303: Use of State Vehicles</w:t>
        </w:r>
      </w:hyperlink>
    </w:p>
    <w:p w14:paraId="46846A5C" w14:textId="77777777" w:rsidR="00F21366" w:rsidRPr="004B33F9" w:rsidRDefault="00F21366" w:rsidP="00F21366">
      <w:pPr>
        <w:spacing w:after="160" w:line="278" w:lineRule="auto"/>
        <w:rPr>
          <w:rFonts w:ascii="Book Antiqua" w:hAnsi="Book Antiqua" w:cs="Arial"/>
        </w:rPr>
      </w:pPr>
      <w:r w:rsidRPr="004B33F9">
        <w:rPr>
          <w:rFonts w:ascii="Book Antiqua" w:hAnsi="Book Antiqua" w:cs="Arial"/>
        </w:rPr>
        <w:t>Student employees may be authorized to drive university-owned, leased, or rented vehicles </w:t>
      </w:r>
      <w:r w:rsidRPr="004B33F9">
        <w:rPr>
          <w:rFonts w:ascii="Book Antiqua" w:hAnsi="Book Antiqua" w:cs="Arial"/>
          <w:b/>
          <w:bCs/>
        </w:rPr>
        <w:t>only when operating under the direction and supervision of JMU</w:t>
      </w:r>
      <w:r w:rsidRPr="004B33F9">
        <w:rPr>
          <w:rFonts w:ascii="Book Antiqua" w:hAnsi="Book Antiqua" w:cs="Arial"/>
        </w:rPr>
        <w:t> and in accordance with university policy.</w:t>
      </w:r>
    </w:p>
    <w:p w14:paraId="60F11663" w14:textId="77777777" w:rsidR="00F21366" w:rsidRPr="004B33F9" w:rsidRDefault="00F21366" w:rsidP="00F21366">
      <w:pPr>
        <w:spacing w:after="160" w:line="278" w:lineRule="auto"/>
        <w:rPr>
          <w:rFonts w:ascii="Book Antiqua" w:hAnsi="Book Antiqua" w:cs="Arial"/>
          <w:b/>
          <w:bCs/>
        </w:rPr>
      </w:pPr>
      <w:r w:rsidRPr="004B33F9">
        <w:rPr>
          <w:rFonts w:ascii="Book Antiqua" w:hAnsi="Book Antiqua" w:cs="Arial"/>
          <w:b/>
          <w:bCs/>
        </w:rPr>
        <w:t>Eligibility Requirements</w:t>
      </w:r>
    </w:p>
    <w:p w14:paraId="1BF4B6B9" w14:textId="77777777" w:rsidR="00F21366" w:rsidRPr="004B33F9" w:rsidRDefault="00F21366" w:rsidP="00F21366">
      <w:pPr>
        <w:spacing w:after="160" w:line="278" w:lineRule="auto"/>
        <w:rPr>
          <w:rFonts w:ascii="Book Antiqua" w:hAnsi="Book Antiqua" w:cs="Arial"/>
        </w:rPr>
      </w:pPr>
      <w:r w:rsidRPr="004B33F9">
        <w:rPr>
          <w:rFonts w:ascii="Book Antiqua" w:hAnsi="Book Antiqua" w:cs="Arial"/>
        </w:rPr>
        <w:t>To be eligible to drive a JMU vehicle, a student employee must:</w:t>
      </w:r>
    </w:p>
    <w:p w14:paraId="16129A1F" w14:textId="77777777" w:rsidR="00F21366" w:rsidRPr="004B33F9" w:rsidRDefault="00F21366" w:rsidP="004E70CD">
      <w:pPr>
        <w:numPr>
          <w:ilvl w:val="0"/>
          <w:numId w:val="98"/>
        </w:numPr>
        <w:autoSpaceDE/>
        <w:autoSpaceDN/>
        <w:spacing w:after="160" w:line="278" w:lineRule="auto"/>
        <w:rPr>
          <w:rFonts w:ascii="Book Antiqua" w:hAnsi="Book Antiqua" w:cs="Arial"/>
        </w:rPr>
      </w:pPr>
      <w:r w:rsidRPr="004B33F9">
        <w:rPr>
          <w:rFonts w:ascii="Book Antiqua" w:hAnsi="Book Antiqua" w:cs="Arial"/>
        </w:rPr>
        <w:t>Be at least </w:t>
      </w:r>
      <w:r w:rsidRPr="004B33F9">
        <w:rPr>
          <w:rFonts w:ascii="Book Antiqua" w:hAnsi="Book Antiqua" w:cs="Arial"/>
          <w:b/>
          <w:bCs/>
        </w:rPr>
        <w:t>19 years old</w:t>
      </w:r>
    </w:p>
    <w:p w14:paraId="62AF529A" w14:textId="77777777" w:rsidR="00F21366" w:rsidRPr="004B33F9" w:rsidRDefault="00F21366" w:rsidP="004E70CD">
      <w:pPr>
        <w:numPr>
          <w:ilvl w:val="0"/>
          <w:numId w:val="98"/>
        </w:numPr>
        <w:autoSpaceDE/>
        <w:autoSpaceDN/>
        <w:spacing w:after="160" w:line="278" w:lineRule="auto"/>
        <w:rPr>
          <w:rFonts w:ascii="Book Antiqua" w:hAnsi="Book Antiqua" w:cs="Arial"/>
        </w:rPr>
      </w:pPr>
      <w:r w:rsidRPr="004B33F9">
        <w:rPr>
          <w:rFonts w:ascii="Book Antiqua" w:hAnsi="Book Antiqua" w:cs="Arial"/>
        </w:rPr>
        <w:t>Have held a valid driver’s license for </w:t>
      </w:r>
      <w:r w:rsidRPr="004B33F9">
        <w:rPr>
          <w:rFonts w:ascii="Book Antiqua" w:hAnsi="Book Antiqua" w:cs="Arial"/>
          <w:b/>
          <w:bCs/>
        </w:rPr>
        <w:t>a minimum of two years</w:t>
      </w:r>
    </w:p>
    <w:p w14:paraId="7B00D8C0" w14:textId="77777777" w:rsidR="00F21366" w:rsidRPr="004B33F9" w:rsidRDefault="00F21366" w:rsidP="004E70CD">
      <w:pPr>
        <w:numPr>
          <w:ilvl w:val="0"/>
          <w:numId w:val="98"/>
        </w:numPr>
        <w:autoSpaceDE/>
        <w:autoSpaceDN/>
        <w:spacing w:after="160" w:line="278" w:lineRule="auto"/>
        <w:rPr>
          <w:rFonts w:ascii="Book Antiqua" w:hAnsi="Book Antiqua" w:cs="Arial"/>
        </w:rPr>
      </w:pPr>
      <w:r w:rsidRPr="004B33F9">
        <w:rPr>
          <w:rFonts w:ascii="Book Antiqua" w:hAnsi="Book Antiqua" w:cs="Arial"/>
        </w:rPr>
        <w:t>Be employed by JMU and performing duties directly related to university business</w:t>
      </w:r>
    </w:p>
    <w:p w14:paraId="6A8832C9" w14:textId="77777777" w:rsidR="00F21366" w:rsidRPr="004B33F9" w:rsidRDefault="00F21366" w:rsidP="00F21366">
      <w:pPr>
        <w:spacing w:after="160" w:line="278" w:lineRule="auto"/>
        <w:rPr>
          <w:rFonts w:ascii="Book Antiqua" w:hAnsi="Book Antiqua" w:cs="Arial"/>
          <w:b/>
          <w:bCs/>
        </w:rPr>
      </w:pPr>
      <w:r w:rsidRPr="004B33F9">
        <w:rPr>
          <w:rFonts w:ascii="Book Antiqua" w:hAnsi="Book Antiqua" w:cs="Arial"/>
          <w:b/>
          <w:bCs/>
        </w:rPr>
        <w:t>Usage Guidelines</w:t>
      </w:r>
    </w:p>
    <w:p w14:paraId="06113EBC" w14:textId="77777777" w:rsidR="00F21366" w:rsidRPr="004B33F9" w:rsidRDefault="00F21366" w:rsidP="004E70CD">
      <w:pPr>
        <w:numPr>
          <w:ilvl w:val="0"/>
          <w:numId w:val="99"/>
        </w:numPr>
        <w:autoSpaceDE/>
        <w:autoSpaceDN/>
        <w:spacing w:after="160" w:line="278" w:lineRule="auto"/>
        <w:rPr>
          <w:rFonts w:ascii="Book Antiqua" w:hAnsi="Book Antiqua" w:cs="Arial"/>
        </w:rPr>
      </w:pPr>
      <w:r w:rsidRPr="004B33F9">
        <w:rPr>
          <w:rFonts w:ascii="Book Antiqua" w:hAnsi="Book Antiqua" w:cs="Arial"/>
        </w:rPr>
        <w:t>Travel must be limited to </w:t>
      </w:r>
      <w:r w:rsidRPr="004B33F9">
        <w:rPr>
          <w:rFonts w:ascii="Book Antiqua" w:hAnsi="Book Antiqua" w:cs="Arial"/>
          <w:b/>
          <w:bCs/>
        </w:rPr>
        <w:t>pre-approved destinations</w:t>
      </w:r>
      <w:r w:rsidRPr="004B33F9">
        <w:rPr>
          <w:rFonts w:ascii="Book Antiqua" w:hAnsi="Book Antiqua" w:cs="Arial"/>
        </w:rPr>
        <w:t>; no unauthorized side trips or personal errands are permitted.</w:t>
      </w:r>
    </w:p>
    <w:p w14:paraId="5EA0737C" w14:textId="77777777" w:rsidR="00F21366" w:rsidRPr="004B33F9" w:rsidRDefault="00F21366" w:rsidP="004E70CD">
      <w:pPr>
        <w:numPr>
          <w:ilvl w:val="0"/>
          <w:numId w:val="99"/>
        </w:numPr>
        <w:autoSpaceDE/>
        <w:autoSpaceDN/>
        <w:spacing w:after="160" w:line="278" w:lineRule="auto"/>
        <w:rPr>
          <w:rFonts w:ascii="Book Antiqua" w:hAnsi="Book Antiqua" w:cs="Arial"/>
        </w:rPr>
      </w:pPr>
      <w:r w:rsidRPr="004B33F9">
        <w:rPr>
          <w:rFonts w:ascii="Book Antiqua" w:hAnsi="Book Antiqua" w:cs="Arial"/>
        </w:rPr>
        <w:t>Student drivers must comply with </w:t>
      </w:r>
      <w:r w:rsidRPr="004B33F9">
        <w:rPr>
          <w:rFonts w:ascii="Book Antiqua" w:hAnsi="Book Antiqua" w:cs="Arial"/>
          <w:b/>
          <w:bCs/>
        </w:rPr>
        <w:t>all university policies</w:t>
      </w:r>
      <w:r w:rsidRPr="004B33F9">
        <w:rPr>
          <w:rFonts w:ascii="Book Antiqua" w:hAnsi="Book Antiqua" w:cs="Arial"/>
        </w:rPr>
        <w:t>, as well as </w:t>
      </w:r>
      <w:r w:rsidRPr="004B33F9">
        <w:rPr>
          <w:rFonts w:ascii="Book Antiqua" w:hAnsi="Book Antiqua" w:cs="Arial"/>
          <w:b/>
          <w:bCs/>
        </w:rPr>
        <w:t>local, state, and federal laws</w:t>
      </w:r>
      <w:r w:rsidRPr="004B33F9">
        <w:rPr>
          <w:rFonts w:ascii="Book Antiqua" w:hAnsi="Book Antiqua" w:cs="Arial"/>
        </w:rPr>
        <w:t>.</w:t>
      </w:r>
    </w:p>
    <w:p w14:paraId="4C7B36EF" w14:textId="77777777" w:rsidR="00F21366" w:rsidRPr="004B33F9" w:rsidRDefault="00F21366" w:rsidP="004E70CD">
      <w:pPr>
        <w:numPr>
          <w:ilvl w:val="0"/>
          <w:numId w:val="99"/>
        </w:numPr>
        <w:autoSpaceDE/>
        <w:autoSpaceDN/>
        <w:spacing w:after="160" w:line="278" w:lineRule="auto"/>
        <w:rPr>
          <w:rFonts w:ascii="Book Antiqua" w:hAnsi="Book Antiqua" w:cs="Arial"/>
        </w:rPr>
      </w:pPr>
      <w:r w:rsidRPr="004B33F9">
        <w:rPr>
          <w:rFonts w:ascii="Book Antiqua" w:hAnsi="Book Antiqua" w:cs="Arial"/>
        </w:rPr>
        <w:t>Only </w:t>
      </w:r>
      <w:r w:rsidRPr="004B33F9">
        <w:rPr>
          <w:rFonts w:ascii="Book Antiqua" w:hAnsi="Book Antiqua" w:cs="Arial"/>
          <w:b/>
          <w:bCs/>
        </w:rPr>
        <w:t>designated passengers</w:t>
      </w:r>
      <w:r w:rsidRPr="004B33F9">
        <w:rPr>
          <w:rFonts w:ascii="Book Antiqua" w:hAnsi="Book Antiqua" w:cs="Arial"/>
        </w:rPr>
        <w:t> are allowed in the vehicle.</w:t>
      </w:r>
    </w:p>
    <w:p w14:paraId="2DF75554" w14:textId="77777777" w:rsidR="00F21366" w:rsidRPr="004B33F9" w:rsidRDefault="00F21366" w:rsidP="004E70CD">
      <w:pPr>
        <w:numPr>
          <w:ilvl w:val="0"/>
          <w:numId w:val="99"/>
        </w:numPr>
        <w:autoSpaceDE/>
        <w:autoSpaceDN/>
        <w:spacing w:after="160" w:line="278" w:lineRule="auto"/>
        <w:rPr>
          <w:rFonts w:ascii="Book Antiqua" w:hAnsi="Book Antiqua" w:cs="Arial"/>
        </w:rPr>
      </w:pPr>
      <w:r w:rsidRPr="004B33F9">
        <w:rPr>
          <w:rFonts w:ascii="Book Antiqua" w:hAnsi="Book Antiqua" w:cs="Arial"/>
        </w:rPr>
        <w:t>If transporting </w:t>
      </w:r>
      <w:r w:rsidRPr="004B33F9">
        <w:rPr>
          <w:rFonts w:ascii="Book Antiqua" w:hAnsi="Book Antiqua" w:cs="Arial"/>
          <w:b/>
          <w:bCs/>
        </w:rPr>
        <w:t>minors</w:t>
      </w:r>
      <w:r w:rsidRPr="004B33F9">
        <w:rPr>
          <w:rFonts w:ascii="Book Antiqua" w:hAnsi="Book Antiqua" w:cs="Arial"/>
        </w:rPr>
        <w:t>, the department must obtain </w:t>
      </w:r>
      <w:r w:rsidRPr="004B33F9">
        <w:rPr>
          <w:rFonts w:ascii="Book Antiqua" w:hAnsi="Book Antiqua" w:cs="Arial"/>
          <w:b/>
          <w:bCs/>
        </w:rPr>
        <w:t>written parental or guardian consent</w:t>
      </w:r>
      <w:r w:rsidRPr="004B33F9">
        <w:rPr>
          <w:rFonts w:ascii="Book Antiqua" w:hAnsi="Book Antiqua" w:cs="Arial"/>
        </w:rPr>
        <w:t> prior to travel.</w:t>
      </w:r>
    </w:p>
    <w:p w14:paraId="6069ACE0" w14:textId="77777777" w:rsidR="006870DC" w:rsidRDefault="006870DC" w:rsidP="006870DC">
      <w:pPr>
        <w:widowControl w:val="0"/>
        <w:tabs>
          <w:tab w:val="left" w:pos="204"/>
        </w:tabs>
        <w:rPr>
          <w:rFonts w:ascii="Book Antiqua" w:hAnsi="Book Antiqua" w:cs="Arial"/>
        </w:rPr>
      </w:pPr>
    </w:p>
    <w:p w14:paraId="41A37602" w14:textId="77777777" w:rsidR="00F21366" w:rsidRPr="004B33F9" w:rsidRDefault="00F21366" w:rsidP="00F21366">
      <w:pPr>
        <w:spacing w:after="160" w:line="278" w:lineRule="auto"/>
        <w:rPr>
          <w:rFonts w:ascii="Book Antiqua" w:hAnsi="Book Antiqua" w:cs="Arial"/>
          <w:b/>
          <w:bCs/>
          <w:color w:val="7030A0"/>
          <w:sz w:val="28"/>
          <w:szCs w:val="28"/>
        </w:rPr>
      </w:pPr>
      <w:r w:rsidRPr="004B33F9">
        <w:rPr>
          <w:rFonts w:ascii="Book Antiqua" w:hAnsi="Book Antiqua" w:cs="Arial"/>
          <w:b/>
          <w:bCs/>
          <w:color w:val="7030A0"/>
          <w:sz w:val="28"/>
          <w:szCs w:val="28"/>
        </w:rPr>
        <w:t>Discrimination and Harassment</w:t>
      </w:r>
    </w:p>
    <w:p w14:paraId="36F2F74E" w14:textId="77777777" w:rsidR="00F21366" w:rsidRPr="004B33F9" w:rsidRDefault="00F21366" w:rsidP="00F21366">
      <w:pPr>
        <w:spacing w:after="160" w:line="278" w:lineRule="auto"/>
        <w:rPr>
          <w:rFonts w:ascii="Book Antiqua" w:hAnsi="Book Antiqua" w:cs="Arial"/>
        </w:rPr>
      </w:pPr>
      <w:hyperlink r:id="rId66" w:tgtFrame="_blank" w:history="1">
        <w:r w:rsidRPr="004B33F9">
          <w:rPr>
            <w:rStyle w:val="Hyperlink"/>
            <w:rFonts w:ascii="Book Antiqua" w:hAnsi="Book Antiqua" w:cs="Arial"/>
          </w:rPr>
          <w:t>JMU Policy 1324: Discrimination and Retaliation Complaint Procedures</w:t>
        </w:r>
      </w:hyperlink>
    </w:p>
    <w:p w14:paraId="2206373E" w14:textId="77777777" w:rsidR="00F21366" w:rsidRPr="004B33F9" w:rsidRDefault="00F21366" w:rsidP="00F21366">
      <w:pPr>
        <w:spacing w:after="160" w:line="278" w:lineRule="auto"/>
        <w:rPr>
          <w:rFonts w:ascii="Book Antiqua" w:hAnsi="Book Antiqua" w:cs="Arial"/>
        </w:rPr>
      </w:pPr>
      <w:r w:rsidRPr="004B33F9">
        <w:rPr>
          <w:rFonts w:ascii="Book Antiqua" w:hAnsi="Book Antiqua" w:cs="Arial"/>
        </w:rPr>
        <w:t>James Madison University is committed to maintaining a work and academic environment that is free from all forms of discrimination, harassment, and retaliation.</w:t>
      </w:r>
    </w:p>
    <w:p w14:paraId="6381F912" w14:textId="77777777" w:rsidR="00F21366" w:rsidRPr="004B33F9" w:rsidRDefault="00F21366" w:rsidP="00F21366">
      <w:pPr>
        <w:spacing w:after="160" w:line="278" w:lineRule="auto"/>
        <w:rPr>
          <w:rFonts w:ascii="Book Antiqua" w:hAnsi="Book Antiqua" w:cs="Arial"/>
          <w:b/>
          <w:bCs/>
        </w:rPr>
      </w:pPr>
      <w:r w:rsidRPr="004B33F9">
        <w:rPr>
          <w:rFonts w:ascii="Book Antiqua" w:hAnsi="Book Antiqua" w:cs="Arial"/>
          <w:b/>
          <w:bCs/>
        </w:rPr>
        <w:t>What Constitutes Harassment?</w:t>
      </w:r>
    </w:p>
    <w:p w14:paraId="0C3D268C" w14:textId="77777777" w:rsidR="00F21366" w:rsidRPr="004B33F9" w:rsidRDefault="00F21366" w:rsidP="00F21366">
      <w:pPr>
        <w:spacing w:after="160" w:line="278" w:lineRule="auto"/>
        <w:rPr>
          <w:rFonts w:ascii="Book Antiqua" w:hAnsi="Book Antiqua" w:cs="Arial"/>
        </w:rPr>
      </w:pPr>
      <w:r w:rsidRPr="004B33F9">
        <w:rPr>
          <w:rFonts w:ascii="Book Antiqua" w:hAnsi="Book Antiqua" w:cs="Arial"/>
        </w:rPr>
        <w:t>Harassment includes </w:t>
      </w:r>
      <w:r w:rsidRPr="004B33F9">
        <w:rPr>
          <w:rFonts w:ascii="Book Antiqua" w:hAnsi="Book Antiqua" w:cs="Arial"/>
          <w:b/>
          <w:bCs/>
        </w:rPr>
        <w:t>unwelcome verbal, physical, or written conduct</w:t>
      </w:r>
      <w:r w:rsidRPr="004B33F9">
        <w:rPr>
          <w:rFonts w:ascii="Book Antiqua" w:hAnsi="Book Antiqua" w:cs="Arial"/>
        </w:rPr>
        <w:t> that is offensive or demeaning and is based on a person’s protected characteristics. It becomes a violation of university policy when:</w:t>
      </w:r>
    </w:p>
    <w:p w14:paraId="20FC77C4" w14:textId="77777777" w:rsidR="00F21366" w:rsidRPr="004B33F9" w:rsidRDefault="00F21366" w:rsidP="004E70CD">
      <w:pPr>
        <w:numPr>
          <w:ilvl w:val="0"/>
          <w:numId w:val="100"/>
        </w:numPr>
        <w:autoSpaceDE/>
        <w:autoSpaceDN/>
        <w:spacing w:after="160" w:line="278" w:lineRule="auto"/>
        <w:rPr>
          <w:rFonts w:ascii="Book Antiqua" w:hAnsi="Book Antiqua" w:cs="Arial"/>
        </w:rPr>
      </w:pPr>
      <w:r w:rsidRPr="004B33F9">
        <w:rPr>
          <w:rFonts w:ascii="Book Antiqua" w:hAnsi="Book Antiqua" w:cs="Arial"/>
        </w:rPr>
        <w:lastRenderedPageBreak/>
        <w:t>Submission to the conduct is made a </w:t>
      </w:r>
      <w:r w:rsidRPr="004B33F9">
        <w:rPr>
          <w:rFonts w:ascii="Book Antiqua" w:hAnsi="Book Antiqua" w:cs="Arial"/>
          <w:b/>
          <w:bCs/>
        </w:rPr>
        <w:t>condition of employment, academic status, or admission</w:t>
      </w:r>
      <w:r w:rsidRPr="004B33F9">
        <w:rPr>
          <w:rFonts w:ascii="Book Antiqua" w:hAnsi="Book Antiqua" w:cs="Arial"/>
        </w:rPr>
        <w:t>.</w:t>
      </w:r>
    </w:p>
    <w:p w14:paraId="108B68CE" w14:textId="77777777" w:rsidR="00F21366" w:rsidRPr="004B33F9" w:rsidRDefault="00F21366" w:rsidP="004E70CD">
      <w:pPr>
        <w:numPr>
          <w:ilvl w:val="0"/>
          <w:numId w:val="100"/>
        </w:numPr>
        <w:autoSpaceDE/>
        <w:autoSpaceDN/>
        <w:spacing w:after="160" w:line="278" w:lineRule="auto"/>
        <w:rPr>
          <w:rFonts w:ascii="Book Antiqua" w:hAnsi="Book Antiqua" w:cs="Arial"/>
        </w:rPr>
      </w:pPr>
      <w:r w:rsidRPr="004B33F9">
        <w:rPr>
          <w:rFonts w:ascii="Book Antiqua" w:hAnsi="Book Antiqua" w:cs="Arial"/>
        </w:rPr>
        <w:t>Submission to or rejection of the conduct is used as a </w:t>
      </w:r>
      <w:r w:rsidRPr="004B33F9">
        <w:rPr>
          <w:rFonts w:ascii="Book Antiqua" w:hAnsi="Book Antiqua" w:cs="Arial"/>
          <w:b/>
          <w:bCs/>
        </w:rPr>
        <w:t>basis for employment or academic decisions</w:t>
      </w:r>
      <w:r w:rsidRPr="004B33F9">
        <w:rPr>
          <w:rFonts w:ascii="Book Antiqua" w:hAnsi="Book Antiqua" w:cs="Arial"/>
        </w:rPr>
        <w:t>.</w:t>
      </w:r>
    </w:p>
    <w:p w14:paraId="4F406F11" w14:textId="77777777" w:rsidR="00F21366" w:rsidRPr="004B33F9" w:rsidRDefault="00F21366" w:rsidP="004E70CD">
      <w:pPr>
        <w:numPr>
          <w:ilvl w:val="0"/>
          <w:numId w:val="100"/>
        </w:numPr>
        <w:autoSpaceDE/>
        <w:autoSpaceDN/>
        <w:spacing w:after="160" w:line="278" w:lineRule="auto"/>
        <w:rPr>
          <w:rFonts w:ascii="Book Antiqua" w:hAnsi="Book Antiqua" w:cs="Arial"/>
        </w:rPr>
      </w:pPr>
      <w:r w:rsidRPr="004B33F9">
        <w:rPr>
          <w:rFonts w:ascii="Book Antiqua" w:hAnsi="Book Antiqua" w:cs="Arial"/>
        </w:rPr>
        <w:t>The conduct </w:t>
      </w:r>
      <w:r w:rsidRPr="004B33F9">
        <w:rPr>
          <w:rFonts w:ascii="Book Antiqua" w:hAnsi="Book Antiqua" w:cs="Arial"/>
          <w:b/>
          <w:bCs/>
        </w:rPr>
        <w:t>interferes with an individual’s work or academic performance</w:t>
      </w:r>
      <w:r w:rsidRPr="004B33F9">
        <w:rPr>
          <w:rFonts w:ascii="Book Antiqua" w:hAnsi="Book Antiqua" w:cs="Arial"/>
        </w:rPr>
        <w:t> or creates an </w:t>
      </w:r>
      <w:r w:rsidRPr="004B33F9">
        <w:rPr>
          <w:rFonts w:ascii="Book Antiqua" w:hAnsi="Book Antiqua" w:cs="Arial"/>
          <w:b/>
          <w:bCs/>
        </w:rPr>
        <w:t>intimidating, hostile, or offensive environment</w:t>
      </w:r>
      <w:r w:rsidRPr="004B33F9">
        <w:rPr>
          <w:rFonts w:ascii="Book Antiqua" w:hAnsi="Book Antiqua" w:cs="Arial"/>
        </w:rPr>
        <w:t>.</w:t>
      </w:r>
    </w:p>
    <w:p w14:paraId="75F1BCE8" w14:textId="77777777" w:rsidR="00F21366" w:rsidRPr="004B33F9" w:rsidRDefault="00F21366" w:rsidP="00F21366">
      <w:pPr>
        <w:spacing w:after="160" w:line="278" w:lineRule="auto"/>
        <w:rPr>
          <w:rFonts w:ascii="Book Antiqua" w:hAnsi="Book Antiqua" w:cs="Arial"/>
          <w:b/>
          <w:bCs/>
        </w:rPr>
      </w:pPr>
      <w:r w:rsidRPr="004B33F9">
        <w:rPr>
          <w:rFonts w:ascii="Book Antiqua" w:hAnsi="Book Antiqua" w:cs="Arial"/>
          <w:b/>
          <w:bCs/>
        </w:rPr>
        <w:t>Reporting Concerns</w:t>
      </w:r>
    </w:p>
    <w:p w14:paraId="55E91966" w14:textId="77777777" w:rsidR="00F21366" w:rsidRPr="004B33F9" w:rsidRDefault="00F21366" w:rsidP="00F21366">
      <w:pPr>
        <w:spacing w:after="160" w:line="278" w:lineRule="auto"/>
        <w:rPr>
          <w:rFonts w:ascii="Book Antiqua" w:hAnsi="Book Antiqua" w:cs="Arial"/>
        </w:rPr>
      </w:pPr>
      <w:r w:rsidRPr="004B33F9">
        <w:rPr>
          <w:rFonts w:ascii="Book Antiqua" w:hAnsi="Book Antiqua" w:cs="Arial"/>
        </w:rPr>
        <w:t>Anyone who believes they have experienced or witnessed discrimination, or harassment should contact the </w:t>
      </w:r>
      <w:r w:rsidRPr="004B33F9">
        <w:rPr>
          <w:rFonts w:ascii="Book Antiqua" w:hAnsi="Book Antiqua" w:cs="Arial"/>
          <w:b/>
          <w:bCs/>
        </w:rPr>
        <w:t>Office of Equal Opportunity (OEO)</w:t>
      </w:r>
      <w:r w:rsidRPr="004B33F9">
        <w:rPr>
          <w:rFonts w:ascii="Book Antiqua" w:hAnsi="Book Antiqua" w:cs="Arial"/>
        </w:rPr>
        <w:t>:</w:t>
      </w:r>
    </w:p>
    <w:p w14:paraId="6A80477A" w14:textId="77777777" w:rsidR="00F21366" w:rsidRPr="004B33F9" w:rsidRDefault="00F21366" w:rsidP="00F21366">
      <w:pPr>
        <w:spacing w:after="160" w:line="278" w:lineRule="auto"/>
        <w:rPr>
          <w:rFonts w:ascii="Book Antiqua" w:hAnsi="Book Antiqua" w:cs="Arial"/>
        </w:rPr>
      </w:pPr>
      <w:r w:rsidRPr="004B33F9">
        <w:rPr>
          <w:rFonts w:ascii="Book Antiqua" w:hAnsi="Book Antiqua" w:cs="Arial"/>
          <w:b/>
          <w:bCs/>
        </w:rPr>
        <w:t>Phone:</w:t>
      </w:r>
      <w:r w:rsidRPr="004B33F9">
        <w:rPr>
          <w:rFonts w:ascii="Book Antiqua" w:hAnsi="Book Antiqua" w:cs="Arial"/>
        </w:rPr>
        <w:t> (540) 568-6991</w:t>
      </w:r>
      <w:r w:rsidRPr="004B33F9">
        <w:rPr>
          <w:rFonts w:ascii="Book Antiqua" w:hAnsi="Book Antiqua" w:cs="Arial"/>
        </w:rPr>
        <w:br/>
      </w:r>
      <w:hyperlink r:id="rId67" w:history="1">
        <w:r w:rsidRPr="004B33F9">
          <w:rPr>
            <w:rStyle w:val="Hyperlink"/>
            <w:rFonts w:ascii="Book Antiqua" w:hAnsi="Book Antiqua" w:cs="Arial"/>
          </w:rPr>
          <w:t>OEO Website</w:t>
        </w:r>
      </w:hyperlink>
    </w:p>
    <w:p w14:paraId="564302F6" w14:textId="77777777" w:rsidR="00F21366" w:rsidRPr="004B33F9" w:rsidRDefault="00F21366" w:rsidP="00F21366">
      <w:pPr>
        <w:spacing w:after="160" w:line="278" w:lineRule="auto"/>
        <w:rPr>
          <w:rFonts w:ascii="Book Antiqua" w:hAnsi="Book Antiqua" w:cs="Arial"/>
        </w:rPr>
      </w:pPr>
      <w:r w:rsidRPr="004B33F9">
        <w:rPr>
          <w:rFonts w:ascii="Book Antiqua" w:hAnsi="Book Antiqua" w:cs="Arial"/>
        </w:rPr>
        <w:t>The OEO provides guidance, investigates complaints, and ensures compliance with university policy and applicable laws.</w:t>
      </w:r>
    </w:p>
    <w:p w14:paraId="34694FDB" w14:textId="4E9B94AC" w:rsidR="006870DC" w:rsidRPr="0032797E" w:rsidRDefault="006870DC" w:rsidP="006870DC">
      <w:pPr>
        <w:rPr>
          <w:rFonts w:ascii="Book Antiqua" w:hAnsi="Book Antiqua"/>
          <w:lang w:val="en"/>
        </w:rPr>
      </w:pPr>
    </w:p>
    <w:p w14:paraId="44055069" w14:textId="77777777" w:rsidR="00722CAA" w:rsidRPr="003C0D01" w:rsidRDefault="00722CAA" w:rsidP="00722CAA">
      <w:pPr>
        <w:autoSpaceDE/>
        <w:autoSpaceDN/>
        <w:rPr>
          <w:rFonts w:ascii="Gill Sans MT" w:hAnsi="Gill Sans MT" w:cs="Raavi"/>
          <w:sz w:val="22"/>
          <w:szCs w:val="22"/>
        </w:rPr>
      </w:pPr>
    </w:p>
    <w:p w14:paraId="737E09C9" w14:textId="77777777" w:rsidR="00CA535E" w:rsidRDefault="00CA535E" w:rsidP="00CA535E">
      <w:pPr>
        <w:rPr>
          <w:rFonts w:ascii="Book Antiqua" w:hAnsi="Book Antiqua" w:cs="Arial"/>
          <w:b/>
          <w:bCs/>
          <w:color w:val="7030A0"/>
          <w:sz w:val="28"/>
          <w:szCs w:val="28"/>
        </w:rPr>
      </w:pPr>
      <w:r w:rsidRPr="004B33F9">
        <w:rPr>
          <w:rFonts w:ascii="Book Antiqua" w:hAnsi="Book Antiqua" w:cs="Arial"/>
          <w:b/>
          <w:bCs/>
          <w:color w:val="7030A0"/>
          <w:sz w:val="28"/>
          <w:szCs w:val="28"/>
        </w:rPr>
        <w:t>Release of Information from Employee Records</w:t>
      </w:r>
    </w:p>
    <w:p w14:paraId="77628C8D" w14:textId="77777777" w:rsidR="001D3B2A" w:rsidRDefault="001D3B2A" w:rsidP="00CA535E">
      <w:pPr>
        <w:rPr>
          <w:rFonts w:ascii="Book Antiqua" w:hAnsi="Book Antiqua" w:cs="Arial"/>
          <w:b/>
          <w:bCs/>
          <w:color w:val="7030A0"/>
          <w:sz w:val="28"/>
          <w:szCs w:val="28"/>
        </w:rPr>
      </w:pPr>
    </w:p>
    <w:p w14:paraId="454A6067" w14:textId="77777777" w:rsidR="00CA535E" w:rsidRPr="004B33F9" w:rsidRDefault="00CA535E" w:rsidP="00CA535E">
      <w:pPr>
        <w:spacing w:after="160" w:line="278" w:lineRule="auto"/>
        <w:rPr>
          <w:rFonts w:ascii="Book Antiqua" w:hAnsi="Book Antiqua" w:cs="Arial"/>
          <w:b/>
          <w:bCs/>
          <w:color w:val="7030A0"/>
          <w:sz w:val="28"/>
          <w:szCs w:val="28"/>
        </w:rPr>
      </w:pPr>
      <w:hyperlink r:id="rId68" w:tgtFrame="_blank" w:history="1">
        <w:r w:rsidRPr="004B33F9">
          <w:rPr>
            <w:rStyle w:val="Hyperlink"/>
            <w:rFonts w:ascii="Book Antiqua" w:hAnsi="Book Antiqua" w:cs="Arial"/>
          </w:rPr>
          <w:t>JMU Policy 1316: Employee Records – Release of Information</w:t>
        </w:r>
      </w:hyperlink>
    </w:p>
    <w:p w14:paraId="516116F9" w14:textId="77777777" w:rsidR="00CA535E" w:rsidRPr="004B33F9" w:rsidRDefault="00CA535E" w:rsidP="00CA535E">
      <w:pPr>
        <w:spacing w:after="160" w:line="278" w:lineRule="auto"/>
        <w:rPr>
          <w:rFonts w:ascii="Book Antiqua" w:hAnsi="Book Antiqua" w:cs="Arial"/>
        </w:rPr>
      </w:pPr>
      <w:r w:rsidRPr="004B33F9">
        <w:rPr>
          <w:rFonts w:ascii="Book Antiqua" w:hAnsi="Book Antiqua" w:cs="Arial"/>
        </w:rPr>
        <w:t>James Madison University is committed to protecting the privacy of employee records while complying with applicable federal and state laws, including the </w:t>
      </w:r>
      <w:r w:rsidRPr="004B33F9">
        <w:rPr>
          <w:rFonts w:ascii="Book Antiqua" w:hAnsi="Book Antiqua" w:cs="Arial"/>
          <w:b/>
          <w:bCs/>
        </w:rPr>
        <w:t>Virginia Freedom of Information Act (FOIA)</w:t>
      </w:r>
      <w:r w:rsidRPr="004B33F9">
        <w:rPr>
          <w:rFonts w:ascii="Book Antiqua" w:hAnsi="Book Antiqua" w:cs="Arial"/>
        </w:rPr>
        <w:t> and the </w:t>
      </w:r>
      <w:r w:rsidRPr="004B33F9">
        <w:rPr>
          <w:rFonts w:ascii="Book Antiqua" w:hAnsi="Book Antiqua" w:cs="Arial"/>
          <w:b/>
          <w:bCs/>
        </w:rPr>
        <w:t>Virginia Government Data Collection and Dissemination Practices Act</w:t>
      </w:r>
      <w:r w:rsidRPr="004B33F9">
        <w:rPr>
          <w:rFonts w:ascii="Book Antiqua" w:hAnsi="Book Antiqua" w:cs="Arial"/>
        </w:rPr>
        <w:t>.</w:t>
      </w:r>
    </w:p>
    <w:p w14:paraId="14BB3A35" w14:textId="77777777" w:rsidR="00CA535E" w:rsidRPr="004B33F9" w:rsidRDefault="00CA535E" w:rsidP="00CA535E">
      <w:pPr>
        <w:spacing w:after="160" w:line="278" w:lineRule="auto"/>
        <w:rPr>
          <w:rFonts w:ascii="Book Antiqua" w:hAnsi="Book Antiqua" w:cs="Arial"/>
          <w:b/>
          <w:bCs/>
        </w:rPr>
      </w:pPr>
      <w:r w:rsidRPr="004B33F9">
        <w:rPr>
          <w:rFonts w:ascii="Book Antiqua" w:hAnsi="Book Antiqua" w:cs="Arial"/>
          <w:b/>
          <w:bCs/>
        </w:rPr>
        <w:t>Policy Overview</w:t>
      </w:r>
    </w:p>
    <w:p w14:paraId="6DB4BE5F" w14:textId="77777777" w:rsidR="00CA535E" w:rsidRPr="004B33F9" w:rsidRDefault="00CA535E" w:rsidP="00CA535E">
      <w:pPr>
        <w:spacing w:after="160" w:line="278" w:lineRule="auto"/>
        <w:rPr>
          <w:rFonts w:ascii="Book Antiqua" w:hAnsi="Book Antiqua" w:cs="Arial"/>
        </w:rPr>
      </w:pPr>
      <w:r w:rsidRPr="004B33F9">
        <w:rPr>
          <w:rFonts w:ascii="Book Antiqua" w:hAnsi="Book Antiqua" w:cs="Arial"/>
        </w:rPr>
        <w:t>JMU maintains employee records in accordance with legal requirements and university policy. The release of personal information is governed by strict guidelines to ensure confidentiality and transparency.</w:t>
      </w:r>
    </w:p>
    <w:p w14:paraId="49F8286A" w14:textId="77777777" w:rsidR="00CA535E" w:rsidRPr="004B33F9" w:rsidRDefault="00CA535E" w:rsidP="00CA535E">
      <w:pPr>
        <w:spacing w:after="160" w:line="278" w:lineRule="auto"/>
        <w:rPr>
          <w:rFonts w:ascii="Book Antiqua" w:hAnsi="Book Antiqua" w:cs="Arial"/>
          <w:b/>
          <w:bCs/>
        </w:rPr>
      </w:pPr>
      <w:r w:rsidRPr="004B33F9">
        <w:rPr>
          <w:rFonts w:ascii="Book Antiqua" w:hAnsi="Book Antiqua" w:cs="Arial"/>
          <w:b/>
          <w:bCs/>
        </w:rPr>
        <w:t>Information Requiring Employee Consent</w:t>
      </w:r>
    </w:p>
    <w:p w14:paraId="5033458C" w14:textId="77777777" w:rsidR="00CA535E" w:rsidRPr="004B33F9" w:rsidRDefault="00CA535E" w:rsidP="00CA535E">
      <w:pPr>
        <w:spacing w:after="160" w:line="278" w:lineRule="auto"/>
        <w:rPr>
          <w:rFonts w:ascii="Book Antiqua" w:hAnsi="Book Antiqua" w:cs="Arial"/>
        </w:rPr>
      </w:pPr>
      <w:r w:rsidRPr="004B33F9">
        <w:rPr>
          <w:rFonts w:ascii="Book Antiqua" w:hAnsi="Book Antiqua" w:cs="Arial"/>
        </w:rPr>
        <w:t>The university </w:t>
      </w:r>
      <w:r w:rsidRPr="004B33F9">
        <w:rPr>
          <w:rFonts w:ascii="Book Antiqua" w:hAnsi="Book Antiqua" w:cs="Arial"/>
          <w:b/>
          <w:bCs/>
        </w:rPr>
        <w:t>may not release</w:t>
      </w:r>
      <w:r w:rsidRPr="004B33F9">
        <w:rPr>
          <w:rFonts w:ascii="Book Antiqua" w:hAnsi="Book Antiqua" w:cs="Arial"/>
        </w:rPr>
        <w:t> the following types of personal information without the employee’s written consent, unless legally authorized:</w:t>
      </w:r>
    </w:p>
    <w:p w14:paraId="59FFD9EF" w14:textId="77777777" w:rsidR="00CA535E" w:rsidRPr="004B33F9" w:rsidRDefault="00CA535E" w:rsidP="004E70CD">
      <w:pPr>
        <w:numPr>
          <w:ilvl w:val="0"/>
          <w:numId w:val="101"/>
        </w:numPr>
        <w:autoSpaceDE/>
        <w:autoSpaceDN/>
        <w:spacing w:after="160" w:line="278" w:lineRule="auto"/>
        <w:rPr>
          <w:rFonts w:ascii="Book Antiqua" w:hAnsi="Book Antiqua" w:cs="Arial"/>
        </w:rPr>
      </w:pPr>
      <w:r w:rsidRPr="004B33F9">
        <w:rPr>
          <w:rFonts w:ascii="Book Antiqua" w:hAnsi="Book Antiqua" w:cs="Arial"/>
        </w:rPr>
        <w:t>Applications for employment</w:t>
      </w:r>
    </w:p>
    <w:p w14:paraId="47588A01" w14:textId="77777777" w:rsidR="00CA535E" w:rsidRPr="004B33F9" w:rsidRDefault="00CA535E" w:rsidP="004E70CD">
      <w:pPr>
        <w:numPr>
          <w:ilvl w:val="0"/>
          <w:numId w:val="101"/>
        </w:numPr>
        <w:autoSpaceDE/>
        <w:autoSpaceDN/>
        <w:spacing w:after="160" w:line="278" w:lineRule="auto"/>
        <w:rPr>
          <w:rFonts w:ascii="Book Antiqua" w:hAnsi="Book Antiqua" w:cs="Arial"/>
        </w:rPr>
      </w:pPr>
      <w:r w:rsidRPr="004B33F9">
        <w:rPr>
          <w:rFonts w:ascii="Book Antiqua" w:hAnsi="Book Antiqua" w:cs="Arial"/>
        </w:rPr>
        <w:t>Leave records</w:t>
      </w:r>
    </w:p>
    <w:p w14:paraId="2AB31C96" w14:textId="77777777" w:rsidR="00CA535E" w:rsidRPr="004B33F9" w:rsidRDefault="00CA535E" w:rsidP="004E70CD">
      <w:pPr>
        <w:numPr>
          <w:ilvl w:val="0"/>
          <w:numId w:val="101"/>
        </w:numPr>
        <w:autoSpaceDE/>
        <w:autoSpaceDN/>
        <w:spacing w:after="160" w:line="278" w:lineRule="auto"/>
        <w:rPr>
          <w:rFonts w:ascii="Book Antiqua" w:hAnsi="Book Antiqua" w:cs="Arial"/>
        </w:rPr>
      </w:pPr>
      <w:r w:rsidRPr="004B33F9">
        <w:rPr>
          <w:rFonts w:ascii="Book Antiqua" w:hAnsi="Book Antiqua" w:cs="Arial"/>
        </w:rPr>
        <w:lastRenderedPageBreak/>
        <w:t>Performance evaluations</w:t>
      </w:r>
    </w:p>
    <w:p w14:paraId="345C6043" w14:textId="77777777" w:rsidR="00CA535E" w:rsidRPr="004B33F9" w:rsidRDefault="00CA535E" w:rsidP="004E70CD">
      <w:pPr>
        <w:numPr>
          <w:ilvl w:val="0"/>
          <w:numId w:val="101"/>
        </w:numPr>
        <w:autoSpaceDE/>
        <w:autoSpaceDN/>
        <w:spacing w:after="160" w:line="278" w:lineRule="auto"/>
        <w:rPr>
          <w:rFonts w:ascii="Book Antiqua" w:hAnsi="Book Antiqua" w:cs="Arial"/>
        </w:rPr>
      </w:pPr>
      <w:r w:rsidRPr="004B33F9">
        <w:rPr>
          <w:rFonts w:ascii="Book Antiqua" w:hAnsi="Book Antiqua" w:cs="Arial"/>
        </w:rPr>
        <w:t>Medical or mental health records</w:t>
      </w:r>
    </w:p>
    <w:p w14:paraId="56E5C5E7" w14:textId="77777777" w:rsidR="00CA535E" w:rsidRPr="004B33F9" w:rsidRDefault="00CA535E" w:rsidP="004E70CD">
      <w:pPr>
        <w:numPr>
          <w:ilvl w:val="0"/>
          <w:numId w:val="101"/>
        </w:numPr>
        <w:autoSpaceDE/>
        <w:autoSpaceDN/>
        <w:spacing w:after="160" w:line="278" w:lineRule="auto"/>
        <w:rPr>
          <w:rFonts w:ascii="Book Antiqua" w:hAnsi="Book Antiqua" w:cs="Arial"/>
        </w:rPr>
      </w:pPr>
      <w:r w:rsidRPr="004B33F9">
        <w:rPr>
          <w:rFonts w:ascii="Book Antiqua" w:hAnsi="Book Antiqua" w:cs="Arial"/>
        </w:rPr>
        <w:t>Disciplinary actions</w:t>
      </w:r>
    </w:p>
    <w:p w14:paraId="47E60768" w14:textId="77777777" w:rsidR="00CA535E" w:rsidRPr="004B33F9" w:rsidRDefault="00CA535E" w:rsidP="004E70CD">
      <w:pPr>
        <w:numPr>
          <w:ilvl w:val="0"/>
          <w:numId w:val="101"/>
        </w:numPr>
        <w:autoSpaceDE/>
        <w:autoSpaceDN/>
        <w:spacing w:after="160" w:line="278" w:lineRule="auto"/>
        <w:rPr>
          <w:rFonts w:ascii="Book Antiqua" w:hAnsi="Book Antiqua" w:cs="Arial"/>
        </w:rPr>
      </w:pPr>
      <w:r w:rsidRPr="004B33F9">
        <w:rPr>
          <w:rFonts w:ascii="Book Antiqua" w:hAnsi="Book Antiqua" w:cs="Arial"/>
        </w:rPr>
        <w:t>Social Security numbers, home addresses, and other sensitive personal data</w:t>
      </w:r>
    </w:p>
    <w:p w14:paraId="5EB70E7A" w14:textId="77777777" w:rsidR="00CA535E" w:rsidRPr="004B33F9" w:rsidRDefault="00CA535E" w:rsidP="00CA535E">
      <w:pPr>
        <w:spacing w:after="160" w:line="278" w:lineRule="auto"/>
        <w:rPr>
          <w:rFonts w:ascii="Book Antiqua" w:hAnsi="Book Antiqua" w:cs="Arial"/>
          <w:b/>
          <w:bCs/>
        </w:rPr>
      </w:pPr>
      <w:r w:rsidRPr="004B33F9">
        <w:rPr>
          <w:rFonts w:ascii="Book Antiqua" w:hAnsi="Book Antiqua" w:cs="Arial"/>
          <w:b/>
          <w:bCs/>
        </w:rPr>
        <w:t>Information That May Be Released Without Consent</w:t>
      </w:r>
    </w:p>
    <w:p w14:paraId="2FB3352A" w14:textId="77777777" w:rsidR="00CA535E" w:rsidRPr="004B33F9" w:rsidRDefault="00CA535E" w:rsidP="00CA535E">
      <w:pPr>
        <w:spacing w:after="160" w:line="278" w:lineRule="auto"/>
        <w:rPr>
          <w:rFonts w:ascii="Book Antiqua" w:hAnsi="Book Antiqua" w:cs="Arial"/>
        </w:rPr>
      </w:pPr>
      <w:r w:rsidRPr="004B33F9">
        <w:rPr>
          <w:rFonts w:ascii="Book Antiqua" w:hAnsi="Book Antiqua" w:cs="Arial"/>
        </w:rPr>
        <w:t>Certain information is considered public and may be disclosed upon request, including:</w:t>
      </w:r>
    </w:p>
    <w:p w14:paraId="090B53BE" w14:textId="77777777" w:rsidR="00CA535E" w:rsidRPr="004B33F9" w:rsidRDefault="00CA535E" w:rsidP="004E70CD">
      <w:pPr>
        <w:numPr>
          <w:ilvl w:val="0"/>
          <w:numId w:val="102"/>
        </w:numPr>
        <w:autoSpaceDE/>
        <w:autoSpaceDN/>
        <w:spacing w:after="160" w:line="278" w:lineRule="auto"/>
        <w:rPr>
          <w:rFonts w:ascii="Book Antiqua" w:hAnsi="Book Antiqua" w:cs="Arial"/>
        </w:rPr>
      </w:pPr>
      <w:r w:rsidRPr="004B33F9">
        <w:rPr>
          <w:rFonts w:ascii="Book Antiqua" w:hAnsi="Book Antiqua" w:cs="Arial"/>
        </w:rPr>
        <w:t>Job title and classification</w:t>
      </w:r>
    </w:p>
    <w:p w14:paraId="12985E71" w14:textId="77777777" w:rsidR="00CA535E" w:rsidRPr="004B33F9" w:rsidRDefault="00CA535E" w:rsidP="004E70CD">
      <w:pPr>
        <w:numPr>
          <w:ilvl w:val="0"/>
          <w:numId w:val="102"/>
        </w:numPr>
        <w:autoSpaceDE/>
        <w:autoSpaceDN/>
        <w:spacing w:after="160" w:line="278" w:lineRule="auto"/>
        <w:rPr>
          <w:rFonts w:ascii="Book Antiqua" w:hAnsi="Book Antiqua" w:cs="Arial"/>
        </w:rPr>
      </w:pPr>
      <w:r w:rsidRPr="004B33F9">
        <w:rPr>
          <w:rFonts w:ascii="Book Antiqua" w:hAnsi="Book Antiqua" w:cs="Arial"/>
        </w:rPr>
        <w:t>Dates of employment</w:t>
      </w:r>
    </w:p>
    <w:p w14:paraId="7A6BD449" w14:textId="77777777" w:rsidR="00CA535E" w:rsidRPr="004B33F9" w:rsidRDefault="00CA535E" w:rsidP="004E70CD">
      <w:pPr>
        <w:numPr>
          <w:ilvl w:val="0"/>
          <w:numId w:val="102"/>
        </w:numPr>
        <w:autoSpaceDE/>
        <w:autoSpaceDN/>
        <w:spacing w:after="160" w:line="278" w:lineRule="auto"/>
        <w:rPr>
          <w:rFonts w:ascii="Book Antiqua" w:hAnsi="Book Antiqua" w:cs="Arial"/>
        </w:rPr>
      </w:pPr>
      <w:r w:rsidRPr="004B33F9">
        <w:rPr>
          <w:rFonts w:ascii="Book Antiqua" w:hAnsi="Book Antiqua" w:cs="Arial"/>
        </w:rPr>
        <w:t>Salary (if over $10,000 annually)</w:t>
      </w:r>
    </w:p>
    <w:p w14:paraId="15BC006A" w14:textId="77777777" w:rsidR="00CA535E" w:rsidRPr="004B33F9" w:rsidRDefault="00CA535E" w:rsidP="004E70CD">
      <w:pPr>
        <w:numPr>
          <w:ilvl w:val="0"/>
          <w:numId w:val="102"/>
        </w:numPr>
        <w:autoSpaceDE/>
        <w:autoSpaceDN/>
        <w:spacing w:after="160" w:line="278" w:lineRule="auto"/>
        <w:rPr>
          <w:rFonts w:ascii="Book Antiqua" w:hAnsi="Book Antiqua" w:cs="Arial"/>
        </w:rPr>
      </w:pPr>
      <w:r w:rsidRPr="004B33F9">
        <w:rPr>
          <w:rFonts w:ascii="Book Antiqua" w:hAnsi="Book Antiqua" w:cs="Arial"/>
        </w:rPr>
        <w:t>Employment contracts</w:t>
      </w:r>
    </w:p>
    <w:p w14:paraId="68689AC7" w14:textId="77777777" w:rsidR="00CA535E" w:rsidRPr="004B33F9" w:rsidRDefault="00CA535E" w:rsidP="004E70CD">
      <w:pPr>
        <w:numPr>
          <w:ilvl w:val="0"/>
          <w:numId w:val="102"/>
        </w:numPr>
        <w:autoSpaceDE/>
        <w:autoSpaceDN/>
        <w:spacing w:after="160" w:line="278" w:lineRule="auto"/>
        <w:rPr>
          <w:rFonts w:ascii="Book Antiqua" w:hAnsi="Book Antiqua" w:cs="Arial"/>
        </w:rPr>
      </w:pPr>
      <w:r w:rsidRPr="004B33F9">
        <w:rPr>
          <w:rFonts w:ascii="Book Antiqua" w:hAnsi="Book Antiqua" w:cs="Arial"/>
        </w:rPr>
        <w:t>Reimbursements or allowances paid to the employee</w:t>
      </w:r>
    </w:p>
    <w:p w14:paraId="1006ADF2" w14:textId="77777777" w:rsidR="00CA535E" w:rsidRPr="004B33F9" w:rsidRDefault="00CA535E" w:rsidP="00CA535E">
      <w:pPr>
        <w:spacing w:after="160" w:line="278" w:lineRule="auto"/>
        <w:rPr>
          <w:rFonts w:ascii="Book Antiqua" w:hAnsi="Book Antiqua" w:cs="Arial"/>
          <w:b/>
          <w:bCs/>
        </w:rPr>
      </w:pPr>
      <w:r w:rsidRPr="004B33F9">
        <w:rPr>
          <w:rFonts w:ascii="Book Antiqua" w:hAnsi="Book Antiqua" w:cs="Arial"/>
          <w:b/>
          <w:bCs/>
        </w:rPr>
        <w:t>Access Without Consent</w:t>
      </w:r>
    </w:p>
    <w:p w14:paraId="6B4BD4BC" w14:textId="77777777" w:rsidR="00CA535E" w:rsidRPr="004B33F9" w:rsidRDefault="00CA535E" w:rsidP="00CA535E">
      <w:pPr>
        <w:spacing w:after="160" w:line="278" w:lineRule="auto"/>
        <w:rPr>
          <w:rFonts w:ascii="Book Antiqua" w:hAnsi="Book Antiqua" w:cs="Arial"/>
        </w:rPr>
      </w:pPr>
      <w:r w:rsidRPr="004B33F9">
        <w:rPr>
          <w:rFonts w:ascii="Book Antiqua" w:hAnsi="Book Antiqua" w:cs="Arial"/>
        </w:rPr>
        <w:t>Some individuals or agencies may access employee records without consent, such as:</w:t>
      </w:r>
    </w:p>
    <w:p w14:paraId="572D167F" w14:textId="77777777" w:rsidR="00CA535E" w:rsidRPr="004B33F9" w:rsidRDefault="00CA535E" w:rsidP="004E70CD">
      <w:pPr>
        <w:numPr>
          <w:ilvl w:val="0"/>
          <w:numId w:val="103"/>
        </w:numPr>
        <w:autoSpaceDE/>
        <w:autoSpaceDN/>
        <w:spacing w:after="160" w:line="278" w:lineRule="auto"/>
        <w:rPr>
          <w:rFonts w:ascii="Book Antiqua" w:hAnsi="Book Antiqua" w:cs="Arial"/>
        </w:rPr>
      </w:pPr>
      <w:r w:rsidRPr="004B33F9">
        <w:rPr>
          <w:rFonts w:ascii="Book Antiqua" w:hAnsi="Book Antiqua" w:cs="Arial"/>
        </w:rPr>
        <w:t>Supervisors and managers in the employee’s reporting chain</w:t>
      </w:r>
    </w:p>
    <w:p w14:paraId="77C4FD0B" w14:textId="77777777" w:rsidR="00CA535E" w:rsidRPr="004B33F9" w:rsidRDefault="00CA535E" w:rsidP="004E70CD">
      <w:pPr>
        <w:numPr>
          <w:ilvl w:val="0"/>
          <w:numId w:val="103"/>
        </w:numPr>
        <w:autoSpaceDE/>
        <w:autoSpaceDN/>
        <w:spacing w:after="160" w:line="278" w:lineRule="auto"/>
        <w:rPr>
          <w:rFonts w:ascii="Book Antiqua" w:hAnsi="Book Antiqua" w:cs="Arial"/>
        </w:rPr>
      </w:pPr>
      <w:r w:rsidRPr="004B33F9">
        <w:rPr>
          <w:rFonts w:ascii="Book Antiqua" w:hAnsi="Book Antiqua" w:cs="Arial"/>
        </w:rPr>
        <w:t>Human Resources and legal counsel</w:t>
      </w:r>
    </w:p>
    <w:p w14:paraId="5B2C9950" w14:textId="77777777" w:rsidR="00CA535E" w:rsidRPr="004B33F9" w:rsidRDefault="00CA535E" w:rsidP="004E70CD">
      <w:pPr>
        <w:numPr>
          <w:ilvl w:val="0"/>
          <w:numId w:val="103"/>
        </w:numPr>
        <w:autoSpaceDE/>
        <w:autoSpaceDN/>
        <w:spacing w:after="160" w:line="278" w:lineRule="auto"/>
        <w:rPr>
          <w:rFonts w:ascii="Book Antiqua" w:hAnsi="Book Antiqua" w:cs="Arial"/>
        </w:rPr>
      </w:pPr>
      <w:r w:rsidRPr="004B33F9">
        <w:rPr>
          <w:rFonts w:ascii="Book Antiqua" w:hAnsi="Book Antiqua" w:cs="Arial"/>
        </w:rPr>
        <w:t>State agencies or contracted service providers (e.g., benefits administrators)</w:t>
      </w:r>
    </w:p>
    <w:p w14:paraId="673BB5E3" w14:textId="3A8BC66D" w:rsidR="00E45982" w:rsidRDefault="00E45982" w:rsidP="00E45982"/>
    <w:p w14:paraId="6D5364DC" w14:textId="77777777" w:rsidR="00CA535E" w:rsidRDefault="00CA535E" w:rsidP="00CA535E">
      <w:pPr>
        <w:rPr>
          <w:rFonts w:ascii="Book Antiqua" w:hAnsi="Book Antiqua" w:cs="Arial"/>
          <w:b/>
          <w:bCs/>
          <w:color w:val="7030A0"/>
          <w:sz w:val="28"/>
          <w:szCs w:val="28"/>
        </w:rPr>
      </w:pPr>
      <w:r w:rsidRPr="00DA0A48">
        <w:rPr>
          <w:rFonts w:ascii="Book Antiqua" w:hAnsi="Book Antiqua" w:cs="Arial"/>
          <w:b/>
          <w:bCs/>
          <w:color w:val="7030A0"/>
          <w:sz w:val="28"/>
          <w:szCs w:val="28"/>
        </w:rPr>
        <w:t>Accident Reporting</w:t>
      </w:r>
    </w:p>
    <w:p w14:paraId="79DD0810" w14:textId="77777777" w:rsidR="001D3B2A" w:rsidRDefault="001D3B2A" w:rsidP="00CA535E">
      <w:pPr>
        <w:rPr>
          <w:rFonts w:ascii="Book Antiqua" w:hAnsi="Book Antiqua" w:cs="Arial"/>
          <w:b/>
          <w:bCs/>
          <w:color w:val="7030A0"/>
          <w:sz w:val="28"/>
          <w:szCs w:val="28"/>
        </w:rPr>
      </w:pPr>
    </w:p>
    <w:p w14:paraId="33512BAE" w14:textId="77777777" w:rsidR="00CA535E" w:rsidRPr="00DA0A48" w:rsidRDefault="00CA535E" w:rsidP="00CA535E">
      <w:pPr>
        <w:spacing w:after="160" w:line="278" w:lineRule="auto"/>
        <w:rPr>
          <w:rFonts w:ascii="Book Antiqua" w:hAnsi="Book Antiqua" w:cs="Arial"/>
          <w:b/>
          <w:bCs/>
          <w:color w:val="7030A0"/>
          <w:sz w:val="28"/>
          <w:szCs w:val="28"/>
        </w:rPr>
      </w:pPr>
      <w:r w:rsidRPr="00DA0A48">
        <w:rPr>
          <w:rFonts w:ascii="Book Antiqua" w:hAnsi="Book Antiqua" w:cs="Arial"/>
        </w:rPr>
        <w:t> </w:t>
      </w:r>
      <w:hyperlink r:id="rId69" w:tgtFrame="_blank" w:history="1">
        <w:r w:rsidRPr="00DA0A48">
          <w:rPr>
            <w:rStyle w:val="Hyperlink"/>
            <w:rFonts w:ascii="Book Antiqua" w:hAnsi="Book Antiqua" w:cs="Arial"/>
          </w:rPr>
          <w:t>JMU Policy 1312: Workers’ Compensation/Return to Work</w:t>
        </w:r>
      </w:hyperlink>
    </w:p>
    <w:p w14:paraId="4C059172" w14:textId="77777777" w:rsidR="00CA535E" w:rsidRPr="00DA0A48" w:rsidRDefault="00CA535E" w:rsidP="00CA535E">
      <w:pPr>
        <w:spacing w:after="160" w:line="278" w:lineRule="auto"/>
        <w:rPr>
          <w:rFonts w:ascii="Book Antiqua" w:hAnsi="Book Antiqua" w:cs="Arial"/>
        </w:rPr>
      </w:pPr>
      <w:r w:rsidRPr="00DA0A48">
        <w:rPr>
          <w:rFonts w:ascii="Book Antiqua" w:hAnsi="Book Antiqua" w:cs="Arial"/>
        </w:rPr>
        <w:t>James Madison University is committed to maintaining a safe and healthy work environment for all employees, including student workers. If a student employee is injured while performing job duties, the incident must be reported promptly.</w:t>
      </w:r>
    </w:p>
    <w:p w14:paraId="0CA99716" w14:textId="77777777" w:rsidR="00CA535E" w:rsidRPr="00DA0A48" w:rsidRDefault="00CA535E" w:rsidP="00CA535E">
      <w:pPr>
        <w:spacing w:after="160" w:line="278" w:lineRule="auto"/>
        <w:rPr>
          <w:rFonts w:ascii="Book Antiqua" w:hAnsi="Book Antiqua" w:cs="Arial"/>
          <w:b/>
          <w:bCs/>
        </w:rPr>
      </w:pPr>
      <w:r w:rsidRPr="00DA0A48">
        <w:rPr>
          <w:rFonts w:ascii="Book Antiqua" w:hAnsi="Book Antiqua" w:cs="Arial"/>
          <w:b/>
          <w:bCs/>
        </w:rPr>
        <w:t>Reporting Requirements</w:t>
      </w:r>
    </w:p>
    <w:p w14:paraId="6115E435" w14:textId="77777777" w:rsidR="00CA535E" w:rsidRPr="00DA0A48" w:rsidRDefault="00CA535E" w:rsidP="004E70CD">
      <w:pPr>
        <w:numPr>
          <w:ilvl w:val="0"/>
          <w:numId w:val="104"/>
        </w:numPr>
        <w:autoSpaceDE/>
        <w:autoSpaceDN/>
        <w:spacing w:after="160" w:line="278" w:lineRule="auto"/>
        <w:rPr>
          <w:rFonts w:ascii="Book Antiqua" w:hAnsi="Book Antiqua" w:cs="Arial"/>
        </w:rPr>
      </w:pPr>
      <w:r w:rsidRPr="00DA0A48">
        <w:rPr>
          <w:rFonts w:ascii="Book Antiqua" w:hAnsi="Book Antiqua" w:cs="Arial"/>
          <w:b/>
          <w:bCs/>
        </w:rPr>
        <w:t>All work-related injuries or illnesses</w:t>
      </w:r>
      <w:r w:rsidRPr="00DA0A48">
        <w:rPr>
          <w:rFonts w:ascii="Book Antiqua" w:hAnsi="Book Antiqua" w:cs="Arial"/>
        </w:rPr>
        <w:t>—regardless of severity—must be reported to the employee’s </w:t>
      </w:r>
      <w:r w:rsidRPr="00DA0A48">
        <w:rPr>
          <w:rFonts w:ascii="Book Antiqua" w:hAnsi="Book Antiqua" w:cs="Arial"/>
          <w:b/>
          <w:bCs/>
        </w:rPr>
        <w:t>supervisor</w:t>
      </w:r>
      <w:r w:rsidRPr="00DA0A48">
        <w:rPr>
          <w:rFonts w:ascii="Book Antiqua" w:hAnsi="Book Antiqua" w:cs="Arial"/>
        </w:rPr>
        <w:t> immediately.</w:t>
      </w:r>
    </w:p>
    <w:p w14:paraId="1FE0AE75" w14:textId="77777777" w:rsidR="00CA535E" w:rsidRPr="00DA0A48" w:rsidRDefault="00CA535E" w:rsidP="004E70CD">
      <w:pPr>
        <w:numPr>
          <w:ilvl w:val="0"/>
          <w:numId w:val="104"/>
        </w:numPr>
        <w:autoSpaceDE/>
        <w:autoSpaceDN/>
        <w:spacing w:after="160" w:line="278" w:lineRule="auto"/>
        <w:rPr>
          <w:rFonts w:ascii="Book Antiqua" w:hAnsi="Book Antiqua" w:cs="Arial"/>
        </w:rPr>
      </w:pPr>
      <w:r w:rsidRPr="00DA0A48">
        <w:rPr>
          <w:rFonts w:ascii="Book Antiqua" w:hAnsi="Book Antiqua" w:cs="Arial"/>
        </w:rPr>
        <w:t>An </w:t>
      </w:r>
      <w:r w:rsidRPr="00DA0A48">
        <w:rPr>
          <w:rFonts w:ascii="Book Antiqua" w:hAnsi="Book Antiqua" w:cs="Arial"/>
          <w:b/>
          <w:bCs/>
        </w:rPr>
        <w:t>Accident/Incident Report</w:t>
      </w:r>
      <w:r w:rsidRPr="00DA0A48">
        <w:rPr>
          <w:rFonts w:ascii="Book Antiqua" w:hAnsi="Book Antiqua" w:cs="Arial"/>
        </w:rPr>
        <w:t> must be completed and submitted to </w:t>
      </w:r>
      <w:r w:rsidRPr="00DA0A48">
        <w:rPr>
          <w:rFonts w:ascii="Book Antiqua" w:hAnsi="Book Antiqua" w:cs="Arial"/>
          <w:b/>
          <w:bCs/>
        </w:rPr>
        <w:t>Risk Management</w:t>
      </w:r>
      <w:r w:rsidRPr="00DA0A48">
        <w:rPr>
          <w:rFonts w:ascii="Book Antiqua" w:hAnsi="Book Antiqua" w:cs="Arial"/>
        </w:rPr>
        <w:t> within </w:t>
      </w:r>
      <w:r w:rsidRPr="00DA0A48">
        <w:rPr>
          <w:rFonts w:ascii="Book Antiqua" w:hAnsi="Book Antiqua" w:cs="Arial"/>
          <w:b/>
          <w:bCs/>
        </w:rPr>
        <w:t>24 hours</w:t>
      </w:r>
      <w:r w:rsidRPr="00DA0A48">
        <w:rPr>
          <w:rFonts w:ascii="Book Antiqua" w:hAnsi="Book Antiqua" w:cs="Arial"/>
        </w:rPr>
        <w:t> of the incident.</w:t>
      </w:r>
    </w:p>
    <w:p w14:paraId="099172E2" w14:textId="77777777" w:rsidR="00CA535E" w:rsidRPr="00DA0A48" w:rsidRDefault="00CA535E" w:rsidP="004E70CD">
      <w:pPr>
        <w:numPr>
          <w:ilvl w:val="0"/>
          <w:numId w:val="104"/>
        </w:numPr>
        <w:autoSpaceDE/>
        <w:autoSpaceDN/>
        <w:spacing w:after="160" w:line="278" w:lineRule="auto"/>
        <w:rPr>
          <w:rFonts w:ascii="Book Antiqua" w:hAnsi="Book Antiqua" w:cs="Arial"/>
        </w:rPr>
      </w:pPr>
      <w:r w:rsidRPr="00DA0A48">
        <w:rPr>
          <w:rFonts w:ascii="Book Antiqua" w:hAnsi="Book Antiqua" w:cs="Arial"/>
        </w:rPr>
        <w:lastRenderedPageBreak/>
        <w:t>The report may be completed by either the </w:t>
      </w:r>
      <w:r w:rsidRPr="00DA0A48">
        <w:rPr>
          <w:rFonts w:ascii="Book Antiqua" w:hAnsi="Book Antiqua" w:cs="Arial"/>
          <w:b/>
          <w:bCs/>
        </w:rPr>
        <w:t>student employee</w:t>
      </w:r>
      <w:r w:rsidRPr="00DA0A48">
        <w:rPr>
          <w:rFonts w:ascii="Book Antiqua" w:hAnsi="Book Antiqua" w:cs="Arial"/>
        </w:rPr>
        <w:t> or their </w:t>
      </w:r>
      <w:r w:rsidRPr="00DA0A48">
        <w:rPr>
          <w:rFonts w:ascii="Book Antiqua" w:hAnsi="Book Antiqua" w:cs="Arial"/>
          <w:b/>
          <w:bCs/>
        </w:rPr>
        <w:t>supervisor</w:t>
      </w:r>
      <w:r w:rsidRPr="00DA0A48">
        <w:rPr>
          <w:rFonts w:ascii="Book Antiqua" w:hAnsi="Book Antiqua" w:cs="Arial"/>
        </w:rPr>
        <w:t>.</w:t>
      </w:r>
    </w:p>
    <w:p w14:paraId="2BF0FA4E" w14:textId="77777777" w:rsidR="00CA535E" w:rsidRPr="00DA0A48" w:rsidRDefault="00CA535E" w:rsidP="00CA535E">
      <w:pPr>
        <w:spacing w:after="160" w:line="278" w:lineRule="auto"/>
        <w:rPr>
          <w:rFonts w:ascii="Book Antiqua" w:hAnsi="Book Antiqua" w:cs="Arial"/>
          <w:b/>
          <w:bCs/>
        </w:rPr>
      </w:pPr>
      <w:r w:rsidRPr="00DA0A48">
        <w:rPr>
          <w:rFonts w:ascii="Book Antiqua" w:hAnsi="Book Antiqua" w:cs="Arial"/>
          <w:b/>
          <w:bCs/>
        </w:rPr>
        <w:t>Next Steps</w:t>
      </w:r>
    </w:p>
    <w:p w14:paraId="56BF50A3" w14:textId="77777777" w:rsidR="00CA535E" w:rsidRPr="00DA0A48" w:rsidRDefault="00CA535E" w:rsidP="004E70CD">
      <w:pPr>
        <w:numPr>
          <w:ilvl w:val="0"/>
          <w:numId w:val="105"/>
        </w:numPr>
        <w:autoSpaceDE/>
        <w:autoSpaceDN/>
        <w:spacing w:after="160" w:line="278" w:lineRule="auto"/>
        <w:rPr>
          <w:rFonts w:ascii="Book Antiqua" w:hAnsi="Book Antiqua" w:cs="Arial"/>
        </w:rPr>
      </w:pPr>
      <w:r w:rsidRPr="00DA0A48">
        <w:rPr>
          <w:rFonts w:ascii="Book Antiqua" w:hAnsi="Book Antiqua" w:cs="Arial"/>
        </w:rPr>
        <w:t>If medical treatment is needed, the student must select a provider from JMU’s </w:t>
      </w:r>
      <w:r w:rsidRPr="00DA0A48">
        <w:rPr>
          <w:rFonts w:ascii="Book Antiqua" w:hAnsi="Book Antiqua" w:cs="Arial"/>
          <w:b/>
          <w:bCs/>
        </w:rPr>
        <w:t>Panel of Physicians</w:t>
      </w:r>
      <w:r w:rsidRPr="00DA0A48">
        <w:rPr>
          <w:rFonts w:ascii="Book Antiqua" w:hAnsi="Book Antiqua" w:cs="Arial"/>
        </w:rPr>
        <w:t> to be eligible for workers’ compensation benefits.</w:t>
      </w:r>
    </w:p>
    <w:p w14:paraId="04854FF1" w14:textId="77777777" w:rsidR="00CA535E" w:rsidRPr="00DA0A48" w:rsidRDefault="00CA535E" w:rsidP="004E70CD">
      <w:pPr>
        <w:numPr>
          <w:ilvl w:val="0"/>
          <w:numId w:val="105"/>
        </w:numPr>
        <w:autoSpaceDE/>
        <w:autoSpaceDN/>
        <w:spacing w:after="160" w:line="278" w:lineRule="auto"/>
        <w:rPr>
          <w:rFonts w:ascii="Book Antiqua" w:hAnsi="Book Antiqua" w:cs="Arial"/>
        </w:rPr>
      </w:pPr>
      <w:r w:rsidRPr="00DA0A48">
        <w:rPr>
          <w:rFonts w:ascii="Book Antiqua" w:hAnsi="Book Antiqua" w:cs="Arial"/>
        </w:rPr>
        <w:t>In emergency situations, treatment may be sought at </w:t>
      </w:r>
      <w:r w:rsidRPr="00DA0A48">
        <w:rPr>
          <w:rFonts w:ascii="Book Antiqua" w:hAnsi="Book Antiqua" w:cs="Arial"/>
          <w:b/>
          <w:bCs/>
        </w:rPr>
        <w:t>Sentara RMH Emergency Room</w:t>
      </w:r>
      <w:r w:rsidRPr="00DA0A48">
        <w:rPr>
          <w:rFonts w:ascii="Book Antiqua" w:hAnsi="Book Antiqua" w:cs="Arial"/>
        </w:rPr>
        <w:t>, but follow-up care must be with a panel physician.</w:t>
      </w:r>
    </w:p>
    <w:p w14:paraId="0958720C" w14:textId="77777777" w:rsidR="00CA535E" w:rsidRPr="00DA0A48" w:rsidRDefault="00CA535E" w:rsidP="00CA535E">
      <w:pPr>
        <w:spacing w:after="160" w:line="278" w:lineRule="auto"/>
        <w:rPr>
          <w:rFonts w:ascii="Book Antiqua" w:hAnsi="Book Antiqua" w:cs="Arial"/>
        </w:rPr>
      </w:pPr>
      <w:r w:rsidRPr="00DA0A48">
        <w:rPr>
          <w:rFonts w:ascii="Book Antiqua" w:hAnsi="Book Antiqua" w:cs="Arial"/>
        </w:rPr>
        <w:t>For questions or assistance, contact </w:t>
      </w:r>
      <w:r w:rsidRPr="00DA0A48">
        <w:rPr>
          <w:rFonts w:ascii="Book Antiqua" w:hAnsi="Book Antiqua" w:cs="Arial"/>
          <w:b/>
          <w:bCs/>
        </w:rPr>
        <w:t>Human Resources – Benefits Team</w:t>
      </w:r>
      <w:r w:rsidRPr="00DA0A48">
        <w:rPr>
          <w:rFonts w:ascii="Book Antiqua" w:hAnsi="Book Antiqua" w:cs="Arial"/>
        </w:rPr>
        <w:t> at (540) 568-3593 or </w:t>
      </w:r>
      <w:hyperlink r:id="rId70" w:tgtFrame="_blank" w:history="1">
        <w:r w:rsidRPr="00DA0A48">
          <w:rPr>
            <w:rStyle w:val="Hyperlink"/>
            <w:rFonts w:ascii="Book Antiqua" w:hAnsi="Book Antiqua" w:cs="Arial"/>
          </w:rPr>
          <w:t>benefits@jmu.edu</w:t>
        </w:r>
      </w:hyperlink>
      <w:r w:rsidRPr="00DA0A48">
        <w:rPr>
          <w:rFonts w:ascii="Book Antiqua" w:hAnsi="Book Antiqua" w:cs="Arial"/>
        </w:rPr>
        <w:t>.</w:t>
      </w:r>
    </w:p>
    <w:p w14:paraId="56BFB84A" w14:textId="77777777" w:rsidR="00722CAA" w:rsidRPr="00764686" w:rsidRDefault="00722CAA" w:rsidP="00722CAA">
      <w:pPr>
        <w:rPr>
          <w:rFonts w:ascii="Gill Sans MT" w:hAnsi="Gill Sans MT" w:cs="Arial"/>
          <w:sz w:val="20"/>
          <w:szCs w:val="20"/>
        </w:rPr>
      </w:pPr>
    </w:p>
    <w:p w14:paraId="7D9FDC77" w14:textId="77777777" w:rsidR="001B494A" w:rsidRPr="00DA0A48" w:rsidRDefault="001B494A" w:rsidP="001B494A">
      <w:pPr>
        <w:spacing w:after="160" w:line="278" w:lineRule="auto"/>
        <w:rPr>
          <w:rFonts w:ascii="Book Antiqua" w:hAnsi="Book Antiqua" w:cs="Arial"/>
          <w:b/>
          <w:bCs/>
          <w:color w:val="7030A0"/>
          <w:sz w:val="28"/>
          <w:szCs w:val="28"/>
        </w:rPr>
      </w:pPr>
      <w:r w:rsidRPr="00DA0A48">
        <w:rPr>
          <w:rFonts w:ascii="Book Antiqua" w:hAnsi="Book Antiqua" w:cs="Arial"/>
          <w:b/>
          <w:bCs/>
          <w:color w:val="7030A0"/>
          <w:sz w:val="28"/>
          <w:szCs w:val="28"/>
        </w:rPr>
        <w:t>Alcohol and Other Drugs</w:t>
      </w:r>
    </w:p>
    <w:p w14:paraId="78D9B597" w14:textId="77777777" w:rsidR="001B494A" w:rsidRPr="00DA0A48" w:rsidRDefault="001B494A" w:rsidP="001B494A">
      <w:pPr>
        <w:spacing w:after="160" w:line="278" w:lineRule="auto"/>
        <w:rPr>
          <w:rFonts w:ascii="Book Antiqua" w:hAnsi="Book Antiqua" w:cs="Arial"/>
        </w:rPr>
      </w:pPr>
      <w:hyperlink r:id="rId71" w:history="1">
        <w:r w:rsidRPr="00DA0A48">
          <w:rPr>
            <w:rStyle w:val="Hyperlink"/>
            <w:rFonts w:ascii="Book Antiqua" w:hAnsi="Book Antiqua" w:cs="Arial"/>
          </w:rPr>
          <w:t>JMU Policy 1110</w:t>
        </w:r>
        <w:r w:rsidRPr="001D3B2A">
          <w:rPr>
            <w:rStyle w:val="Hyperlink"/>
            <w:rFonts w:ascii="Book Antiqua" w:hAnsi="Book Antiqua" w:cs="Arial"/>
          </w:rPr>
          <w:t>: Alcohol and Other Drugs</w:t>
        </w:r>
      </w:hyperlink>
    </w:p>
    <w:p w14:paraId="53186581" w14:textId="77777777" w:rsidR="001B494A" w:rsidRPr="00DA0A48" w:rsidRDefault="001B494A" w:rsidP="001B494A">
      <w:pPr>
        <w:spacing w:after="160" w:line="278" w:lineRule="auto"/>
        <w:rPr>
          <w:rFonts w:ascii="Book Antiqua" w:hAnsi="Book Antiqua" w:cs="Arial"/>
        </w:rPr>
      </w:pPr>
      <w:r w:rsidRPr="00DA0A48">
        <w:rPr>
          <w:rFonts w:ascii="Book Antiqua" w:hAnsi="Book Antiqua" w:cs="Arial"/>
        </w:rPr>
        <w:t>James Madison University is committed to maintaining a safe, healthy, and productive work environment. In alignment with federal and state laws, the university prohibits the misuse of alcohol and controlled substances and supports employees in addressing substance-related challenges.</w:t>
      </w:r>
    </w:p>
    <w:p w14:paraId="69FAE53F" w14:textId="77777777" w:rsidR="001B494A" w:rsidRPr="00DA0A48" w:rsidRDefault="001B494A" w:rsidP="001B494A">
      <w:pPr>
        <w:spacing w:after="160" w:line="278" w:lineRule="auto"/>
        <w:rPr>
          <w:rFonts w:ascii="Book Antiqua" w:hAnsi="Book Antiqua" w:cs="Arial"/>
        </w:rPr>
      </w:pPr>
      <w:r w:rsidRPr="00DA0A48">
        <w:rPr>
          <w:rFonts w:ascii="Book Antiqua" w:hAnsi="Book Antiqua" w:cs="Arial"/>
        </w:rPr>
        <w:t>To uphold this commitment, the following actions are strictly prohibited and may lead to disciplinary action, including termination:</w:t>
      </w:r>
    </w:p>
    <w:p w14:paraId="5939847E" w14:textId="77777777" w:rsidR="001B494A" w:rsidRPr="00DA0A48" w:rsidRDefault="001B494A" w:rsidP="004E70CD">
      <w:pPr>
        <w:numPr>
          <w:ilvl w:val="0"/>
          <w:numId w:val="106"/>
        </w:numPr>
        <w:autoSpaceDE/>
        <w:autoSpaceDN/>
        <w:spacing w:after="160" w:line="278" w:lineRule="auto"/>
        <w:rPr>
          <w:rFonts w:ascii="Book Antiqua" w:hAnsi="Book Antiqua" w:cs="Arial"/>
        </w:rPr>
      </w:pPr>
      <w:r w:rsidRPr="00DA0A48">
        <w:rPr>
          <w:rFonts w:ascii="Book Antiqua" w:hAnsi="Book Antiqua" w:cs="Arial"/>
          <w:b/>
          <w:bCs/>
        </w:rPr>
        <w:t>Unlawful or unauthorized activities</w:t>
      </w:r>
      <w:r w:rsidRPr="00DA0A48">
        <w:rPr>
          <w:rFonts w:ascii="Book Antiqua" w:hAnsi="Book Antiqua" w:cs="Arial"/>
        </w:rPr>
        <w:t> involving the manufacture, distribution, dispensation, possession, or use of alcohol or other drugs in the workplace.</w:t>
      </w:r>
    </w:p>
    <w:p w14:paraId="0E9CB11D" w14:textId="77777777" w:rsidR="001B494A" w:rsidRPr="00DA0A48" w:rsidRDefault="001B494A" w:rsidP="004E70CD">
      <w:pPr>
        <w:numPr>
          <w:ilvl w:val="0"/>
          <w:numId w:val="106"/>
        </w:numPr>
        <w:autoSpaceDE/>
        <w:autoSpaceDN/>
        <w:spacing w:after="160" w:line="278" w:lineRule="auto"/>
        <w:rPr>
          <w:rFonts w:ascii="Book Antiqua" w:hAnsi="Book Antiqua" w:cs="Arial"/>
        </w:rPr>
      </w:pPr>
      <w:r w:rsidRPr="00DA0A48">
        <w:rPr>
          <w:rFonts w:ascii="Book Antiqua" w:hAnsi="Book Antiqua" w:cs="Arial"/>
          <w:b/>
          <w:bCs/>
        </w:rPr>
        <w:t>Being under the influence</w:t>
      </w:r>
      <w:r w:rsidRPr="00DA0A48">
        <w:rPr>
          <w:rFonts w:ascii="Book Antiqua" w:hAnsi="Book Antiqua" w:cs="Arial"/>
        </w:rPr>
        <w:t> of alcohol or other drugs while at work, except when using prescribed medications for legitimate medical purposes.</w:t>
      </w:r>
    </w:p>
    <w:p w14:paraId="2C43691F" w14:textId="77777777" w:rsidR="001B494A" w:rsidRPr="00DA0A48" w:rsidRDefault="001B494A" w:rsidP="004E70CD">
      <w:pPr>
        <w:numPr>
          <w:ilvl w:val="0"/>
          <w:numId w:val="106"/>
        </w:numPr>
        <w:autoSpaceDE/>
        <w:autoSpaceDN/>
        <w:spacing w:after="160" w:line="278" w:lineRule="auto"/>
        <w:rPr>
          <w:rFonts w:ascii="Book Antiqua" w:hAnsi="Book Antiqua" w:cs="Arial"/>
        </w:rPr>
      </w:pPr>
      <w:r w:rsidRPr="00DA0A48">
        <w:rPr>
          <w:rFonts w:ascii="Book Antiqua" w:hAnsi="Book Antiqua" w:cs="Arial"/>
          <w:b/>
          <w:bCs/>
        </w:rPr>
        <w:t>Failure to report an arrest</w:t>
      </w:r>
      <w:r w:rsidRPr="00DA0A48">
        <w:rPr>
          <w:rFonts w:ascii="Book Antiqua" w:hAnsi="Book Antiqua" w:cs="Arial"/>
        </w:rPr>
        <w:t> related to criminal drug laws, alcohol laws, or driving while intoxicated—whether the incident occurred on or off duty—within 72 hours to your supervisor or designated university official.</w:t>
      </w:r>
    </w:p>
    <w:p w14:paraId="31249DF5" w14:textId="77777777" w:rsidR="001B494A" w:rsidRPr="00DA0A48" w:rsidRDefault="001B494A" w:rsidP="004E70CD">
      <w:pPr>
        <w:numPr>
          <w:ilvl w:val="0"/>
          <w:numId w:val="106"/>
        </w:numPr>
        <w:autoSpaceDE/>
        <w:autoSpaceDN/>
        <w:spacing w:after="160" w:line="278" w:lineRule="auto"/>
        <w:rPr>
          <w:rFonts w:ascii="Book Antiqua" w:hAnsi="Book Antiqua" w:cs="Arial"/>
        </w:rPr>
      </w:pPr>
      <w:r w:rsidRPr="00DA0A48">
        <w:rPr>
          <w:rFonts w:ascii="Book Antiqua" w:hAnsi="Book Antiqua" w:cs="Arial"/>
          <w:b/>
          <w:bCs/>
        </w:rPr>
        <w:t>Criminal convictions</w:t>
      </w:r>
      <w:r w:rsidRPr="00DA0A48">
        <w:rPr>
          <w:rFonts w:ascii="Book Antiqua" w:hAnsi="Book Antiqua" w:cs="Arial"/>
        </w:rPr>
        <w:t> for any of the following, whether the conduct occurred on or off duty:</w:t>
      </w:r>
    </w:p>
    <w:p w14:paraId="64CC95B8" w14:textId="77777777" w:rsidR="001B494A" w:rsidRPr="00DA0A48" w:rsidRDefault="001B494A" w:rsidP="004E70CD">
      <w:pPr>
        <w:numPr>
          <w:ilvl w:val="1"/>
          <w:numId w:val="106"/>
        </w:numPr>
        <w:autoSpaceDE/>
        <w:autoSpaceDN/>
        <w:spacing w:after="160" w:line="278" w:lineRule="auto"/>
        <w:rPr>
          <w:rFonts w:ascii="Book Antiqua" w:hAnsi="Book Antiqua" w:cs="Arial"/>
        </w:rPr>
      </w:pPr>
      <w:r w:rsidRPr="00DA0A48">
        <w:rPr>
          <w:rFonts w:ascii="Book Antiqua" w:hAnsi="Book Antiqua" w:cs="Arial"/>
        </w:rPr>
        <w:t>Violations of criminal drug laws.</w:t>
      </w:r>
    </w:p>
    <w:p w14:paraId="1798AC42" w14:textId="77777777" w:rsidR="001B494A" w:rsidRPr="00DA0A48" w:rsidRDefault="001B494A" w:rsidP="004E70CD">
      <w:pPr>
        <w:numPr>
          <w:ilvl w:val="1"/>
          <w:numId w:val="106"/>
        </w:numPr>
        <w:autoSpaceDE/>
        <w:autoSpaceDN/>
        <w:spacing w:after="160" w:line="278" w:lineRule="auto"/>
        <w:rPr>
          <w:rFonts w:ascii="Book Antiqua" w:hAnsi="Book Antiqua" w:cs="Arial"/>
        </w:rPr>
      </w:pPr>
      <w:r w:rsidRPr="00DA0A48">
        <w:rPr>
          <w:rFonts w:ascii="Book Antiqua" w:hAnsi="Book Antiqua" w:cs="Arial"/>
        </w:rPr>
        <w:t>Violations of alcoholic beverage control laws or laws governing driving while intoxicated.</w:t>
      </w:r>
    </w:p>
    <w:p w14:paraId="57150F7B" w14:textId="77777777" w:rsidR="001B494A" w:rsidRPr="00DA0A48" w:rsidRDefault="001B494A" w:rsidP="004E70CD">
      <w:pPr>
        <w:numPr>
          <w:ilvl w:val="1"/>
          <w:numId w:val="106"/>
        </w:numPr>
        <w:autoSpaceDE/>
        <w:autoSpaceDN/>
        <w:spacing w:after="160" w:line="278" w:lineRule="auto"/>
        <w:rPr>
          <w:rFonts w:ascii="Book Antiqua" w:hAnsi="Book Antiqua" w:cs="Arial"/>
        </w:rPr>
      </w:pPr>
      <w:r w:rsidRPr="00DA0A48">
        <w:rPr>
          <w:rFonts w:ascii="Book Antiqua" w:hAnsi="Book Antiqua" w:cs="Arial"/>
        </w:rPr>
        <w:lastRenderedPageBreak/>
        <w:t>Failure to report such a conviction to your supervisor within five calendar days.</w:t>
      </w:r>
    </w:p>
    <w:p w14:paraId="5DFFC1AA" w14:textId="77777777" w:rsidR="001B494A" w:rsidRPr="00DA0A48" w:rsidRDefault="001B494A" w:rsidP="001B494A">
      <w:pPr>
        <w:spacing w:after="160" w:line="278" w:lineRule="auto"/>
        <w:rPr>
          <w:rFonts w:ascii="Book Antiqua" w:hAnsi="Book Antiqua" w:cs="Arial"/>
        </w:rPr>
      </w:pPr>
      <w:r w:rsidRPr="00DA0A48">
        <w:rPr>
          <w:rFonts w:ascii="Book Antiqua" w:hAnsi="Book Antiqua" w:cs="Arial"/>
        </w:rPr>
        <w:t>The university aims to apply this policy fairly and consistently, while also offering support and resources to employees who may be struggling with substance use.</w:t>
      </w:r>
    </w:p>
    <w:p w14:paraId="48D88EB1" w14:textId="77777777" w:rsidR="001B494A" w:rsidRPr="005028C6" w:rsidRDefault="001B494A" w:rsidP="001B494A">
      <w:pPr>
        <w:spacing w:after="160" w:line="278" w:lineRule="auto"/>
        <w:rPr>
          <w:rFonts w:ascii="Book Antiqua" w:hAnsi="Book Antiqua" w:cs="Arial"/>
          <w:b/>
          <w:bCs/>
        </w:rPr>
      </w:pPr>
      <w:r w:rsidRPr="005028C6">
        <w:rPr>
          <w:rFonts w:ascii="Book Antiqua" w:hAnsi="Book Antiqua" w:cs="Arial"/>
          <w:b/>
          <w:bCs/>
        </w:rPr>
        <w:t>Smoking Regulations</w:t>
      </w:r>
    </w:p>
    <w:p w14:paraId="36E7020E" w14:textId="77777777" w:rsidR="001B494A" w:rsidRPr="005028C6" w:rsidRDefault="001B494A" w:rsidP="001B494A">
      <w:pPr>
        <w:spacing w:after="160" w:line="278" w:lineRule="auto"/>
        <w:rPr>
          <w:rFonts w:ascii="Book Antiqua" w:hAnsi="Book Antiqua" w:cs="Arial"/>
        </w:rPr>
      </w:pPr>
      <w:hyperlink r:id="rId72" w:history="1">
        <w:r w:rsidRPr="005028C6">
          <w:rPr>
            <w:rStyle w:val="Hyperlink"/>
            <w:rFonts w:ascii="Book Antiqua" w:hAnsi="Book Antiqua" w:cs="Arial"/>
          </w:rPr>
          <w:t>JMU Policy 1111</w:t>
        </w:r>
        <w:r w:rsidRPr="001D3B2A">
          <w:rPr>
            <w:rStyle w:val="Hyperlink"/>
            <w:rFonts w:ascii="Book Antiqua" w:hAnsi="Book Antiqua" w:cs="Arial"/>
          </w:rPr>
          <w:t>: Smoking, Vaping, Tobacco and Nicotine Regulations</w:t>
        </w:r>
      </w:hyperlink>
    </w:p>
    <w:p w14:paraId="5746A030" w14:textId="77777777" w:rsidR="001B494A" w:rsidRPr="005028C6" w:rsidRDefault="001B494A" w:rsidP="001B494A">
      <w:pPr>
        <w:spacing w:after="160" w:line="278" w:lineRule="auto"/>
        <w:rPr>
          <w:rFonts w:ascii="Book Antiqua" w:hAnsi="Book Antiqua" w:cs="Arial"/>
        </w:rPr>
      </w:pPr>
      <w:r w:rsidRPr="005028C6">
        <w:rPr>
          <w:rFonts w:ascii="Book Antiqua" w:hAnsi="Book Antiqua" w:cs="Arial"/>
        </w:rPr>
        <w:t>To promote a healthy and safe environment, James Madison University prohibits smoking in all university-owned, leased, or rented buildings, facilities, structures, and vehicles. This includes:</w:t>
      </w:r>
    </w:p>
    <w:p w14:paraId="4B7C27C1" w14:textId="77777777" w:rsidR="001B494A" w:rsidRPr="005028C6" w:rsidRDefault="001B494A" w:rsidP="004E70CD">
      <w:pPr>
        <w:numPr>
          <w:ilvl w:val="0"/>
          <w:numId w:val="107"/>
        </w:numPr>
        <w:autoSpaceDE/>
        <w:autoSpaceDN/>
        <w:spacing w:after="160" w:line="278" w:lineRule="auto"/>
        <w:rPr>
          <w:rFonts w:ascii="Book Antiqua" w:hAnsi="Book Antiqua" w:cs="Arial"/>
        </w:rPr>
      </w:pPr>
      <w:r w:rsidRPr="005028C6">
        <w:rPr>
          <w:rFonts w:ascii="Book Antiqua" w:hAnsi="Book Antiqua" w:cs="Arial"/>
        </w:rPr>
        <w:t>Parking garages</w:t>
      </w:r>
    </w:p>
    <w:p w14:paraId="750DFA8A" w14:textId="77777777" w:rsidR="001B494A" w:rsidRPr="005028C6" w:rsidRDefault="001B494A" w:rsidP="004E70CD">
      <w:pPr>
        <w:numPr>
          <w:ilvl w:val="0"/>
          <w:numId w:val="107"/>
        </w:numPr>
        <w:autoSpaceDE/>
        <w:autoSpaceDN/>
        <w:spacing w:after="160" w:line="278" w:lineRule="auto"/>
        <w:rPr>
          <w:rFonts w:ascii="Book Antiqua" w:hAnsi="Book Antiqua" w:cs="Arial"/>
        </w:rPr>
      </w:pPr>
      <w:r w:rsidRPr="005028C6">
        <w:rPr>
          <w:rFonts w:ascii="Book Antiqua" w:hAnsi="Book Antiqua" w:cs="Arial"/>
        </w:rPr>
        <w:t>Covered walkways</w:t>
      </w:r>
    </w:p>
    <w:p w14:paraId="345181C3" w14:textId="77777777" w:rsidR="001B494A" w:rsidRPr="005028C6" w:rsidRDefault="001B494A" w:rsidP="004E70CD">
      <w:pPr>
        <w:numPr>
          <w:ilvl w:val="0"/>
          <w:numId w:val="107"/>
        </w:numPr>
        <w:autoSpaceDE/>
        <w:autoSpaceDN/>
        <w:spacing w:after="160" w:line="278" w:lineRule="auto"/>
        <w:rPr>
          <w:rFonts w:ascii="Book Antiqua" w:hAnsi="Book Antiqua" w:cs="Arial"/>
        </w:rPr>
      </w:pPr>
      <w:r w:rsidRPr="005028C6">
        <w:rPr>
          <w:rFonts w:ascii="Book Antiqua" w:hAnsi="Book Antiqua" w:cs="Arial"/>
        </w:rPr>
        <w:t>Temporary enclosed structures, trailers, and tents</w:t>
      </w:r>
    </w:p>
    <w:p w14:paraId="35EBD29C" w14:textId="77777777" w:rsidR="001B494A" w:rsidRPr="005028C6" w:rsidRDefault="001B494A" w:rsidP="004E70CD">
      <w:pPr>
        <w:numPr>
          <w:ilvl w:val="0"/>
          <w:numId w:val="107"/>
        </w:numPr>
        <w:autoSpaceDE/>
        <w:autoSpaceDN/>
        <w:spacing w:after="160" w:line="278" w:lineRule="auto"/>
        <w:rPr>
          <w:rFonts w:ascii="Book Antiqua" w:hAnsi="Book Antiqua" w:cs="Arial"/>
        </w:rPr>
      </w:pPr>
      <w:r w:rsidRPr="005028C6">
        <w:rPr>
          <w:rFonts w:ascii="Book Antiqua" w:hAnsi="Book Antiqua" w:cs="Arial"/>
        </w:rPr>
        <w:t>Contractor- or vendor-placed structures on state-owned property</w:t>
      </w:r>
    </w:p>
    <w:p w14:paraId="32FB6A10" w14:textId="77777777" w:rsidR="001B494A" w:rsidRPr="005028C6" w:rsidRDefault="001B494A" w:rsidP="004E70CD">
      <w:pPr>
        <w:numPr>
          <w:ilvl w:val="0"/>
          <w:numId w:val="107"/>
        </w:numPr>
        <w:autoSpaceDE/>
        <w:autoSpaceDN/>
        <w:spacing w:after="160" w:line="278" w:lineRule="auto"/>
        <w:rPr>
          <w:rFonts w:ascii="Book Antiqua" w:hAnsi="Book Antiqua" w:cs="Arial"/>
        </w:rPr>
      </w:pPr>
      <w:r w:rsidRPr="005028C6">
        <w:rPr>
          <w:rFonts w:ascii="Book Antiqua" w:hAnsi="Book Antiqua" w:cs="Arial"/>
        </w:rPr>
        <w:t>Individual offices</w:t>
      </w:r>
    </w:p>
    <w:p w14:paraId="7220B4E9" w14:textId="77777777" w:rsidR="001B494A" w:rsidRPr="005028C6" w:rsidRDefault="001B494A" w:rsidP="001B494A">
      <w:pPr>
        <w:spacing w:after="160" w:line="278" w:lineRule="auto"/>
        <w:rPr>
          <w:rFonts w:ascii="Book Antiqua" w:hAnsi="Book Antiqua" w:cs="Arial"/>
        </w:rPr>
      </w:pPr>
      <w:r w:rsidRPr="005028C6">
        <w:rPr>
          <w:rFonts w:ascii="Book Antiqua" w:hAnsi="Book Antiqua" w:cs="Arial"/>
          <w:b/>
          <w:bCs/>
        </w:rPr>
        <w:t>Outdoor smoking</w:t>
      </w:r>
      <w:r w:rsidRPr="005028C6">
        <w:rPr>
          <w:rFonts w:ascii="Book Antiqua" w:hAnsi="Book Antiqua" w:cs="Arial"/>
        </w:rPr>
        <w:t> is allowed on university grounds such as plazas, sidewalks, malls, and other open pedestrian areas—unless specifically marked as non-smoking zones. Smokers must remain at least </w:t>
      </w:r>
      <w:r w:rsidRPr="005028C6">
        <w:rPr>
          <w:rFonts w:ascii="Book Antiqua" w:hAnsi="Book Antiqua" w:cs="Arial"/>
          <w:b/>
          <w:bCs/>
        </w:rPr>
        <w:t>25 feet away</w:t>
      </w:r>
      <w:r w:rsidRPr="005028C6">
        <w:rPr>
          <w:rFonts w:ascii="Book Antiqua" w:hAnsi="Book Antiqua" w:cs="Arial"/>
        </w:rPr>
        <w:t> from any building entrance, exit, outdoor air intake, or operable window, including those of parking garages.</w:t>
      </w:r>
    </w:p>
    <w:p w14:paraId="6BC94B53" w14:textId="77777777" w:rsidR="001B494A" w:rsidRPr="005028C6" w:rsidRDefault="001B494A" w:rsidP="001B494A">
      <w:pPr>
        <w:spacing w:after="160" w:line="278" w:lineRule="auto"/>
        <w:rPr>
          <w:rFonts w:ascii="Book Antiqua" w:hAnsi="Book Antiqua" w:cs="Arial"/>
        </w:rPr>
      </w:pPr>
      <w:r w:rsidRPr="005028C6">
        <w:rPr>
          <w:rFonts w:ascii="Book Antiqua" w:hAnsi="Book Antiqua" w:cs="Arial"/>
        </w:rPr>
        <w:t>To maintain campus cleanliness and safety, smokers are required to dispose of smoking materials in designated ash urns. Littering university property with cigarette butts or other smoking waste is strictly prohibited.</w:t>
      </w:r>
    </w:p>
    <w:p w14:paraId="621D7743" w14:textId="77777777" w:rsidR="006E7A6E" w:rsidRDefault="006E7A6E">
      <w:pPr>
        <w:widowControl w:val="0"/>
        <w:tabs>
          <w:tab w:val="left" w:pos="204"/>
        </w:tabs>
        <w:rPr>
          <w:rFonts w:ascii="Gill Sans MT" w:hAnsi="Gill Sans MT" w:cs="Arial"/>
          <w:b/>
          <w:bCs/>
          <w:i/>
          <w:iCs/>
          <w:sz w:val="22"/>
          <w:szCs w:val="22"/>
        </w:rPr>
      </w:pPr>
    </w:p>
    <w:p w14:paraId="50BBC128" w14:textId="77777777" w:rsidR="001B494A" w:rsidRPr="005028C6" w:rsidRDefault="001B494A" w:rsidP="001B494A">
      <w:pPr>
        <w:spacing w:after="160" w:line="278" w:lineRule="auto"/>
        <w:rPr>
          <w:rFonts w:ascii="Book Antiqua" w:hAnsi="Book Antiqua" w:cs="Arial"/>
          <w:b/>
          <w:bCs/>
          <w:color w:val="7030A0"/>
          <w:sz w:val="28"/>
          <w:szCs w:val="28"/>
        </w:rPr>
      </w:pPr>
      <w:r w:rsidRPr="005028C6">
        <w:rPr>
          <w:rFonts w:ascii="Book Antiqua" w:hAnsi="Book Antiqua" w:cs="Arial"/>
          <w:b/>
          <w:bCs/>
          <w:color w:val="7030A0"/>
          <w:sz w:val="28"/>
          <w:szCs w:val="28"/>
        </w:rPr>
        <w:t>Prohibition of Weapons</w:t>
      </w:r>
    </w:p>
    <w:p w14:paraId="4DEE0F38" w14:textId="77777777" w:rsidR="001B494A" w:rsidRPr="005028C6" w:rsidRDefault="001B494A" w:rsidP="001B494A">
      <w:pPr>
        <w:spacing w:after="160" w:line="278" w:lineRule="auto"/>
        <w:rPr>
          <w:rFonts w:ascii="Book Antiqua" w:hAnsi="Book Antiqua" w:cs="Arial"/>
        </w:rPr>
      </w:pPr>
      <w:hyperlink r:id="rId73" w:history="1">
        <w:r w:rsidRPr="005028C6">
          <w:rPr>
            <w:rStyle w:val="Hyperlink"/>
            <w:rFonts w:ascii="Book Antiqua" w:hAnsi="Book Antiqua" w:cs="Arial"/>
          </w:rPr>
          <w:t>JMU Policy 1105</w:t>
        </w:r>
        <w:r w:rsidRPr="001D3B2A">
          <w:rPr>
            <w:rStyle w:val="Hyperlink"/>
            <w:rFonts w:ascii="Book Antiqua" w:hAnsi="Book Antiqua" w:cs="Arial"/>
          </w:rPr>
          <w:t>: Prohibition of Weapons</w:t>
        </w:r>
      </w:hyperlink>
    </w:p>
    <w:p w14:paraId="40CAC291" w14:textId="77777777" w:rsidR="001B494A" w:rsidRDefault="001B494A" w:rsidP="001B494A">
      <w:pPr>
        <w:rPr>
          <w:rFonts w:ascii="Book Antiqua" w:hAnsi="Book Antiqua" w:cs="Arial"/>
        </w:rPr>
      </w:pPr>
      <w:r w:rsidRPr="005028C6">
        <w:rPr>
          <w:rFonts w:ascii="Book Antiqua" w:hAnsi="Book Antiqua" w:cs="Arial"/>
        </w:rPr>
        <w:t>James Madison University strictly prohibits the possession, carrying, storage, or use of any weapon—whether concealed or visible—on any property owned, leased, or controlled by the university. This policy applies to all individuals, including employees, students, and visitors, and is enforced to ensure a safe and secure campus environment.</w:t>
      </w:r>
    </w:p>
    <w:p w14:paraId="661CBF92" w14:textId="77777777" w:rsidR="002024E8" w:rsidRDefault="002024E8" w:rsidP="002024E8">
      <w:pPr>
        <w:widowControl w:val="0"/>
        <w:tabs>
          <w:tab w:val="left" w:pos="204"/>
        </w:tabs>
        <w:rPr>
          <w:rFonts w:ascii="Gill Sans MT" w:hAnsi="Gill Sans MT" w:cs="Arial"/>
          <w:bCs/>
          <w:iCs/>
          <w:sz w:val="23"/>
          <w:szCs w:val="23"/>
          <w:lang w:val="en"/>
        </w:rPr>
      </w:pPr>
    </w:p>
    <w:p w14:paraId="64B50413" w14:textId="77777777" w:rsidR="001D3B2A" w:rsidRDefault="001D3B2A" w:rsidP="001B494A">
      <w:pPr>
        <w:widowControl w:val="0"/>
        <w:tabs>
          <w:tab w:val="left" w:pos="204"/>
        </w:tabs>
        <w:rPr>
          <w:rFonts w:ascii="Book Antiqua" w:hAnsi="Book Antiqua" w:cs="Arial"/>
          <w:b/>
          <w:bCs/>
          <w:color w:val="7030A0"/>
          <w:sz w:val="28"/>
          <w:szCs w:val="28"/>
          <w:lang w:val="en"/>
        </w:rPr>
      </w:pPr>
    </w:p>
    <w:p w14:paraId="7AE94451" w14:textId="77777777" w:rsidR="001D3B2A" w:rsidRDefault="001D3B2A" w:rsidP="001B494A">
      <w:pPr>
        <w:widowControl w:val="0"/>
        <w:tabs>
          <w:tab w:val="left" w:pos="204"/>
        </w:tabs>
        <w:rPr>
          <w:rFonts w:ascii="Book Antiqua" w:hAnsi="Book Antiqua" w:cs="Arial"/>
          <w:b/>
          <w:bCs/>
          <w:color w:val="7030A0"/>
          <w:sz w:val="28"/>
          <w:szCs w:val="28"/>
          <w:lang w:val="en"/>
        </w:rPr>
      </w:pPr>
    </w:p>
    <w:p w14:paraId="1FD94F95" w14:textId="77777777" w:rsidR="001D3B2A" w:rsidRDefault="001D3B2A" w:rsidP="001B494A">
      <w:pPr>
        <w:widowControl w:val="0"/>
        <w:tabs>
          <w:tab w:val="left" w:pos="204"/>
        </w:tabs>
        <w:rPr>
          <w:rFonts w:ascii="Book Antiqua" w:hAnsi="Book Antiqua" w:cs="Arial"/>
          <w:b/>
          <w:bCs/>
          <w:color w:val="7030A0"/>
          <w:sz w:val="28"/>
          <w:szCs w:val="28"/>
          <w:lang w:val="en"/>
        </w:rPr>
      </w:pPr>
    </w:p>
    <w:p w14:paraId="31EA33B9" w14:textId="61EEC3C5" w:rsidR="001B494A" w:rsidRDefault="001B494A" w:rsidP="001B494A">
      <w:pPr>
        <w:widowControl w:val="0"/>
        <w:tabs>
          <w:tab w:val="left" w:pos="204"/>
        </w:tabs>
        <w:rPr>
          <w:rFonts w:ascii="Book Antiqua" w:hAnsi="Book Antiqua" w:cs="Arial"/>
          <w:b/>
          <w:bCs/>
          <w:color w:val="7030A0"/>
          <w:sz w:val="28"/>
          <w:szCs w:val="28"/>
          <w:lang w:val="en"/>
        </w:rPr>
      </w:pPr>
      <w:r w:rsidRPr="001D0960">
        <w:rPr>
          <w:rFonts w:ascii="Book Antiqua" w:hAnsi="Book Antiqua" w:cs="Arial"/>
          <w:b/>
          <w:bCs/>
          <w:color w:val="7030A0"/>
          <w:sz w:val="28"/>
          <w:szCs w:val="28"/>
          <w:lang w:val="en"/>
        </w:rPr>
        <w:lastRenderedPageBreak/>
        <w:t xml:space="preserve">Reporting Suspected Child Abuse or Neglect </w:t>
      </w:r>
    </w:p>
    <w:p w14:paraId="0FEECDC0" w14:textId="77777777" w:rsidR="001D3B2A" w:rsidRPr="001D0960" w:rsidRDefault="001D3B2A" w:rsidP="001B494A">
      <w:pPr>
        <w:widowControl w:val="0"/>
        <w:tabs>
          <w:tab w:val="left" w:pos="204"/>
        </w:tabs>
        <w:rPr>
          <w:rFonts w:ascii="Book Antiqua" w:hAnsi="Book Antiqua" w:cs="Arial"/>
          <w:b/>
          <w:bCs/>
          <w:color w:val="7030A0"/>
          <w:sz w:val="28"/>
          <w:szCs w:val="28"/>
          <w:lang w:val="en"/>
        </w:rPr>
      </w:pPr>
    </w:p>
    <w:p w14:paraId="00CEFB68" w14:textId="77777777" w:rsidR="001B494A" w:rsidRDefault="001B494A" w:rsidP="001B494A">
      <w:pPr>
        <w:widowControl w:val="0"/>
        <w:tabs>
          <w:tab w:val="left" w:pos="204"/>
        </w:tabs>
        <w:rPr>
          <w:rFonts w:ascii="Book Antiqua" w:hAnsi="Book Antiqua" w:cs="Arial"/>
          <w:bCs/>
          <w:iCs/>
          <w:lang w:val="en"/>
        </w:rPr>
      </w:pPr>
      <w:hyperlink r:id="rId74" w:history="1">
        <w:r w:rsidRPr="005028C6">
          <w:rPr>
            <w:rStyle w:val="Hyperlink"/>
            <w:rFonts w:ascii="Book Antiqua" w:hAnsi="Book Antiqua" w:cs="Arial"/>
            <w:bCs/>
            <w:iCs/>
            <w:lang w:val="en"/>
          </w:rPr>
          <w:t>JMU Policy 1406: Reporting Suspected Child Abuse or Neglect</w:t>
        </w:r>
      </w:hyperlink>
    </w:p>
    <w:p w14:paraId="108E07CC" w14:textId="77777777" w:rsidR="001D3B2A" w:rsidRPr="00D01BC8" w:rsidRDefault="001D3B2A" w:rsidP="001B494A">
      <w:pPr>
        <w:widowControl w:val="0"/>
        <w:tabs>
          <w:tab w:val="left" w:pos="204"/>
        </w:tabs>
        <w:rPr>
          <w:rFonts w:ascii="Book Antiqua" w:hAnsi="Book Antiqua" w:cs="Arial"/>
          <w:bCs/>
          <w:iCs/>
          <w:color w:val="7030A0"/>
          <w:lang w:val="en"/>
        </w:rPr>
      </w:pPr>
    </w:p>
    <w:p w14:paraId="1F8F64EE" w14:textId="77777777" w:rsidR="001B494A" w:rsidRPr="00D01BC8" w:rsidRDefault="001B494A" w:rsidP="001B494A">
      <w:pPr>
        <w:widowControl w:val="0"/>
        <w:tabs>
          <w:tab w:val="left" w:pos="204"/>
        </w:tabs>
        <w:rPr>
          <w:rFonts w:ascii="Book Antiqua" w:hAnsi="Book Antiqua" w:cs="Arial"/>
          <w:bCs/>
          <w:iCs/>
          <w:lang w:val="en"/>
        </w:rPr>
      </w:pPr>
      <w:r w:rsidRPr="00D01BC8">
        <w:rPr>
          <w:rFonts w:ascii="Book Antiqua" w:hAnsi="Book Antiqua" w:cs="Arial"/>
          <w:bCs/>
          <w:iCs/>
          <w:lang w:val="en"/>
        </w:rPr>
        <w:t>Recent changes in state law, (Code of Virginia §63.2-1509), have expanded the scope of who is required to report suspected child abuse or neglect. Effective July 1, 2012, the following persons have been included and, in their professional or official capacity, are required by state law to report suspected child abuse or neglect within 24 hours to the local department of Social Services:</w:t>
      </w:r>
    </w:p>
    <w:p w14:paraId="5B1FAF04" w14:textId="77777777" w:rsidR="001B494A" w:rsidRPr="00D01BC8" w:rsidRDefault="001B494A" w:rsidP="004E70CD">
      <w:pPr>
        <w:widowControl w:val="0"/>
        <w:numPr>
          <w:ilvl w:val="0"/>
          <w:numId w:val="4"/>
        </w:numPr>
        <w:tabs>
          <w:tab w:val="left" w:pos="204"/>
        </w:tabs>
        <w:rPr>
          <w:rFonts w:ascii="Book Antiqua" w:hAnsi="Book Antiqua" w:cs="Arial"/>
          <w:bCs/>
          <w:iCs/>
          <w:lang w:val="en"/>
        </w:rPr>
      </w:pPr>
      <w:r w:rsidRPr="00D01BC8">
        <w:rPr>
          <w:rFonts w:ascii="Book Antiqua" w:hAnsi="Book Antiqua" w:cs="Arial"/>
          <w:bCs/>
          <w:iCs/>
          <w:lang w:val="en"/>
        </w:rPr>
        <w:t>Any athletic coach, director or other person 18 years of age or older employed by or volunteering with a private sports organization or team. At JMU this would include volunteers or paid employees who are working at a camp sponsored by an outside entity but held on the JMU campus.</w:t>
      </w:r>
    </w:p>
    <w:p w14:paraId="698A0667" w14:textId="77777777" w:rsidR="001B494A" w:rsidRPr="00D01BC8" w:rsidRDefault="001B494A" w:rsidP="004E70CD">
      <w:pPr>
        <w:widowControl w:val="0"/>
        <w:numPr>
          <w:ilvl w:val="0"/>
          <w:numId w:val="2"/>
        </w:numPr>
        <w:tabs>
          <w:tab w:val="left" w:pos="204"/>
        </w:tabs>
        <w:rPr>
          <w:rFonts w:ascii="Book Antiqua" w:hAnsi="Book Antiqua" w:cs="Arial"/>
          <w:bCs/>
          <w:iCs/>
          <w:lang w:val="en"/>
        </w:rPr>
      </w:pPr>
      <w:r w:rsidRPr="00D01BC8">
        <w:rPr>
          <w:rFonts w:ascii="Book Antiqua" w:hAnsi="Book Antiqua" w:cs="Arial"/>
          <w:bCs/>
          <w:iCs/>
          <w:lang w:val="en"/>
        </w:rPr>
        <w:t>Administrators or employees 18 years of age or older of public or private day camps, youth centers and youth recreation programs. At JMU this includes employees of UREC, the JMU Young Children’s Program, Parent’s Night Out and other camps, sponsored by and held in a JMU owned or operated facility.</w:t>
      </w:r>
    </w:p>
    <w:p w14:paraId="6F248CC2" w14:textId="77777777" w:rsidR="001B494A" w:rsidRPr="00D01BC8" w:rsidRDefault="001B494A" w:rsidP="004E70CD">
      <w:pPr>
        <w:widowControl w:val="0"/>
        <w:numPr>
          <w:ilvl w:val="0"/>
          <w:numId w:val="2"/>
        </w:numPr>
        <w:tabs>
          <w:tab w:val="left" w:pos="204"/>
        </w:tabs>
        <w:rPr>
          <w:rFonts w:ascii="Book Antiqua" w:hAnsi="Book Antiqua" w:cs="Arial"/>
          <w:bCs/>
          <w:iCs/>
          <w:lang w:val="en"/>
        </w:rPr>
      </w:pPr>
      <w:r w:rsidRPr="00D01BC8">
        <w:rPr>
          <w:rFonts w:ascii="Book Antiqua" w:hAnsi="Book Antiqua" w:cs="Arial"/>
          <w:bCs/>
          <w:iCs/>
          <w:lang w:val="en"/>
        </w:rPr>
        <w:t>Any person employed by a public or private institution of higher education other than an attorney who is employed by a public or private institution of higher education as it relates to information gained while providing legal representation to a client. At JMU, this includes ALL JMU EMPLOYEES.</w:t>
      </w:r>
    </w:p>
    <w:p w14:paraId="6838EB88" w14:textId="77777777" w:rsidR="001B494A" w:rsidRPr="00D01BC8" w:rsidRDefault="001B494A" w:rsidP="001B494A">
      <w:pPr>
        <w:widowControl w:val="0"/>
        <w:tabs>
          <w:tab w:val="left" w:pos="204"/>
        </w:tabs>
        <w:rPr>
          <w:rFonts w:ascii="Book Antiqua" w:hAnsi="Book Antiqua" w:cs="Arial"/>
          <w:bCs/>
          <w:iCs/>
          <w:lang w:val="en"/>
        </w:rPr>
      </w:pPr>
      <w:r w:rsidRPr="00D01BC8">
        <w:rPr>
          <w:rFonts w:ascii="Book Antiqua" w:hAnsi="Book Antiqua" w:cs="Arial"/>
          <w:bCs/>
          <w:iCs/>
          <w:lang w:val="en"/>
        </w:rPr>
        <w:t>JMU Policy 1406 includes methods and steps of reporting such suspected abuse or neglect as outlined below:</w:t>
      </w:r>
    </w:p>
    <w:p w14:paraId="6AB0A063" w14:textId="77777777" w:rsidR="001B494A" w:rsidRPr="00D01BC8" w:rsidRDefault="001B494A" w:rsidP="004E70CD">
      <w:pPr>
        <w:widowControl w:val="0"/>
        <w:numPr>
          <w:ilvl w:val="0"/>
          <w:numId w:val="3"/>
        </w:numPr>
        <w:tabs>
          <w:tab w:val="left" w:pos="204"/>
        </w:tabs>
        <w:rPr>
          <w:rFonts w:ascii="Book Antiqua" w:hAnsi="Book Antiqua" w:cs="Arial"/>
          <w:bCs/>
          <w:iCs/>
          <w:lang w:val="en"/>
        </w:rPr>
      </w:pPr>
      <w:r w:rsidRPr="00D01BC8">
        <w:rPr>
          <w:rFonts w:ascii="Book Antiqua" w:hAnsi="Book Antiqua" w:cs="Arial"/>
          <w:bCs/>
          <w:iCs/>
          <w:lang w:val="en"/>
        </w:rPr>
        <w:t>Reports of suspected child abuse or neglect must be submitted by the employee to the Department of Social Services in the locality in which the child resides or where the abuse or neglect is believed to have occurred, or to the Department of Social Services (DSS) toll-free child abuse and neglect hotline (800) 552-7096.</w:t>
      </w:r>
    </w:p>
    <w:p w14:paraId="1505E9F5" w14:textId="77777777" w:rsidR="001B494A" w:rsidRPr="00D01BC8" w:rsidRDefault="001B494A" w:rsidP="004E70CD">
      <w:pPr>
        <w:widowControl w:val="0"/>
        <w:numPr>
          <w:ilvl w:val="0"/>
          <w:numId w:val="3"/>
        </w:numPr>
        <w:tabs>
          <w:tab w:val="left" w:pos="204"/>
        </w:tabs>
        <w:rPr>
          <w:rFonts w:ascii="Book Antiqua" w:hAnsi="Book Antiqua" w:cs="Arial"/>
          <w:bCs/>
          <w:iCs/>
          <w:lang w:val="en"/>
        </w:rPr>
      </w:pPr>
      <w:r w:rsidRPr="00D01BC8">
        <w:rPr>
          <w:rFonts w:ascii="Book Antiqua" w:hAnsi="Book Antiqua" w:cs="Arial"/>
          <w:bCs/>
          <w:iCs/>
          <w:lang w:val="en"/>
        </w:rPr>
        <w:t>JMU employees may also report suspected child abuse or neglect to their supervisors or other university officials, including Public Safety (540) 568-6912, Human Resources (540) 568-6165), or a member of their department’s administration. Such an internal report would relieve the employee of the responsibility of reporting the matter to Social Services if the employee received the information in the course of his or her professional services to the university. In that case, the internal report made by the employee to the supervisor, public safety officer, or department head shall be forwarded immediately by the university official receiving the internal report to HR.</w:t>
      </w:r>
    </w:p>
    <w:p w14:paraId="1EED1660" w14:textId="77777777" w:rsidR="001B494A" w:rsidRPr="00D01BC8" w:rsidRDefault="001B494A" w:rsidP="001B494A">
      <w:pPr>
        <w:widowControl w:val="0"/>
        <w:tabs>
          <w:tab w:val="left" w:pos="204"/>
        </w:tabs>
        <w:ind w:left="720"/>
        <w:rPr>
          <w:rFonts w:ascii="Book Antiqua" w:hAnsi="Book Antiqua" w:cs="Arial"/>
          <w:bCs/>
          <w:iCs/>
          <w:lang w:val="en"/>
        </w:rPr>
      </w:pPr>
    </w:p>
    <w:p w14:paraId="08802776" w14:textId="77777777" w:rsidR="001B494A" w:rsidRDefault="001B494A" w:rsidP="001B494A">
      <w:pPr>
        <w:widowControl w:val="0"/>
        <w:tabs>
          <w:tab w:val="left" w:pos="204"/>
        </w:tabs>
        <w:rPr>
          <w:rFonts w:ascii="Book Antiqua" w:hAnsi="Book Antiqua" w:cs="Arial"/>
          <w:bCs/>
          <w:iCs/>
          <w:lang w:val="en"/>
        </w:rPr>
      </w:pPr>
      <w:r w:rsidRPr="00D01BC8">
        <w:rPr>
          <w:rFonts w:ascii="Book Antiqua" w:hAnsi="Book Antiqua" w:cs="Arial"/>
          <w:bCs/>
          <w:iCs/>
          <w:lang w:val="en"/>
        </w:rPr>
        <w:t xml:space="preserve">If you have any questions regarding your requirement to report or matters related to the pending policy, contact HR at </w:t>
      </w:r>
      <w:hyperlink r:id="rId75" w:history="1">
        <w:r w:rsidRPr="00D01BC8">
          <w:rPr>
            <w:rStyle w:val="Hyperlink"/>
            <w:rFonts w:ascii="Book Antiqua" w:hAnsi="Book Antiqua" w:cs="Arial"/>
            <w:bCs/>
            <w:iCs/>
            <w:lang w:val="en"/>
          </w:rPr>
          <w:t>humanresources@jmu.edu.</w:t>
        </w:r>
      </w:hyperlink>
    </w:p>
    <w:p w14:paraId="7C77A237" w14:textId="77777777" w:rsidR="002A479E" w:rsidRPr="002A479E" w:rsidRDefault="002A479E">
      <w:pPr>
        <w:widowControl w:val="0"/>
        <w:tabs>
          <w:tab w:val="left" w:pos="204"/>
        </w:tabs>
        <w:rPr>
          <w:rStyle w:val="Strong"/>
          <w:rFonts w:ascii="Book Antiqua" w:hAnsi="Book Antiqua" w:cs="Arial"/>
          <w:b w:val="0"/>
          <w:iCs/>
          <w:lang w:val="en"/>
        </w:rPr>
      </w:pPr>
    </w:p>
    <w:p w14:paraId="76CE5C93" w14:textId="77777777" w:rsidR="001D3B2A" w:rsidRDefault="001D3B2A" w:rsidP="001D0960">
      <w:pPr>
        <w:widowControl w:val="0"/>
        <w:tabs>
          <w:tab w:val="left" w:pos="204"/>
        </w:tabs>
        <w:rPr>
          <w:rStyle w:val="Strong"/>
          <w:rFonts w:ascii="Book Antiqua" w:hAnsi="Book Antiqua" w:cs="Arial"/>
          <w:color w:val="7030A0"/>
          <w:sz w:val="28"/>
          <w:szCs w:val="28"/>
        </w:rPr>
      </w:pPr>
    </w:p>
    <w:p w14:paraId="6E5004D8" w14:textId="77777777" w:rsidR="001D3B2A" w:rsidRDefault="001D3B2A" w:rsidP="001D0960">
      <w:pPr>
        <w:widowControl w:val="0"/>
        <w:tabs>
          <w:tab w:val="left" w:pos="204"/>
        </w:tabs>
        <w:rPr>
          <w:rStyle w:val="Strong"/>
          <w:rFonts w:ascii="Book Antiqua" w:hAnsi="Book Antiqua" w:cs="Arial"/>
          <w:color w:val="7030A0"/>
          <w:sz w:val="28"/>
          <w:szCs w:val="28"/>
        </w:rPr>
      </w:pPr>
    </w:p>
    <w:p w14:paraId="62C17DC7" w14:textId="77777777" w:rsidR="001D3B2A" w:rsidRDefault="001D3B2A" w:rsidP="001D0960">
      <w:pPr>
        <w:widowControl w:val="0"/>
        <w:tabs>
          <w:tab w:val="left" w:pos="204"/>
        </w:tabs>
        <w:rPr>
          <w:rStyle w:val="Strong"/>
          <w:rFonts w:ascii="Book Antiqua" w:hAnsi="Book Antiqua" w:cs="Arial"/>
          <w:color w:val="7030A0"/>
          <w:sz w:val="28"/>
          <w:szCs w:val="28"/>
        </w:rPr>
      </w:pPr>
    </w:p>
    <w:p w14:paraId="5518314C" w14:textId="0ED6D54C" w:rsidR="001D0960" w:rsidRDefault="001D0960" w:rsidP="001D0960">
      <w:pPr>
        <w:widowControl w:val="0"/>
        <w:tabs>
          <w:tab w:val="left" w:pos="204"/>
        </w:tabs>
        <w:rPr>
          <w:rStyle w:val="Strong"/>
          <w:rFonts w:ascii="Book Antiqua" w:hAnsi="Book Antiqua" w:cs="Arial"/>
          <w:color w:val="7030A0"/>
          <w:sz w:val="28"/>
          <w:szCs w:val="28"/>
        </w:rPr>
      </w:pPr>
      <w:r w:rsidRPr="00062AB8">
        <w:rPr>
          <w:rStyle w:val="Strong"/>
          <w:rFonts w:ascii="Book Antiqua" w:hAnsi="Book Antiqua" w:cs="Arial"/>
          <w:color w:val="7030A0"/>
          <w:sz w:val="28"/>
          <w:szCs w:val="28"/>
        </w:rPr>
        <w:lastRenderedPageBreak/>
        <w:t>Release of Information from Employee Records</w:t>
      </w:r>
    </w:p>
    <w:p w14:paraId="79AB1D74" w14:textId="77777777" w:rsidR="001D3B2A" w:rsidRPr="00062AB8" w:rsidRDefault="001D3B2A" w:rsidP="001D0960">
      <w:pPr>
        <w:widowControl w:val="0"/>
        <w:tabs>
          <w:tab w:val="left" w:pos="204"/>
        </w:tabs>
        <w:rPr>
          <w:rStyle w:val="Strong"/>
          <w:rFonts w:ascii="Book Antiqua" w:hAnsi="Book Antiqua" w:cs="Arial"/>
          <w:color w:val="7030A0"/>
          <w:sz w:val="28"/>
          <w:szCs w:val="28"/>
        </w:rPr>
      </w:pPr>
    </w:p>
    <w:p w14:paraId="78B583D6" w14:textId="77777777" w:rsidR="001D3B2A" w:rsidRDefault="001D0960" w:rsidP="001D0960">
      <w:pPr>
        <w:widowControl w:val="0"/>
        <w:tabs>
          <w:tab w:val="left" w:pos="204"/>
        </w:tabs>
        <w:rPr>
          <w:rFonts w:ascii="Book Antiqua" w:hAnsi="Book Antiqua" w:cs="Arial"/>
          <w:iCs/>
        </w:rPr>
      </w:pPr>
      <w:hyperlink r:id="rId76" w:history="1">
        <w:r w:rsidRPr="00062AB8">
          <w:rPr>
            <w:rStyle w:val="Hyperlink"/>
            <w:rFonts w:ascii="Book Antiqua" w:hAnsi="Book Antiqua" w:cs="Arial"/>
            <w:iCs/>
          </w:rPr>
          <w:t xml:space="preserve">JMU Policy 1316: Employee Records – Release of Information  </w:t>
        </w:r>
      </w:hyperlink>
    </w:p>
    <w:p w14:paraId="1C281AEF" w14:textId="34032BD6" w:rsidR="001D0960" w:rsidRPr="001C708F" w:rsidRDefault="001D0960" w:rsidP="001D0960">
      <w:pPr>
        <w:widowControl w:val="0"/>
        <w:tabs>
          <w:tab w:val="left" w:pos="204"/>
        </w:tabs>
        <w:rPr>
          <w:rFonts w:ascii="Book Antiqua" w:hAnsi="Book Antiqua" w:cs="Arial"/>
          <w:b/>
          <w:bCs/>
          <w:iCs/>
        </w:rPr>
      </w:pPr>
      <w:r w:rsidRPr="001C708F">
        <w:rPr>
          <w:rStyle w:val="Strong"/>
          <w:rFonts w:ascii="Book Antiqua" w:hAnsi="Book Antiqua" w:cs="Arial"/>
          <w:iCs/>
        </w:rPr>
        <w:t xml:space="preserve"> </w:t>
      </w:r>
    </w:p>
    <w:p w14:paraId="499E12FF" w14:textId="77777777" w:rsidR="001D0960" w:rsidRDefault="001D0960" w:rsidP="001D0960">
      <w:pPr>
        <w:widowControl w:val="0"/>
        <w:tabs>
          <w:tab w:val="left" w:pos="204"/>
        </w:tabs>
        <w:rPr>
          <w:rFonts w:ascii="Book Antiqua" w:eastAsiaTheme="majorEastAsia" w:hAnsi="Book Antiqua" w:cs="Arial"/>
          <w:color w:val="272727" w:themeColor="text1" w:themeTint="D8"/>
        </w:rPr>
      </w:pPr>
      <w:r w:rsidRPr="00062AB8">
        <w:rPr>
          <w:rFonts w:ascii="Book Antiqua" w:eastAsiaTheme="majorEastAsia" w:hAnsi="Book Antiqua" w:cs="Arial"/>
          <w:color w:val="272727" w:themeColor="text1" w:themeTint="D8"/>
        </w:rPr>
        <w:t>James Madison University is committed to protecting the privacy of employee information while complying with the requirements of the </w:t>
      </w:r>
      <w:r w:rsidRPr="00062AB8">
        <w:rPr>
          <w:rFonts w:ascii="Book Antiqua" w:eastAsiaTheme="majorEastAsia" w:hAnsi="Book Antiqua" w:cs="Arial"/>
          <w:b/>
          <w:bCs/>
          <w:color w:val="272727" w:themeColor="text1" w:themeTint="D8"/>
        </w:rPr>
        <w:t>Privacy Protection Act</w:t>
      </w:r>
      <w:r w:rsidRPr="00062AB8">
        <w:rPr>
          <w:rFonts w:ascii="Book Antiqua" w:eastAsiaTheme="majorEastAsia" w:hAnsi="Book Antiqua" w:cs="Arial"/>
          <w:color w:val="272727" w:themeColor="text1" w:themeTint="D8"/>
        </w:rPr>
        <w:t> and the </w:t>
      </w:r>
      <w:r w:rsidRPr="00062AB8">
        <w:rPr>
          <w:rFonts w:ascii="Book Antiqua" w:eastAsiaTheme="majorEastAsia" w:hAnsi="Book Antiqua" w:cs="Arial"/>
          <w:b/>
          <w:bCs/>
          <w:color w:val="272727" w:themeColor="text1" w:themeTint="D8"/>
        </w:rPr>
        <w:t>Freedom of Information Act</w:t>
      </w:r>
      <w:r w:rsidRPr="00062AB8">
        <w:rPr>
          <w:rFonts w:ascii="Book Antiqua" w:eastAsiaTheme="majorEastAsia" w:hAnsi="Book Antiqua" w:cs="Arial"/>
          <w:color w:val="272727" w:themeColor="text1" w:themeTint="D8"/>
        </w:rPr>
        <w:t>. This policy outlines the procedures for accessing and releasing personal employee information maintained by the university.</w:t>
      </w:r>
    </w:p>
    <w:p w14:paraId="178A2056" w14:textId="77777777" w:rsidR="00DC5628" w:rsidRPr="00764686" w:rsidRDefault="00DC5628" w:rsidP="00234B2A">
      <w:pPr>
        <w:rPr>
          <w:rFonts w:ascii="Gill Sans MT" w:hAnsi="Gill Sans MT" w:cs="Arial"/>
          <w:sz w:val="20"/>
          <w:szCs w:val="20"/>
        </w:rPr>
      </w:pPr>
    </w:p>
    <w:p w14:paraId="29074AE0" w14:textId="77777777" w:rsidR="00DC5628" w:rsidRDefault="00DC5628" w:rsidP="00234B2A">
      <w:pPr>
        <w:rPr>
          <w:rFonts w:ascii="Gill Sans MT" w:hAnsi="Gill Sans MT" w:cs="Arial"/>
          <w:sz w:val="20"/>
          <w:szCs w:val="20"/>
        </w:rPr>
      </w:pPr>
    </w:p>
    <w:p w14:paraId="2D1822B4" w14:textId="77777777" w:rsidR="001D3B2A" w:rsidRDefault="001D3B2A" w:rsidP="00234B2A">
      <w:pPr>
        <w:rPr>
          <w:rFonts w:ascii="Gill Sans MT" w:hAnsi="Gill Sans MT" w:cs="Arial"/>
          <w:sz w:val="20"/>
          <w:szCs w:val="20"/>
        </w:rPr>
      </w:pPr>
    </w:p>
    <w:p w14:paraId="77E0AE21" w14:textId="77777777" w:rsidR="001D3B2A" w:rsidRDefault="001D3B2A" w:rsidP="00234B2A">
      <w:pPr>
        <w:rPr>
          <w:rFonts w:ascii="Gill Sans MT" w:hAnsi="Gill Sans MT" w:cs="Arial"/>
          <w:sz w:val="20"/>
          <w:szCs w:val="20"/>
        </w:rPr>
      </w:pPr>
    </w:p>
    <w:p w14:paraId="6C4412E5" w14:textId="77777777" w:rsidR="001D3B2A" w:rsidRDefault="001D3B2A" w:rsidP="00234B2A">
      <w:pPr>
        <w:rPr>
          <w:rFonts w:ascii="Gill Sans MT" w:hAnsi="Gill Sans MT" w:cs="Arial"/>
          <w:sz w:val="20"/>
          <w:szCs w:val="20"/>
        </w:rPr>
      </w:pPr>
    </w:p>
    <w:p w14:paraId="2D48E5DE" w14:textId="77777777" w:rsidR="001D3B2A" w:rsidRDefault="001D3B2A" w:rsidP="00234B2A">
      <w:pPr>
        <w:rPr>
          <w:rFonts w:ascii="Gill Sans MT" w:hAnsi="Gill Sans MT" w:cs="Arial"/>
          <w:sz w:val="20"/>
          <w:szCs w:val="20"/>
        </w:rPr>
      </w:pPr>
    </w:p>
    <w:p w14:paraId="0B6AF990" w14:textId="77777777" w:rsidR="001D3B2A" w:rsidRDefault="001D3B2A" w:rsidP="00234B2A">
      <w:pPr>
        <w:rPr>
          <w:rFonts w:ascii="Gill Sans MT" w:hAnsi="Gill Sans MT" w:cs="Arial"/>
          <w:sz w:val="20"/>
          <w:szCs w:val="20"/>
        </w:rPr>
      </w:pPr>
    </w:p>
    <w:p w14:paraId="45D8B919" w14:textId="77777777" w:rsidR="001D3B2A" w:rsidRDefault="001D3B2A" w:rsidP="00234B2A">
      <w:pPr>
        <w:rPr>
          <w:rFonts w:ascii="Gill Sans MT" w:hAnsi="Gill Sans MT" w:cs="Arial"/>
          <w:sz w:val="20"/>
          <w:szCs w:val="20"/>
        </w:rPr>
      </w:pPr>
    </w:p>
    <w:p w14:paraId="43E4DB29" w14:textId="77777777" w:rsidR="001D3B2A" w:rsidRDefault="001D3B2A" w:rsidP="00234B2A">
      <w:pPr>
        <w:rPr>
          <w:rFonts w:ascii="Gill Sans MT" w:hAnsi="Gill Sans MT" w:cs="Arial"/>
          <w:sz w:val="20"/>
          <w:szCs w:val="20"/>
        </w:rPr>
      </w:pPr>
    </w:p>
    <w:p w14:paraId="69A133CE" w14:textId="77777777" w:rsidR="001D3B2A" w:rsidRDefault="001D3B2A" w:rsidP="00234B2A">
      <w:pPr>
        <w:rPr>
          <w:rFonts w:ascii="Gill Sans MT" w:hAnsi="Gill Sans MT" w:cs="Arial"/>
          <w:sz w:val="20"/>
          <w:szCs w:val="20"/>
        </w:rPr>
      </w:pPr>
    </w:p>
    <w:p w14:paraId="7BFD030D" w14:textId="77777777" w:rsidR="001D3B2A" w:rsidRDefault="001D3B2A" w:rsidP="00234B2A">
      <w:pPr>
        <w:rPr>
          <w:rFonts w:ascii="Gill Sans MT" w:hAnsi="Gill Sans MT" w:cs="Arial"/>
          <w:sz w:val="20"/>
          <w:szCs w:val="20"/>
        </w:rPr>
      </w:pPr>
    </w:p>
    <w:p w14:paraId="0A00F3EB" w14:textId="77777777" w:rsidR="001D3B2A" w:rsidRDefault="001D3B2A" w:rsidP="00234B2A">
      <w:pPr>
        <w:rPr>
          <w:rFonts w:ascii="Gill Sans MT" w:hAnsi="Gill Sans MT" w:cs="Arial"/>
          <w:sz w:val="20"/>
          <w:szCs w:val="20"/>
        </w:rPr>
      </w:pPr>
    </w:p>
    <w:p w14:paraId="75292FF9" w14:textId="77777777" w:rsidR="001D3B2A" w:rsidRDefault="001D3B2A" w:rsidP="00234B2A">
      <w:pPr>
        <w:rPr>
          <w:rFonts w:ascii="Gill Sans MT" w:hAnsi="Gill Sans MT" w:cs="Arial"/>
          <w:sz w:val="20"/>
          <w:szCs w:val="20"/>
        </w:rPr>
      </w:pPr>
    </w:p>
    <w:p w14:paraId="69000B74" w14:textId="77777777" w:rsidR="001D3B2A" w:rsidRDefault="001D3B2A" w:rsidP="00234B2A">
      <w:pPr>
        <w:rPr>
          <w:rFonts w:ascii="Gill Sans MT" w:hAnsi="Gill Sans MT" w:cs="Arial"/>
          <w:sz w:val="20"/>
          <w:szCs w:val="20"/>
        </w:rPr>
      </w:pPr>
    </w:p>
    <w:p w14:paraId="2486EDC6" w14:textId="77777777" w:rsidR="001D3B2A" w:rsidRDefault="001D3B2A" w:rsidP="00234B2A">
      <w:pPr>
        <w:rPr>
          <w:rFonts w:ascii="Gill Sans MT" w:hAnsi="Gill Sans MT" w:cs="Arial"/>
          <w:sz w:val="20"/>
          <w:szCs w:val="20"/>
        </w:rPr>
      </w:pPr>
    </w:p>
    <w:p w14:paraId="64B73A98" w14:textId="77777777" w:rsidR="001D3B2A" w:rsidRDefault="001D3B2A" w:rsidP="00234B2A">
      <w:pPr>
        <w:rPr>
          <w:rFonts w:ascii="Gill Sans MT" w:hAnsi="Gill Sans MT" w:cs="Arial"/>
          <w:sz w:val="20"/>
          <w:szCs w:val="20"/>
        </w:rPr>
      </w:pPr>
    </w:p>
    <w:p w14:paraId="62BA1F6B" w14:textId="77777777" w:rsidR="001D3B2A" w:rsidRDefault="001D3B2A" w:rsidP="00234B2A">
      <w:pPr>
        <w:rPr>
          <w:rFonts w:ascii="Gill Sans MT" w:hAnsi="Gill Sans MT" w:cs="Arial"/>
          <w:sz w:val="20"/>
          <w:szCs w:val="20"/>
        </w:rPr>
      </w:pPr>
    </w:p>
    <w:p w14:paraId="4EEC499F" w14:textId="77777777" w:rsidR="001D3B2A" w:rsidRDefault="001D3B2A" w:rsidP="00234B2A">
      <w:pPr>
        <w:rPr>
          <w:rFonts w:ascii="Gill Sans MT" w:hAnsi="Gill Sans MT" w:cs="Arial"/>
          <w:sz w:val="20"/>
          <w:szCs w:val="20"/>
        </w:rPr>
      </w:pPr>
    </w:p>
    <w:p w14:paraId="4A21A905" w14:textId="77777777" w:rsidR="001D3B2A" w:rsidRDefault="001D3B2A" w:rsidP="00234B2A">
      <w:pPr>
        <w:rPr>
          <w:rFonts w:ascii="Gill Sans MT" w:hAnsi="Gill Sans MT" w:cs="Arial"/>
          <w:sz w:val="20"/>
          <w:szCs w:val="20"/>
        </w:rPr>
      </w:pPr>
    </w:p>
    <w:p w14:paraId="1BED82F4" w14:textId="77777777" w:rsidR="001D3B2A" w:rsidRDefault="001D3B2A" w:rsidP="00234B2A">
      <w:pPr>
        <w:rPr>
          <w:rFonts w:ascii="Gill Sans MT" w:hAnsi="Gill Sans MT" w:cs="Arial"/>
          <w:sz w:val="20"/>
          <w:szCs w:val="20"/>
        </w:rPr>
      </w:pPr>
    </w:p>
    <w:p w14:paraId="103C39CF" w14:textId="77777777" w:rsidR="001D3B2A" w:rsidRDefault="001D3B2A" w:rsidP="00234B2A">
      <w:pPr>
        <w:rPr>
          <w:rFonts w:ascii="Gill Sans MT" w:hAnsi="Gill Sans MT" w:cs="Arial"/>
          <w:sz w:val="20"/>
          <w:szCs w:val="20"/>
        </w:rPr>
      </w:pPr>
    </w:p>
    <w:p w14:paraId="31D6641F" w14:textId="77777777" w:rsidR="001D3B2A" w:rsidRDefault="001D3B2A" w:rsidP="00234B2A">
      <w:pPr>
        <w:rPr>
          <w:rFonts w:ascii="Gill Sans MT" w:hAnsi="Gill Sans MT" w:cs="Arial"/>
          <w:sz w:val="20"/>
          <w:szCs w:val="20"/>
        </w:rPr>
      </w:pPr>
    </w:p>
    <w:p w14:paraId="0CADF24C" w14:textId="77777777" w:rsidR="001D3B2A" w:rsidRDefault="001D3B2A" w:rsidP="00234B2A">
      <w:pPr>
        <w:rPr>
          <w:rFonts w:ascii="Gill Sans MT" w:hAnsi="Gill Sans MT" w:cs="Arial"/>
          <w:sz w:val="20"/>
          <w:szCs w:val="20"/>
        </w:rPr>
      </w:pPr>
    </w:p>
    <w:p w14:paraId="7301CB79" w14:textId="77777777" w:rsidR="001D3B2A" w:rsidRDefault="001D3B2A" w:rsidP="00234B2A">
      <w:pPr>
        <w:rPr>
          <w:rFonts w:ascii="Gill Sans MT" w:hAnsi="Gill Sans MT" w:cs="Arial"/>
          <w:sz w:val="20"/>
          <w:szCs w:val="20"/>
        </w:rPr>
      </w:pPr>
    </w:p>
    <w:p w14:paraId="2870B6BF" w14:textId="77777777" w:rsidR="001D3B2A" w:rsidRDefault="001D3B2A" w:rsidP="00234B2A">
      <w:pPr>
        <w:rPr>
          <w:rFonts w:ascii="Gill Sans MT" w:hAnsi="Gill Sans MT" w:cs="Arial"/>
          <w:sz w:val="20"/>
          <w:szCs w:val="20"/>
        </w:rPr>
      </w:pPr>
    </w:p>
    <w:p w14:paraId="60868E6C" w14:textId="77777777" w:rsidR="001D3B2A" w:rsidRDefault="001D3B2A" w:rsidP="00234B2A">
      <w:pPr>
        <w:rPr>
          <w:rFonts w:ascii="Gill Sans MT" w:hAnsi="Gill Sans MT" w:cs="Arial"/>
          <w:sz w:val="20"/>
          <w:szCs w:val="20"/>
        </w:rPr>
      </w:pPr>
    </w:p>
    <w:p w14:paraId="5B4A1593" w14:textId="77777777" w:rsidR="001D3B2A" w:rsidRDefault="001D3B2A" w:rsidP="00234B2A">
      <w:pPr>
        <w:rPr>
          <w:rFonts w:ascii="Gill Sans MT" w:hAnsi="Gill Sans MT" w:cs="Arial"/>
          <w:sz w:val="20"/>
          <w:szCs w:val="20"/>
        </w:rPr>
      </w:pPr>
    </w:p>
    <w:p w14:paraId="308DD6C5" w14:textId="77777777" w:rsidR="001D3B2A" w:rsidRDefault="001D3B2A" w:rsidP="00234B2A">
      <w:pPr>
        <w:rPr>
          <w:rFonts w:ascii="Gill Sans MT" w:hAnsi="Gill Sans MT" w:cs="Arial"/>
          <w:sz w:val="20"/>
          <w:szCs w:val="20"/>
        </w:rPr>
      </w:pPr>
    </w:p>
    <w:p w14:paraId="434C5815" w14:textId="77777777" w:rsidR="001D3B2A" w:rsidRDefault="001D3B2A" w:rsidP="00234B2A">
      <w:pPr>
        <w:rPr>
          <w:rFonts w:ascii="Gill Sans MT" w:hAnsi="Gill Sans MT" w:cs="Arial"/>
          <w:sz w:val="20"/>
          <w:szCs w:val="20"/>
        </w:rPr>
      </w:pPr>
    </w:p>
    <w:p w14:paraId="2D9192AB" w14:textId="77777777" w:rsidR="001D3B2A" w:rsidRDefault="001D3B2A" w:rsidP="00234B2A">
      <w:pPr>
        <w:rPr>
          <w:rFonts w:ascii="Gill Sans MT" w:hAnsi="Gill Sans MT" w:cs="Arial"/>
          <w:sz w:val="20"/>
          <w:szCs w:val="20"/>
        </w:rPr>
      </w:pPr>
    </w:p>
    <w:p w14:paraId="5C7F22CE" w14:textId="77777777" w:rsidR="001D3B2A" w:rsidRDefault="001D3B2A" w:rsidP="00234B2A">
      <w:pPr>
        <w:rPr>
          <w:rFonts w:ascii="Gill Sans MT" w:hAnsi="Gill Sans MT" w:cs="Arial"/>
          <w:sz w:val="20"/>
          <w:szCs w:val="20"/>
        </w:rPr>
      </w:pPr>
    </w:p>
    <w:p w14:paraId="5301D479" w14:textId="77777777" w:rsidR="001D3B2A" w:rsidRDefault="001D3B2A" w:rsidP="00234B2A">
      <w:pPr>
        <w:rPr>
          <w:rFonts w:ascii="Gill Sans MT" w:hAnsi="Gill Sans MT" w:cs="Arial"/>
          <w:sz w:val="20"/>
          <w:szCs w:val="20"/>
        </w:rPr>
      </w:pPr>
    </w:p>
    <w:p w14:paraId="42935068" w14:textId="77777777" w:rsidR="001D3B2A" w:rsidRDefault="001D3B2A" w:rsidP="00234B2A">
      <w:pPr>
        <w:rPr>
          <w:rFonts w:ascii="Gill Sans MT" w:hAnsi="Gill Sans MT" w:cs="Arial"/>
          <w:sz w:val="20"/>
          <w:szCs w:val="20"/>
        </w:rPr>
      </w:pPr>
    </w:p>
    <w:p w14:paraId="66FFCDA9" w14:textId="77777777" w:rsidR="001D3B2A" w:rsidRDefault="001D3B2A" w:rsidP="00234B2A">
      <w:pPr>
        <w:rPr>
          <w:rFonts w:ascii="Gill Sans MT" w:hAnsi="Gill Sans MT" w:cs="Arial"/>
          <w:sz w:val="20"/>
          <w:szCs w:val="20"/>
        </w:rPr>
      </w:pPr>
    </w:p>
    <w:p w14:paraId="5325CBAD" w14:textId="77777777" w:rsidR="001D3B2A" w:rsidRDefault="001D3B2A" w:rsidP="00234B2A">
      <w:pPr>
        <w:rPr>
          <w:rFonts w:ascii="Gill Sans MT" w:hAnsi="Gill Sans MT" w:cs="Arial"/>
          <w:sz w:val="20"/>
          <w:szCs w:val="20"/>
        </w:rPr>
      </w:pPr>
    </w:p>
    <w:p w14:paraId="61CFD8B5" w14:textId="77777777" w:rsidR="001D3B2A" w:rsidRDefault="001D3B2A" w:rsidP="00234B2A">
      <w:pPr>
        <w:rPr>
          <w:rFonts w:ascii="Gill Sans MT" w:hAnsi="Gill Sans MT" w:cs="Arial"/>
          <w:sz w:val="20"/>
          <w:szCs w:val="20"/>
        </w:rPr>
      </w:pPr>
    </w:p>
    <w:p w14:paraId="4F5B997A" w14:textId="77777777" w:rsidR="001D3B2A" w:rsidRDefault="001D3B2A" w:rsidP="00234B2A">
      <w:pPr>
        <w:rPr>
          <w:rFonts w:ascii="Gill Sans MT" w:hAnsi="Gill Sans MT" w:cs="Arial"/>
          <w:sz w:val="20"/>
          <w:szCs w:val="20"/>
        </w:rPr>
      </w:pPr>
    </w:p>
    <w:p w14:paraId="287706C7" w14:textId="77777777" w:rsidR="001D3B2A" w:rsidRDefault="001D3B2A" w:rsidP="00234B2A">
      <w:pPr>
        <w:rPr>
          <w:rFonts w:ascii="Gill Sans MT" w:hAnsi="Gill Sans MT" w:cs="Arial"/>
          <w:sz w:val="20"/>
          <w:szCs w:val="20"/>
        </w:rPr>
      </w:pPr>
    </w:p>
    <w:p w14:paraId="6BB77625" w14:textId="77777777" w:rsidR="001D3B2A" w:rsidRDefault="001D3B2A" w:rsidP="00234B2A">
      <w:pPr>
        <w:rPr>
          <w:rFonts w:ascii="Gill Sans MT" w:hAnsi="Gill Sans MT" w:cs="Arial"/>
          <w:sz w:val="20"/>
          <w:szCs w:val="20"/>
        </w:rPr>
      </w:pPr>
    </w:p>
    <w:p w14:paraId="3EE1C561" w14:textId="77777777" w:rsidR="001D3B2A" w:rsidRDefault="001D3B2A" w:rsidP="00234B2A">
      <w:pPr>
        <w:rPr>
          <w:rFonts w:ascii="Gill Sans MT" w:hAnsi="Gill Sans MT" w:cs="Arial"/>
          <w:sz w:val="20"/>
          <w:szCs w:val="20"/>
        </w:rPr>
      </w:pPr>
    </w:p>
    <w:p w14:paraId="0F7A5D25" w14:textId="77777777" w:rsidR="001D3B2A" w:rsidRDefault="001D3B2A" w:rsidP="00234B2A">
      <w:pPr>
        <w:rPr>
          <w:rFonts w:ascii="Gill Sans MT" w:hAnsi="Gill Sans MT" w:cs="Arial"/>
          <w:sz w:val="20"/>
          <w:szCs w:val="20"/>
        </w:rPr>
      </w:pPr>
    </w:p>
    <w:p w14:paraId="080E050B" w14:textId="77777777" w:rsidR="001D3B2A" w:rsidRPr="00764686" w:rsidRDefault="001D3B2A" w:rsidP="00234B2A">
      <w:pPr>
        <w:rPr>
          <w:rFonts w:ascii="Gill Sans MT" w:hAnsi="Gill Sans MT" w:cs="Arial"/>
          <w:sz w:val="20"/>
          <w:szCs w:val="20"/>
        </w:rPr>
      </w:pPr>
    </w:p>
    <w:p w14:paraId="17D03FBB" w14:textId="77777777" w:rsidR="00234B2A" w:rsidRPr="00764686" w:rsidRDefault="00234B2A" w:rsidP="00234B2A">
      <w:pPr>
        <w:rPr>
          <w:rFonts w:ascii="Gill Sans MT" w:hAnsi="Gill Sans MT" w:cs="Arial"/>
          <w:sz w:val="20"/>
          <w:szCs w:val="20"/>
        </w:rPr>
      </w:pPr>
    </w:p>
    <w:p w14:paraId="2B299FEF" w14:textId="77777777" w:rsidR="00234B2A" w:rsidRPr="00764686" w:rsidRDefault="00234B2A" w:rsidP="00234B2A">
      <w:pPr>
        <w:rPr>
          <w:rFonts w:ascii="Gill Sans MT" w:hAnsi="Gill Sans MT" w:cs="Arial"/>
          <w:sz w:val="20"/>
          <w:szCs w:val="20"/>
        </w:rPr>
      </w:pPr>
    </w:p>
    <w:p w14:paraId="703E512C" w14:textId="305415DB" w:rsidR="00A8355E" w:rsidRPr="00764686" w:rsidRDefault="00A8355E">
      <w:pPr>
        <w:widowControl w:val="0"/>
        <w:tabs>
          <w:tab w:val="left" w:pos="204"/>
        </w:tabs>
        <w:jc w:val="both"/>
        <w:rPr>
          <w:rFonts w:ascii="Gill Sans MT" w:hAnsi="Gill Sans MT" w:cs="Arial"/>
          <w:sz w:val="20"/>
          <w:szCs w:val="20"/>
        </w:rPr>
      </w:pPr>
    </w:p>
    <w:p w14:paraId="582B7B94" w14:textId="77777777" w:rsidR="001D0960" w:rsidRPr="007E56C8" w:rsidRDefault="001D0960" w:rsidP="001D0960">
      <w:pPr>
        <w:widowControl w:val="0"/>
        <w:tabs>
          <w:tab w:val="left" w:pos="204"/>
        </w:tabs>
        <w:jc w:val="center"/>
        <w:rPr>
          <w:rFonts w:ascii="Book Antiqua" w:eastAsiaTheme="majorEastAsia" w:hAnsi="Book Antiqua" w:cs="Arial"/>
          <w:b/>
          <w:bCs/>
          <w:color w:val="7030A0"/>
          <w:sz w:val="28"/>
          <w:szCs w:val="28"/>
        </w:rPr>
      </w:pPr>
      <w:r w:rsidRPr="007E56C8">
        <w:rPr>
          <w:rFonts w:ascii="Book Antiqua" w:eastAsiaTheme="majorEastAsia" w:hAnsi="Book Antiqua" w:cs="Arial"/>
          <w:b/>
          <w:bCs/>
          <w:color w:val="7030A0"/>
          <w:sz w:val="28"/>
          <w:szCs w:val="28"/>
        </w:rPr>
        <w:lastRenderedPageBreak/>
        <w:t>Attachment A</w:t>
      </w:r>
    </w:p>
    <w:p w14:paraId="1730B496" w14:textId="77777777" w:rsidR="001D0960" w:rsidRPr="007E56C8" w:rsidRDefault="001D0960" w:rsidP="001D0960">
      <w:pPr>
        <w:widowControl w:val="0"/>
        <w:tabs>
          <w:tab w:val="left" w:pos="204"/>
        </w:tabs>
        <w:spacing w:after="160" w:line="278" w:lineRule="auto"/>
        <w:jc w:val="center"/>
        <w:rPr>
          <w:rFonts w:ascii="Book Antiqua" w:eastAsiaTheme="majorEastAsia" w:hAnsi="Book Antiqua" w:cs="Arial"/>
          <w:b/>
          <w:bCs/>
          <w:color w:val="7030A0"/>
          <w:sz w:val="28"/>
          <w:szCs w:val="28"/>
        </w:rPr>
      </w:pPr>
      <w:r w:rsidRPr="007E56C8">
        <w:rPr>
          <w:rFonts w:ascii="Book Antiqua" w:eastAsiaTheme="majorEastAsia" w:hAnsi="Book Antiqua" w:cs="Arial"/>
          <w:b/>
          <w:bCs/>
          <w:color w:val="7030A0"/>
          <w:sz w:val="28"/>
          <w:szCs w:val="28"/>
        </w:rPr>
        <w:t>Student Employment Wage Scale and Pay Levels</w:t>
      </w:r>
    </w:p>
    <w:p w14:paraId="428C8D79" w14:textId="77777777" w:rsidR="001D0960" w:rsidRPr="007E56C8" w:rsidRDefault="001D0960" w:rsidP="001D0960">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b/>
          <w:bCs/>
          <w:color w:val="272727" w:themeColor="text1" w:themeTint="D8"/>
        </w:rPr>
        <w:t>Minimum Wage: $12.41/hour</w:t>
      </w:r>
      <w:r w:rsidRPr="007E56C8">
        <w:rPr>
          <w:rFonts w:ascii="Book Antiqua" w:eastAsiaTheme="majorEastAsia" w:hAnsi="Book Antiqua" w:cs="Arial"/>
          <w:color w:val="272727" w:themeColor="text1" w:themeTint="D8"/>
        </w:rPr>
        <w:br/>
      </w:r>
      <w:r w:rsidRPr="007E56C8">
        <w:rPr>
          <w:rFonts w:ascii="Book Antiqua" w:eastAsiaTheme="majorEastAsia" w:hAnsi="Book Antiqua" w:cs="Arial"/>
          <w:i/>
          <w:iCs/>
          <w:color w:val="272727" w:themeColor="text1" w:themeTint="D8"/>
        </w:rPr>
        <w:t>Note: For piece work, the minimum rate is $5.00 per unit.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4"/>
        <w:gridCol w:w="2986"/>
        <w:gridCol w:w="3014"/>
      </w:tblGrid>
      <w:tr w:rsidR="001D0960" w:rsidRPr="007E56C8" w14:paraId="711FC806" w14:textId="77777777" w:rsidTr="00F5451D">
        <w:trPr>
          <w:tblHeader/>
          <w:tblCellSpacing w:w="15" w:type="dxa"/>
        </w:trPr>
        <w:tc>
          <w:tcPr>
            <w:tcW w:w="0" w:type="auto"/>
            <w:tcBorders>
              <w:top w:val="single" w:sz="6" w:space="0" w:color="E6E6E6"/>
              <w:left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251C3087" w14:textId="77777777" w:rsidR="001D0960" w:rsidRPr="007E56C8" w:rsidRDefault="001D0960" w:rsidP="00F5451D">
            <w:pPr>
              <w:widowControl w:val="0"/>
              <w:tabs>
                <w:tab w:val="left" w:pos="204"/>
              </w:tabs>
              <w:spacing w:after="160" w:line="278" w:lineRule="auto"/>
              <w:rPr>
                <w:rFonts w:ascii="Book Antiqua" w:eastAsiaTheme="majorEastAsia" w:hAnsi="Book Antiqua" w:cs="Arial"/>
                <w:b/>
                <w:bCs/>
                <w:color w:val="272727" w:themeColor="text1" w:themeTint="D8"/>
              </w:rPr>
            </w:pPr>
            <w:r w:rsidRPr="007E56C8">
              <w:rPr>
                <w:rFonts w:ascii="Book Antiqua" w:eastAsiaTheme="majorEastAsia" w:hAnsi="Book Antiqua" w:cs="Arial"/>
                <w:b/>
                <w:bCs/>
                <w:color w:val="272727" w:themeColor="text1" w:themeTint="D8"/>
              </w:rPr>
              <w:t>Pay Level</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457E6F27" w14:textId="77777777" w:rsidR="001D0960" w:rsidRPr="007E56C8" w:rsidRDefault="001D0960" w:rsidP="00F5451D">
            <w:pPr>
              <w:widowControl w:val="0"/>
              <w:tabs>
                <w:tab w:val="left" w:pos="204"/>
              </w:tabs>
              <w:spacing w:after="160" w:line="278" w:lineRule="auto"/>
              <w:rPr>
                <w:rFonts w:ascii="Book Antiqua" w:eastAsiaTheme="majorEastAsia" w:hAnsi="Book Antiqua" w:cs="Arial"/>
                <w:b/>
                <w:bCs/>
                <w:color w:val="272727" w:themeColor="text1" w:themeTint="D8"/>
              </w:rPr>
            </w:pPr>
            <w:r w:rsidRPr="007E56C8">
              <w:rPr>
                <w:rFonts w:ascii="Book Antiqua" w:eastAsiaTheme="majorEastAsia" w:hAnsi="Book Antiqua" w:cs="Arial"/>
                <w:b/>
                <w:bCs/>
                <w:color w:val="272727" w:themeColor="text1" w:themeTint="D8"/>
              </w:rPr>
              <w:t>Minimum Hourly Wage</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1E7B0948" w14:textId="77777777" w:rsidR="001D0960" w:rsidRPr="007E56C8" w:rsidRDefault="001D0960" w:rsidP="00F5451D">
            <w:pPr>
              <w:widowControl w:val="0"/>
              <w:tabs>
                <w:tab w:val="left" w:pos="204"/>
              </w:tabs>
              <w:spacing w:after="160" w:line="278" w:lineRule="auto"/>
              <w:rPr>
                <w:rFonts w:ascii="Book Antiqua" w:eastAsiaTheme="majorEastAsia" w:hAnsi="Book Antiqua" w:cs="Arial"/>
                <w:b/>
                <w:bCs/>
                <w:color w:val="272727" w:themeColor="text1" w:themeTint="D8"/>
              </w:rPr>
            </w:pPr>
            <w:r w:rsidRPr="007E56C8">
              <w:rPr>
                <w:rFonts w:ascii="Book Antiqua" w:eastAsiaTheme="majorEastAsia" w:hAnsi="Book Antiqua" w:cs="Arial"/>
                <w:b/>
                <w:bCs/>
                <w:color w:val="272727" w:themeColor="text1" w:themeTint="D8"/>
              </w:rPr>
              <w:t>Maximum Hourly Wage</w:t>
            </w:r>
          </w:p>
        </w:tc>
      </w:tr>
      <w:tr w:rsidR="001D0960" w:rsidRPr="007E56C8" w14:paraId="519DA940" w14:textId="77777777" w:rsidTr="00F5451D">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105" w:type="dxa"/>
              <w:right w:w="120" w:type="dxa"/>
            </w:tcMar>
            <w:hideMark/>
          </w:tcPr>
          <w:p w14:paraId="6B498936"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Level I – Basic</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7F21C058"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$12.41</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4CDCE72E"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$13.75</w:t>
            </w:r>
          </w:p>
        </w:tc>
      </w:tr>
      <w:tr w:rsidR="001D0960" w:rsidRPr="007E56C8" w14:paraId="46E01856" w14:textId="77777777" w:rsidTr="00F5451D">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105" w:type="dxa"/>
              <w:right w:w="120" w:type="dxa"/>
            </w:tcMar>
            <w:hideMark/>
          </w:tcPr>
          <w:p w14:paraId="2872D86A"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Level II – Intermediate</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58E51E04"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$13.50</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68BD728A"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$15.25</w:t>
            </w:r>
          </w:p>
        </w:tc>
      </w:tr>
      <w:tr w:rsidR="001D0960" w:rsidRPr="007E56C8" w14:paraId="6CD2C6E8" w14:textId="77777777" w:rsidTr="00F5451D">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90" w:type="dxa"/>
              <w:right w:w="120" w:type="dxa"/>
            </w:tcMar>
            <w:hideMark/>
          </w:tcPr>
          <w:p w14:paraId="1E126CEB"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Level III – Advanced</w:t>
            </w:r>
          </w:p>
        </w:tc>
        <w:tc>
          <w:tcPr>
            <w:tcW w:w="0" w:type="auto"/>
            <w:tcBorders>
              <w:bottom w:val="single" w:sz="6" w:space="0" w:color="E6E6E6"/>
              <w:right w:val="single" w:sz="6" w:space="0" w:color="E6E6E6"/>
            </w:tcBorders>
            <w:tcMar>
              <w:top w:w="120" w:type="dxa"/>
              <w:left w:w="180" w:type="dxa"/>
              <w:bottom w:w="90" w:type="dxa"/>
              <w:right w:w="120" w:type="dxa"/>
            </w:tcMar>
            <w:hideMark/>
          </w:tcPr>
          <w:p w14:paraId="43E92666"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$15.00</w:t>
            </w:r>
          </w:p>
        </w:tc>
        <w:tc>
          <w:tcPr>
            <w:tcW w:w="0" w:type="auto"/>
            <w:tcBorders>
              <w:bottom w:val="single" w:sz="6" w:space="0" w:color="E6E6E6"/>
              <w:right w:val="single" w:sz="6" w:space="0" w:color="E6E6E6"/>
            </w:tcBorders>
            <w:tcMar>
              <w:top w:w="120" w:type="dxa"/>
              <w:left w:w="180" w:type="dxa"/>
              <w:bottom w:w="90" w:type="dxa"/>
              <w:right w:w="120" w:type="dxa"/>
            </w:tcMar>
            <w:hideMark/>
          </w:tcPr>
          <w:p w14:paraId="6272E547"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$17.00</w:t>
            </w:r>
          </w:p>
        </w:tc>
      </w:tr>
    </w:tbl>
    <w:p w14:paraId="6D25A49F" w14:textId="77777777" w:rsidR="001D0960" w:rsidRPr="007E56C8" w:rsidRDefault="001D0960" w:rsidP="001D0960">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pict w14:anchorId="217D1F6E">
          <v:rect id="_x0000_i1095" style="width:570pt;height:0" o:hrpct="0" o:hralign="center" o:hrstd="t" o:hrnoshade="t" o:hr="t" fillcolor="#424242" stroked="f"/>
        </w:pict>
      </w:r>
    </w:p>
    <w:p w14:paraId="582948CB" w14:textId="77777777" w:rsidR="001D0960" w:rsidRPr="007E56C8" w:rsidRDefault="001D0960" w:rsidP="001D0960">
      <w:pPr>
        <w:widowControl w:val="0"/>
        <w:tabs>
          <w:tab w:val="left" w:pos="204"/>
        </w:tabs>
        <w:spacing w:after="160" w:line="278" w:lineRule="auto"/>
        <w:rPr>
          <w:rFonts w:ascii="Book Antiqua" w:eastAsiaTheme="majorEastAsia" w:hAnsi="Book Antiqua" w:cs="Arial"/>
          <w:b/>
          <w:bCs/>
          <w:color w:val="272727" w:themeColor="text1" w:themeTint="D8"/>
        </w:rPr>
      </w:pPr>
      <w:r w:rsidRPr="007E56C8">
        <w:rPr>
          <w:rFonts w:ascii="Book Antiqua" w:eastAsiaTheme="majorEastAsia" w:hAnsi="Book Antiqua" w:cs="Arial"/>
          <w:b/>
          <w:bCs/>
          <w:color w:val="272727" w:themeColor="text1" w:themeTint="D8"/>
        </w:rPr>
        <w:t>Pay Level Descriptions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7"/>
        <w:gridCol w:w="2036"/>
        <w:gridCol w:w="2437"/>
        <w:gridCol w:w="2774"/>
      </w:tblGrid>
      <w:tr w:rsidR="001D0960" w:rsidRPr="007E56C8" w14:paraId="2560B6F7" w14:textId="77777777" w:rsidTr="00F5451D">
        <w:trPr>
          <w:tblHeader/>
          <w:tblCellSpacing w:w="15" w:type="dxa"/>
        </w:trPr>
        <w:tc>
          <w:tcPr>
            <w:tcW w:w="0" w:type="auto"/>
            <w:tcBorders>
              <w:top w:val="single" w:sz="6" w:space="0" w:color="E6E6E6"/>
              <w:left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42DA7647" w14:textId="77777777" w:rsidR="001D0960" w:rsidRPr="007E56C8" w:rsidRDefault="001D0960" w:rsidP="00F5451D">
            <w:pPr>
              <w:widowControl w:val="0"/>
              <w:tabs>
                <w:tab w:val="left" w:pos="204"/>
              </w:tabs>
              <w:spacing w:after="160" w:line="278" w:lineRule="auto"/>
              <w:rPr>
                <w:rFonts w:ascii="Book Antiqua" w:eastAsiaTheme="majorEastAsia" w:hAnsi="Book Antiqua" w:cs="Arial"/>
                <w:b/>
                <w:bCs/>
                <w:color w:val="272727" w:themeColor="text1" w:themeTint="D8"/>
              </w:rPr>
            </w:pPr>
            <w:r w:rsidRPr="007E56C8">
              <w:rPr>
                <w:rFonts w:ascii="Book Antiqua" w:eastAsiaTheme="majorEastAsia" w:hAnsi="Book Antiqua" w:cs="Arial"/>
                <w:b/>
                <w:bCs/>
                <w:color w:val="272727" w:themeColor="text1" w:themeTint="D8"/>
              </w:rPr>
              <w:t>Factor</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51F85629" w14:textId="77777777" w:rsidR="001D0960" w:rsidRPr="007E56C8" w:rsidRDefault="001D0960" w:rsidP="00F5451D">
            <w:pPr>
              <w:widowControl w:val="0"/>
              <w:tabs>
                <w:tab w:val="left" w:pos="204"/>
              </w:tabs>
              <w:spacing w:after="160" w:line="278" w:lineRule="auto"/>
              <w:rPr>
                <w:rFonts w:ascii="Book Antiqua" w:eastAsiaTheme="majorEastAsia" w:hAnsi="Book Antiqua" w:cs="Arial"/>
                <w:b/>
                <w:bCs/>
                <w:color w:val="272727" w:themeColor="text1" w:themeTint="D8"/>
              </w:rPr>
            </w:pPr>
            <w:r w:rsidRPr="007E56C8">
              <w:rPr>
                <w:rFonts w:ascii="Book Antiqua" w:eastAsiaTheme="majorEastAsia" w:hAnsi="Book Antiqua" w:cs="Arial"/>
                <w:b/>
                <w:bCs/>
                <w:color w:val="272727" w:themeColor="text1" w:themeTint="D8"/>
              </w:rPr>
              <w:t>Level I – Basic</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3F0E50F7" w14:textId="77777777" w:rsidR="001D0960" w:rsidRPr="007E56C8" w:rsidRDefault="001D0960" w:rsidP="00F5451D">
            <w:pPr>
              <w:widowControl w:val="0"/>
              <w:tabs>
                <w:tab w:val="left" w:pos="204"/>
              </w:tabs>
              <w:spacing w:after="160" w:line="278" w:lineRule="auto"/>
              <w:rPr>
                <w:rFonts w:ascii="Book Antiqua" w:eastAsiaTheme="majorEastAsia" w:hAnsi="Book Antiqua" w:cs="Arial"/>
                <w:b/>
                <w:bCs/>
                <w:color w:val="272727" w:themeColor="text1" w:themeTint="D8"/>
              </w:rPr>
            </w:pPr>
            <w:r w:rsidRPr="007E56C8">
              <w:rPr>
                <w:rFonts w:ascii="Book Antiqua" w:eastAsiaTheme="majorEastAsia" w:hAnsi="Book Antiqua" w:cs="Arial"/>
                <w:b/>
                <w:bCs/>
                <w:color w:val="272727" w:themeColor="text1" w:themeTint="D8"/>
              </w:rPr>
              <w:t>Level II – Intermediate</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2344E70E" w14:textId="77777777" w:rsidR="001D0960" w:rsidRPr="007E56C8" w:rsidRDefault="001D0960" w:rsidP="00F5451D">
            <w:pPr>
              <w:widowControl w:val="0"/>
              <w:tabs>
                <w:tab w:val="left" w:pos="204"/>
              </w:tabs>
              <w:spacing w:after="160" w:line="278" w:lineRule="auto"/>
              <w:rPr>
                <w:rFonts w:ascii="Book Antiqua" w:eastAsiaTheme="majorEastAsia" w:hAnsi="Book Antiqua" w:cs="Arial"/>
                <w:b/>
                <w:bCs/>
                <w:color w:val="272727" w:themeColor="text1" w:themeTint="D8"/>
              </w:rPr>
            </w:pPr>
            <w:r w:rsidRPr="007E56C8">
              <w:rPr>
                <w:rFonts w:ascii="Book Antiqua" w:eastAsiaTheme="majorEastAsia" w:hAnsi="Book Antiqua" w:cs="Arial"/>
                <w:b/>
                <w:bCs/>
                <w:color w:val="272727" w:themeColor="text1" w:themeTint="D8"/>
              </w:rPr>
              <w:t>Level III – Advanced</w:t>
            </w:r>
          </w:p>
        </w:tc>
      </w:tr>
      <w:tr w:rsidR="001D0960" w:rsidRPr="007E56C8" w14:paraId="0F618E12" w14:textId="77777777" w:rsidTr="00F5451D">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105" w:type="dxa"/>
              <w:right w:w="120" w:type="dxa"/>
            </w:tcMar>
            <w:hideMark/>
          </w:tcPr>
          <w:p w14:paraId="0A57E206"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b/>
                <w:bCs/>
                <w:color w:val="272727" w:themeColor="text1" w:themeTint="D8"/>
              </w:rPr>
              <w:t>Complexity of Assignment</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6886ADCF"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Routine, non-complex tasks</w:t>
            </w:r>
            <w:r w:rsidRPr="007E56C8">
              <w:rPr>
                <w:rFonts w:ascii="Book Antiqua" w:eastAsiaTheme="majorEastAsia" w:hAnsi="Book Antiqua" w:cs="Arial"/>
                <w:color w:val="272727" w:themeColor="text1" w:themeTint="D8"/>
              </w:rPr>
              <w:br/>
              <w:t>Established procedures</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11C6CFCB"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Moderate difficulty</w:t>
            </w:r>
            <w:r w:rsidRPr="007E56C8">
              <w:rPr>
                <w:rFonts w:ascii="Book Antiqua" w:eastAsiaTheme="majorEastAsia" w:hAnsi="Book Antiqua" w:cs="Arial"/>
                <w:color w:val="272727" w:themeColor="text1" w:themeTint="D8"/>
              </w:rPr>
              <w:br/>
              <w:t>Alternative methods available</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131E6050"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High difficulty</w:t>
            </w:r>
            <w:r w:rsidRPr="007E56C8">
              <w:rPr>
                <w:rFonts w:ascii="Book Antiqua" w:eastAsiaTheme="majorEastAsia" w:hAnsi="Book Antiqua" w:cs="Arial"/>
                <w:color w:val="272727" w:themeColor="text1" w:themeTint="D8"/>
              </w:rPr>
              <w:br/>
              <w:t>Extensive problem-solving and decision-making</w:t>
            </w:r>
            <w:r w:rsidRPr="007E56C8">
              <w:rPr>
                <w:rFonts w:ascii="Book Antiqua" w:eastAsiaTheme="majorEastAsia" w:hAnsi="Book Antiqua" w:cs="Arial"/>
                <w:color w:val="272727" w:themeColor="text1" w:themeTint="D8"/>
              </w:rPr>
              <w:br/>
              <w:t>Often involves concurrent activities</w:t>
            </w:r>
          </w:p>
        </w:tc>
      </w:tr>
      <w:tr w:rsidR="001D0960" w:rsidRPr="007E56C8" w14:paraId="33717CDA" w14:textId="77777777" w:rsidTr="00F5451D">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105" w:type="dxa"/>
              <w:right w:w="120" w:type="dxa"/>
            </w:tcMar>
            <w:hideMark/>
          </w:tcPr>
          <w:p w14:paraId="2C93F413"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b/>
                <w:bCs/>
                <w:color w:val="272727" w:themeColor="text1" w:themeTint="D8"/>
              </w:rPr>
              <w:t>Supervision Received</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430744D5"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Close supervision</w:t>
            </w:r>
            <w:r w:rsidRPr="007E56C8">
              <w:rPr>
                <w:rFonts w:ascii="Book Antiqua" w:eastAsiaTheme="majorEastAsia" w:hAnsi="Book Antiqua" w:cs="Arial"/>
                <w:color w:val="272727" w:themeColor="text1" w:themeTint="D8"/>
              </w:rPr>
              <w:br/>
              <w:t>Assistance readily available</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08E8879C"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Some instructions provided</w:t>
            </w:r>
            <w:r w:rsidRPr="007E56C8">
              <w:rPr>
                <w:rFonts w:ascii="Book Antiqua" w:eastAsiaTheme="majorEastAsia" w:hAnsi="Book Antiqua" w:cs="Arial"/>
                <w:color w:val="272727" w:themeColor="text1" w:themeTint="D8"/>
              </w:rPr>
              <w:br/>
              <w:t>Independent judgment within limits</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5BA7122F"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General supervision</w:t>
            </w:r>
            <w:r w:rsidRPr="007E56C8">
              <w:rPr>
                <w:rFonts w:ascii="Book Antiqua" w:eastAsiaTheme="majorEastAsia" w:hAnsi="Book Antiqua" w:cs="Arial"/>
                <w:color w:val="272727" w:themeColor="text1" w:themeTint="D8"/>
              </w:rPr>
              <w:br/>
              <w:t>Duties performed independently after training</w:t>
            </w:r>
          </w:p>
        </w:tc>
      </w:tr>
      <w:tr w:rsidR="001D0960" w:rsidRPr="007E56C8" w14:paraId="322C183D" w14:textId="77777777" w:rsidTr="00F5451D">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105" w:type="dxa"/>
              <w:right w:w="120" w:type="dxa"/>
            </w:tcMar>
            <w:hideMark/>
          </w:tcPr>
          <w:p w14:paraId="23CF80A1"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b/>
                <w:bCs/>
                <w:color w:val="272727" w:themeColor="text1" w:themeTint="D8"/>
              </w:rPr>
              <w:t>Supervision Given</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6A865443"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None</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3E5B7BE3"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May supervise limited activities</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56AC7C5E"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May supervise large or complex activities</w:t>
            </w:r>
          </w:p>
        </w:tc>
      </w:tr>
      <w:tr w:rsidR="001D0960" w:rsidRPr="007E56C8" w14:paraId="3EB091F5" w14:textId="77777777" w:rsidTr="00F5451D">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105" w:type="dxa"/>
              <w:right w:w="120" w:type="dxa"/>
            </w:tcMar>
            <w:hideMark/>
          </w:tcPr>
          <w:p w14:paraId="60AA99D3"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b/>
                <w:bCs/>
                <w:color w:val="272727" w:themeColor="text1" w:themeTint="D8"/>
              </w:rPr>
              <w:lastRenderedPageBreak/>
              <w:t>Scope</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0BDC204D"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Limited to specific tasks</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16CFEBFD"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Responsible for a segment of operations</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419CFD5C"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Responsible for specialized or entire operations</w:t>
            </w:r>
          </w:p>
        </w:tc>
      </w:tr>
      <w:tr w:rsidR="001D0960" w:rsidRPr="007E56C8" w14:paraId="64B4DFEB" w14:textId="77777777" w:rsidTr="00F5451D">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105" w:type="dxa"/>
              <w:right w:w="120" w:type="dxa"/>
            </w:tcMar>
            <w:hideMark/>
          </w:tcPr>
          <w:p w14:paraId="16DC2E30"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b/>
                <w:bCs/>
                <w:color w:val="272727" w:themeColor="text1" w:themeTint="D8"/>
              </w:rPr>
              <w:t>Knowledge</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17E4942C"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On-the-job training provided</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37152052"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Job-related knowledge required</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4085B671"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Advanced, specialized knowledge required</w:t>
            </w:r>
          </w:p>
        </w:tc>
      </w:tr>
      <w:tr w:rsidR="001D0960" w:rsidRPr="007E56C8" w14:paraId="7836D7EE" w14:textId="77777777" w:rsidTr="00F5451D">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105" w:type="dxa"/>
              <w:right w:w="120" w:type="dxa"/>
            </w:tcMar>
            <w:hideMark/>
          </w:tcPr>
          <w:p w14:paraId="09FF3688"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b/>
                <w:bCs/>
                <w:color w:val="272727" w:themeColor="text1" w:themeTint="D8"/>
              </w:rPr>
              <w:t>Training</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1EDBB20F"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Minimal or no prior training</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6D4ABB32"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Relevant job-related training</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66FC4D85"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Advanced training required</w:t>
            </w:r>
          </w:p>
        </w:tc>
      </w:tr>
      <w:tr w:rsidR="001D0960" w:rsidRPr="007E56C8" w14:paraId="3D6784D6" w14:textId="77777777" w:rsidTr="00F5451D">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90" w:type="dxa"/>
              <w:right w:w="120" w:type="dxa"/>
            </w:tcMar>
            <w:hideMark/>
          </w:tcPr>
          <w:p w14:paraId="6B06C5E3"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b/>
                <w:bCs/>
                <w:color w:val="272727" w:themeColor="text1" w:themeTint="D8"/>
              </w:rPr>
              <w:t>Experience</w:t>
            </w:r>
          </w:p>
        </w:tc>
        <w:tc>
          <w:tcPr>
            <w:tcW w:w="0" w:type="auto"/>
            <w:tcBorders>
              <w:bottom w:val="single" w:sz="6" w:space="0" w:color="E6E6E6"/>
              <w:right w:val="single" w:sz="6" w:space="0" w:color="E6E6E6"/>
            </w:tcBorders>
            <w:tcMar>
              <w:top w:w="120" w:type="dxa"/>
              <w:left w:w="180" w:type="dxa"/>
              <w:bottom w:w="90" w:type="dxa"/>
              <w:right w:w="120" w:type="dxa"/>
            </w:tcMar>
            <w:hideMark/>
          </w:tcPr>
          <w:p w14:paraId="7DE27C30"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Minimal or no experience</w:t>
            </w:r>
          </w:p>
        </w:tc>
        <w:tc>
          <w:tcPr>
            <w:tcW w:w="0" w:type="auto"/>
            <w:tcBorders>
              <w:bottom w:val="single" w:sz="6" w:space="0" w:color="E6E6E6"/>
              <w:right w:val="single" w:sz="6" w:space="0" w:color="E6E6E6"/>
            </w:tcBorders>
            <w:tcMar>
              <w:top w:w="120" w:type="dxa"/>
              <w:left w:w="180" w:type="dxa"/>
              <w:bottom w:w="90" w:type="dxa"/>
              <w:right w:w="120" w:type="dxa"/>
            </w:tcMar>
            <w:hideMark/>
          </w:tcPr>
          <w:p w14:paraId="74C33ED6"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Prior experience necessary</w:t>
            </w:r>
          </w:p>
        </w:tc>
        <w:tc>
          <w:tcPr>
            <w:tcW w:w="0" w:type="auto"/>
            <w:tcBorders>
              <w:bottom w:val="single" w:sz="6" w:space="0" w:color="E6E6E6"/>
              <w:right w:val="single" w:sz="6" w:space="0" w:color="E6E6E6"/>
            </w:tcBorders>
            <w:tcMar>
              <w:top w:w="120" w:type="dxa"/>
              <w:left w:w="180" w:type="dxa"/>
              <w:bottom w:w="90" w:type="dxa"/>
              <w:right w:w="120" w:type="dxa"/>
            </w:tcMar>
            <w:hideMark/>
          </w:tcPr>
          <w:p w14:paraId="014E8C43" w14:textId="77777777" w:rsidR="001D0960" w:rsidRPr="007E56C8" w:rsidRDefault="001D0960" w:rsidP="00F5451D">
            <w:pPr>
              <w:widowControl w:val="0"/>
              <w:tabs>
                <w:tab w:val="left" w:pos="204"/>
              </w:tabs>
              <w:spacing w:after="160" w:line="278" w:lineRule="auto"/>
              <w:rPr>
                <w:rFonts w:ascii="Book Antiqua" w:eastAsiaTheme="majorEastAsia" w:hAnsi="Book Antiqua" w:cs="Arial"/>
                <w:color w:val="272727" w:themeColor="text1" w:themeTint="D8"/>
              </w:rPr>
            </w:pPr>
            <w:r w:rsidRPr="007E56C8">
              <w:rPr>
                <w:rFonts w:ascii="Book Antiqua" w:eastAsiaTheme="majorEastAsia" w:hAnsi="Book Antiqua" w:cs="Arial"/>
                <w:color w:val="272727" w:themeColor="text1" w:themeTint="D8"/>
              </w:rPr>
              <w:t>Moderate experience required</w:t>
            </w:r>
          </w:p>
        </w:tc>
      </w:tr>
    </w:tbl>
    <w:p w14:paraId="3EC0B9BF" w14:textId="14943ACF" w:rsidR="00823243" w:rsidRDefault="00823243" w:rsidP="00E55A00">
      <w:pPr>
        <w:widowControl w:val="0"/>
        <w:tabs>
          <w:tab w:val="left" w:pos="204"/>
        </w:tabs>
        <w:jc w:val="center"/>
        <w:rPr>
          <w:rFonts w:ascii="Arial" w:hAnsi="Arial" w:cs="Arial"/>
          <w:b/>
          <w:i/>
          <w:sz w:val="20"/>
          <w:szCs w:val="20"/>
        </w:rPr>
      </w:pPr>
      <w:r w:rsidRPr="00566C4D">
        <w:rPr>
          <w:rFonts w:ascii="Arial" w:hAnsi="Arial" w:cs="Arial"/>
          <w:b/>
          <w:i/>
          <w:sz w:val="20"/>
          <w:szCs w:val="20"/>
        </w:rPr>
        <w:tab/>
      </w:r>
    </w:p>
    <w:p w14:paraId="02A2B3D9" w14:textId="77777777" w:rsidR="00396783" w:rsidRDefault="00396783">
      <w:pPr>
        <w:rPr>
          <w:rFonts w:ascii="Arial" w:hAnsi="Arial" w:cs="Arial"/>
          <w:b/>
          <w:i/>
          <w:sz w:val="20"/>
          <w:szCs w:val="20"/>
        </w:rPr>
      </w:pPr>
    </w:p>
    <w:p w14:paraId="040F732D" w14:textId="0D055BA6" w:rsidR="00396783" w:rsidRDefault="00396783">
      <w:pPr>
        <w:rPr>
          <w:rFonts w:ascii="Arial" w:hAnsi="Arial" w:cs="Arial"/>
          <w:b/>
          <w:i/>
          <w:sz w:val="20"/>
          <w:szCs w:val="20"/>
        </w:rPr>
      </w:pPr>
    </w:p>
    <w:p w14:paraId="7B4652B5" w14:textId="77777777" w:rsidR="001D3B2A" w:rsidRDefault="001D3B2A">
      <w:pPr>
        <w:rPr>
          <w:rFonts w:ascii="Arial" w:hAnsi="Arial" w:cs="Arial"/>
          <w:b/>
          <w:i/>
          <w:sz w:val="20"/>
          <w:szCs w:val="20"/>
        </w:rPr>
      </w:pPr>
    </w:p>
    <w:p w14:paraId="50082EC9" w14:textId="77777777" w:rsidR="001D3B2A" w:rsidRDefault="001D3B2A">
      <w:pPr>
        <w:rPr>
          <w:rFonts w:ascii="Arial" w:hAnsi="Arial" w:cs="Arial"/>
          <w:b/>
          <w:i/>
          <w:sz w:val="20"/>
          <w:szCs w:val="20"/>
        </w:rPr>
      </w:pPr>
    </w:p>
    <w:p w14:paraId="0D271DA8" w14:textId="77777777" w:rsidR="001D3B2A" w:rsidRDefault="001D3B2A">
      <w:pPr>
        <w:rPr>
          <w:rFonts w:ascii="Arial" w:hAnsi="Arial" w:cs="Arial"/>
          <w:b/>
          <w:i/>
          <w:sz w:val="20"/>
          <w:szCs w:val="20"/>
        </w:rPr>
      </w:pPr>
    </w:p>
    <w:p w14:paraId="706C38F0" w14:textId="77777777" w:rsidR="001D3B2A" w:rsidRDefault="001D3B2A">
      <w:pPr>
        <w:rPr>
          <w:rFonts w:ascii="Arial" w:hAnsi="Arial" w:cs="Arial"/>
          <w:b/>
          <w:i/>
          <w:sz w:val="20"/>
          <w:szCs w:val="20"/>
        </w:rPr>
      </w:pPr>
    </w:p>
    <w:p w14:paraId="2E98526D" w14:textId="77777777" w:rsidR="001D3B2A" w:rsidRDefault="001D3B2A">
      <w:pPr>
        <w:rPr>
          <w:rFonts w:ascii="Arial" w:hAnsi="Arial" w:cs="Arial"/>
          <w:b/>
          <w:i/>
          <w:sz w:val="20"/>
          <w:szCs w:val="20"/>
        </w:rPr>
      </w:pPr>
    </w:p>
    <w:p w14:paraId="7DAF7615" w14:textId="77777777" w:rsidR="001D3B2A" w:rsidRDefault="001D3B2A">
      <w:pPr>
        <w:rPr>
          <w:rFonts w:ascii="Arial" w:hAnsi="Arial" w:cs="Arial"/>
          <w:b/>
          <w:i/>
          <w:sz w:val="20"/>
          <w:szCs w:val="20"/>
        </w:rPr>
      </w:pPr>
    </w:p>
    <w:p w14:paraId="14E8FC7A" w14:textId="77777777" w:rsidR="001D3B2A" w:rsidRDefault="001D3B2A">
      <w:pPr>
        <w:rPr>
          <w:rFonts w:ascii="Arial" w:hAnsi="Arial" w:cs="Arial"/>
          <w:b/>
          <w:i/>
          <w:sz w:val="20"/>
          <w:szCs w:val="20"/>
        </w:rPr>
      </w:pPr>
    </w:p>
    <w:p w14:paraId="03996164" w14:textId="77777777" w:rsidR="001D3B2A" w:rsidRDefault="001D3B2A">
      <w:pPr>
        <w:rPr>
          <w:rFonts w:ascii="Arial" w:hAnsi="Arial" w:cs="Arial"/>
          <w:b/>
          <w:i/>
          <w:sz w:val="20"/>
          <w:szCs w:val="20"/>
        </w:rPr>
      </w:pPr>
    </w:p>
    <w:p w14:paraId="00DF39C2" w14:textId="77777777" w:rsidR="001D3B2A" w:rsidRDefault="001D3B2A">
      <w:pPr>
        <w:rPr>
          <w:rFonts w:ascii="Arial" w:hAnsi="Arial" w:cs="Arial"/>
          <w:b/>
          <w:i/>
          <w:sz w:val="20"/>
          <w:szCs w:val="20"/>
        </w:rPr>
      </w:pPr>
    </w:p>
    <w:p w14:paraId="32533907" w14:textId="77777777" w:rsidR="001D3B2A" w:rsidRDefault="001D3B2A">
      <w:pPr>
        <w:rPr>
          <w:rFonts w:ascii="Arial" w:hAnsi="Arial" w:cs="Arial"/>
          <w:b/>
          <w:i/>
          <w:sz w:val="20"/>
          <w:szCs w:val="20"/>
        </w:rPr>
      </w:pPr>
    </w:p>
    <w:p w14:paraId="788C994B" w14:textId="77777777" w:rsidR="001D3B2A" w:rsidRDefault="001D3B2A">
      <w:pPr>
        <w:rPr>
          <w:rFonts w:ascii="Arial" w:hAnsi="Arial" w:cs="Arial"/>
          <w:b/>
          <w:i/>
          <w:sz w:val="20"/>
          <w:szCs w:val="20"/>
        </w:rPr>
      </w:pPr>
    </w:p>
    <w:p w14:paraId="27E8A537" w14:textId="77777777" w:rsidR="001D3B2A" w:rsidRDefault="001D3B2A">
      <w:pPr>
        <w:rPr>
          <w:rFonts w:ascii="Arial" w:hAnsi="Arial" w:cs="Arial"/>
          <w:b/>
          <w:i/>
          <w:sz w:val="20"/>
          <w:szCs w:val="20"/>
        </w:rPr>
      </w:pPr>
    </w:p>
    <w:p w14:paraId="44D15C70" w14:textId="77777777" w:rsidR="001D3B2A" w:rsidRDefault="001D3B2A">
      <w:pPr>
        <w:rPr>
          <w:rFonts w:ascii="Arial" w:hAnsi="Arial" w:cs="Arial"/>
          <w:b/>
          <w:i/>
          <w:sz w:val="20"/>
          <w:szCs w:val="20"/>
        </w:rPr>
      </w:pPr>
    </w:p>
    <w:p w14:paraId="16751748" w14:textId="77777777" w:rsidR="001D3B2A" w:rsidRDefault="001D3B2A">
      <w:pPr>
        <w:rPr>
          <w:rFonts w:ascii="Arial" w:hAnsi="Arial" w:cs="Arial"/>
          <w:b/>
          <w:i/>
          <w:sz w:val="20"/>
          <w:szCs w:val="20"/>
        </w:rPr>
      </w:pPr>
    </w:p>
    <w:p w14:paraId="2C8A2C00" w14:textId="77777777" w:rsidR="001D3B2A" w:rsidRDefault="001D3B2A">
      <w:pPr>
        <w:rPr>
          <w:rFonts w:ascii="Arial" w:hAnsi="Arial" w:cs="Arial"/>
          <w:b/>
          <w:i/>
          <w:sz w:val="20"/>
          <w:szCs w:val="20"/>
        </w:rPr>
      </w:pPr>
    </w:p>
    <w:p w14:paraId="2196FDDD" w14:textId="77777777" w:rsidR="001D3B2A" w:rsidRDefault="001D3B2A">
      <w:pPr>
        <w:rPr>
          <w:rFonts w:ascii="Arial" w:hAnsi="Arial" w:cs="Arial"/>
          <w:b/>
          <w:i/>
          <w:sz w:val="20"/>
          <w:szCs w:val="20"/>
        </w:rPr>
      </w:pPr>
    </w:p>
    <w:p w14:paraId="6594A0B4" w14:textId="77777777" w:rsidR="001D3B2A" w:rsidRDefault="001D3B2A">
      <w:pPr>
        <w:rPr>
          <w:rFonts w:ascii="Arial" w:hAnsi="Arial" w:cs="Arial"/>
          <w:b/>
          <w:i/>
          <w:sz w:val="20"/>
          <w:szCs w:val="20"/>
        </w:rPr>
      </w:pPr>
    </w:p>
    <w:p w14:paraId="42D29501" w14:textId="77777777" w:rsidR="001D3B2A" w:rsidRDefault="001D3B2A">
      <w:pPr>
        <w:rPr>
          <w:rFonts w:ascii="Arial" w:hAnsi="Arial" w:cs="Arial"/>
          <w:b/>
          <w:i/>
          <w:sz w:val="20"/>
          <w:szCs w:val="20"/>
        </w:rPr>
      </w:pPr>
    </w:p>
    <w:p w14:paraId="768D406A" w14:textId="77777777" w:rsidR="001D3B2A" w:rsidRDefault="001D3B2A">
      <w:pPr>
        <w:rPr>
          <w:rFonts w:ascii="Arial" w:hAnsi="Arial" w:cs="Arial"/>
          <w:b/>
          <w:i/>
          <w:sz w:val="20"/>
          <w:szCs w:val="20"/>
        </w:rPr>
      </w:pPr>
    </w:p>
    <w:p w14:paraId="5984E6DE" w14:textId="77777777" w:rsidR="001D3B2A" w:rsidRDefault="001D3B2A">
      <w:pPr>
        <w:rPr>
          <w:rFonts w:ascii="Arial" w:hAnsi="Arial" w:cs="Arial"/>
          <w:b/>
          <w:i/>
          <w:sz w:val="20"/>
          <w:szCs w:val="20"/>
        </w:rPr>
      </w:pPr>
    </w:p>
    <w:p w14:paraId="5758081A" w14:textId="77777777" w:rsidR="001D3B2A" w:rsidRDefault="001D3B2A">
      <w:pPr>
        <w:rPr>
          <w:rFonts w:ascii="Arial" w:hAnsi="Arial" w:cs="Arial"/>
          <w:b/>
          <w:i/>
          <w:sz w:val="20"/>
          <w:szCs w:val="20"/>
        </w:rPr>
      </w:pPr>
    </w:p>
    <w:p w14:paraId="79FA25BE" w14:textId="77777777" w:rsidR="001D3B2A" w:rsidRDefault="001D3B2A">
      <w:pPr>
        <w:rPr>
          <w:rFonts w:ascii="Arial" w:hAnsi="Arial" w:cs="Arial"/>
          <w:b/>
          <w:i/>
          <w:sz w:val="20"/>
          <w:szCs w:val="20"/>
        </w:rPr>
      </w:pPr>
    </w:p>
    <w:p w14:paraId="0AE321AF" w14:textId="77777777" w:rsidR="001D3B2A" w:rsidRDefault="001D3B2A">
      <w:pPr>
        <w:rPr>
          <w:rFonts w:ascii="Arial" w:hAnsi="Arial" w:cs="Arial"/>
          <w:b/>
          <w:i/>
          <w:sz w:val="20"/>
          <w:szCs w:val="20"/>
        </w:rPr>
      </w:pPr>
    </w:p>
    <w:p w14:paraId="18805881" w14:textId="77777777" w:rsidR="001D3B2A" w:rsidRDefault="001D3B2A">
      <w:pPr>
        <w:rPr>
          <w:rFonts w:ascii="Arial" w:hAnsi="Arial" w:cs="Arial"/>
          <w:b/>
          <w:i/>
          <w:sz w:val="20"/>
          <w:szCs w:val="20"/>
        </w:rPr>
      </w:pPr>
    </w:p>
    <w:p w14:paraId="2199A5B4" w14:textId="77777777" w:rsidR="002A479E" w:rsidRDefault="002A479E">
      <w:pPr>
        <w:rPr>
          <w:rFonts w:ascii="Arial" w:hAnsi="Arial" w:cs="Arial"/>
          <w:b/>
          <w:i/>
          <w:sz w:val="20"/>
          <w:szCs w:val="20"/>
        </w:rPr>
      </w:pPr>
    </w:p>
    <w:p w14:paraId="53C7A982" w14:textId="77777777" w:rsidR="004E70CD" w:rsidRPr="007E56C8" w:rsidRDefault="004E70CD" w:rsidP="004E70CD">
      <w:pPr>
        <w:jc w:val="center"/>
        <w:rPr>
          <w:rFonts w:ascii="Book Antiqua" w:hAnsi="Book Antiqua" w:cs="Arial"/>
          <w:b/>
          <w:bCs/>
          <w:color w:val="7030A0"/>
          <w:sz w:val="28"/>
          <w:szCs w:val="28"/>
        </w:rPr>
      </w:pPr>
      <w:r w:rsidRPr="007E56C8">
        <w:rPr>
          <w:rFonts w:ascii="Book Antiqua" w:hAnsi="Book Antiqua" w:cs="Arial"/>
          <w:b/>
          <w:bCs/>
          <w:color w:val="7030A0"/>
          <w:sz w:val="28"/>
          <w:szCs w:val="28"/>
        </w:rPr>
        <w:lastRenderedPageBreak/>
        <w:t>Attachment B</w:t>
      </w:r>
    </w:p>
    <w:p w14:paraId="2DBEB353" w14:textId="77777777" w:rsidR="004E70CD" w:rsidRPr="007E56C8" w:rsidRDefault="004E70CD" w:rsidP="004E70CD">
      <w:pPr>
        <w:spacing w:after="160" w:line="278" w:lineRule="auto"/>
        <w:jc w:val="center"/>
        <w:rPr>
          <w:rFonts w:ascii="Book Antiqua" w:hAnsi="Book Antiqua" w:cs="Arial"/>
          <w:b/>
          <w:bCs/>
          <w:color w:val="7030A0"/>
          <w:sz w:val="28"/>
          <w:szCs w:val="28"/>
        </w:rPr>
      </w:pPr>
      <w:r w:rsidRPr="007E56C8">
        <w:rPr>
          <w:rFonts w:ascii="Book Antiqua" w:hAnsi="Book Antiqua" w:cs="Arial"/>
          <w:b/>
          <w:bCs/>
          <w:color w:val="7030A0"/>
          <w:sz w:val="28"/>
          <w:szCs w:val="28"/>
        </w:rPr>
        <w:t>Graduate School / Financial Assistance</w:t>
      </w:r>
    </w:p>
    <w:p w14:paraId="07F23B7E" w14:textId="77777777" w:rsidR="004E70CD" w:rsidRPr="007E56C8" w:rsidRDefault="004E70CD" w:rsidP="004E70CD">
      <w:pPr>
        <w:spacing w:after="160" w:line="278" w:lineRule="auto"/>
        <w:rPr>
          <w:rFonts w:ascii="Book Antiqua" w:hAnsi="Book Antiqua" w:cs="Arial"/>
          <w:b/>
          <w:bCs/>
        </w:rPr>
      </w:pPr>
      <w:r w:rsidRPr="007E56C8">
        <w:rPr>
          <w:rFonts w:ascii="Book Antiqua" w:hAnsi="Book Antiqua" w:cs="Arial"/>
          <w:b/>
          <w:bCs/>
        </w:rPr>
        <w:t>Financial Aid Resources</w:t>
      </w:r>
    </w:p>
    <w:p w14:paraId="72E0F70F" w14:textId="77777777" w:rsidR="004E70CD" w:rsidRPr="007E56C8" w:rsidRDefault="004E70CD" w:rsidP="004E70CD">
      <w:pPr>
        <w:spacing w:after="160" w:line="278" w:lineRule="auto"/>
        <w:rPr>
          <w:rFonts w:ascii="Book Antiqua" w:hAnsi="Book Antiqua" w:cs="Arial"/>
        </w:rPr>
      </w:pPr>
      <w:r w:rsidRPr="007E56C8">
        <w:rPr>
          <w:rFonts w:ascii="Book Antiqua" w:hAnsi="Book Antiqua" w:cs="Arial"/>
          <w:b/>
          <w:bCs/>
        </w:rPr>
        <w:t>Office of Financial Aid and Scholarships</w:t>
      </w:r>
      <w:r w:rsidRPr="007E56C8">
        <w:rPr>
          <w:rFonts w:ascii="Book Antiqua" w:hAnsi="Book Antiqua" w:cs="Arial"/>
        </w:rPr>
        <w:br/>
        <w:t>Student Success Center, 5th Floor</w:t>
      </w:r>
      <w:r w:rsidRPr="007E56C8">
        <w:rPr>
          <w:rFonts w:ascii="Book Antiqua" w:hAnsi="Book Antiqua" w:cs="Arial"/>
        </w:rPr>
        <w:br/>
        <w:t>MSC 3519</w:t>
      </w:r>
      <w:r w:rsidRPr="007E56C8">
        <w:rPr>
          <w:rFonts w:ascii="Book Antiqua" w:hAnsi="Book Antiqua" w:cs="Arial"/>
        </w:rPr>
        <w:br/>
        <w:t>(540) 568-7820</w:t>
      </w:r>
      <w:r w:rsidRPr="007E56C8">
        <w:rPr>
          <w:rFonts w:ascii="Book Antiqua" w:hAnsi="Book Antiqua" w:cs="Arial"/>
        </w:rPr>
        <w:br/>
        <w:t xml:space="preserve"> </w:t>
      </w:r>
      <w:hyperlink r:id="rId77" w:history="1">
        <w:r w:rsidRPr="00501134">
          <w:rPr>
            <w:rStyle w:val="Hyperlink"/>
            <w:rFonts w:ascii="Book Antiqua" w:hAnsi="Book Antiqua" w:cs="Arial"/>
          </w:rPr>
          <w:t>https://www.jmu.edu/financialaid/index.shtml</w:t>
        </w:r>
      </w:hyperlink>
    </w:p>
    <w:p w14:paraId="3B72F3AF" w14:textId="77777777" w:rsidR="004E70CD" w:rsidRPr="007E56C8" w:rsidRDefault="004E70CD" w:rsidP="004E70CD">
      <w:pPr>
        <w:spacing w:after="160" w:line="278" w:lineRule="auto"/>
        <w:rPr>
          <w:rFonts w:ascii="Book Antiqua" w:hAnsi="Book Antiqua" w:cs="Arial"/>
        </w:rPr>
      </w:pPr>
      <w:r w:rsidRPr="007E56C8">
        <w:rPr>
          <w:rFonts w:ascii="Book Antiqua" w:hAnsi="Book Antiqua" w:cs="Arial"/>
          <w:b/>
          <w:bCs/>
        </w:rPr>
        <w:t>The Graduate School</w:t>
      </w:r>
      <w:r w:rsidRPr="007E56C8">
        <w:rPr>
          <w:rFonts w:ascii="Book Antiqua" w:hAnsi="Book Antiqua" w:cs="Arial"/>
        </w:rPr>
        <w:br/>
        <w:t>Madison Hall, 4th Floor</w:t>
      </w:r>
      <w:r w:rsidRPr="007E56C8">
        <w:rPr>
          <w:rFonts w:ascii="Book Antiqua" w:hAnsi="Book Antiqua" w:cs="Arial"/>
        </w:rPr>
        <w:br/>
        <w:t>MSC 6702</w:t>
      </w:r>
      <w:r w:rsidRPr="007E56C8">
        <w:rPr>
          <w:rFonts w:ascii="Book Antiqua" w:hAnsi="Book Antiqua" w:cs="Arial"/>
        </w:rPr>
        <w:br/>
        <w:t>(540) 568-6131</w:t>
      </w:r>
      <w:r w:rsidRPr="007E56C8">
        <w:rPr>
          <w:rFonts w:ascii="Book Antiqua" w:hAnsi="Book Antiqua" w:cs="Arial"/>
        </w:rPr>
        <w:br/>
      </w:r>
      <w:hyperlink r:id="rId78" w:history="1">
        <w:r w:rsidRPr="002F19D3">
          <w:rPr>
            <w:rStyle w:val="Hyperlink"/>
            <w:rFonts w:ascii="Book Antiqua" w:hAnsi="Book Antiqua" w:cs="Arial"/>
          </w:rPr>
          <w:t>https://www.jmu.edu/grad/index.shtml</w:t>
        </w:r>
      </w:hyperlink>
      <w:r>
        <w:rPr>
          <w:rFonts w:ascii="Book Antiqua" w:hAnsi="Book Antiqua" w:cs="Arial"/>
        </w:rPr>
        <w:t xml:space="preserve"> </w:t>
      </w:r>
    </w:p>
    <w:p w14:paraId="43FB5684" w14:textId="77777777" w:rsidR="004E70CD" w:rsidRPr="007E56C8" w:rsidRDefault="004E70CD" w:rsidP="004E70CD">
      <w:pPr>
        <w:spacing w:after="160" w:line="278" w:lineRule="auto"/>
        <w:rPr>
          <w:rFonts w:ascii="Book Antiqua" w:hAnsi="Book Antiqua" w:cs="Arial"/>
        </w:rPr>
      </w:pPr>
      <w:r w:rsidRPr="007E56C8">
        <w:rPr>
          <w:rFonts w:ascii="Book Antiqua" w:hAnsi="Book Antiqua" w:cs="Arial"/>
        </w:rPr>
        <w:pict w14:anchorId="0F6C7C88">
          <v:rect id="_x0000_i1097" style="width:570pt;height:0" o:hrpct="0" o:hralign="center" o:hrstd="t" o:hrnoshade="t" o:hr="t" fillcolor="#424242" stroked="f"/>
        </w:pict>
      </w:r>
    </w:p>
    <w:p w14:paraId="1C32ECE8" w14:textId="77777777" w:rsidR="004E70CD" w:rsidRPr="007E56C8" w:rsidRDefault="004E70CD" w:rsidP="004E70CD">
      <w:pPr>
        <w:spacing w:after="160" w:line="278" w:lineRule="auto"/>
        <w:rPr>
          <w:rFonts w:ascii="Book Antiqua" w:hAnsi="Book Antiqua" w:cs="Arial"/>
          <w:b/>
          <w:bCs/>
        </w:rPr>
      </w:pPr>
      <w:r w:rsidRPr="007E56C8">
        <w:rPr>
          <w:rFonts w:ascii="Book Antiqua" w:hAnsi="Book Antiqua" w:cs="Arial"/>
          <w:b/>
          <w:bCs/>
        </w:rPr>
        <w:t>Graduate Assistantships</w:t>
      </w:r>
    </w:p>
    <w:p w14:paraId="68B749C9" w14:textId="77777777" w:rsidR="004E70CD" w:rsidRPr="007E56C8" w:rsidRDefault="004E70CD" w:rsidP="004E70CD">
      <w:pPr>
        <w:spacing w:after="160" w:line="278" w:lineRule="auto"/>
        <w:rPr>
          <w:rFonts w:ascii="Book Antiqua" w:hAnsi="Book Antiqua" w:cs="Arial"/>
        </w:rPr>
      </w:pPr>
      <w:r w:rsidRPr="007E56C8">
        <w:rPr>
          <w:rFonts w:ascii="Book Antiqua" w:hAnsi="Book Antiqua" w:cs="Arial"/>
        </w:rPr>
        <w:t>James Madison University offers a limited number of graduate assistantships each year to support students academically and financially. These assistantships provide:</w:t>
      </w:r>
    </w:p>
    <w:p w14:paraId="5A968520" w14:textId="77777777" w:rsidR="004E70CD" w:rsidRPr="007E56C8" w:rsidRDefault="004E70CD" w:rsidP="004E70CD">
      <w:pPr>
        <w:numPr>
          <w:ilvl w:val="0"/>
          <w:numId w:val="108"/>
        </w:numPr>
        <w:autoSpaceDE/>
        <w:autoSpaceDN/>
        <w:spacing w:after="160" w:line="278" w:lineRule="auto"/>
        <w:rPr>
          <w:rFonts w:ascii="Book Antiqua" w:hAnsi="Book Antiqua" w:cs="Arial"/>
        </w:rPr>
      </w:pPr>
      <w:r w:rsidRPr="007E56C8">
        <w:rPr>
          <w:rFonts w:ascii="Book Antiqua" w:hAnsi="Book Antiqua" w:cs="Arial"/>
        </w:rPr>
        <w:t>Financial assistance to help offset the cost of graduate education</w:t>
      </w:r>
    </w:p>
    <w:p w14:paraId="5B7E060C" w14:textId="77777777" w:rsidR="004E70CD" w:rsidRPr="007E56C8" w:rsidRDefault="004E70CD" w:rsidP="004E70CD">
      <w:pPr>
        <w:numPr>
          <w:ilvl w:val="0"/>
          <w:numId w:val="108"/>
        </w:numPr>
        <w:autoSpaceDE/>
        <w:autoSpaceDN/>
        <w:spacing w:after="160" w:line="278" w:lineRule="auto"/>
        <w:rPr>
          <w:rFonts w:ascii="Book Antiqua" w:hAnsi="Book Antiqua" w:cs="Arial"/>
        </w:rPr>
      </w:pPr>
      <w:r w:rsidRPr="007E56C8">
        <w:rPr>
          <w:rFonts w:ascii="Book Antiqua" w:hAnsi="Book Antiqua" w:cs="Arial"/>
        </w:rPr>
        <w:t>Valuable teaching, research, and professional experience in academic and administrative settings</w:t>
      </w:r>
    </w:p>
    <w:p w14:paraId="0CBAEA02" w14:textId="77777777" w:rsidR="004E70CD" w:rsidRPr="007E56C8" w:rsidRDefault="004E70CD" w:rsidP="004E70CD">
      <w:pPr>
        <w:spacing w:after="160" w:line="278" w:lineRule="auto"/>
        <w:rPr>
          <w:rFonts w:ascii="Book Antiqua" w:hAnsi="Book Antiqua" w:cs="Arial"/>
          <w:b/>
          <w:bCs/>
        </w:rPr>
      </w:pPr>
      <w:r w:rsidRPr="007E56C8">
        <w:rPr>
          <w:rFonts w:ascii="Book Antiqua" w:hAnsi="Book Antiqua" w:cs="Arial"/>
          <w:b/>
          <w:bCs/>
        </w:rPr>
        <w:t>Duration and Coverage</w:t>
      </w:r>
    </w:p>
    <w:p w14:paraId="79AFF490" w14:textId="77777777" w:rsidR="004E70CD" w:rsidRPr="007E56C8" w:rsidRDefault="004E70CD" w:rsidP="004E70CD">
      <w:pPr>
        <w:numPr>
          <w:ilvl w:val="0"/>
          <w:numId w:val="109"/>
        </w:numPr>
        <w:autoSpaceDE/>
        <w:autoSpaceDN/>
        <w:spacing w:after="160" w:line="278" w:lineRule="auto"/>
        <w:rPr>
          <w:rFonts w:ascii="Book Antiqua" w:hAnsi="Book Antiqua" w:cs="Arial"/>
        </w:rPr>
      </w:pPr>
      <w:r w:rsidRPr="007E56C8">
        <w:rPr>
          <w:rFonts w:ascii="Book Antiqua" w:hAnsi="Book Antiqua" w:cs="Arial"/>
        </w:rPr>
        <w:t>Most assistantships are awarded for up to </w:t>
      </w:r>
      <w:r w:rsidRPr="007E56C8">
        <w:rPr>
          <w:rFonts w:ascii="Book Antiqua" w:hAnsi="Book Antiqua" w:cs="Arial"/>
          <w:b/>
          <w:bCs/>
        </w:rPr>
        <w:t>four academic semesters</w:t>
      </w:r>
      <w:r w:rsidRPr="007E56C8">
        <w:rPr>
          <w:rFonts w:ascii="Book Antiqua" w:hAnsi="Book Antiqua" w:cs="Arial"/>
        </w:rPr>
        <w:t> (excluding summer) for master’s and educational specialist programs.</w:t>
      </w:r>
    </w:p>
    <w:p w14:paraId="6E462E19" w14:textId="77777777" w:rsidR="004E70CD" w:rsidRPr="007E56C8" w:rsidRDefault="004E70CD" w:rsidP="004E70CD">
      <w:pPr>
        <w:numPr>
          <w:ilvl w:val="0"/>
          <w:numId w:val="109"/>
        </w:numPr>
        <w:autoSpaceDE/>
        <w:autoSpaceDN/>
        <w:spacing w:after="160" w:line="278" w:lineRule="auto"/>
        <w:rPr>
          <w:rFonts w:ascii="Book Antiqua" w:hAnsi="Book Antiqua" w:cs="Arial"/>
        </w:rPr>
      </w:pPr>
      <w:r w:rsidRPr="007E56C8">
        <w:rPr>
          <w:rFonts w:ascii="Book Antiqua" w:hAnsi="Book Antiqua" w:cs="Arial"/>
        </w:rPr>
        <w:t>For MFA and doctoral programs, assistantships may extend up to </w:t>
      </w:r>
      <w:r w:rsidRPr="007E56C8">
        <w:rPr>
          <w:rFonts w:ascii="Book Antiqua" w:hAnsi="Book Antiqua" w:cs="Arial"/>
          <w:b/>
          <w:bCs/>
        </w:rPr>
        <w:t>three years</w:t>
      </w:r>
      <w:r w:rsidRPr="007E56C8">
        <w:rPr>
          <w:rFonts w:ascii="Book Antiqua" w:hAnsi="Book Antiqua" w:cs="Arial"/>
        </w:rPr>
        <w:t>.</w:t>
      </w:r>
    </w:p>
    <w:p w14:paraId="1563639B" w14:textId="77777777" w:rsidR="004E70CD" w:rsidRPr="007E56C8" w:rsidRDefault="004E70CD" w:rsidP="004E70CD">
      <w:pPr>
        <w:numPr>
          <w:ilvl w:val="0"/>
          <w:numId w:val="109"/>
        </w:numPr>
        <w:autoSpaceDE/>
        <w:autoSpaceDN/>
        <w:spacing w:after="160" w:line="278" w:lineRule="auto"/>
        <w:rPr>
          <w:rFonts w:ascii="Book Antiqua" w:hAnsi="Book Antiqua" w:cs="Arial"/>
        </w:rPr>
      </w:pPr>
      <w:r w:rsidRPr="007E56C8">
        <w:rPr>
          <w:rFonts w:ascii="Book Antiqua" w:hAnsi="Book Antiqua" w:cs="Arial"/>
        </w:rPr>
        <w:t>Assistantships typically cover </w:t>
      </w:r>
      <w:r w:rsidRPr="007E56C8">
        <w:rPr>
          <w:rFonts w:ascii="Book Antiqua" w:hAnsi="Book Antiqua" w:cs="Arial"/>
          <w:b/>
          <w:bCs/>
        </w:rPr>
        <w:t>up to nine graduate credit hours</w:t>
      </w:r>
      <w:r w:rsidRPr="007E56C8">
        <w:rPr>
          <w:rFonts w:ascii="Book Antiqua" w:hAnsi="Book Antiqua" w:cs="Arial"/>
        </w:rPr>
        <w:t> per fall and spring semester at the </w:t>
      </w:r>
      <w:r w:rsidRPr="007E56C8">
        <w:rPr>
          <w:rFonts w:ascii="Book Antiqua" w:hAnsi="Book Antiqua" w:cs="Arial"/>
          <w:b/>
          <w:bCs/>
        </w:rPr>
        <w:t>on-campus tuition rate</w:t>
      </w:r>
      <w:r w:rsidRPr="007E56C8">
        <w:rPr>
          <w:rFonts w:ascii="Book Antiqua" w:hAnsi="Book Antiqua" w:cs="Arial"/>
        </w:rPr>
        <w:t>.</w:t>
      </w:r>
    </w:p>
    <w:p w14:paraId="20F0E1CA" w14:textId="77777777" w:rsidR="004E70CD" w:rsidRPr="007E56C8" w:rsidRDefault="004E70CD" w:rsidP="004E70CD">
      <w:pPr>
        <w:numPr>
          <w:ilvl w:val="0"/>
          <w:numId w:val="109"/>
        </w:numPr>
        <w:autoSpaceDE/>
        <w:autoSpaceDN/>
        <w:spacing w:after="160" w:line="278" w:lineRule="auto"/>
        <w:rPr>
          <w:rFonts w:ascii="Book Antiqua" w:hAnsi="Book Antiqua" w:cs="Arial"/>
        </w:rPr>
      </w:pPr>
      <w:r w:rsidRPr="007E56C8">
        <w:rPr>
          <w:rFonts w:ascii="Book Antiqua" w:hAnsi="Book Antiqua" w:cs="Arial"/>
          <w:b/>
          <w:bCs/>
        </w:rPr>
        <w:t>Room, board, and summer tuition</w:t>
      </w:r>
      <w:r w:rsidRPr="007E56C8">
        <w:rPr>
          <w:rFonts w:ascii="Book Antiqua" w:hAnsi="Book Antiqua" w:cs="Arial"/>
        </w:rPr>
        <w:t> are not covered.</w:t>
      </w:r>
    </w:p>
    <w:p w14:paraId="5412C9DD" w14:textId="77777777" w:rsidR="004E70CD" w:rsidRPr="007E56C8" w:rsidRDefault="004E70CD" w:rsidP="004E70CD">
      <w:pPr>
        <w:numPr>
          <w:ilvl w:val="0"/>
          <w:numId w:val="109"/>
        </w:numPr>
        <w:autoSpaceDE/>
        <w:autoSpaceDN/>
        <w:spacing w:after="160" w:line="278" w:lineRule="auto"/>
        <w:rPr>
          <w:rFonts w:ascii="Book Antiqua" w:hAnsi="Book Antiqua" w:cs="Arial"/>
        </w:rPr>
      </w:pPr>
      <w:r w:rsidRPr="007E56C8">
        <w:rPr>
          <w:rFonts w:ascii="Book Antiqua" w:hAnsi="Book Antiqua" w:cs="Arial"/>
          <w:b/>
          <w:bCs/>
        </w:rPr>
        <w:t>Web-based course fees</w:t>
      </w:r>
      <w:r w:rsidRPr="007E56C8">
        <w:rPr>
          <w:rFonts w:ascii="Book Antiqua" w:hAnsi="Book Antiqua" w:cs="Arial"/>
        </w:rPr>
        <w:t> are the student’s responsibility.</w:t>
      </w:r>
    </w:p>
    <w:p w14:paraId="6FD70810" w14:textId="77777777" w:rsidR="004E70CD" w:rsidRPr="007E56C8" w:rsidRDefault="004E70CD" w:rsidP="004E70CD">
      <w:pPr>
        <w:numPr>
          <w:ilvl w:val="0"/>
          <w:numId w:val="109"/>
        </w:numPr>
        <w:autoSpaceDE/>
        <w:autoSpaceDN/>
        <w:spacing w:after="160" w:line="278" w:lineRule="auto"/>
        <w:rPr>
          <w:rFonts w:ascii="Book Antiqua" w:hAnsi="Book Antiqua" w:cs="Arial"/>
        </w:rPr>
      </w:pPr>
      <w:r w:rsidRPr="007E56C8">
        <w:rPr>
          <w:rFonts w:ascii="Book Antiqua" w:hAnsi="Book Antiqua" w:cs="Arial"/>
        </w:rPr>
        <w:t>Assistantship funds </w:t>
      </w:r>
      <w:r w:rsidRPr="007E56C8">
        <w:rPr>
          <w:rFonts w:ascii="Book Antiqua" w:hAnsi="Book Antiqua" w:cs="Arial"/>
          <w:b/>
          <w:bCs/>
        </w:rPr>
        <w:t>cannot</w:t>
      </w:r>
      <w:r w:rsidRPr="007E56C8">
        <w:rPr>
          <w:rFonts w:ascii="Book Antiqua" w:hAnsi="Book Antiqua" w:cs="Arial"/>
        </w:rPr>
        <w:t> be used for audited or undergraduate coursework.</w:t>
      </w:r>
    </w:p>
    <w:p w14:paraId="275D336B" w14:textId="77777777" w:rsidR="004E70CD" w:rsidRPr="007E56C8" w:rsidRDefault="004E70CD" w:rsidP="004E70CD">
      <w:pPr>
        <w:spacing w:after="160" w:line="278" w:lineRule="auto"/>
        <w:rPr>
          <w:rFonts w:ascii="Book Antiqua" w:hAnsi="Book Antiqua" w:cs="Arial"/>
        </w:rPr>
      </w:pPr>
      <w:r w:rsidRPr="007E56C8">
        <w:rPr>
          <w:rFonts w:ascii="Book Antiqua" w:hAnsi="Book Antiqua" w:cs="Arial"/>
        </w:rPr>
        <w:pict w14:anchorId="4FF21890">
          <v:rect id="_x0000_i1098" style="width:570pt;height:0" o:hrpct="0" o:hralign="center" o:hrstd="t" o:hrnoshade="t" o:hr="t" fillcolor="#424242" stroked="f"/>
        </w:pict>
      </w:r>
    </w:p>
    <w:p w14:paraId="3D8A4F09" w14:textId="77777777" w:rsidR="004E70CD" w:rsidRPr="007E56C8" w:rsidRDefault="004E70CD" w:rsidP="004E70CD">
      <w:pPr>
        <w:spacing w:after="160" w:line="278" w:lineRule="auto"/>
        <w:rPr>
          <w:rFonts w:ascii="Book Antiqua" w:hAnsi="Book Antiqua" w:cs="Arial"/>
          <w:b/>
          <w:bCs/>
        </w:rPr>
      </w:pPr>
      <w:r w:rsidRPr="007E56C8">
        <w:rPr>
          <w:rFonts w:ascii="Book Antiqua" w:hAnsi="Book Antiqua" w:cs="Arial"/>
          <w:b/>
          <w:bCs/>
        </w:rPr>
        <w:lastRenderedPageBreak/>
        <w:t>Types of Assistantships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4"/>
        <w:gridCol w:w="7170"/>
      </w:tblGrid>
      <w:tr w:rsidR="004E70CD" w:rsidRPr="007E56C8" w14:paraId="3F59F40C" w14:textId="77777777" w:rsidTr="00F5451D">
        <w:trPr>
          <w:tblHeader/>
          <w:tblCellSpacing w:w="15" w:type="dxa"/>
        </w:trPr>
        <w:tc>
          <w:tcPr>
            <w:tcW w:w="0" w:type="auto"/>
            <w:tcBorders>
              <w:top w:val="single" w:sz="6" w:space="0" w:color="E6E6E6"/>
              <w:left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7E06EAD3" w14:textId="77777777" w:rsidR="004E70CD" w:rsidRPr="007E56C8" w:rsidRDefault="004E70CD" w:rsidP="00F5451D">
            <w:pPr>
              <w:spacing w:after="160" w:line="278" w:lineRule="auto"/>
              <w:rPr>
                <w:rFonts w:ascii="Book Antiqua" w:hAnsi="Book Antiqua" w:cs="Arial"/>
                <w:b/>
                <w:bCs/>
              </w:rPr>
            </w:pPr>
            <w:r w:rsidRPr="007E56C8">
              <w:rPr>
                <w:rFonts w:ascii="Book Antiqua" w:hAnsi="Book Antiqua" w:cs="Arial"/>
                <w:b/>
                <w:bCs/>
              </w:rPr>
              <w:t>Type</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6A6BA9B2" w14:textId="77777777" w:rsidR="004E70CD" w:rsidRPr="007E56C8" w:rsidRDefault="004E70CD" w:rsidP="00F5451D">
            <w:pPr>
              <w:spacing w:after="160" w:line="278" w:lineRule="auto"/>
              <w:rPr>
                <w:rFonts w:ascii="Book Antiqua" w:hAnsi="Book Antiqua" w:cs="Arial"/>
                <w:b/>
                <w:bCs/>
              </w:rPr>
            </w:pPr>
            <w:r w:rsidRPr="007E56C8">
              <w:rPr>
                <w:rFonts w:ascii="Book Antiqua" w:hAnsi="Book Antiqua" w:cs="Arial"/>
                <w:b/>
                <w:bCs/>
              </w:rPr>
              <w:t>Description</w:t>
            </w:r>
          </w:p>
        </w:tc>
      </w:tr>
      <w:tr w:rsidR="004E70CD" w:rsidRPr="007E56C8" w14:paraId="723A544F" w14:textId="77777777" w:rsidTr="00F5451D">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105" w:type="dxa"/>
              <w:right w:w="120" w:type="dxa"/>
            </w:tcMar>
            <w:hideMark/>
          </w:tcPr>
          <w:p w14:paraId="78F436CA" w14:textId="77777777" w:rsidR="004E70CD" w:rsidRPr="007E56C8" w:rsidRDefault="004E70CD" w:rsidP="00F5451D">
            <w:pPr>
              <w:spacing w:after="160" w:line="278" w:lineRule="auto"/>
              <w:rPr>
                <w:rFonts w:ascii="Book Antiqua" w:hAnsi="Book Antiqua" w:cs="Arial"/>
              </w:rPr>
            </w:pPr>
            <w:r w:rsidRPr="007E56C8">
              <w:rPr>
                <w:rFonts w:ascii="Book Antiqua" w:hAnsi="Book Antiqua" w:cs="Arial"/>
                <w:b/>
                <w:bCs/>
              </w:rPr>
              <w:t>Doctoral Assistant</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4BE6D9B2" w14:textId="77777777" w:rsidR="004E70CD" w:rsidRPr="007E56C8" w:rsidRDefault="004E70CD" w:rsidP="00F5451D">
            <w:pPr>
              <w:spacing w:after="160" w:line="278" w:lineRule="auto"/>
              <w:rPr>
                <w:rFonts w:ascii="Book Antiqua" w:hAnsi="Book Antiqua" w:cs="Arial"/>
              </w:rPr>
            </w:pPr>
            <w:r w:rsidRPr="007E56C8">
              <w:rPr>
                <w:rFonts w:ascii="Book Antiqua" w:hAnsi="Book Antiqua" w:cs="Arial"/>
              </w:rPr>
              <w:t>Assigned to academic departments for teaching and/or research. May receive higher stipends and summer support. Must be enrolled in a JMU doctoral program.</w:t>
            </w:r>
          </w:p>
        </w:tc>
      </w:tr>
      <w:tr w:rsidR="004E70CD" w:rsidRPr="007E56C8" w14:paraId="63887965" w14:textId="77777777" w:rsidTr="00F5451D">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105" w:type="dxa"/>
              <w:right w:w="120" w:type="dxa"/>
            </w:tcMar>
            <w:hideMark/>
          </w:tcPr>
          <w:p w14:paraId="42C141F3" w14:textId="77777777" w:rsidR="004E70CD" w:rsidRPr="007E56C8" w:rsidRDefault="004E70CD" w:rsidP="00F5451D">
            <w:pPr>
              <w:spacing w:after="160" w:line="278" w:lineRule="auto"/>
              <w:rPr>
                <w:rFonts w:ascii="Book Antiqua" w:hAnsi="Book Antiqua" w:cs="Arial"/>
              </w:rPr>
            </w:pPr>
            <w:r w:rsidRPr="007E56C8">
              <w:rPr>
                <w:rFonts w:ascii="Book Antiqua" w:hAnsi="Book Antiqua" w:cs="Arial"/>
                <w:b/>
                <w:bCs/>
              </w:rPr>
              <w:t>Graduate Assistant</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0B0BECCF" w14:textId="77777777" w:rsidR="004E70CD" w:rsidRPr="007E56C8" w:rsidRDefault="004E70CD" w:rsidP="00F5451D">
            <w:pPr>
              <w:spacing w:after="160" w:line="278" w:lineRule="auto"/>
              <w:rPr>
                <w:rFonts w:ascii="Book Antiqua" w:hAnsi="Book Antiqua" w:cs="Arial"/>
              </w:rPr>
            </w:pPr>
            <w:r w:rsidRPr="007E56C8">
              <w:rPr>
                <w:rFonts w:ascii="Book Antiqua" w:hAnsi="Book Antiqua" w:cs="Arial"/>
              </w:rPr>
              <w:t>Supports faculty or staff in instruction, research, lab prep, grading, or administrative tasks. Assigned to academic or administrative units.</w:t>
            </w:r>
          </w:p>
        </w:tc>
      </w:tr>
      <w:tr w:rsidR="004E70CD" w:rsidRPr="007E56C8" w14:paraId="795D67C0" w14:textId="77777777" w:rsidTr="00F5451D">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105" w:type="dxa"/>
              <w:right w:w="120" w:type="dxa"/>
            </w:tcMar>
            <w:hideMark/>
          </w:tcPr>
          <w:p w14:paraId="05A5FA60" w14:textId="77777777" w:rsidR="004E70CD" w:rsidRPr="007E56C8" w:rsidRDefault="004E70CD" w:rsidP="00F5451D">
            <w:pPr>
              <w:spacing w:after="160" w:line="278" w:lineRule="auto"/>
              <w:rPr>
                <w:rFonts w:ascii="Book Antiqua" w:hAnsi="Book Antiqua" w:cs="Arial"/>
              </w:rPr>
            </w:pPr>
            <w:r w:rsidRPr="007E56C8">
              <w:rPr>
                <w:rFonts w:ascii="Book Antiqua" w:hAnsi="Book Antiqua" w:cs="Arial"/>
                <w:b/>
                <w:bCs/>
              </w:rPr>
              <w:t>Teaching Assistant</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4B82F0D1" w14:textId="77777777" w:rsidR="004E70CD" w:rsidRPr="007E56C8" w:rsidRDefault="004E70CD" w:rsidP="00F5451D">
            <w:pPr>
              <w:spacing w:after="160" w:line="278" w:lineRule="auto"/>
              <w:rPr>
                <w:rFonts w:ascii="Book Antiqua" w:hAnsi="Book Antiqua" w:cs="Arial"/>
              </w:rPr>
            </w:pPr>
            <w:r w:rsidRPr="007E56C8">
              <w:rPr>
                <w:rFonts w:ascii="Book Antiqua" w:hAnsi="Book Antiqua" w:cs="Arial"/>
              </w:rPr>
              <w:t>Instructs one course or lab (3 credit hours) per semester or assists with teaching duties. Must have completed at least 18 graduate credit hours. Supervised by graduate faculty.</w:t>
            </w:r>
          </w:p>
        </w:tc>
      </w:tr>
      <w:tr w:rsidR="004E70CD" w:rsidRPr="007E56C8" w14:paraId="06F5069E" w14:textId="77777777" w:rsidTr="00F5451D">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90" w:type="dxa"/>
              <w:right w:w="120" w:type="dxa"/>
            </w:tcMar>
            <w:hideMark/>
          </w:tcPr>
          <w:p w14:paraId="0F622B30" w14:textId="77777777" w:rsidR="004E70CD" w:rsidRPr="007E56C8" w:rsidRDefault="004E70CD" w:rsidP="00F5451D">
            <w:pPr>
              <w:spacing w:after="160" w:line="278" w:lineRule="auto"/>
              <w:rPr>
                <w:rFonts w:ascii="Book Antiqua" w:hAnsi="Book Antiqua" w:cs="Arial"/>
              </w:rPr>
            </w:pPr>
            <w:r w:rsidRPr="007E56C8">
              <w:rPr>
                <w:rFonts w:ascii="Book Antiqua" w:hAnsi="Book Antiqua" w:cs="Arial"/>
                <w:b/>
                <w:bCs/>
              </w:rPr>
              <w:t>Other Assistantships</w:t>
            </w:r>
          </w:p>
        </w:tc>
        <w:tc>
          <w:tcPr>
            <w:tcW w:w="0" w:type="auto"/>
            <w:tcBorders>
              <w:bottom w:val="single" w:sz="6" w:space="0" w:color="E6E6E6"/>
              <w:right w:val="single" w:sz="6" w:space="0" w:color="E6E6E6"/>
            </w:tcBorders>
            <w:tcMar>
              <w:top w:w="120" w:type="dxa"/>
              <w:left w:w="180" w:type="dxa"/>
              <w:bottom w:w="90" w:type="dxa"/>
              <w:right w:w="120" w:type="dxa"/>
            </w:tcMar>
            <w:hideMark/>
          </w:tcPr>
          <w:p w14:paraId="441F7C6C" w14:textId="77777777" w:rsidR="004E70CD" w:rsidRPr="007E56C8" w:rsidRDefault="004E70CD" w:rsidP="00F5451D">
            <w:pPr>
              <w:spacing w:after="160" w:line="278" w:lineRule="auto"/>
              <w:rPr>
                <w:rFonts w:ascii="Book Antiqua" w:hAnsi="Book Antiqua" w:cs="Arial"/>
              </w:rPr>
            </w:pPr>
            <w:r w:rsidRPr="007E56C8">
              <w:rPr>
                <w:rFonts w:ascii="Book Antiqua" w:hAnsi="Book Antiqua" w:cs="Arial"/>
              </w:rPr>
              <w:t>Includes roles in Student Affairs (Service Assistants), Athletics (Athletic Assistants), and externally funded research (Research Assistants). Managed by respective divisions or departments.</w:t>
            </w:r>
          </w:p>
        </w:tc>
      </w:tr>
    </w:tbl>
    <w:p w14:paraId="010B848A" w14:textId="77777777" w:rsidR="004E70CD" w:rsidRPr="007E56C8" w:rsidRDefault="004E70CD" w:rsidP="004E70CD">
      <w:pPr>
        <w:spacing w:after="160" w:line="278" w:lineRule="auto"/>
        <w:rPr>
          <w:rFonts w:ascii="Book Antiqua" w:hAnsi="Book Antiqua" w:cs="Arial"/>
        </w:rPr>
      </w:pPr>
      <w:r w:rsidRPr="007E56C8">
        <w:rPr>
          <w:rFonts w:ascii="Book Antiqua" w:hAnsi="Book Antiqua" w:cs="Arial"/>
        </w:rPr>
        <w:pict w14:anchorId="15A53E22">
          <v:rect id="_x0000_i1099" style="width:570pt;height:0" o:hrpct="0" o:hralign="center" o:hrstd="t" o:hrnoshade="t" o:hr="t" fillcolor="#424242" stroked="f"/>
        </w:pict>
      </w:r>
    </w:p>
    <w:p w14:paraId="31E84AE5" w14:textId="77777777" w:rsidR="004E70CD" w:rsidRPr="007E56C8" w:rsidRDefault="004E70CD" w:rsidP="004E70CD">
      <w:pPr>
        <w:spacing w:after="160" w:line="278" w:lineRule="auto"/>
        <w:rPr>
          <w:rFonts w:ascii="Book Antiqua" w:hAnsi="Book Antiqua" w:cs="Arial"/>
          <w:b/>
          <w:bCs/>
        </w:rPr>
      </w:pPr>
      <w:r w:rsidRPr="007E56C8">
        <w:rPr>
          <w:rFonts w:ascii="Book Antiqua" w:hAnsi="Book Antiqua" w:cs="Arial"/>
          <w:b/>
          <w:bCs/>
        </w:rPr>
        <w:t>Workload and Additional Employment</w:t>
      </w:r>
    </w:p>
    <w:p w14:paraId="378E05D7" w14:textId="77777777" w:rsidR="004E70CD" w:rsidRPr="007E56C8" w:rsidRDefault="004E70CD" w:rsidP="004E70CD">
      <w:pPr>
        <w:numPr>
          <w:ilvl w:val="0"/>
          <w:numId w:val="110"/>
        </w:numPr>
        <w:autoSpaceDE/>
        <w:autoSpaceDN/>
        <w:spacing w:after="160" w:line="278" w:lineRule="auto"/>
        <w:rPr>
          <w:rFonts w:ascii="Book Antiqua" w:hAnsi="Book Antiqua" w:cs="Arial"/>
        </w:rPr>
      </w:pPr>
      <w:r w:rsidRPr="007E56C8">
        <w:rPr>
          <w:rFonts w:ascii="Book Antiqua" w:hAnsi="Book Antiqua" w:cs="Arial"/>
        </w:rPr>
        <w:t>Graduate Assistants are expected to work </w:t>
      </w:r>
      <w:r w:rsidRPr="007E56C8">
        <w:rPr>
          <w:rFonts w:ascii="Book Antiqua" w:hAnsi="Book Antiqua" w:cs="Arial"/>
          <w:b/>
          <w:bCs/>
        </w:rPr>
        <w:t>an average of 20 hours per week</w:t>
      </w:r>
      <w:r w:rsidRPr="007E56C8">
        <w:rPr>
          <w:rFonts w:ascii="Book Antiqua" w:hAnsi="Book Antiqua" w:cs="Arial"/>
        </w:rPr>
        <w:t>.</w:t>
      </w:r>
    </w:p>
    <w:p w14:paraId="5E82D57E" w14:textId="77777777" w:rsidR="004E70CD" w:rsidRPr="007E56C8" w:rsidRDefault="004E70CD" w:rsidP="004E70CD">
      <w:pPr>
        <w:numPr>
          <w:ilvl w:val="0"/>
          <w:numId w:val="110"/>
        </w:numPr>
        <w:autoSpaceDE/>
        <w:autoSpaceDN/>
        <w:spacing w:after="160" w:line="278" w:lineRule="auto"/>
        <w:rPr>
          <w:rFonts w:ascii="Book Antiqua" w:hAnsi="Book Antiqua" w:cs="Arial"/>
        </w:rPr>
      </w:pPr>
      <w:r w:rsidRPr="007E56C8">
        <w:rPr>
          <w:rFonts w:ascii="Book Antiqua" w:hAnsi="Book Antiqua" w:cs="Arial"/>
        </w:rPr>
        <w:t>International students </w:t>
      </w:r>
      <w:r w:rsidRPr="007E56C8">
        <w:rPr>
          <w:rFonts w:ascii="Book Antiqua" w:hAnsi="Book Antiqua" w:cs="Arial"/>
          <w:b/>
          <w:bCs/>
        </w:rPr>
        <w:t>cannot exceed 20 hours/week</w:t>
      </w:r>
      <w:r w:rsidRPr="007E56C8">
        <w:rPr>
          <w:rFonts w:ascii="Book Antiqua" w:hAnsi="Book Antiqua" w:cs="Arial"/>
        </w:rPr>
        <w:t> due to visa restrictions.</w:t>
      </w:r>
    </w:p>
    <w:p w14:paraId="6652B792" w14:textId="34E77EE7" w:rsidR="004E70CD" w:rsidRPr="007E56C8" w:rsidRDefault="004E70CD" w:rsidP="004E70CD">
      <w:pPr>
        <w:numPr>
          <w:ilvl w:val="0"/>
          <w:numId w:val="110"/>
        </w:numPr>
        <w:autoSpaceDE/>
        <w:autoSpaceDN/>
        <w:spacing w:after="160" w:line="278" w:lineRule="auto"/>
        <w:rPr>
          <w:rFonts w:ascii="Book Antiqua" w:hAnsi="Book Antiqua" w:cs="Arial"/>
        </w:rPr>
      </w:pPr>
      <w:r w:rsidRPr="007E56C8">
        <w:rPr>
          <w:rFonts w:ascii="Book Antiqua" w:hAnsi="Book Antiqua" w:cs="Arial"/>
        </w:rPr>
        <w:t>Additional JMU employment (up to 9 hours/week) may be approved by The Graduate School upon request by the student’s advisor or program director.</w:t>
      </w:r>
    </w:p>
    <w:p w14:paraId="0E5948FD" w14:textId="77777777" w:rsidR="004E70CD" w:rsidRPr="007E56C8" w:rsidRDefault="004E70CD" w:rsidP="004E70CD">
      <w:pPr>
        <w:spacing w:after="160" w:line="278" w:lineRule="auto"/>
        <w:rPr>
          <w:rFonts w:ascii="Book Antiqua" w:hAnsi="Book Antiqua" w:cs="Arial"/>
          <w:b/>
          <w:bCs/>
        </w:rPr>
      </w:pPr>
      <w:r w:rsidRPr="007E56C8">
        <w:rPr>
          <w:rFonts w:ascii="Book Antiqua" w:hAnsi="Book Antiqua" w:cs="Arial"/>
          <w:b/>
          <w:bCs/>
        </w:rPr>
        <w:t>Application Process</w:t>
      </w:r>
    </w:p>
    <w:p w14:paraId="1251C96F" w14:textId="77777777" w:rsidR="004E70CD" w:rsidRPr="007E56C8" w:rsidRDefault="004E70CD" w:rsidP="004E70CD">
      <w:pPr>
        <w:numPr>
          <w:ilvl w:val="0"/>
          <w:numId w:val="111"/>
        </w:numPr>
        <w:autoSpaceDE/>
        <w:autoSpaceDN/>
        <w:spacing w:after="160" w:line="278" w:lineRule="auto"/>
        <w:rPr>
          <w:rFonts w:ascii="Book Antiqua" w:hAnsi="Book Antiqua" w:cs="Arial"/>
        </w:rPr>
      </w:pPr>
      <w:r w:rsidRPr="007E56C8">
        <w:rPr>
          <w:rFonts w:ascii="Book Antiqua" w:hAnsi="Book Antiqua" w:cs="Arial"/>
        </w:rPr>
        <w:t>Indicate interest in an assistantship when applying to your graduate program.</w:t>
      </w:r>
    </w:p>
    <w:p w14:paraId="66A971A7" w14:textId="77777777" w:rsidR="004E70CD" w:rsidRPr="007E56C8" w:rsidRDefault="004E70CD" w:rsidP="004E70CD">
      <w:pPr>
        <w:numPr>
          <w:ilvl w:val="0"/>
          <w:numId w:val="111"/>
        </w:numPr>
        <w:autoSpaceDE/>
        <w:autoSpaceDN/>
        <w:spacing w:after="160" w:line="278" w:lineRule="auto"/>
        <w:rPr>
          <w:rFonts w:ascii="Book Antiqua" w:hAnsi="Book Antiqua" w:cs="Arial"/>
        </w:rPr>
      </w:pPr>
      <w:r w:rsidRPr="007E56C8">
        <w:rPr>
          <w:rFonts w:ascii="Book Antiqua" w:hAnsi="Book Antiqua" w:cs="Arial"/>
        </w:rPr>
        <w:t>If no assistantship is available within your program, you may apply for open positions in other departments via</w:t>
      </w:r>
      <w:r>
        <w:rPr>
          <w:rFonts w:ascii="Book Antiqua" w:hAnsi="Book Antiqua" w:cs="Arial"/>
        </w:rPr>
        <w:t xml:space="preserve"> </w:t>
      </w:r>
      <w:hyperlink r:id="rId79" w:history="1">
        <w:r w:rsidRPr="00501134">
          <w:rPr>
            <w:rStyle w:val="Hyperlink"/>
            <w:rFonts w:ascii="Book Antiqua" w:hAnsi="Book Antiqua" w:cs="Arial"/>
          </w:rPr>
          <w:t>Page Up</w:t>
        </w:r>
      </w:hyperlink>
      <w:r>
        <w:rPr>
          <w:rFonts w:ascii="Book Antiqua" w:hAnsi="Book Antiqua" w:cs="Arial"/>
        </w:rPr>
        <w:t>.</w:t>
      </w:r>
      <w:r w:rsidRPr="007E56C8">
        <w:rPr>
          <w:rFonts w:ascii="Book Antiqua" w:hAnsi="Book Antiqua" w:cs="Arial"/>
        </w:rPr>
        <w:br/>
      </w:r>
    </w:p>
    <w:p w14:paraId="76C69C17" w14:textId="77777777" w:rsidR="001D3B2A" w:rsidRDefault="001D3B2A" w:rsidP="004E70CD">
      <w:pPr>
        <w:spacing w:after="160" w:line="278" w:lineRule="auto"/>
        <w:rPr>
          <w:rFonts w:ascii="Book Antiqua" w:hAnsi="Book Antiqua" w:cs="Arial"/>
          <w:b/>
          <w:bCs/>
        </w:rPr>
      </w:pPr>
    </w:p>
    <w:p w14:paraId="280A46F0" w14:textId="77777777" w:rsidR="001D3B2A" w:rsidRDefault="001D3B2A" w:rsidP="004E70CD">
      <w:pPr>
        <w:spacing w:after="160" w:line="278" w:lineRule="auto"/>
        <w:rPr>
          <w:rFonts w:ascii="Book Antiqua" w:hAnsi="Book Antiqua" w:cs="Arial"/>
          <w:b/>
          <w:bCs/>
        </w:rPr>
      </w:pPr>
    </w:p>
    <w:p w14:paraId="0D79F4B4" w14:textId="3C5F1DE2" w:rsidR="004E70CD" w:rsidRPr="007E56C8" w:rsidRDefault="004E70CD" w:rsidP="004E70CD">
      <w:pPr>
        <w:spacing w:after="160" w:line="278" w:lineRule="auto"/>
        <w:rPr>
          <w:rFonts w:ascii="Book Antiqua" w:hAnsi="Book Antiqua" w:cs="Arial"/>
          <w:b/>
          <w:bCs/>
        </w:rPr>
      </w:pPr>
      <w:r w:rsidRPr="007E56C8">
        <w:rPr>
          <w:rFonts w:ascii="Book Antiqua" w:hAnsi="Book Antiqua" w:cs="Arial"/>
          <w:b/>
          <w:bCs/>
        </w:rPr>
        <w:lastRenderedPageBreak/>
        <w:t>Important Note on Acceptance</w:t>
      </w:r>
    </w:p>
    <w:p w14:paraId="1AAD597C" w14:textId="77777777" w:rsidR="004E70CD" w:rsidRPr="007E56C8" w:rsidRDefault="004E70CD" w:rsidP="004E70CD">
      <w:pPr>
        <w:spacing w:after="160" w:line="278" w:lineRule="auto"/>
        <w:rPr>
          <w:rFonts w:ascii="Book Antiqua" w:hAnsi="Book Antiqua" w:cs="Arial"/>
        </w:rPr>
      </w:pPr>
      <w:r w:rsidRPr="007E56C8">
        <w:rPr>
          <w:rFonts w:ascii="Book Antiqua" w:hAnsi="Book Antiqua" w:cs="Arial"/>
        </w:rPr>
        <w:t>Accepting an offer of financial support (e.g., assistantship, fellowship, scholarship) for the upcoming academic year constitutes a mutual agreement between the student and the university. Students are </w:t>
      </w:r>
      <w:r w:rsidRPr="007E56C8">
        <w:rPr>
          <w:rFonts w:ascii="Book Antiqua" w:hAnsi="Book Antiqua" w:cs="Arial"/>
          <w:b/>
          <w:bCs/>
        </w:rPr>
        <w:t>not obligated to accept offers before April 15</w:t>
      </w:r>
      <w:r w:rsidRPr="007E56C8">
        <w:rPr>
          <w:rFonts w:ascii="Book Antiqua" w:hAnsi="Book Antiqua" w:cs="Arial"/>
        </w:rPr>
        <w:t>, in accordance with the </w:t>
      </w:r>
      <w:r w:rsidRPr="007E56C8">
        <w:rPr>
          <w:rFonts w:ascii="Book Antiqua" w:hAnsi="Book Antiqua" w:cs="Arial"/>
          <w:b/>
          <w:bCs/>
        </w:rPr>
        <w:t>Council of Graduate Schools’ Resolution</w:t>
      </w:r>
      <w:r w:rsidRPr="007E56C8">
        <w:rPr>
          <w:rFonts w:ascii="Book Antiqua" w:hAnsi="Book Antiqua" w:cs="Arial"/>
        </w:rPr>
        <w:t>.</w:t>
      </w:r>
    </w:p>
    <w:p w14:paraId="3189F5A1" w14:textId="3554C092" w:rsidR="002C244B" w:rsidRDefault="002C244B" w:rsidP="002C244B">
      <w:pPr>
        <w:autoSpaceDE/>
        <w:autoSpaceDN/>
        <w:spacing w:after="120"/>
        <w:rPr>
          <w:rFonts w:ascii="Book Antiqua" w:hAnsi="Book Antiqua"/>
          <w:color w:val="000000"/>
        </w:rPr>
      </w:pPr>
    </w:p>
    <w:p w14:paraId="14A10020" w14:textId="77777777" w:rsidR="002C244B" w:rsidRDefault="002C244B" w:rsidP="002C244B">
      <w:pPr>
        <w:autoSpaceDE/>
        <w:autoSpaceDN/>
        <w:spacing w:after="120"/>
        <w:rPr>
          <w:rFonts w:ascii="Book Antiqua" w:hAnsi="Book Antiqua"/>
          <w:color w:val="000000"/>
        </w:rPr>
      </w:pPr>
    </w:p>
    <w:p w14:paraId="08F45B25" w14:textId="77777777" w:rsidR="00396783" w:rsidRPr="00396783" w:rsidRDefault="00396783" w:rsidP="002C244B">
      <w:pPr>
        <w:jc w:val="center"/>
        <w:rPr>
          <w:rFonts w:ascii="Gill Sans MT" w:hAnsi="Gill Sans MT" w:cs="Arial"/>
          <w:b/>
          <w:color w:val="4472C4" w:themeColor="accent5"/>
          <w:sz w:val="32"/>
          <w:szCs w:val="32"/>
        </w:rPr>
      </w:pPr>
    </w:p>
    <w:sectPr w:rsidR="00396783" w:rsidRPr="00396783" w:rsidSect="008B2E56">
      <w:headerReference w:type="even" r:id="rId80"/>
      <w:headerReference w:type="default" r:id="rId81"/>
      <w:footerReference w:type="even" r:id="rId82"/>
      <w:footerReference w:type="default" r:id="rId83"/>
      <w:type w:val="continuous"/>
      <w:pgSz w:w="12240" w:h="15840" w:code="1"/>
      <w:pgMar w:top="1080" w:right="1440" w:bottom="1080" w:left="1440" w:header="1440" w:footer="720" w:gutter="0"/>
      <w:pgBorders w:display="firstPage" w:offsetFrom="page">
        <w:top w:val="single" w:sz="36" w:space="24" w:color="7030A0"/>
        <w:left w:val="single" w:sz="36" w:space="24" w:color="7030A0"/>
        <w:bottom w:val="single" w:sz="36" w:space="24" w:color="7030A0"/>
        <w:right w:val="single" w:sz="36" w:space="24" w:color="7030A0"/>
      </w:pgBorders>
      <w:pgNumType w:start="1" w:chapStyle="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7D74" w14:textId="77777777" w:rsidR="00E45982" w:rsidRDefault="00E45982">
      <w:r>
        <w:separator/>
      </w:r>
    </w:p>
  </w:endnote>
  <w:endnote w:type="continuationSeparator" w:id="0">
    <w:p w14:paraId="3172A8CF" w14:textId="77777777" w:rsidR="00E45982" w:rsidRDefault="00E4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D64C" w14:textId="77777777" w:rsidR="00E45982" w:rsidRDefault="00E45982" w:rsidP="00D354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60F05D" w14:textId="77777777" w:rsidR="00E45982" w:rsidRDefault="00E459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A959" w14:textId="77777777" w:rsidR="00E45982" w:rsidRDefault="00E45982" w:rsidP="00D354C9">
    <w:pPr>
      <w:pStyle w:val="Footer"/>
      <w:framePr w:wrap="around" w:vAnchor="text" w:hAnchor="margin" w:xAlign="right" w:y="1"/>
      <w:ind w:right="360"/>
      <w:rPr>
        <w:rStyle w:val="PageNumber"/>
      </w:rPr>
    </w:pPr>
  </w:p>
  <w:p w14:paraId="582EAD39" w14:textId="77777777" w:rsidR="00E45982" w:rsidRDefault="00E45982">
    <w:pPr>
      <w:pStyle w:val="Footer"/>
      <w:ind w:right="360"/>
      <w:rPr>
        <w:sz w:val="20"/>
        <w:szCs w:val="20"/>
      </w:rPr>
    </w:pP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E785A" w14:textId="77777777" w:rsidR="00E45982" w:rsidRDefault="00E45982">
      <w:r>
        <w:separator/>
      </w:r>
    </w:p>
  </w:footnote>
  <w:footnote w:type="continuationSeparator" w:id="0">
    <w:p w14:paraId="1A8C6BD7" w14:textId="77777777" w:rsidR="00E45982" w:rsidRDefault="00E45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D9CB" w14:textId="77777777" w:rsidR="00E45982" w:rsidRDefault="00E45982" w:rsidP="002270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0D302B" w14:textId="77777777" w:rsidR="00E45982" w:rsidRDefault="00E45982" w:rsidP="00D354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2B08" w14:textId="77777777" w:rsidR="00E45982" w:rsidRDefault="00E45982" w:rsidP="00227021">
    <w:pPr>
      <w:pStyle w:val="Header"/>
      <w:framePr w:wrap="around" w:vAnchor="text" w:hAnchor="margin" w:xAlign="right" w:y="1"/>
      <w:rPr>
        <w:rStyle w:val="PageNumber"/>
      </w:rPr>
    </w:pPr>
  </w:p>
  <w:p w14:paraId="46F694D1" w14:textId="77777777" w:rsidR="00E45982" w:rsidRDefault="00E45982" w:rsidP="00383D2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E5D"/>
    <w:multiLevelType w:val="multilevel"/>
    <w:tmpl w:val="DF50B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20CD7"/>
    <w:multiLevelType w:val="multilevel"/>
    <w:tmpl w:val="91282E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5122C"/>
    <w:multiLevelType w:val="multilevel"/>
    <w:tmpl w:val="CD9C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B7EBD"/>
    <w:multiLevelType w:val="multilevel"/>
    <w:tmpl w:val="D644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A40754"/>
    <w:multiLevelType w:val="multilevel"/>
    <w:tmpl w:val="7F02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0F0827"/>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5808B7"/>
    <w:multiLevelType w:val="multilevel"/>
    <w:tmpl w:val="FABE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DE27FD"/>
    <w:multiLevelType w:val="multilevel"/>
    <w:tmpl w:val="821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9B75D4"/>
    <w:multiLevelType w:val="multilevel"/>
    <w:tmpl w:val="1292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B01BDD"/>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E1117D"/>
    <w:multiLevelType w:val="multilevel"/>
    <w:tmpl w:val="308C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70472A"/>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BE0C8F"/>
    <w:multiLevelType w:val="multilevel"/>
    <w:tmpl w:val="1B48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0A6652"/>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1A57A4"/>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002BFD"/>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3E4BC5"/>
    <w:multiLevelType w:val="multilevel"/>
    <w:tmpl w:val="0B30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E007DB"/>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046372"/>
    <w:multiLevelType w:val="multilevel"/>
    <w:tmpl w:val="94BE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DA4780"/>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367829"/>
    <w:multiLevelType w:val="multilevel"/>
    <w:tmpl w:val="2C181C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924E87"/>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97B3268"/>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B1B19F9"/>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C9367A1"/>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E94822"/>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DBD1BA2"/>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02719E"/>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926CCA"/>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F570A85"/>
    <w:multiLevelType w:val="multilevel"/>
    <w:tmpl w:val="9F7A9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C8667B"/>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038452A"/>
    <w:multiLevelType w:val="multilevel"/>
    <w:tmpl w:val="5F8C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1AF74D7"/>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1B603F5"/>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1BB3906"/>
    <w:multiLevelType w:val="multilevel"/>
    <w:tmpl w:val="D7D21E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5849C4"/>
    <w:multiLevelType w:val="multilevel"/>
    <w:tmpl w:val="3FE00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546188"/>
    <w:multiLevelType w:val="multilevel"/>
    <w:tmpl w:val="BD5E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8417E12"/>
    <w:multiLevelType w:val="multilevel"/>
    <w:tmpl w:val="770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C1D19D9"/>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C4F10C2"/>
    <w:multiLevelType w:val="multilevel"/>
    <w:tmpl w:val="4D0C3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7B1780"/>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5E246B"/>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F7E2633"/>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FE35D57"/>
    <w:multiLevelType w:val="multilevel"/>
    <w:tmpl w:val="26003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2F2748"/>
    <w:multiLevelType w:val="multilevel"/>
    <w:tmpl w:val="39A6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13B4F58"/>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1431670"/>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15F407F"/>
    <w:multiLevelType w:val="multilevel"/>
    <w:tmpl w:val="1F28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2BA3B80"/>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33658C9"/>
    <w:multiLevelType w:val="multilevel"/>
    <w:tmpl w:val="BF56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9331AD4"/>
    <w:multiLevelType w:val="multilevel"/>
    <w:tmpl w:val="D730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C206308"/>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D5641C7"/>
    <w:multiLevelType w:val="multilevel"/>
    <w:tmpl w:val="6998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F0F5F48"/>
    <w:multiLevelType w:val="multilevel"/>
    <w:tmpl w:val="3E3E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FA01493"/>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1453EB4"/>
    <w:multiLevelType w:val="multilevel"/>
    <w:tmpl w:val="88BC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4B8150E"/>
    <w:multiLevelType w:val="multilevel"/>
    <w:tmpl w:val="01BC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4E83FFD"/>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7555C83"/>
    <w:multiLevelType w:val="multilevel"/>
    <w:tmpl w:val="AAF6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79D1B21"/>
    <w:multiLevelType w:val="multilevel"/>
    <w:tmpl w:val="23FE29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7BF3EC6"/>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9366BDD"/>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95E6BDC"/>
    <w:multiLevelType w:val="multilevel"/>
    <w:tmpl w:val="53D6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A352A05"/>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A6A0200"/>
    <w:multiLevelType w:val="multilevel"/>
    <w:tmpl w:val="EB0C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B6D5B8D"/>
    <w:multiLevelType w:val="multilevel"/>
    <w:tmpl w:val="19D6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CAC34FC"/>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D83614F"/>
    <w:multiLevelType w:val="multilevel"/>
    <w:tmpl w:val="B0D0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D9936F3"/>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15566D2"/>
    <w:multiLevelType w:val="hybridMultilevel"/>
    <w:tmpl w:val="AF52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0C6C87"/>
    <w:multiLevelType w:val="multilevel"/>
    <w:tmpl w:val="6600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2D279B8"/>
    <w:multiLevelType w:val="multilevel"/>
    <w:tmpl w:val="C42C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43703BC"/>
    <w:multiLevelType w:val="multilevel"/>
    <w:tmpl w:val="E66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74403C7"/>
    <w:multiLevelType w:val="multilevel"/>
    <w:tmpl w:val="4728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7AE7934"/>
    <w:multiLevelType w:val="multilevel"/>
    <w:tmpl w:val="41B6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8AD2B0A"/>
    <w:multiLevelType w:val="multilevel"/>
    <w:tmpl w:val="93FA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91D6467"/>
    <w:multiLevelType w:val="multilevel"/>
    <w:tmpl w:val="28F6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9B95BCA"/>
    <w:multiLevelType w:val="multilevel"/>
    <w:tmpl w:val="40D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ABE6867"/>
    <w:multiLevelType w:val="multilevel"/>
    <w:tmpl w:val="EA7E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ADF6438"/>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C514879"/>
    <w:multiLevelType w:val="multilevel"/>
    <w:tmpl w:val="1222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C6C5BE5"/>
    <w:multiLevelType w:val="multilevel"/>
    <w:tmpl w:val="69602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4C68A6"/>
    <w:multiLevelType w:val="multilevel"/>
    <w:tmpl w:val="F7AAD01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3" w15:restartNumberingAfterBreak="0">
    <w:nsid w:val="5DE55538"/>
    <w:multiLevelType w:val="multilevel"/>
    <w:tmpl w:val="0862F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E7A42D0"/>
    <w:multiLevelType w:val="multilevel"/>
    <w:tmpl w:val="D90E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ED274B0"/>
    <w:multiLevelType w:val="multilevel"/>
    <w:tmpl w:val="A85C6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09203EB"/>
    <w:multiLevelType w:val="multilevel"/>
    <w:tmpl w:val="F0E4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1D6B4B"/>
    <w:multiLevelType w:val="multilevel"/>
    <w:tmpl w:val="BAE0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2A63593"/>
    <w:multiLevelType w:val="multilevel"/>
    <w:tmpl w:val="12FC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515270A"/>
    <w:multiLevelType w:val="multilevel"/>
    <w:tmpl w:val="BD1A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5BD620B"/>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73B09C9"/>
    <w:multiLevelType w:val="multilevel"/>
    <w:tmpl w:val="1886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A882F78"/>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D6039E7"/>
    <w:multiLevelType w:val="multilevel"/>
    <w:tmpl w:val="2EAA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E0C0BB2"/>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E9E6C4D"/>
    <w:multiLevelType w:val="multilevel"/>
    <w:tmpl w:val="2CE4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F2C3E80"/>
    <w:multiLevelType w:val="multilevel"/>
    <w:tmpl w:val="D512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0071E8D"/>
    <w:multiLevelType w:val="multilevel"/>
    <w:tmpl w:val="7AD4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08C01CB"/>
    <w:multiLevelType w:val="multilevel"/>
    <w:tmpl w:val="EED8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12C6815"/>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3B53F54"/>
    <w:multiLevelType w:val="multilevel"/>
    <w:tmpl w:val="7418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48868F1"/>
    <w:multiLevelType w:val="multilevel"/>
    <w:tmpl w:val="7C625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48D1499"/>
    <w:multiLevelType w:val="multilevel"/>
    <w:tmpl w:val="DDB4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4B64672"/>
    <w:multiLevelType w:val="multilevel"/>
    <w:tmpl w:val="707E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6363800"/>
    <w:multiLevelType w:val="multilevel"/>
    <w:tmpl w:val="4E78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66F6257"/>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6822FF2"/>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7E430A3"/>
    <w:multiLevelType w:val="multilevel"/>
    <w:tmpl w:val="78CEF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7EF6CA7"/>
    <w:multiLevelType w:val="multilevel"/>
    <w:tmpl w:val="48D6A7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F8A1DF0"/>
    <w:multiLevelType w:val="multilevel"/>
    <w:tmpl w:val="69AC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F9841E2"/>
    <w:multiLevelType w:val="multilevel"/>
    <w:tmpl w:val="7366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5183852">
    <w:abstractNumId w:val="82"/>
  </w:num>
  <w:num w:numId="2" w16cid:durableId="187178733">
    <w:abstractNumId w:val="88"/>
  </w:num>
  <w:num w:numId="3" w16cid:durableId="256183421">
    <w:abstractNumId w:val="39"/>
  </w:num>
  <w:num w:numId="4" w16cid:durableId="1079713791">
    <w:abstractNumId w:val="69"/>
  </w:num>
  <w:num w:numId="5" w16cid:durableId="898326559">
    <w:abstractNumId w:val="6"/>
  </w:num>
  <w:num w:numId="6" w16cid:durableId="48725404">
    <w:abstractNumId w:val="70"/>
  </w:num>
  <w:num w:numId="7" w16cid:durableId="1667826971">
    <w:abstractNumId w:val="53"/>
  </w:num>
  <w:num w:numId="8" w16cid:durableId="1571887641">
    <w:abstractNumId w:val="85"/>
  </w:num>
  <w:num w:numId="9" w16cid:durableId="1071804610">
    <w:abstractNumId w:val="108"/>
  </w:num>
  <w:num w:numId="10" w16cid:durableId="1895383755">
    <w:abstractNumId w:val="19"/>
  </w:num>
  <w:num w:numId="11" w16cid:durableId="145560970">
    <w:abstractNumId w:val="107"/>
  </w:num>
  <w:num w:numId="12" w16cid:durableId="750346160">
    <w:abstractNumId w:val="13"/>
  </w:num>
  <w:num w:numId="13" w16cid:durableId="1980451952">
    <w:abstractNumId w:val="51"/>
  </w:num>
  <w:num w:numId="14" w16cid:durableId="758138891">
    <w:abstractNumId w:val="23"/>
  </w:num>
  <w:num w:numId="15" w16cid:durableId="1464468160">
    <w:abstractNumId w:val="26"/>
  </w:num>
  <w:num w:numId="16" w16cid:durableId="147404941">
    <w:abstractNumId w:val="46"/>
  </w:num>
  <w:num w:numId="17" w16cid:durableId="789668024">
    <w:abstractNumId w:val="63"/>
  </w:num>
  <w:num w:numId="18" w16cid:durableId="1621187556">
    <w:abstractNumId w:val="105"/>
  </w:num>
  <w:num w:numId="19" w16cid:durableId="1905873882">
    <w:abstractNumId w:val="25"/>
  </w:num>
  <w:num w:numId="20" w16cid:durableId="867646227">
    <w:abstractNumId w:val="15"/>
  </w:num>
  <w:num w:numId="21" w16cid:durableId="1864898291">
    <w:abstractNumId w:val="66"/>
  </w:num>
  <w:num w:numId="22" w16cid:durableId="835419909">
    <w:abstractNumId w:val="32"/>
  </w:num>
  <w:num w:numId="23" w16cid:durableId="1296527965">
    <w:abstractNumId w:val="48"/>
  </w:num>
  <w:num w:numId="24" w16cid:durableId="1712995016">
    <w:abstractNumId w:val="41"/>
  </w:num>
  <w:num w:numId="25" w16cid:durableId="1102917567">
    <w:abstractNumId w:val="92"/>
  </w:num>
  <w:num w:numId="26" w16cid:durableId="1834176773">
    <w:abstractNumId w:val="22"/>
  </w:num>
  <w:num w:numId="27" w16cid:durableId="783697241">
    <w:abstractNumId w:val="40"/>
  </w:num>
  <w:num w:numId="28" w16cid:durableId="473529212">
    <w:abstractNumId w:val="45"/>
  </w:num>
  <w:num w:numId="29" w16cid:durableId="1749770954">
    <w:abstractNumId w:val="20"/>
  </w:num>
  <w:num w:numId="30" w16cid:durableId="1055855630">
    <w:abstractNumId w:val="42"/>
  </w:num>
  <w:num w:numId="31" w16cid:durableId="365175888">
    <w:abstractNumId w:val="17"/>
  </w:num>
  <w:num w:numId="32" w16cid:durableId="2121558632">
    <w:abstractNumId w:val="57"/>
  </w:num>
  <w:num w:numId="33" w16cid:durableId="442043162">
    <w:abstractNumId w:val="86"/>
  </w:num>
  <w:num w:numId="34" w16cid:durableId="1711106462">
    <w:abstractNumId w:val="21"/>
  </w:num>
  <w:num w:numId="35" w16cid:durableId="1172648119">
    <w:abstractNumId w:val="30"/>
  </w:num>
  <w:num w:numId="36" w16cid:durableId="760834413">
    <w:abstractNumId w:val="99"/>
  </w:num>
  <w:num w:numId="37" w16cid:durableId="1310867823">
    <w:abstractNumId w:val="94"/>
  </w:num>
  <w:num w:numId="38" w16cid:durableId="2054033529">
    <w:abstractNumId w:val="14"/>
  </w:num>
  <w:num w:numId="39" w16cid:durableId="1394814292">
    <w:abstractNumId w:val="29"/>
  </w:num>
  <w:num w:numId="40" w16cid:durableId="10180671">
    <w:abstractNumId w:val="54"/>
  </w:num>
  <w:num w:numId="41" w16cid:durableId="1661226856">
    <w:abstractNumId w:val="28"/>
  </w:num>
  <w:num w:numId="42" w16cid:durableId="1458528367">
    <w:abstractNumId w:val="34"/>
  </w:num>
  <w:num w:numId="43" w16cid:durableId="2041516164">
    <w:abstractNumId w:val="5"/>
  </w:num>
  <w:num w:numId="44" w16cid:durableId="1409309335">
    <w:abstractNumId w:val="11"/>
  </w:num>
  <w:num w:numId="45" w16cid:durableId="392124674">
    <w:abstractNumId w:val="81"/>
  </w:num>
  <w:num w:numId="46" w16cid:durableId="329060522">
    <w:abstractNumId w:val="79"/>
  </w:num>
  <w:num w:numId="47" w16cid:durableId="516426233">
    <w:abstractNumId w:val="90"/>
  </w:num>
  <w:num w:numId="48" w16cid:durableId="1942225610">
    <w:abstractNumId w:val="60"/>
  </w:num>
  <w:num w:numId="49" w16cid:durableId="386491307">
    <w:abstractNumId w:val="9"/>
  </w:num>
  <w:num w:numId="50" w16cid:durableId="2030520161">
    <w:abstractNumId w:val="33"/>
  </w:num>
  <w:num w:numId="51" w16cid:durableId="474299543">
    <w:abstractNumId w:val="27"/>
  </w:num>
  <w:num w:numId="52" w16cid:durableId="1506746631">
    <w:abstractNumId w:val="24"/>
  </w:num>
  <w:num w:numId="53" w16cid:durableId="1395667072">
    <w:abstractNumId w:val="61"/>
  </w:num>
  <w:num w:numId="54" w16cid:durableId="1256212209">
    <w:abstractNumId w:val="68"/>
  </w:num>
  <w:num w:numId="55" w16cid:durableId="582688777">
    <w:abstractNumId w:val="106"/>
  </w:num>
  <w:num w:numId="56" w16cid:durableId="1160073941">
    <w:abstractNumId w:val="38"/>
  </w:num>
  <w:num w:numId="57" w16cid:durableId="461771177">
    <w:abstractNumId w:val="59"/>
  </w:num>
  <w:num w:numId="58" w16cid:durableId="1670018097">
    <w:abstractNumId w:val="3"/>
  </w:num>
  <w:num w:numId="59" w16cid:durableId="791286031">
    <w:abstractNumId w:val="75"/>
  </w:num>
  <w:num w:numId="60" w16cid:durableId="1399354383">
    <w:abstractNumId w:val="71"/>
  </w:num>
  <w:num w:numId="61" w16cid:durableId="76824483">
    <w:abstractNumId w:val="35"/>
  </w:num>
  <w:num w:numId="62" w16cid:durableId="1996494306">
    <w:abstractNumId w:val="0"/>
  </w:num>
  <w:num w:numId="63" w16cid:durableId="651451383">
    <w:abstractNumId w:val="56"/>
  </w:num>
  <w:num w:numId="64" w16cid:durableId="1959599801">
    <w:abstractNumId w:val="98"/>
  </w:num>
  <w:num w:numId="65" w16cid:durableId="1524050465">
    <w:abstractNumId w:val="64"/>
  </w:num>
  <w:num w:numId="66" w16cid:durableId="1579947216">
    <w:abstractNumId w:val="84"/>
  </w:num>
  <w:num w:numId="67" w16cid:durableId="683357781">
    <w:abstractNumId w:val="18"/>
  </w:num>
  <w:num w:numId="68" w16cid:durableId="1437210200">
    <w:abstractNumId w:val="12"/>
  </w:num>
  <w:num w:numId="69" w16cid:durableId="1199784397">
    <w:abstractNumId w:val="72"/>
  </w:num>
  <w:num w:numId="70" w16cid:durableId="1053233852">
    <w:abstractNumId w:val="4"/>
  </w:num>
  <w:num w:numId="71" w16cid:durableId="424691561">
    <w:abstractNumId w:val="91"/>
  </w:num>
  <w:num w:numId="72" w16cid:durableId="90124092">
    <w:abstractNumId w:val="67"/>
  </w:num>
  <w:num w:numId="73" w16cid:durableId="1073233154">
    <w:abstractNumId w:val="58"/>
  </w:num>
  <w:num w:numId="74" w16cid:durableId="1472794184">
    <w:abstractNumId w:val="44"/>
  </w:num>
  <w:num w:numId="75" w16cid:durableId="467477090">
    <w:abstractNumId w:val="36"/>
  </w:num>
  <w:num w:numId="76" w16cid:durableId="2074693414">
    <w:abstractNumId w:val="52"/>
  </w:num>
  <w:num w:numId="77" w16cid:durableId="1169363989">
    <w:abstractNumId w:val="89"/>
  </w:num>
  <w:num w:numId="78" w16cid:durableId="1281107168">
    <w:abstractNumId w:val="1"/>
  </w:num>
  <w:num w:numId="79" w16cid:durableId="1555769999">
    <w:abstractNumId w:val="103"/>
  </w:num>
  <w:num w:numId="80" w16cid:durableId="614097408">
    <w:abstractNumId w:val="78"/>
  </w:num>
  <w:num w:numId="81" w16cid:durableId="1708748826">
    <w:abstractNumId w:val="87"/>
  </w:num>
  <w:num w:numId="82" w16cid:durableId="123425157">
    <w:abstractNumId w:val="97"/>
  </w:num>
  <w:num w:numId="83" w16cid:durableId="79841276">
    <w:abstractNumId w:val="77"/>
  </w:num>
  <w:num w:numId="84" w16cid:durableId="2034576321">
    <w:abstractNumId w:val="80"/>
  </w:num>
  <w:num w:numId="85" w16cid:durableId="1519539271">
    <w:abstractNumId w:val="74"/>
  </w:num>
  <w:num w:numId="86" w16cid:durableId="829952452">
    <w:abstractNumId w:val="104"/>
  </w:num>
  <w:num w:numId="87" w16cid:durableId="767889336">
    <w:abstractNumId w:val="55"/>
  </w:num>
  <w:num w:numId="88" w16cid:durableId="2060854372">
    <w:abstractNumId w:val="2"/>
  </w:num>
  <w:num w:numId="89" w16cid:durableId="841434295">
    <w:abstractNumId w:val="76"/>
  </w:num>
  <w:num w:numId="90" w16cid:durableId="1795054257">
    <w:abstractNumId w:val="73"/>
  </w:num>
  <w:num w:numId="91" w16cid:durableId="29576277">
    <w:abstractNumId w:val="8"/>
  </w:num>
  <w:num w:numId="92" w16cid:durableId="1301302963">
    <w:abstractNumId w:val="49"/>
  </w:num>
  <w:num w:numId="93" w16cid:durableId="486750157">
    <w:abstractNumId w:val="101"/>
  </w:num>
  <w:num w:numId="94" w16cid:durableId="1567378944">
    <w:abstractNumId w:val="96"/>
  </w:num>
  <w:num w:numId="95" w16cid:durableId="1462649445">
    <w:abstractNumId w:val="102"/>
  </w:num>
  <w:num w:numId="96" w16cid:durableId="834491904">
    <w:abstractNumId w:val="95"/>
  </w:num>
  <w:num w:numId="97" w16cid:durableId="1686639200">
    <w:abstractNumId w:val="43"/>
  </w:num>
  <w:num w:numId="98" w16cid:durableId="329913996">
    <w:abstractNumId w:val="31"/>
  </w:num>
  <w:num w:numId="99" w16cid:durableId="116720200">
    <w:abstractNumId w:val="50"/>
  </w:num>
  <w:num w:numId="100" w16cid:durableId="275790937">
    <w:abstractNumId w:val="10"/>
  </w:num>
  <w:num w:numId="101" w16cid:durableId="778717104">
    <w:abstractNumId w:val="16"/>
  </w:num>
  <w:num w:numId="102" w16cid:durableId="1578200699">
    <w:abstractNumId w:val="93"/>
  </w:num>
  <w:num w:numId="103" w16cid:durableId="1854227031">
    <w:abstractNumId w:val="37"/>
  </w:num>
  <w:num w:numId="104" w16cid:durableId="2067486498">
    <w:abstractNumId w:val="7"/>
  </w:num>
  <w:num w:numId="105" w16cid:durableId="1398631805">
    <w:abstractNumId w:val="110"/>
  </w:num>
  <w:num w:numId="106" w16cid:durableId="2126532825">
    <w:abstractNumId w:val="83"/>
  </w:num>
  <w:num w:numId="107" w16cid:durableId="1142430583">
    <w:abstractNumId w:val="47"/>
  </w:num>
  <w:num w:numId="108" w16cid:durableId="1136722422">
    <w:abstractNumId w:val="109"/>
  </w:num>
  <w:num w:numId="109" w16cid:durableId="946156599">
    <w:abstractNumId w:val="100"/>
  </w:num>
  <w:num w:numId="110" w16cid:durableId="1991060821">
    <w:abstractNumId w:val="62"/>
  </w:num>
  <w:num w:numId="111" w16cid:durableId="2100632335">
    <w:abstractNumId w:val="6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5F"/>
    <w:rsid w:val="00001292"/>
    <w:rsid w:val="000076DC"/>
    <w:rsid w:val="00007983"/>
    <w:rsid w:val="00017858"/>
    <w:rsid w:val="00020B37"/>
    <w:rsid w:val="00023F89"/>
    <w:rsid w:val="000243D8"/>
    <w:rsid w:val="0003033A"/>
    <w:rsid w:val="0003135D"/>
    <w:rsid w:val="00036996"/>
    <w:rsid w:val="0003742B"/>
    <w:rsid w:val="00042409"/>
    <w:rsid w:val="000529D5"/>
    <w:rsid w:val="00054023"/>
    <w:rsid w:val="000561EC"/>
    <w:rsid w:val="00057A18"/>
    <w:rsid w:val="00074F8C"/>
    <w:rsid w:val="0007511B"/>
    <w:rsid w:val="000820AE"/>
    <w:rsid w:val="00087C5C"/>
    <w:rsid w:val="000A13C8"/>
    <w:rsid w:val="000A3576"/>
    <w:rsid w:val="000A425E"/>
    <w:rsid w:val="000B0555"/>
    <w:rsid w:val="000B7C88"/>
    <w:rsid w:val="000C32F8"/>
    <w:rsid w:val="000C59ED"/>
    <w:rsid w:val="000C7D3B"/>
    <w:rsid w:val="000D66F5"/>
    <w:rsid w:val="000D7F53"/>
    <w:rsid w:val="000E0F88"/>
    <w:rsid w:val="000E22ED"/>
    <w:rsid w:val="000E3FEB"/>
    <w:rsid w:val="000E443B"/>
    <w:rsid w:val="000E516C"/>
    <w:rsid w:val="000E5E32"/>
    <w:rsid w:val="000E6C2A"/>
    <w:rsid w:val="000F0445"/>
    <w:rsid w:val="000F09A1"/>
    <w:rsid w:val="000F48E8"/>
    <w:rsid w:val="000F555E"/>
    <w:rsid w:val="00102D8D"/>
    <w:rsid w:val="0010394A"/>
    <w:rsid w:val="0011554A"/>
    <w:rsid w:val="00115DE7"/>
    <w:rsid w:val="001179E5"/>
    <w:rsid w:val="0012347F"/>
    <w:rsid w:val="0012460D"/>
    <w:rsid w:val="00125022"/>
    <w:rsid w:val="00125863"/>
    <w:rsid w:val="00144E62"/>
    <w:rsid w:val="0015739D"/>
    <w:rsid w:val="00157F53"/>
    <w:rsid w:val="00163C9A"/>
    <w:rsid w:val="001655D0"/>
    <w:rsid w:val="00172E5C"/>
    <w:rsid w:val="001743EF"/>
    <w:rsid w:val="001807E3"/>
    <w:rsid w:val="00180A80"/>
    <w:rsid w:val="001835D0"/>
    <w:rsid w:val="001937FF"/>
    <w:rsid w:val="0019384E"/>
    <w:rsid w:val="001949A9"/>
    <w:rsid w:val="00197E77"/>
    <w:rsid w:val="001A126F"/>
    <w:rsid w:val="001A1D44"/>
    <w:rsid w:val="001A2F54"/>
    <w:rsid w:val="001A6D61"/>
    <w:rsid w:val="001B0D9B"/>
    <w:rsid w:val="001B1AAA"/>
    <w:rsid w:val="001B1C14"/>
    <w:rsid w:val="001B494A"/>
    <w:rsid w:val="001C0C36"/>
    <w:rsid w:val="001C3A49"/>
    <w:rsid w:val="001C708F"/>
    <w:rsid w:val="001D0960"/>
    <w:rsid w:val="001D18EB"/>
    <w:rsid w:val="001D1D41"/>
    <w:rsid w:val="001D3B2A"/>
    <w:rsid w:val="001D3D96"/>
    <w:rsid w:val="001E742C"/>
    <w:rsid w:val="001F4490"/>
    <w:rsid w:val="002010E9"/>
    <w:rsid w:val="002024E8"/>
    <w:rsid w:val="00205833"/>
    <w:rsid w:val="00210F01"/>
    <w:rsid w:val="002138D1"/>
    <w:rsid w:val="00217693"/>
    <w:rsid w:val="002233BF"/>
    <w:rsid w:val="00227021"/>
    <w:rsid w:val="00232B0D"/>
    <w:rsid w:val="00234B2A"/>
    <w:rsid w:val="0023509F"/>
    <w:rsid w:val="00237687"/>
    <w:rsid w:val="00242CA5"/>
    <w:rsid w:val="00243816"/>
    <w:rsid w:val="0024454E"/>
    <w:rsid w:val="00246E00"/>
    <w:rsid w:val="00256A8C"/>
    <w:rsid w:val="00263994"/>
    <w:rsid w:val="00263D65"/>
    <w:rsid w:val="00265000"/>
    <w:rsid w:val="00266903"/>
    <w:rsid w:val="002947C5"/>
    <w:rsid w:val="002A0262"/>
    <w:rsid w:val="002A0823"/>
    <w:rsid w:val="002A13AB"/>
    <w:rsid w:val="002A479E"/>
    <w:rsid w:val="002B06B9"/>
    <w:rsid w:val="002C244B"/>
    <w:rsid w:val="002C245E"/>
    <w:rsid w:val="002D1AC0"/>
    <w:rsid w:val="002E0DEE"/>
    <w:rsid w:val="002E5EB0"/>
    <w:rsid w:val="002F098A"/>
    <w:rsid w:val="002F7200"/>
    <w:rsid w:val="00306005"/>
    <w:rsid w:val="0030699C"/>
    <w:rsid w:val="00311B03"/>
    <w:rsid w:val="00315607"/>
    <w:rsid w:val="00320904"/>
    <w:rsid w:val="00322588"/>
    <w:rsid w:val="00333228"/>
    <w:rsid w:val="00340340"/>
    <w:rsid w:val="00342F4B"/>
    <w:rsid w:val="00344324"/>
    <w:rsid w:val="003465A6"/>
    <w:rsid w:val="00346FC4"/>
    <w:rsid w:val="00347191"/>
    <w:rsid w:val="0035317D"/>
    <w:rsid w:val="00356801"/>
    <w:rsid w:val="00356A6C"/>
    <w:rsid w:val="00361202"/>
    <w:rsid w:val="00361825"/>
    <w:rsid w:val="00361B49"/>
    <w:rsid w:val="0036415B"/>
    <w:rsid w:val="003812AD"/>
    <w:rsid w:val="00383D2B"/>
    <w:rsid w:val="0038472F"/>
    <w:rsid w:val="00391D38"/>
    <w:rsid w:val="00391E97"/>
    <w:rsid w:val="00391EC9"/>
    <w:rsid w:val="00396783"/>
    <w:rsid w:val="003A0081"/>
    <w:rsid w:val="003A291F"/>
    <w:rsid w:val="003A2B1D"/>
    <w:rsid w:val="003C0AEE"/>
    <w:rsid w:val="003C0D01"/>
    <w:rsid w:val="003C7C7D"/>
    <w:rsid w:val="003D34CF"/>
    <w:rsid w:val="003D3E77"/>
    <w:rsid w:val="003D7ABC"/>
    <w:rsid w:val="003E1568"/>
    <w:rsid w:val="003E54E6"/>
    <w:rsid w:val="003E5E73"/>
    <w:rsid w:val="003F44AD"/>
    <w:rsid w:val="00411B5E"/>
    <w:rsid w:val="00415197"/>
    <w:rsid w:val="00417520"/>
    <w:rsid w:val="00420537"/>
    <w:rsid w:val="00424D41"/>
    <w:rsid w:val="004302A0"/>
    <w:rsid w:val="00432065"/>
    <w:rsid w:val="00432FD6"/>
    <w:rsid w:val="00435F60"/>
    <w:rsid w:val="00455E77"/>
    <w:rsid w:val="00461BEF"/>
    <w:rsid w:val="00466CDE"/>
    <w:rsid w:val="00467E55"/>
    <w:rsid w:val="00473E61"/>
    <w:rsid w:val="00474900"/>
    <w:rsid w:val="004814FB"/>
    <w:rsid w:val="00485D1E"/>
    <w:rsid w:val="00490013"/>
    <w:rsid w:val="004A08FE"/>
    <w:rsid w:val="004A10FC"/>
    <w:rsid w:val="004A12BD"/>
    <w:rsid w:val="004A3364"/>
    <w:rsid w:val="004A763E"/>
    <w:rsid w:val="004B01B1"/>
    <w:rsid w:val="004B34ED"/>
    <w:rsid w:val="004B7950"/>
    <w:rsid w:val="004C075A"/>
    <w:rsid w:val="004C0CBE"/>
    <w:rsid w:val="004C2527"/>
    <w:rsid w:val="004C45BC"/>
    <w:rsid w:val="004E19C4"/>
    <w:rsid w:val="004E70CD"/>
    <w:rsid w:val="004F0675"/>
    <w:rsid w:val="004F3BD5"/>
    <w:rsid w:val="004F49C9"/>
    <w:rsid w:val="004F697B"/>
    <w:rsid w:val="00501818"/>
    <w:rsid w:val="00501848"/>
    <w:rsid w:val="00502E86"/>
    <w:rsid w:val="005113B5"/>
    <w:rsid w:val="00512685"/>
    <w:rsid w:val="005243AF"/>
    <w:rsid w:val="00527EB0"/>
    <w:rsid w:val="005324ED"/>
    <w:rsid w:val="00533D52"/>
    <w:rsid w:val="00542BF3"/>
    <w:rsid w:val="00545FF8"/>
    <w:rsid w:val="00547D72"/>
    <w:rsid w:val="005513B5"/>
    <w:rsid w:val="00554080"/>
    <w:rsid w:val="00566C4D"/>
    <w:rsid w:val="005670F8"/>
    <w:rsid w:val="005725F4"/>
    <w:rsid w:val="00573888"/>
    <w:rsid w:val="005743EA"/>
    <w:rsid w:val="005829E1"/>
    <w:rsid w:val="00582B94"/>
    <w:rsid w:val="005877A3"/>
    <w:rsid w:val="005A5684"/>
    <w:rsid w:val="005A7789"/>
    <w:rsid w:val="005B0264"/>
    <w:rsid w:val="005B685D"/>
    <w:rsid w:val="005B68E4"/>
    <w:rsid w:val="005B74E1"/>
    <w:rsid w:val="005C2850"/>
    <w:rsid w:val="005C3E47"/>
    <w:rsid w:val="005C53A3"/>
    <w:rsid w:val="005C7C9A"/>
    <w:rsid w:val="005D23FC"/>
    <w:rsid w:val="005E427E"/>
    <w:rsid w:val="005E4424"/>
    <w:rsid w:val="005F475D"/>
    <w:rsid w:val="00606F98"/>
    <w:rsid w:val="00611F1D"/>
    <w:rsid w:val="00614DEF"/>
    <w:rsid w:val="00614F0C"/>
    <w:rsid w:val="00620AD5"/>
    <w:rsid w:val="00622A58"/>
    <w:rsid w:val="006264C5"/>
    <w:rsid w:val="00626606"/>
    <w:rsid w:val="006319E2"/>
    <w:rsid w:val="00632ABB"/>
    <w:rsid w:val="006334FE"/>
    <w:rsid w:val="00642BA0"/>
    <w:rsid w:val="00654261"/>
    <w:rsid w:val="0065487A"/>
    <w:rsid w:val="00655CCB"/>
    <w:rsid w:val="00656C2C"/>
    <w:rsid w:val="0065711B"/>
    <w:rsid w:val="0068242D"/>
    <w:rsid w:val="0068293B"/>
    <w:rsid w:val="00682E5B"/>
    <w:rsid w:val="006857E7"/>
    <w:rsid w:val="00685CF0"/>
    <w:rsid w:val="006870DC"/>
    <w:rsid w:val="00693101"/>
    <w:rsid w:val="0069336E"/>
    <w:rsid w:val="006A47BC"/>
    <w:rsid w:val="006B11A9"/>
    <w:rsid w:val="006B1C3E"/>
    <w:rsid w:val="006B52D2"/>
    <w:rsid w:val="006B778B"/>
    <w:rsid w:val="006B7955"/>
    <w:rsid w:val="006C6FA8"/>
    <w:rsid w:val="006D5F7B"/>
    <w:rsid w:val="006D6A0E"/>
    <w:rsid w:val="006E6276"/>
    <w:rsid w:val="006E7A6E"/>
    <w:rsid w:val="006E7BCD"/>
    <w:rsid w:val="006F1B6E"/>
    <w:rsid w:val="006F4635"/>
    <w:rsid w:val="00704DF3"/>
    <w:rsid w:val="00720E1B"/>
    <w:rsid w:val="00722CAA"/>
    <w:rsid w:val="007278BF"/>
    <w:rsid w:val="007348C5"/>
    <w:rsid w:val="00744B10"/>
    <w:rsid w:val="00745DFC"/>
    <w:rsid w:val="00751496"/>
    <w:rsid w:val="00752174"/>
    <w:rsid w:val="00754769"/>
    <w:rsid w:val="0075511A"/>
    <w:rsid w:val="00756DD3"/>
    <w:rsid w:val="00763841"/>
    <w:rsid w:val="00764574"/>
    <w:rsid w:val="00764686"/>
    <w:rsid w:val="00764D2F"/>
    <w:rsid w:val="00766029"/>
    <w:rsid w:val="00767CD3"/>
    <w:rsid w:val="00772FD4"/>
    <w:rsid w:val="007755A8"/>
    <w:rsid w:val="007841B1"/>
    <w:rsid w:val="00787016"/>
    <w:rsid w:val="007A23BC"/>
    <w:rsid w:val="007A5478"/>
    <w:rsid w:val="007A5FEB"/>
    <w:rsid w:val="007A77C7"/>
    <w:rsid w:val="007B05CA"/>
    <w:rsid w:val="007B062C"/>
    <w:rsid w:val="007B1166"/>
    <w:rsid w:val="007B4AB7"/>
    <w:rsid w:val="007C1CB8"/>
    <w:rsid w:val="007D04AE"/>
    <w:rsid w:val="007D28EF"/>
    <w:rsid w:val="007D2B08"/>
    <w:rsid w:val="007D42C9"/>
    <w:rsid w:val="007D600B"/>
    <w:rsid w:val="007E6735"/>
    <w:rsid w:val="007E6787"/>
    <w:rsid w:val="007E6F68"/>
    <w:rsid w:val="007F046E"/>
    <w:rsid w:val="00801C81"/>
    <w:rsid w:val="00801DB9"/>
    <w:rsid w:val="0080313B"/>
    <w:rsid w:val="00806730"/>
    <w:rsid w:val="00811191"/>
    <w:rsid w:val="0081519D"/>
    <w:rsid w:val="00815803"/>
    <w:rsid w:val="0081596E"/>
    <w:rsid w:val="00823243"/>
    <w:rsid w:val="0082455A"/>
    <w:rsid w:val="00827413"/>
    <w:rsid w:val="00827DA4"/>
    <w:rsid w:val="0083021E"/>
    <w:rsid w:val="00832A19"/>
    <w:rsid w:val="008337A0"/>
    <w:rsid w:val="00844755"/>
    <w:rsid w:val="00847F66"/>
    <w:rsid w:val="00862CFD"/>
    <w:rsid w:val="00864647"/>
    <w:rsid w:val="008722DA"/>
    <w:rsid w:val="00872F9B"/>
    <w:rsid w:val="0087736D"/>
    <w:rsid w:val="00880152"/>
    <w:rsid w:val="0088315E"/>
    <w:rsid w:val="00883BF8"/>
    <w:rsid w:val="00884E6F"/>
    <w:rsid w:val="00890B4B"/>
    <w:rsid w:val="0089114C"/>
    <w:rsid w:val="00891213"/>
    <w:rsid w:val="0089170D"/>
    <w:rsid w:val="008A10B1"/>
    <w:rsid w:val="008A25BE"/>
    <w:rsid w:val="008A3903"/>
    <w:rsid w:val="008A72BA"/>
    <w:rsid w:val="008B1E7C"/>
    <w:rsid w:val="008B2E56"/>
    <w:rsid w:val="008B5F86"/>
    <w:rsid w:val="008C20E9"/>
    <w:rsid w:val="008C3BAD"/>
    <w:rsid w:val="008C7080"/>
    <w:rsid w:val="008D04D9"/>
    <w:rsid w:val="008E531C"/>
    <w:rsid w:val="008E61BF"/>
    <w:rsid w:val="008F2105"/>
    <w:rsid w:val="008F3D3D"/>
    <w:rsid w:val="008F4258"/>
    <w:rsid w:val="008F73AB"/>
    <w:rsid w:val="009003CB"/>
    <w:rsid w:val="0090055F"/>
    <w:rsid w:val="00904FFA"/>
    <w:rsid w:val="00917C11"/>
    <w:rsid w:val="009206FB"/>
    <w:rsid w:val="00922DEC"/>
    <w:rsid w:val="00924634"/>
    <w:rsid w:val="009254EF"/>
    <w:rsid w:val="009260F6"/>
    <w:rsid w:val="0092664E"/>
    <w:rsid w:val="00931394"/>
    <w:rsid w:val="00940503"/>
    <w:rsid w:val="0094322C"/>
    <w:rsid w:val="00945A1E"/>
    <w:rsid w:val="009478A1"/>
    <w:rsid w:val="00956571"/>
    <w:rsid w:val="0098238F"/>
    <w:rsid w:val="00983011"/>
    <w:rsid w:val="00983E56"/>
    <w:rsid w:val="0098620B"/>
    <w:rsid w:val="0098734E"/>
    <w:rsid w:val="00987574"/>
    <w:rsid w:val="009908BE"/>
    <w:rsid w:val="009A6193"/>
    <w:rsid w:val="009A682A"/>
    <w:rsid w:val="009B44E8"/>
    <w:rsid w:val="009C1EAA"/>
    <w:rsid w:val="009C4B99"/>
    <w:rsid w:val="009D26B7"/>
    <w:rsid w:val="009D2F5F"/>
    <w:rsid w:val="009D56E8"/>
    <w:rsid w:val="009E22DE"/>
    <w:rsid w:val="009F417C"/>
    <w:rsid w:val="009F58FC"/>
    <w:rsid w:val="00A07580"/>
    <w:rsid w:val="00A12DAD"/>
    <w:rsid w:val="00A14C81"/>
    <w:rsid w:val="00A178A8"/>
    <w:rsid w:val="00A23145"/>
    <w:rsid w:val="00A26C4F"/>
    <w:rsid w:val="00A32B24"/>
    <w:rsid w:val="00A34865"/>
    <w:rsid w:val="00A417F7"/>
    <w:rsid w:val="00A4267E"/>
    <w:rsid w:val="00A437C4"/>
    <w:rsid w:val="00A44A3B"/>
    <w:rsid w:val="00A51295"/>
    <w:rsid w:val="00A61532"/>
    <w:rsid w:val="00A7073D"/>
    <w:rsid w:val="00A717C5"/>
    <w:rsid w:val="00A74897"/>
    <w:rsid w:val="00A74C23"/>
    <w:rsid w:val="00A75C25"/>
    <w:rsid w:val="00A8355E"/>
    <w:rsid w:val="00A83775"/>
    <w:rsid w:val="00A866BE"/>
    <w:rsid w:val="00AA6696"/>
    <w:rsid w:val="00AB04B9"/>
    <w:rsid w:val="00AB0A89"/>
    <w:rsid w:val="00AD17C0"/>
    <w:rsid w:val="00AD4483"/>
    <w:rsid w:val="00AE1F0D"/>
    <w:rsid w:val="00AE48F3"/>
    <w:rsid w:val="00AF1B29"/>
    <w:rsid w:val="00AF4C43"/>
    <w:rsid w:val="00B0452C"/>
    <w:rsid w:val="00B10F4B"/>
    <w:rsid w:val="00B12E61"/>
    <w:rsid w:val="00B14F3E"/>
    <w:rsid w:val="00B1695D"/>
    <w:rsid w:val="00B2783A"/>
    <w:rsid w:val="00B30481"/>
    <w:rsid w:val="00B32025"/>
    <w:rsid w:val="00B411ED"/>
    <w:rsid w:val="00B41D8E"/>
    <w:rsid w:val="00B51E58"/>
    <w:rsid w:val="00B66069"/>
    <w:rsid w:val="00B76254"/>
    <w:rsid w:val="00B81042"/>
    <w:rsid w:val="00B83213"/>
    <w:rsid w:val="00B87C6F"/>
    <w:rsid w:val="00BA0AC2"/>
    <w:rsid w:val="00BA5110"/>
    <w:rsid w:val="00BB17E7"/>
    <w:rsid w:val="00BB2134"/>
    <w:rsid w:val="00BB429B"/>
    <w:rsid w:val="00BB4FAA"/>
    <w:rsid w:val="00BB61B0"/>
    <w:rsid w:val="00BC25FA"/>
    <w:rsid w:val="00BC2F38"/>
    <w:rsid w:val="00BC52C9"/>
    <w:rsid w:val="00BC6CE6"/>
    <w:rsid w:val="00BC7D8C"/>
    <w:rsid w:val="00BD2A30"/>
    <w:rsid w:val="00BD42FF"/>
    <w:rsid w:val="00BD7455"/>
    <w:rsid w:val="00BE0CC2"/>
    <w:rsid w:val="00BE1699"/>
    <w:rsid w:val="00BE34DB"/>
    <w:rsid w:val="00BE4A1C"/>
    <w:rsid w:val="00C02DE4"/>
    <w:rsid w:val="00C04C60"/>
    <w:rsid w:val="00C06D83"/>
    <w:rsid w:val="00C1090C"/>
    <w:rsid w:val="00C10F94"/>
    <w:rsid w:val="00C121CE"/>
    <w:rsid w:val="00C12709"/>
    <w:rsid w:val="00C261E5"/>
    <w:rsid w:val="00C31A6C"/>
    <w:rsid w:val="00C32CAC"/>
    <w:rsid w:val="00C352D6"/>
    <w:rsid w:val="00C363CB"/>
    <w:rsid w:val="00C40F7B"/>
    <w:rsid w:val="00C45CDC"/>
    <w:rsid w:val="00C61BEE"/>
    <w:rsid w:val="00C64207"/>
    <w:rsid w:val="00C64AF4"/>
    <w:rsid w:val="00C67DCC"/>
    <w:rsid w:val="00C71B2E"/>
    <w:rsid w:val="00C72373"/>
    <w:rsid w:val="00C72D39"/>
    <w:rsid w:val="00C82C92"/>
    <w:rsid w:val="00C953C3"/>
    <w:rsid w:val="00CA4BEF"/>
    <w:rsid w:val="00CA4F72"/>
    <w:rsid w:val="00CA535E"/>
    <w:rsid w:val="00CA7839"/>
    <w:rsid w:val="00CB32B3"/>
    <w:rsid w:val="00CB51FF"/>
    <w:rsid w:val="00CB716D"/>
    <w:rsid w:val="00CC16B2"/>
    <w:rsid w:val="00CC3612"/>
    <w:rsid w:val="00CC4628"/>
    <w:rsid w:val="00CC78F9"/>
    <w:rsid w:val="00CD07EB"/>
    <w:rsid w:val="00CD20E9"/>
    <w:rsid w:val="00CD640C"/>
    <w:rsid w:val="00D014EF"/>
    <w:rsid w:val="00D01BC8"/>
    <w:rsid w:val="00D01CD5"/>
    <w:rsid w:val="00D04E29"/>
    <w:rsid w:val="00D05EF2"/>
    <w:rsid w:val="00D07A12"/>
    <w:rsid w:val="00D145B3"/>
    <w:rsid w:val="00D25427"/>
    <w:rsid w:val="00D33097"/>
    <w:rsid w:val="00D354C9"/>
    <w:rsid w:val="00D357F3"/>
    <w:rsid w:val="00D375D9"/>
    <w:rsid w:val="00D41DFF"/>
    <w:rsid w:val="00D47DAB"/>
    <w:rsid w:val="00D53356"/>
    <w:rsid w:val="00D55539"/>
    <w:rsid w:val="00D63C82"/>
    <w:rsid w:val="00D645F2"/>
    <w:rsid w:val="00D716A4"/>
    <w:rsid w:val="00D76AAC"/>
    <w:rsid w:val="00D81609"/>
    <w:rsid w:val="00D87709"/>
    <w:rsid w:val="00D8784F"/>
    <w:rsid w:val="00D937AB"/>
    <w:rsid w:val="00D9421D"/>
    <w:rsid w:val="00D9543B"/>
    <w:rsid w:val="00DA6FB1"/>
    <w:rsid w:val="00DB1C50"/>
    <w:rsid w:val="00DB346C"/>
    <w:rsid w:val="00DB7D18"/>
    <w:rsid w:val="00DC5628"/>
    <w:rsid w:val="00DD16F4"/>
    <w:rsid w:val="00DF05A8"/>
    <w:rsid w:val="00DF31A0"/>
    <w:rsid w:val="00DF51CC"/>
    <w:rsid w:val="00DF7D60"/>
    <w:rsid w:val="00E02108"/>
    <w:rsid w:val="00E027F0"/>
    <w:rsid w:val="00E03467"/>
    <w:rsid w:val="00E04B02"/>
    <w:rsid w:val="00E10BB8"/>
    <w:rsid w:val="00E11EDB"/>
    <w:rsid w:val="00E11F4B"/>
    <w:rsid w:val="00E15A51"/>
    <w:rsid w:val="00E16C0B"/>
    <w:rsid w:val="00E16FA7"/>
    <w:rsid w:val="00E17FC5"/>
    <w:rsid w:val="00E202E3"/>
    <w:rsid w:val="00E23A8E"/>
    <w:rsid w:val="00E24D38"/>
    <w:rsid w:val="00E34BB2"/>
    <w:rsid w:val="00E40896"/>
    <w:rsid w:val="00E447BF"/>
    <w:rsid w:val="00E45982"/>
    <w:rsid w:val="00E4722A"/>
    <w:rsid w:val="00E50575"/>
    <w:rsid w:val="00E505FA"/>
    <w:rsid w:val="00E51171"/>
    <w:rsid w:val="00E55A00"/>
    <w:rsid w:val="00E75928"/>
    <w:rsid w:val="00E759F2"/>
    <w:rsid w:val="00E819DD"/>
    <w:rsid w:val="00E82933"/>
    <w:rsid w:val="00E90917"/>
    <w:rsid w:val="00E965DB"/>
    <w:rsid w:val="00E96F71"/>
    <w:rsid w:val="00EA3491"/>
    <w:rsid w:val="00EA37F8"/>
    <w:rsid w:val="00EB367A"/>
    <w:rsid w:val="00EB6F68"/>
    <w:rsid w:val="00ED399E"/>
    <w:rsid w:val="00ED4787"/>
    <w:rsid w:val="00ED4D94"/>
    <w:rsid w:val="00ED7602"/>
    <w:rsid w:val="00EE577F"/>
    <w:rsid w:val="00EE59F4"/>
    <w:rsid w:val="00EE5EAD"/>
    <w:rsid w:val="00EE68F8"/>
    <w:rsid w:val="00EF1097"/>
    <w:rsid w:val="00EF3359"/>
    <w:rsid w:val="00EF71FC"/>
    <w:rsid w:val="00F001C9"/>
    <w:rsid w:val="00F04ADC"/>
    <w:rsid w:val="00F07E8F"/>
    <w:rsid w:val="00F13B05"/>
    <w:rsid w:val="00F15D49"/>
    <w:rsid w:val="00F178DE"/>
    <w:rsid w:val="00F20299"/>
    <w:rsid w:val="00F2084F"/>
    <w:rsid w:val="00F21366"/>
    <w:rsid w:val="00F21DEB"/>
    <w:rsid w:val="00F22C21"/>
    <w:rsid w:val="00F239BE"/>
    <w:rsid w:val="00F242C0"/>
    <w:rsid w:val="00F25C72"/>
    <w:rsid w:val="00F30D0F"/>
    <w:rsid w:val="00F32541"/>
    <w:rsid w:val="00F347C3"/>
    <w:rsid w:val="00F42D4A"/>
    <w:rsid w:val="00F44380"/>
    <w:rsid w:val="00F45231"/>
    <w:rsid w:val="00F4748B"/>
    <w:rsid w:val="00F476E8"/>
    <w:rsid w:val="00F4772E"/>
    <w:rsid w:val="00F55D8F"/>
    <w:rsid w:val="00F56E99"/>
    <w:rsid w:val="00F664C0"/>
    <w:rsid w:val="00F744BB"/>
    <w:rsid w:val="00F74B7C"/>
    <w:rsid w:val="00F7694B"/>
    <w:rsid w:val="00F76B1A"/>
    <w:rsid w:val="00F839D3"/>
    <w:rsid w:val="00F87294"/>
    <w:rsid w:val="00F87EBB"/>
    <w:rsid w:val="00F916B1"/>
    <w:rsid w:val="00F92673"/>
    <w:rsid w:val="00FA18DE"/>
    <w:rsid w:val="00FA3137"/>
    <w:rsid w:val="00FC0F83"/>
    <w:rsid w:val="00FC7C4A"/>
    <w:rsid w:val="00FD1D65"/>
    <w:rsid w:val="00FD1EB4"/>
    <w:rsid w:val="00FD2662"/>
    <w:rsid w:val="00FD509D"/>
    <w:rsid w:val="00FE1E27"/>
    <w:rsid w:val="00FE2B93"/>
    <w:rsid w:val="00FE5D77"/>
    <w:rsid w:val="00FF2AAE"/>
    <w:rsid w:val="00FF2DB2"/>
    <w:rsid w:val="00FF51FF"/>
    <w:rsid w:val="00FF6600"/>
    <w:rsid w:val="00FF780D"/>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64B28"/>
  <w15:chartTrackingRefBased/>
  <w15:docId w15:val="{E8277F4F-FE29-4E92-9E1D-B6604A9E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widowControl w:val="0"/>
      <w:tabs>
        <w:tab w:val="left" w:pos="204"/>
      </w:tabs>
      <w:jc w:val="center"/>
      <w:outlineLvl w:val="0"/>
    </w:pPr>
    <w:rPr>
      <w:b/>
      <w:bCs/>
      <w:sz w:val="28"/>
      <w:szCs w:val="28"/>
    </w:rPr>
  </w:style>
  <w:style w:type="paragraph" w:styleId="Heading2">
    <w:name w:val="heading 2"/>
    <w:basedOn w:val="Normal"/>
    <w:next w:val="Normal"/>
    <w:qFormat/>
    <w:pPr>
      <w:keepNext/>
      <w:widowControl w:val="0"/>
      <w:tabs>
        <w:tab w:val="left" w:pos="204"/>
      </w:tabs>
      <w:spacing w:line="277" w:lineRule="exact"/>
      <w:jc w:val="center"/>
      <w:outlineLvl w:val="1"/>
    </w:pPr>
    <w:rPr>
      <w:sz w:val="28"/>
      <w:szCs w:val="28"/>
    </w:rPr>
  </w:style>
  <w:style w:type="paragraph" w:styleId="Heading3">
    <w:name w:val="heading 3"/>
    <w:basedOn w:val="Normal"/>
    <w:next w:val="Normal"/>
    <w:qFormat/>
    <w:pPr>
      <w:keepNext/>
      <w:widowControl w:val="0"/>
      <w:tabs>
        <w:tab w:val="left" w:pos="204"/>
      </w:tabs>
      <w:jc w:val="center"/>
      <w:outlineLvl w:val="2"/>
    </w:pPr>
    <w:rPr>
      <w:b/>
      <w:bCs/>
    </w:rPr>
  </w:style>
  <w:style w:type="paragraph" w:styleId="Heading4">
    <w:name w:val="heading 4"/>
    <w:basedOn w:val="Normal"/>
    <w:next w:val="Normal"/>
    <w:link w:val="Heading4Char"/>
    <w:qFormat/>
    <w:pPr>
      <w:keepNext/>
      <w:outlineLvl w:val="3"/>
    </w:pPr>
    <w:rPr>
      <w:i/>
      <w:iCs/>
      <w:sz w:val="22"/>
      <w:szCs w:val="22"/>
      <w:u w:val="single"/>
    </w:rPr>
  </w:style>
  <w:style w:type="paragraph" w:styleId="Heading5">
    <w:name w:val="heading 5"/>
    <w:basedOn w:val="Normal"/>
    <w:next w:val="Normal"/>
    <w:qFormat/>
    <w:pPr>
      <w:keepNext/>
      <w:widowControl w:val="0"/>
      <w:tabs>
        <w:tab w:val="left" w:pos="204"/>
      </w:tabs>
      <w:outlineLvl w:val="4"/>
    </w:pPr>
    <w:rPr>
      <w:b/>
      <w:bCs/>
      <w:i/>
      <w:iCs/>
      <w:szCs w:val="20"/>
    </w:rPr>
  </w:style>
  <w:style w:type="paragraph" w:styleId="Heading6">
    <w:name w:val="heading 6"/>
    <w:basedOn w:val="Normal"/>
    <w:next w:val="Normal"/>
    <w:qFormat/>
    <w:pPr>
      <w:keepNext/>
      <w:widowControl w:val="0"/>
      <w:tabs>
        <w:tab w:val="left" w:pos="204"/>
      </w:tabs>
      <w:jc w:val="center"/>
      <w:outlineLvl w:val="5"/>
    </w:pPr>
    <w:rPr>
      <w:b/>
      <w:bCs/>
      <w:sz w:val="32"/>
      <w:szCs w:val="32"/>
      <w:u w:val="single"/>
    </w:rPr>
  </w:style>
  <w:style w:type="paragraph" w:styleId="Heading7">
    <w:name w:val="heading 7"/>
    <w:basedOn w:val="Normal"/>
    <w:next w:val="Normal"/>
    <w:qFormat/>
    <w:pPr>
      <w:keepNext/>
      <w:widowControl w:val="0"/>
      <w:tabs>
        <w:tab w:val="left" w:pos="396"/>
        <w:tab w:val="left" w:pos="3673"/>
      </w:tabs>
      <w:ind w:left="3673" w:hanging="3673"/>
      <w:jc w:val="center"/>
      <w:outlineLvl w:val="6"/>
    </w:pPr>
    <w:rPr>
      <w:b/>
      <w:bCs/>
      <w:sz w:val="32"/>
      <w:szCs w:val="32"/>
      <w:u w:val="single"/>
    </w:rPr>
  </w:style>
  <w:style w:type="paragraph" w:styleId="Heading8">
    <w:name w:val="heading 8"/>
    <w:basedOn w:val="Normal"/>
    <w:next w:val="Normal"/>
    <w:qFormat/>
    <w:pPr>
      <w:keepNext/>
      <w:widowControl w:val="0"/>
      <w:tabs>
        <w:tab w:val="left" w:pos="204"/>
      </w:tabs>
      <w:jc w:val="center"/>
      <w:outlineLvl w:val="7"/>
    </w:pPr>
    <w:rPr>
      <w:b/>
      <w:bCs/>
      <w:i/>
      <w:iCs/>
      <w:sz w:val="32"/>
      <w:szCs w:val="32"/>
      <w:u w:val="single"/>
    </w:rPr>
  </w:style>
  <w:style w:type="paragraph" w:styleId="Heading9">
    <w:name w:val="heading 9"/>
    <w:basedOn w:val="Normal"/>
    <w:next w:val="Normal"/>
    <w:qFormat/>
    <w:pPr>
      <w:keepNext/>
      <w:widowControl w:val="0"/>
      <w:tabs>
        <w:tab w:val="left" w:pos="204"/>
      </w:tabs>
      <w:outlineLvl w:val="8"/>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widowControl w:val="0"/>
      <w:tabs>
        <w:tab w:val="left" w:pos="204"/>
      </w:tabs>
      <w:spacing w:line="289" w:lineRule="exact"/>
    </w:pPr>
    <w:rPr>
      <w:sz w:val="22"/>
      <w:szCs w:val="22"/>
    </w:rPr>
  </w:style>
  <w:style w:type="paragraph" w:styleId="BodyText">
    <w:name w:val="Body Text"/>
    <w:basedOn w:val="Normal"/>
  </w:style>
  <w:style w:type="paragraph" w:styleId="NormalWeb">
    <w:name w:val="Normal (Web)"/>
    <w:basedOn w:val="Normal"/>
    <w:pPr>
      <w:spacing w:before="100" w:after="100"/>
    </w:pPr>
    <w:rPr>
      <w:color w:val="00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val="0"/>
      <w:tabs>
        <w:tab w:val="left" w:pos="0"/>
      </w:tabs>
      <w:spacing w:line="289" w:lineRule="exact"/>
      <w:jc w:val="both"/>
    </w:pPr>
    <w:rPr>
      <w:sz w:val="22"/>
      <w:szCs w:val="22"/>
    </w:rPr>
  </w:style>
  <w:style w:type="paragraph" w:customStyle="1" w:styleId="p4">
    <w:name w:val="p4"/>
    <w:basedOn w:val="Normal"/>
    <w:pPr>
      <w:widowControl w:val="0"/>
      <w:tabs>
        <w:tab w:val="left" w:pos="941"/>
      </w:tabs>
      <w:spacing w:line="240" w:lineRule="atLeast"/>
      <w:ind w:left="499"/>
    </w:pPr>
  </w:style>
  <w:style w:type="paragraph" w:customStyle="1" w:styleId="t8">
    <w:name w:val="t8"/>
    <w:basedOn w:val="Normal"/>
    <w:pPr>
      <w:widowControl w:val="0"/>
      <w:spacing w:line="240" w:lineRule="atLeast"/>
    </w:pPr>
  </w:style>
  <w:style w:type="paragraph" w:customStyle="1" w:styleId="t1">
    <w:name w:val="t1"/>
    <w:basedOn w:val="Normal"/>
    <w:pPr>
      <w:widowControl w:val="0"/>
      <w:spacing w:line="240" w:lineRule="atLeast"/>
    </w:pPr>
  </w:style>
  <w:style w:type="paragraph" w:customStyle="1" w:styleId="p5">
    <w:name w:val="p5"/>
    <w:basedOn w:val="Normal"/>
    <w:pPr>
      <w:widowControl w:val="0"/>
      <w:tabs>
        <w:tab w:val="left" w:pos="204"/>
      </w:tabs>
      <w:spacing w:line="187" w:lineRule="atLeast"/>
    </w:pPr>
  </w:style>
  <w:style w:type="paragraph" w:customStyle="1" w:styleId="p6">
    <w:name w:val="p6"/>
    <w:basedOn w:val="Normal"/>
    <w:pPr>
      <w:widowControl w:val="0"/>
      <w:tabs>
        <w:tab w:val="left" w:pos="357"/>
      </w:tabs>
      <w:spacing w:line="240" w:lineRule="atLeast"/>
      <w:ind w:left="1083" w:hanging="357"/>
    </w:pPr>
  </w:style>
  <w:style w:type="paragraph" w:customStyle="1" w:styleId="t2">
    <w:name w:val="t2"/>
    <w:basedOn w:val="Normal"/>
    <w:pPr>
      <w:widowControl w:val="0"/>
      <w:spacing w:line="300" w:lineRule="atLeast"/>
    </w:pPr>
  </w:style>
  <w:style w:type="character" w:styleId="Strong">
    <w:name w:val="Strong"/>
    <w:uiPriority w:val="22"/>
    <w:qFormat/>
    <w:rPr>
      <w:b/>
      <w:bCs/>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BodyText2">
    <w:name w:val="Body Text 2"/>
    <w:basedOn w:val="Normal"/>
    <w:pPr>
      <w:widowControl w:val="0"/>
      <w:tabs>
        <w:tab w:val="left" w:pos="204"/>
      </w:tabs>
      <w:jc w:val="center"/>
    </w:pPr>
    <w:rPr>
      <w:b/>
      <w:sz w:val="44"/>
      <w:szCs w:val="48"/>
    </w:rPr>
  </w:style>
  <w:style w:type="paragraph" w:styleId="BodyTextIndent2">
    <w:name w:val="Body Text Indent 2"/>
    <w:basedOn w:val="Normal"/>
    <w:pPr>
      <w:widowControl w:val="0"/>
      <w:tabs>
        <w:tab w:val="left" w:pos="396"/>
      </w:tabs>
      <w:ind w:left="396" w:hanging="396"/>
      <w:jc w:val="both"/>
    </w:pPr>
    <w:rPr>
      <w:sz w:val="22"/>
      <w:szCs w:val="22"/>
    </w:rPr>
  </w:style>
  <w:style w:type="table" w:styleId="TableGrid">
    <w:name w:val="Table Grid"/>
    <w:basedOn w:val="TableNormal"/>
    <w:rsid w:val="002A082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C81"/>
    <w:pPr>
      <w:autoSpaceDE/>
      <w:autoSpaceDN/>
      <w:ind w:left="720"/>
    </w:pPr>
  </w:style>
  <w:style w:type="character" w:customStyle="1" w:styleId="BodyText3Char">
    <w:name w:val="Body Text 3 Char"/>
    <w:link w:val="BodyText3"/>
    <w:rsid w:val="00D47DAB"/>
    <w:rPr>
      <w:sz w:val="22"/>
      <w:szCs w:val="22"/>
    </w:rPr>
  </w:style>
  <w:style w:type="paragraph" w:styleId="BalloonText">
    <w:name w:val="Balloon Text"/>
    <w:basedOn w:val="Normal"/>
    <w:link w:val="BalloonTextChar"/>
    <w:rsid w:val="000E443B"/>
    <w:rPr>
      <w:rFonts w:ascii="Segoe UI" w:hAnsi="Segoe UI" w:cs="Segoe UI"/>
      <w:sz w:val="18"/>
      <w:szCs w:val="18"/>
    </w:rPr>
  </w:style>
  <w:style w:type="character" w:customStyle="1" w:styleId="BalloonTextChar">
    <w:name w:val="Balloon Text Char"/>
    <w:basedOn w:val="DefaultParagraphFont"/>
    <w:link w:val="BalloonText"/>
    <w:rsid w:val="000E443B"/>
    <w:rPr>
      <w:rFonts w:ascii="Segoe UI" w:hAnsi="Segoe UI" w:cs="Segoe UI"/>
      <w:sz w:val="18"/>
      <w:szCs w:val="18"/>
    </w:rPr>
  </w:style>
  <w:style w:type="character" w:styleId="CommentReference">
    <w:name w:val="annotation reference"/>
    <w:basedOn w:val="DefaultParagraphFont"/>
    <w:uiPriority w:val="99"/>
    <w:rsid w:val="009F417C"/>
    <w:rPr>
      <w:sz w:val="16"/>
      <w:szCs w:val="16"/>
    </w:rPr>
  </w:style>
  <w:style w:type="paragraph" w:styleId="CommentText">
    <w:name w:val="annotation text"/>
    <w:basedOn w:val="Normal"/>
    <w:link w:val="CommentTextChar"/>
    <w:uiPriority w:val="99"/>
    <w:rsid w:val="009F417C"/>
    <w:rPr>
      <w:sz w:val="20"/>
      <w:szCs w:val="20"/>
    </w:rPr>
  </w:style>
  <w:style w:type="character" w:customStyle="1" w:styleId="CommentTextChar">
    <w:name w:val="Comment Text Char"/>
    <w:basedOn w:val="DefaultParagraphFont"/>
    <w:link w:val="CommentText"/>
    <w:uiPriority w:val="99"/>
    <w:rsid w:val="009F417C"/>
  </w:style>
  <w:style w:type="paragraph" w:styleId="CommentSubject">
    <w:name w:val="annotation subject"/>
    <w:basedOn w:val="CommentText"/>
    <w:next w:val="CommentText"/>
    <w:link w:val="CommentSubjectChar"/>
    <w:rsid w:val="009F417C"/>
    <w:rPr>
      <w:b/>
      <w:bCs/>
    </w:rPr>
  </w:style>
  <w:style w:type="character" w:customStyle="1" w:styleId="CommentSubjectChar">
    <w:name w:val="Comment Subject Char"/>
    <w:basedOn w:val="CommentTextChar"/>
    <w:link w:val="CommentSubject"/>
    <w:rsid w:val="009F417C"/>
    <w:rPr>
      <w:b/>
      <w:bCs/>
    </w:rPr>
  </w:style>
  <w:style w:type="character" w:styleId="UnresolvedMention">
    <w:name w:val="Unresolved Mention"/>
    <w:basedOn w:val="DefaultParagraphFont"/>
    <w:uiPriority w:val="99"/>
    <w:semiHidden/>
    <w:unhideWhenUsed/>
    <w:rsid w:val="00347191"/>
    <w:rPr>
      <w:color w:val="605E5C"/>
      <w:shd w:val="clear" w:color="auto" w:fill="E1DFDD"/>
    </w:rPr>
  </w:style>
  <w:style w:type="character" w:customStyle="1" w:styleId="Heading4Char">
    <w:name w:val="Heading 4 Char"/>
    <w:basedOn w:val="DefaultParagraphFont"/>
    <w:link w:val="Heading4"/>
    <w:rsid w:val="008A3903"/>
    <w:rPr>
      <w:i/>
      <w:iC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12135">
      <w:bodyDiv w:val="1"/>
      <w:marLeft w:val="0"/>
      <w:marRight w:val="0"/>
      <w:marTop w:val="0"/>
      <w:marBottom w:val="0"/>
      <w:divBdr>
        <w:top w:val="none" w:sz="0" w:space="0" w:color="auto"/>
        <w:left w:val="none" w:sz="0" w:space="0" w:color="auto"/>
        <w:bottom w:val="none" w:sz="0" w:space="0" w:color="auto"/>
        <w:right w:val="none" w:sz="0" w:space="0" w:color="auto"/>
      </w:divBdr>
    </w:div>
    <w:div w:id="908997589">
      <w:bodyDiv w:val="1"/>
      <w:marLeft w:val="0"/>
      <w:marRight w:val="0"/>
      <w:marTop w:val="0"/>
      <w:marBottom w:val="0"/>
      <w:divBdr>
        <w:top w:val="none" w:sz="0" w:space="0" w:color="auto"/>
        <w:left w:val="none" w:sz="0" w:space="0" w:color="auto"/>
        <w:bottom w:val="none" w:sz="0" w:space="0" w:color="auto"/>
        <w:right w:val="none" w:sz="0" w:space="0" w:color="auto"/>
      </w:divBdr>
    </w:div>
    <w:div w:id="1575822260">
      <w:bodyDiv w:val="1"/>
      <w:marLeft w:val="0"/>
      <w:marRight w:val="0"/>
      <w:marTop w:val="0"/>
      <w:marBottom w:val="0"/>
      <w:divBdr>
        <w:top w:val="none" w:sz="0" w:space="0" w:color="auto"/>
        <w:left w:val="none" w:sz="0" w:space="0" w:color="auto"/>
        <w:bottom w:val="none" w:sz="0" w:space="0" w:color="auto"/>
        <w:right w:val="none" w:sz="0" w:space="0" w:color="auto"/>
      </w:divBdr>
    </w:div>
    <w:div w:id="1719671106">
      <w:bodyDiv w:val="1"/>
      <w:marLeft w:val="0"/>
      <w:marRight w:val="0"/>
      <w:marTop w:val="0"/>
      <w:marBottom w:val="0"/>
      <w:divBdr>
        <w:top w:val="none" w:sz="0" w:space="0" w:color="auto"/>
        <w:left w:val="none" w:sz="0" w:space="0" w:color="auto"/>
        <w:bottom w:val="none" w:sz="0" w:space="0" w:color="auto"/>
        <w:right w:val="none" w:sz="0" w:space="0" w:color="auto"/>
      </w:divBdr>
      <w:divsChild>
        <w:div w:id="407657925">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jmu.edu/student-employment/supervisors/index.shtml" TargetMode="External"/><Relationship Id="rId21" Type="http://schemas.openxmlformats.org/officeDocument/2006/relationships/hyperlink" Target="https://jmu.campusdish.com/Careers" TargetMode="External"/><Relationship Id="rId42" Type="http://schemas.openxmlformats.org/officeDocument/2006/relationships/hyperlink" Target="https://www.jmu.edu/jmu-policy/policies/1324.shtml" TargetMode="External"/><Relationship Id="rId47" Type="http://schemas.openxmlformats.org/officeDocument/2006/relationships/hyperlink" Target="https://www.jmu.edu/osarp/handbook/index.shtml" TargetMode="External"/><Relationship Id="rId63" Type="http://schemas.openxmlformats.org/officeDocument/2006/relationships/hyperlink" Target="chrome-extension://efaidnbmnnnibpcajpcglclefindmkaj/https:/www.jmu.edu/humanresources/forms/2024-panel-of-physicians11.pdf" TargetMode="External"/><Relationship Id="rId68" Type="http://schemas.openxmlformats.org/officeDocument/2006/relationships/hyperlink" Target="https://www.jmu.edu/JMUpolicy/1316.shtml" TargetMode="External"/><Relationship Id="rId84" Type="http://schemas.openxmlformats.org/officeDocument/2006/relationships/fontTable" Target="fontTable.xml"/><Relationship Id="rId16" Type="http://schemas.openxmlformats.org/officeDocument/2006/relationships/hyperlink" Target="https://www.jmu.edu/student-employment/students/fws/faq.shtml" TargetMode="External"/><Relationship Id="rId11" Type="http://schemas.openxmlformats.org/officeDocument/2006/relationships/hyperlink" Target="mailto:studentjobs@jmu.edu" TargetMode="External"/><Relationship Id="rId32" Type="http://schemas.openxmlformats.org/officeDocument/2006/relationships/hyperlink" Target="mailto:studentjobs@jmu.edu" TargetMode="External"/><Relationship Id="rId37" Type="http://schemas.openxmlformats.org/officeDocument/2006/relationships/hyperlink" Target="https://www.jmu.edu/ods/index.shtml" TargetMode="External"/><Relationship Id="rId53" Type="http://schemas.openxmlformats.org/officeDocument/2006/relationships/hyperlink" Target="https://www.jmu.edu/JMUpolicy/policies/1302.shtml" TargetMode="External"/><Relationship Id="rId58" Type="http://schemas.openxmlformats.org/officeDocument/2006/relationships/hyperlink" Target="https://www.jmu.edu/JMUpolicy/policies/1331.shtml" TargetMode="External"/><Relationship Id="rId74" Type="http://schemas.openxmlformats.org/officeDocument/2006/relationships/hyperlink" Target="https://www.jmu.edu/jmu-policy/numberlist.shtml" TargetMode="External"/><Relationship Id="rId79" Type="http://schemas.openxmlformats.org/officeDocument/2006/relationships/hyperlink" Target="https://jobs.jmu.edu/jobs/search?_gl=1*1ur459h*_gcl_au*MzY5MDAzNzAxLjE3NDczMjM3NTI.*_ga*MTc1NzI3ODQwNC4xNzQ3MzIzNzUy*_ga_VDJD052M5K*czE3NTI1ODU4OTgkbzk2JGcxJHQxNzUyNTk0NjUxJGo2MCRsMCRoMA..&amp;_ga=2.251760651.303956015.1752501637-1757278404.1747323752" TargetMode="External"/><Relationship Id="rId5" Type="http://schemas.openxmlformats.org/officeDocument/2006/relationships/webSettings" Target="webSettings.xml"/><Relationship Id="rId19" Type="http://schemas.openxmlformats.org/officeDocument/2006/relationships/hyperlink" Target="https://www.jmu.edu/grad/index.shtml" TargetMode="External"/><Relationship Id="rId14" Type="http://schemas.openxmlformats.org/officeDocument/2006/relationships/hyperlink" Target="https://www.jmu.edu/jmu-policy/policies/2103.shtml" TargetMode="External"/><Relationship Id="rId22" Type="http://schemas.openxmlformats.org/officeDocument/2006/relationships/hyperlink" Target="https://www.jmu.edu/mailservices/index.shtml" TargetMode="External"/><Relationship Id="rId27" Type="http://schemas.openxmlformats.org/officeDocument/2006/relationships/hyperlink" Target="https://jobs.jmu.edu/jobs/search?_gl=1*6pvcc*_gcl_au*MzY5MDAzNzAxLjE3NDczMjM3NTI.*_ga*MTc1NzI3ODQwNC4xNzQ3MzIzNzUy*_ga_VDJD052M5K*czE3NTI1MjMwMzAkbzkzJGcxJHQxNzUyNTI0Njc0JGo0OSRsMCRoMA..&amp;_ga=2.42588199.303956015.1752501637-1757278404.1747323752" TargetMode="External"/><Relationship Id="rId30" Type="http://schemas.openxmlformats.org/officeDocument/2006/relationships/hyperlink" Target="mailto:studentjobs@jmu.edu" TargetMode="External"/><Relationship Id="rId35" Type="http://schemas.openxmlformats.org/officeDocument/2006/relationships/hyperlink" Target="https://www.jmu.edu/student-employment/supervisors/paperwork.shtml" TargetMode="External"/><Relationship Id="rId43" Type="http://schemas.openxmlformats.org/officeDocument/2006/relationships/hyperlink" Target="https://www.jmu.edu/student-employment/supervisors/index.shtml" TargetMode="External"/><Relationship Id="rId48" Type="http://schemas.openxmlformats.org/officeDocument/2006/relationships/hyperlink" Target="https://www.jmu.edu/student-employment/supervisors/index.shtml" TargetMode="External"/><Relationship Id="rId56" Type="http://schemas.openxmlformats.org/officeDocument/2006/relationships/hyperlink" Target="https://www.jmu.edu/JMUpolicy/policies/1324.shtml" TargetMode="External"/><Relationship Id="rId64" Type="http://schemas.openxmlformats.org/officeDocument/2006/relationships/hyperlink" Target="mailto:benefits@jmu.edu" TargetMode="External"/><Relationship Id="rId69" Type="http://schemas.openxmlformats.org/officeDocument/2006/relationships/hyperlink" Target="https://www.jmu.edu/JMUpolicy/policies/1312.shtml" TargetMode="External"/><Relationship Id="rId77" Type="http://schemas.openxmlformats.org/officeDocument/2006/relationships/hyperlink" Target="https://www.jmu.edu/financialaid/index.shtml" TargetMode="External"/><Relationship Id="rId8" Type="http://schemas.openxmlformats.org/officeDocument/2006/relationships/image" Target="media/image1.jpeg"/><Relationship Id="rId51" Type="http://schemas.openxmlformats.org/officeDocument/2006/relationships/hyperlink" Target="https://www.jmu.edu/safetyplan/emergency_plans.shtml" TargetMode="External"/><Relationship Id="rId72" Type="http://schemas.openxmlformats.org/officeDocument/2006/relationships/hyperlink" Target="https://www.jmu.edu/jmu-policy/numberlist.shtml" TargetMode="External"/><Relationship Id="rId80" Type="http://schemas.openxmlformats.org/officeDocument/2006/relationships/header" Target="head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jmu.edu/student-employment" TargetMode="External"/><Relationship Id="rId17" Type="http://schemas.openxmlformats.org/officeDocument/2006/relationships/hyperlink" Target="https://www.jmu.edu/student-employment/students/ie/index.shtml" TargetMode="External"/><Relationship Id="rId25" Type="http://schemas.openxmlformats.org/officeDocument/2006/relationships/hyperlink" Target="https://www.jmu.edu/humanresources/recruitment/joblink.shtml" TargetMode="External"/><Relationship Id="rId33" Type="http://schemas.openxmlformats.org/officeDocument/2006/relationships/hyperlink" Target="mailto:isss@jmu.edu" TargetMode="External"/><Relationship Id="rId38" Type="http://schemas.openxmlformats.org/officeDocument/2006/relationships/hyperlink" Target="https://www.jmu.edu/student-employment/supervisors/index.shtml" TargetMode="External"/><Relationship Id="rId46" Type="http://schemas.openxmlformats.org/officeDocument/2006/relationships/hyperlink" Target="https://www.jmu.edu/student-employment/supervisors/index.shtml" TargetMode="External"/><Relationship Id="rId59" Type="http://schemas.openxmlformats.org/officeDocument/2006/relationships/hyperlink" Target="https://www.jmu.edu/JMUpolicy/policies/1332.shtml" TargetMode="External"/><Relationship Id="rId67" Type="http://schemas.openxmlformats.org/officeDocument/2006/relationships/hyperlink" Target="https://www.jmu.edu/access-and-enrollment/oeo/index.shtml?jmu_redir=r_oeo" TargetMode="External"/><Relationship Id="rId20" Type="http://schemas.openxmlformats.org/officeDocument/2006/relationships/hyperlink" Target="https://www.jmu.edu/jmu-policy/policies/1334.shtml" TargetMode="External"/><Relationship Id="rId41" Type="http://schemas.openxmlformats.org/officeDocument/2006/relationships/hyperlink" Target="https://www.jmu.edu/jmu-policy/policies/1406.shtml" TargetMode="External"/><Relationship Id="rId54" Type="http://schemas.openxmlformats.org/officeDocument/2006/relationships/hyperlink" Target="https://www.jmu.edu/JMUpolicy/policies/1302.shtml" TargetMode="External"/><Relationship Id="rId62" Type="http://schemas.openxmlformats.org/officeDocument/2006/relationships/hyperlink" Target="https://www.jmu.edu/humanresources/forms/workers-comp/index.shtml" TargetMode="External"/><Relationship Id="rId70" Type="http://schemas.openxmlformats.org/officeDocument/2006/relationships/hyperlink" Target="mailto:benefits@jmu.edu" TargetMode="External"/><Relationship Id="rId75" Type="http://schemas.openxmlformats.org/officeDocument/2006/relationships/hyperlink" Target="https://www3.jmu.edu/wm2_preview/WM_edit_content/humanresources@jmu.edu."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tudentjobs@jmu.edu" TargetMode="External"/><Relationship Id="rId23" Type="http://schemas.openxmlformats.org/officeDocument/2006/relationships/hyperlink" Target="https://www.jmu.edu/student-employment/jobs/off-campus/index.shtml" TargetMode="External"/><Relationship Id="rId28" Type="http://schemas.openxmlformats.org/officeDocument/2006/relationships/hyperlink" Target="https://www.jmu.edu/student-employment/supervisors/paperwork.shtml" TargetMode="External"/><Relationship Id="rId36" Type="http://schemas.openxmlformats.org/officeDocument/2006/relationships/hyperlink" Target="https://www.dol.gov/agencies/whd/flsa" TargetMode="External"/><Relationship Id="rId49" Type="http://schemas.openxmlformats.org/officeDocument/2006/relationships/hyperlink" Target="https://www.jmu.edu/riskmgmt/index.shtml" TargetMode="External"/><Relationship Id="rId57" Type="http://schemas.openxmlformats.org/officeDocument/2006/relationships/hyperlink" Target="https://www.jmu.edu/access-and-enrollment/oeo/how-to-file-a-complaint/formal-complaint.shtml" TargetMode="External"/><Relationship Id="rId10" Type="http://schemas.openxmlformats.org/officeDocument/2006/relationships/hyperlink" Target="https://www.jmu.edu/jmu-policy/numberlist.shtml" TargetMode="External"/><Relationship Id="rId31" Type="http://schemas.openxmlformats.org/officeDocument/2006/relationships/hyperlink" Target="https://www.jmu.edu/computing/administrative-and-business/electronic-signature.shtml" TargetMode="External"/><Relationship Id="rId44" Type="http://schemas.openxmlformats.org/officeDocument/2006/relationships/hyperlink" Target="https://www.jmu.edu/student-employment/supervisors/index.shtml" TargetMode="External"/><Relationship Id="rId52" Type="http://schemas.openxmlformats.org/officeDocument/2006/relationships/hyperlink" Target="https://www.jmu.edu/police/index.shtml" TargetMode="External"/><Relationship Id="rId60" Type="http://schemas.openxmlformats.org/officeDocument/2006/relationships/hyperlink" Target="https://www.jmu.edu/JMUpolicy/" TargetMode="External"/><Relationship Id="rId65" Type="http://schemas.openxmlformats.org/officeDocument/2006/relationships/hyperlink" Target="https://www.jmu.edu/JMUpolicy/policies/4303.shtml" TargetMode="External"/><Relationship Id="rId73" Type="http://schemas.openxmlformats.org/officeDocument/2006/relationships/hyperlink" Target="https://www.jmu.edu/jmu-policy/numberlist.shtml" TargetMode="External"/><Relationship Id="rId78" Type="http://schemas.openxmlformats.org/officeDocument/2006/relationships/hyperlink" Target="https://www.jmu.edu/grad/index.shtml"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jmu.edu/jmu-policy/policies/1334.shtml" TargetMode="External"/><Relationship Id="rId18" Type="http://schemas.openxmlformats.org/officeDocument/2006/relationships/hyperlink" Target="https://jobs.jmu.edu/jobs/search?_gl=1*cip7iv*_gcl_au*MzY5MDAzNzAxLjE3NDczMjM3NTI.*_ga*MTc1NzI3ODQwNC4xNzQ3MzIzNzUy*_ga_VDJD052M5K*czE3NTI1MjMwMzAkbzkzJGcxJHQxNzUyNTIzMTkyJGo1MyRsMCRoMA..&amp;_ga=2.218339227.303956015.1752501637-1757278404.1747323752" TargetMode="External"/><Relationship Id="rId39" Type="http://schemas.openxmlformats.org/officeDocument/2006/relationships/hyperlink" Target="https://www.jmu.edu/registrar/index.shtml" TargetMode="External"/><Relationship Id="rId34" Type="http://schemas.openxmlformats.org/officeDocument/2006/relationships/hyperlink" Target="https://www.ssa.gov/myaccount/" TargetMode="External"/><Relationship Id="rId50" Type="http://schemas.openxmlformats.org/officeDocument/2006/relationships/hyperlink" Target="https://www.jmu.edu/police/clerycompliance/annual-security-and-fire-safety-report.shtml" TargetMode="External"/><Relationship Id="rId55" Type="http://schemas.openxmlformats.org/officeDocument/2006/relationships/hyperlink" Target="https://www.jmu.edu/JMUpolicy/policies/1302.shtml" TargetMode="External"/><Relationship Id="rId76" Type="http://schemas.openxmlformats.org/officeDocument/2006/relationships/hyperlink" Target="https://www.jmu.edu/jmu-policy/numberlist.shtml" TargetMode="External"/><Relationship Id="rId7" Type="http://schemas.openxmlformats.org/officeDocument/2006/relationships/endnotes" Target="endnotes.xml"/><Relationship Id="rId71" Type="http://schemas.openxmlformats.org/officeDocument/2006/relationships/hyperlink" Target="https://www.jmu.edu/jmu-policy/numberlist.shtml" TargetMode="External"/><Relationship Id="rId2" Type="http://schemas.openxmlformats.org/officeDocument/2006/relationships/numbering" Target="numbering.xml"/><Relationship Id="rId29" Type="http://schemas.openxmlformats.org/officeDocument/2006/relationships/hyperlink" Target="mailto:studentjobs@jmu.edu" TargetMode="External"/><Relationship Id="rId24" Type="http://schemas.openxmlformats.org/officeDocument/2006/relationships/hyperlink" Target="https://www.jmu.edu/student-employment/supervisors/paperwork.shtml" TargetMode="External"/><Relationship Id="rId40" Type="http://schemas.openxmlformats.org/officeDocument/2006/relationships/hyperlink" Target="https://studentprivacy.ed.gov/ferpa" TargetMode="External"/><Relationship Id="rId45" Type="http://schemas.openxmlformats.org/officeDocument/2006/relationships/hyperlink" Target="https://www.jmu.edu/student-employment/students/index.shtml" TargetMode="External"/><Relationship Id="rId66" Type="http://schemas.openxmlformats.org/officeDocument/2006/relationships/hyperlink" Target="https://www.jmu.edu/JMUpolicy/policies/1324.shtml" TargetMode="External"/><Relationship Id="rId61" Type="http://schemas.openxmlformats.org/officeDocument/2006/relationships/hyperlink" Target="https://www.jmu.edu/JMUpolicy/policies/1312.shtml" TargetMode="External"/><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D994D-AC5A-4B6D-B2A9-340A471C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56</Pages>
  <Words>11221</Words>
  <Characters>71430</Characters>
  <Application>Microsoft Office Word</Application>
  <DocSecurity>0</DocSecurity>
  <Lines>595</Lines>
  <Paragraphs>164</Paragraphs>
  <ScaleCrop>false</ScaleCrop>
  <HeadingPairs>
    <vt:vector size="2" baseType="variant">
      <vt:variant>
        <vt:lpstr>Title</vt:lpstr>
      </vt:variant>
      <vt:variant>
        <vt:i4>1</vt:i4>
      </vt:variant>
    </vt:vector>
  </HeadingPairs>
  <TitlesOfParts>
    <vt:vector size="1" baseType="lpstr">
      <vt:lpstr>Student Employment Handbook</vt:lpstr>
    </vt:vector>
  </TitlesOfParts>
  <Company>James Madison University</Company>
  <LinksUpToDate>false</LinksUpToDate>
  <CharactersWithSpaces>82487</CharactersWithSpaces>
  <SharedDoc>false</SharedDoc>
  <HLinks>
    <vt:vector size="294" baseType="variant">
      <vt:variant>
        <vt:i4>7274599</vt:i4>
      </vt:variant>
      <vt:variant>
        <vt:i4>147</vt:i4>
      </vt:variant>
      <vt:variant>
        <vt:i4>0</vt:i4>
      </vt:variant>
      <vt:variant>
        <vt:i4>5</vt:i4>
      </vt:variant>
      <vt:variant>
        <vt:lpwstr>http://www.jmu.edu/JMUpolicy/1316.shtml</vt:lpwstr>
      </vt:variant>
      <vt:variant>
        <vt:lpwstr/>
      </vt:variant>
      <vt:variant>
        <vt:i4>4587526</vt:i4>
      </vt:variant>
      <vt:variant>
        <vt:i4>144</vt:i4>
      </vt:variant>
      <vt:variant>
        <vt:i4>0</vt:i4>
      </vt:variant>
      <vt:variant>
        <vt:i4>5</vt:i4>
      </vt:variant>
      <vt:variant>
        <vt:lpwstr>http://www.jmu.edu/computing/isaccess/index.shtml</vt:lpwstr>
      </vt:variant>
      <vt:variant>
        <vt:lpwstr/>
      </vt:variant>
      <vt:variant>
        <vt:i4>7274597</vt:i4>
      </vt:variant>
      <vt:variant>
        <vt:i4>141</vt:i4>
      </vt:variant>
      <vt:variant>
        <vt:i4>0</vt:i4>
      </vt:variant>
      <vt:variant>
        <vt:i4>5</vt:i4>
      </vt:variant>
      <vt:variant>
        <vt:lpwstr>http://www.jmu.edu/JMUpolicy/1314.shtml</vt:lpwstr>
      </vt:variant>
      <vt:variant>
        <vt:lpwstr/>
      </vt:variant>
      <vt:variant>
        <vt:i4>1703941</vt:i4>
      </vt:variant>
      <vt:variant>
        <vt:i4>138</vt:i4>
      </vt:variant>
      <vt:variant>
        <vt:i4>0</vt:i4>
      </vt:variant>
      <vt:variant>
        <vt:i4>5</vt:i4>
      </vt:variant>
      <vt:variant>
        <vt:lpwstr>http://www.jmu.edu/judicial/handbook/documents/2010Madison Way Final.pdf</vt:lpwstr>
      </vt:variant>
      <vt:variant>
        <vt:lpwstr/>
      </vt:variant>
      <vt:variant>
        <vt:i4>393290</vt:i4>
      </vt:variant>
      <vt:variant>
        <vt:i4>135</vt:i4>
      </vt:variant>
      <vt:variant>
        <vt:i4>0</vt:i4>
      </vt:variant>
      <vt:variant>
        <vt:i4>5</vt:i4>
      </vt:variant>
      <vt:variant>
        <vt:lpwstr>http://www.jmu.edu/judicial/handbook/</vt:lpwstr>
      </vt:variant>
      <vt:variant>
        <vt:lpwstr/>
      </vt:variant>
      <vt:variant>
        <vt:i4>2359357</vt:i4>
      </vt:variant>
      <vt:variant>
        <vt:i4>132</vt:i4>
      </vt:variant>
      <vt:variant>
        <vt:i4>0</vt:i4>
      </vt:variant>
      <vt:variant>
        <vt:i4>5</vt:i4>
      </vt:variant>
      <vt:variant>
        <vt:lpwstr>http://www.jmu.edu/oeo/</vt:lpwstr>
      </vt:variant>
      <vt:variant>
        <vt:lpwstr/>
      </vt:variant>
      <vt:variant>
        <vt:i4>3276847</vt:i4>
      </vt:variant>
      <vt:variant>
        <vt:i4>129</vt:i4>
      </vt:variant>
      <vt:variant>
        <vt:i4>0</vt:i4>
      </vt:variant>
      <vt:variant>
        <vt:i4>5</vt:i4>
      </vt:variant>
      <vt:variant>
        <vt:lpwstr>http://www.jmu.edu/humanresources/ada.shtml</vt:lpwstr>
      </vt:variant>
      <vt:variant>
        <vt:lpwstr/>
      </vt:variant>
      <vt:variant>
        <vt:i4>3670076</vt:i4>
      </vt:variant>
      <vt:variant>
        <vt:i4>126</vt:i4>
      </vt:variant>
      <vt:variant>
        <vt:i4>0</vt:i4>
      </vt:variant>
      <vt:variant>
        <vt:i4>5</vt:i4>
      </vt:variant>
      <vt:variant>
        <vt:lpwstr>http://www.jmu.edu/ods/</vt:lpwstr>
      </vt:variant>
      <vt:variant>
        <vt:lpwstr/>
      </vt:variant>
      <vt:variant>
        <vt:i4>7143520</vt:i4>
      </vt:variant>
      <vt:variant>
        <vt:i4>123</vt:i4>
      </vt:variant>
      <vt:variant>
        <vt:i4>0</vt:i4>
      </vt:variant>
      <vt:variant>
        <vt:i4>5</vt:i4>
      </vt:variant>
      <vt:variant>
        <vt:lpwstr>http://www.jmu.edu/JMUpolicy/1331.shtml</vt:lpwstr>
      </vt:variant>
      <vt:variant>
        <vt:lpwstr/>
      </vt:variant>
      <vt:variant>
        <vt:i4>7143520</vt:i4>
      </vt:variant>
      <vt:variant>
        <vt:i4>120</vt:i4>
      </vt:variant>
      <vt:variant>
        <vt:i4>0</vt:i4>
      </vt:variant>
      <vt:variant>
        <vt:i4>5</vt:i4>
      </vt:variant>
      <vt:variant>
        <vt:lpwstr>http://www.jmu.edu/JMUpolicy/1331.shtml</vt:lpwstr>
      </vt:variant>
      <vt:variant>
        <vt:lpwstr/>
      </vt:variant>
      <vt:variant>
        <vt:i4>7077989</vt:i4>
      </vt:variant>
      <vt:variant>
        <vt:i4>117</vt:i4>
      </vt:variant>
      <vt:variant>
        <vt:i4>0</vt:i4>
      </vt:variant>
      <vt:variant>
        <vt:i4>5</vt:i4>
      </vt:variant>
      <vt:variant>
        <vt:lpwstr>http://www.jmu.edu/JMUpolicy/1324.shtml</vt:lpwstr>
      </vt:variant>
      <vt:variant>
        <vt:lpwstr/>
      </vt:variant>
      <vt:variant>
        <vt:i4>7209059</vt:i4>
      </vt:variant>
      <vt:variant>
        <vt:i4>114</vt:i4>
      </vt:variant>
      <vt:variant>
        <vt:i4>0</vt:i4>
      </vt:variant>
      <vt:variant>
        <vt:i4>5</vt:i4>
      </vt:variant>
      <vt:variant>
        <vt:lpwstr>http://www.jmu.edu/JMUpolicy/1302.shtml</vt:lpwstr>
      </vt:variant>
      <vt:variant>
        <vt:lpwstr/>
      </vt:variant>
      <vt:variant>
        <vt:i4>983041</vt:i4>
      </vt:variant>
      <vt:variant>
        <vt:i4>111</vt:i4>
      </vt:variant>
      <vt:variant>
        <vt:i4>0</vt:i4>
      </vt:variant>
      <vt:variant>
        <vt:i4>5</vt:i4>
      </vt:variant>
      <vt:variant>
        <vt:lpwstr>https://www3.jmu.edu/wm2_preview/WM_edit_content/humanresources@jmu.edu.</vt:lpwstr>
      </vt:variant>
      <vt:variant>
        <vt:lpwstr/>
      </vt:variant>
      <vt:variant>
        <vt:i4>7209056</vt:i4>
      </vt:variant>
      <vt:variant>
        <vt:i4>108</vt:i4>
      </vt:variant>
      <vt:variant>
        <vt:i4>0</vt:i4>
      </vt:variant>
      <vt:variant>
        <vt:i4>5</vt:i4>
      </vt:variant>
      <vt:variant>
        <vt:lpwstr>http://www.jmu.edu/JMUpolicy/1406.shtml</vt:lpwstr>
      </vt:variant>
      <vt:variant>
        <vt:lpwstr/>
      </vt:variant>
      <vt:variant>
        <vt:i4>7209062</vt:i4>
      </vt:variant>
      <vt:variant>
        <vt:i4>105</vt:i4>
      </vt:variant>
      <vt:variant>
        <vt:i4>0</vt:i4>
      </vt:variant>
      <vt:variant>
        <vt:i4>5</vt:i4>
      </vt:variant>
      <vt:variant>
        <vt:lpwstr>http://www.jmu.edu/JMUPolicy/1105.shtml</vt:lpwstr>
      </vt:variant>
      <vt:variant>
        <vt:lpwstr/>
      </vt:variant>
      <vt:variant>
        <vt:i4>7274594</vt:i4>
      </vt:variant>
      <vt:variant>
        <vt:i4>102</vt:i4>
      </vt:variant>
      <vt:variant>
        <vt:i4>0</vt:i4>
      </vt:variant>
      <vt:variant>
        <vt:i4>5</vt:i4>
      </vt:variant>
      <vt:variant>
        <vt:lpwstr>http://www.jmu.edu/JMUPolicy/1111.shtml</vt:lpwstr>
      </vt:variant>
      <vt:variant>
        <vt:lpwstr/>
      </vt:variant>
      <vt:variant>
        <vt:i4>7274595</vt:i4>
      </vt:variant>
      <vt:variant>
        <vt:i4>99</vt:i4>
      </vt:variant>
      <vt:variant>
        <vt:i4>0</vt:i4>
      </vt:variant>
      <vt:variant>
        <vt:i4>5</vt:i4>
      </vt:variant>
      <vt:variant>
        <vt:lpwstr>http://www.jmu.edu/JMUPolicy/1110.shtml</vt:lpwstr>
      </vt:variant>
      <vt:variant>
        <vt:lpwstr/>
      </vt:variant>
      <vt:variant>
        <vt:i4>2818161</vt:i4>
      </vt:variant>
      <vt:variant>
        <vt:i4>96</vt:i4>
      </vt:variant>
      <vt:variant>
        <vt:i4>0</vt:i4>
      </vt:variant>
      <vt:variant>
        <vt:i4>5</vt:i4>
      </vt:variant>
      <vt:variant>
        <vt:lpwstr>http://www.dol.gov/esa/programs/whd/state/state.htm</vt:lpwstr>
      </vt:variant>
      <vt:variant>
        <vt:lpwstr/>
      </vt:variant>
      <vt:variant>
        <vt:i4>7143525</vt:i4>
      </vt:variant>
      <vt:variant>
        <vt:i4>93</vt:i4>
      </vt:variant>
      <vt:variant>
        <vt:i4>0</vt:i4>
      </vt:variant>
      <vt:variant>
        <vt:i4>5</vt:i4>
      </vt:variant>
      <vt:variant>
        <vt:lpwstr>http://www.jmu.edu/JMUpolicy/1334.shtml</vt:lpwstr>
      </vt:variant>
      <vt:variant>
        <vt:lpwstr/>
      </vt:variant>
      <vt:variant>
        <vt:i4>2359332</vt:i4>
      </vt:variant>
      <vt:variant>
        <vt:i4>90</vt:i4>
      </vt:variant>
      <vt:variant>
        <vt:i4>0</vt:i4>
      </vt:variant>
      <vt:variant>
        <vt:i4>5</vt:i4>
      </vt:variant>
      <vt:variant>
        <vt:lpwstr>http://www.jmu.edu/stuemploy/sampleforms.shtml</vt:lpwstr>
      </vt:variant>
      <vt:variant>
        <vt:lpwstr/>
      </vt:variant>
      <vt:variant>
        <vt:i4>2359332</vt:i4>
      </vt:variant>
      <vt:variant>
        <vt:i4>87</vt:i4>
      </vt:variant>
      <vt:variant>
        <vt:i4>0</vt:i4>
      </vt:variant>
      <vt:variant>
        <vt:i4>5</vt:i4>
      </vt:variant>
      <vt:variant>
        <vt:lpwstr>http://www.jmu.edu/stuemploy/sampleforms.shtml</vt:lpwstr>
      </vt:variant>
      <vt:variant>
        <vt:lpwstr/>
      </vt:variant>
      <vt:variant>
        <vt:i4>1572924</vt:i4>
      </vt:variant>
      <vt:variant>
        <vt:i4>84</vt:i4>
      </vt:variant>
      <vt:variant>
        <vt:i4>0</vt:i4>
      </vt:variant>
      <vt:variant>
        <vt:i4>5</vt:i4>
      </vt:variant>
      <vt:variant>
        <vt:lpwstr>mailto:tussinsd@jmu.edu</vt:lpwstr>
      </vt:variant>
      <vt:variant>
        <vt:lpwstr/>
      </vt:variant>
      <vt:variant>
        <vt:i4>4653139</vt:i4>
      </vt:variant>
      <vt:variant>
        <vt:i4>81</vt:i4>
      </vt:variant>
      <vt:variant>
        <vt:i4>0</vt:i4>
      </vt:variant>
      <vt:variant>
        <vt:i4>5</vt:i4>
      </vt:variant>
      <vt:variant>
        <vt:lpwstr>http://www.jmu.edu/stuemploy/paperwork.shtml</vt:lpwstr>
      </vt:variant>
      <vt:variant>
        <vt:lpwstr/>
      </vt:variant>
      <vt:variant>
        <vt:i4>262186</vt:i4>
      </vt:variant>
      <vt:variant>
        <vt:i4>78</vt:i4>
      </vt:variant>
      <vt:variant>
        <vt:i4>0</vt:i4>
      </vt:variant>
      <vt:variant>
        <vt:i4>5</vt:i4>
      </vt:variant>
      <vt:variant>
        <vt:lpwstr>mailto:willissl@jmu.edu</vt:lpwstr>
      </vt:variant>
      <vt:variant>
        <vt:lpwstr/>
      </vt:variant>
      <vt:variant>
        <vt:i4>196652</vt:i4>
      </vt:variant>
      <vt:variant>
        <vt:i4>75</vt:i4>
      </vt:variant>
      <vt:variant>
        <vt:i4>0</vt:i4>
      </vt:variant>
      <vt:variant>
        <vt:i4>5</vt:i4>
      </vt:variant>
      <vt:variant>
        <vt:lpwstr>http://www.jmu.edu/stuemploy/wm_library/SSA Letter.doc</vt:lpwstr>
      </vt:variant>
      <vt:variant>
        <vt:lpwstr/>
      </vt:variant>
      <vt:variant>
        <vt:i4>5505101</vt:i4>
      </vt:variant>
      <vt:variant>
        <vt:i4>72</vt:i4>
      </vt:variant>
      <vt:variant>
        <vt:i4>0</vt:i4>
      </vt:variant>
      <vt:variant>
        <vt:i4>5</vt:i4>
      </vt:variant>
      <vt:variant>
        <vt:lpwstr>http://www.jmu.edu/stuemploy/international.shtml</vt:lpwstr>
      </vt:variant>
      <vt:variant>
        <vt:lpwstr/>
      </vt:variant>
      <vt:variant>
        <vt:i4>4653139</vt:i4>
      </vt:variant>
      <vt:variant>
        <vt:i4>69</vt:i4>
      </vt:variant>
      <vt:variant>
        <vt:i4>0</vt:i4>
      </vt:variant>
      <vt:variant>
        <vt:i4>5</vt:i4>
      </vt:variant>
      <vt:variant>
        <vt:lpwstr>http://www.jmu.edu/stuemploy/paperwork.shtml</vt:lpwstr>
      </vt:variant>
      <vt:variant>
        <vt:lpwstr/>
      </vt:variant>
      <vt:variant>
        <vt:i4>4653139</vt:i4>
      </vt:variant>
      <vt:variant>
        <vt:i4>66</vt:i4>
      </vt:variant>
      <vt:variant>
        <vt:i4>0</vt:i4>
      </vt:variant>
      <vt:variant>
        <vt:i4>5</vt:i4>
      </vt:variant>
      <vt:variant>
        <vt:lpwstr>http://www.jmu.edu/stuemploy/paperwork.shtml</vt:lpwstr>
      </vt:variant>
      <vt:variant>
        <vt:lpwstr/>
      </vt:variant>
      <vt:variant>
        <vt:i4>4980843</vt:i4>
      </vt:variant>
      <vt:variant>
        <vt:i4>63</vt:i4>
      </vt:variant>
      <vt:variant>
        <vt:i4>0</vt:i4>
      </vt:variant>
      <vt:variant>
        <vt:i4>5</vt:i4>
      </vt:variant>
      <vt:variant>
        <vt:lpwstr>http://www.jmu.edu/stuemploy/wm_library/Interview Questions.doc</vt:lpwstr>
      </vt:variant>
      <vt:variant>
        <vt:lpwstr/>
      </vt:variant>
      <vt:variant>
        <vt:i4>327761</vt:i4>
      </vt:variant>
      <vt:variant>
        <vt:i4>60</vt:i4>
      </vt:variant>
      <vt:variant>
        <vt:i4>0</vt:i4>
      </vt:variant>
      <vt:variant>
        <vt:i4>5</vt:i4>
      </vt:variant>
      <vt:variant>
        <vt:lpwstr>http://www.jmu.edu/humanresources/emp/guide.shtml</vt:lpwstr>
      </vt:variant>
      <vt:variant>
        <vt:lpwstr/>
      </vt:variant>
      <vt:variant>
        <vt:i4>1376310</vt:i4>
      </vt:variant>
      <vt:variant>
        <vt:i4>57</vt:i4>
      </vt:variant>
      <vt:variant>
        <vt:i4>0</vt:i4>
      </vt:variant>
      <vt:variant>
        <vt:i4>5</vt:i4>
      </vt:variant>
      <vt:variant>
        <vt:lpwstr>http://www.jmu.edu/stuemploy/wm_library/Revised_PD_Nov_2012_pdf_-_Adobe_Acrobat_Pro.pdf</vt:lpwstr>
      </vt:variant>
      <vt:variant>
        <vt:lpwstr/>
      </vt:variant>
      <vt:variant>
        <vt:i4>5242962</vt:i4>
      </vt:variant>
      <vt:variant>
        <vt:i4>54</vt:i4>
      </vt:variant>
      <vt:variant>
        <vt:i4>0</vt:i4>
      </vt:variant>
      <vt:variant>
        <vt:i4>5</vt:i4>
      </vt:variant>
      <vt:variant>
        <vt:lpwstr>http://www.jmu.edu/stuemploy/removejob.shtml</vt:lpwstr>
      </vt:variant>
      <vt:variant>
        <vt:lpwstr/>
      </vt:variant>
      <vt:variant>
        <vt:i4>3801126</vt:i4>
      </vt:variant>
      <vt:variant>
        <vt:i4>51</vt:i4>
      </vt:variant>
      <vt:variant>
        <vt:i4>0</vt:i4>
      </vt:variant>
      <vt:variant>
        <vt:i4>5</vt:i4>
      </vt:variant>
      <vt:variant>
        <vt:lpwstr>http://www.jmu.edu/stuemploy/postjob.shtml</vt:lpwstr>
      </vt:variant>
      <vt:variant>
        <vt:lpwstr/>
      </vt:variant>
      <vt:variant>
        <vt:i4>7077947</vt:i4>
      </vt:variant>
      <vt:variant>
        <vt:i4>48</vt:i4>
      </vt:variant>
      <vt:variant>
        <vt:i4>0</vt:i4>
      </vt:variant>
      <vt:variant>
        <vt:i4>5</vt:i4>
      </vt:variant>
      <vt:variant>
        <vt:lpwstr>http://www.jmu.edu/stuemploy/JLD/JobAnnouncements.shtml</vt:lpwstr>
      </vt:variant>
      <vt:variant>
        <vt:lpwstr/>
      </vt:variant>
      <vt:variant>
        <vt:i4>2228266</vt:i4>
      </vt:variant>
      <vt:variant>
        <vt:i4>45</vt:i4>
      </vt:variant>
      <vt:variant>
        <vt:i4>0</vt:i4>
      </vt:variant>
      <vt:variant>
        <vt:i4>5</vt:i4>
      </vt:variant>
      <vt:variant>
        <vt:lpwstr>http://www.jmu.edu/grad</vt:lpwstr>
      </vt:variant>
      <vt:variant>
        <vt:lpwstr/>
      </vt:variant>
      <vt:variant>
        <vt:i4>3538978</vt:i4>
      </vt:variant>
      <vt:variant>
        <vt:i4>42</vt:i4>
      </vt:variant>
      <vt:variant>
        <vt:i4>0</vt:i4>
      </vt:variant>
      <vt:variant>
        <vt:i4>5</vt:i4>
      </vt:variant>
      <vt:variant>
        <vt:lpwstr>https://joblink.jmu.edu/applicants/jsp/shared/frameset/Frameset.jsp?time=1276628719317</vt:lpwstr>
      </vt:variant>
      <vt:variant>
        <vt:lpwstr/>
      </vt:variant>
      <vt:variant>
        <vt:i4>7536750</vt:i4>
      </vt:variant>
      <vt:variant>
        <vt:i4>39</vt:i4>
      </vt:variant>
      <vt:variant>
        <vt:i4>0</vt:i4>
      </vt:variant>
      <vt:variant>
        <vt:i4>5</vt:i4>
      </vt:variant>
      <vt:variant>
        <vt:lpwstr>http://www.jmu.edu/bookstore/jobs.shtml</vt:lpwstr>
      </vt:variant>
      <vt:variant>
        <vt:lpwstr/>
      </vt:variant>
      <vt:variant>
        <vt:i4>4587532</vt:i4>
      </vt:variant>
      <vt:variant>
        <vt:i4>36</vt:i4>
      </vt:variant>
      <vt:variant>
        <vt:i4>0</vt:i4>
      </vt:variant>
      <vt:variant>
        <vt:i4>5</vt:i4>
      </vt:variant>
      <vt:variant>
        <vt:lpwstr>http://www.campusdish.com/en-US/CSMA/JMU/Employment/</vt:lpwstr>
      </vt:variant>
      <vt:variant>
        <vt:lpwstr/>
      </vt:variant>
      <vt:variant>
        <vt:i4>6750304</vt:i4>
      </vt:variant>
      <vt:variant>
        <vt:i4>33</vt:i4>
      </vt:variant>
      <vt:variant>
        <vt:i4>0</vt:i4>
      </vt:variant>
      <vt:variant>
        <vt:i4>5</vt:i4>
      </vt:variant>
      <vt:variant>
        <vt:lpwstr>http://www.jmu.edu/pubsafety/CadetProgram.shtml</vt:lpwstr>
      </vt:variant>
      <vt:variant>
        <vt:lpwstr/>
      </vt:variant>
      <vt:variant>
        <vt:i4>7405689</vt:i4>
      </vt:variant>
      <vt:variant>
        <vt:i4>30</vt:i4>
      </vt:variant>
      <vt:variant>
        <vt:i4>0</vt:i4>
      </vt:variant>
      <vt:variant>
        <vt:i4>5</vt:i4>
      </vt:variant>
      <vt:variant>
        <vt:lpwstr>http://www.jmu.edu/stuemploy/programs.shtml</vt:lpwstr>
      </vt:variant>
      <vt:variant>
        <vt:lpwstr/>
      </vt:variant>
      <vt:variant>
        <vt:i4>3342363</vt:i4>
      </vt:variant>
      <vt:variant>
        <vt:i4>27</vt:i4>
      </vt:variant>
      <vt:variant>
        <vt:i4>0</vt:i4>
      </vt:variant>
      <vt:variant>
        <vt:i4>5</vt:i4>
      </vt:variant>
      <vt:variant>
        <vt:lpwstr>http://www.jmu.edu/stuemploy/fws_faq.shtml</vt:lpwstr>
      </vt:variant>
      <vt:variant>
        <vt:lpwstr/>
      </vt:variant>
      <vt:variant>
        <vt:i4>6684763</vt:i4>
      </vt:variant>
      <vt:variant>
        <vt:i4>24</vt:i4>
      </vt:variant>
      <vt:variant>
        <vt:i4>0</vt:i4>
      </vt:variant>
      <vt:variant>
        <vt:i4>5</vt:i4>
      </vt:variant>
      <vt:variant>
        <vt:lpwstr>mailto:studentjobs@jmu.edu</vt:lpwstr>
      </vt:variant>
      <vt:variant>
        <vt:lpwstr/>
      </vt:variant>
      <vt:variant>
        <vt:i4>2818091</vt:i4>
      </vt:variant>
      <vt:variant>
        <vt:i4>21</vt:i4>
      </vt:variant>
      <vt:variant>
        <vt:i4>0</vt:i4>
      </vt:variant>
      <vt:variant>
        <vt:i4>5</vt:i4>
      </vt:variant>
      <vt:variant>
        <vt:lpwstr>http://www.jmu.edu/csl/</vt:lpwstr>
      </vt:variant>
      <vt:variant>
        <vt:lpwstr/>
      </vt:variant>
      <vt:variant>
        <vt:i4>2490406</vt:i4>
      </vt:variant>
      <vt:variant>
        <vt:i4>18</vt:i4>
      </vt:variant>
      <vt:variant>
        <vt:i4>0</vt:i4>
      </vt:variant>
      <vt:variant>
        <vt:i4>5</vt:i4>
      </vt:variant>
      <vt:variant>
        <vt:lpwstr>http://www.jmu.edu/finaid/sapgrad.shtml</vt:lpwstr>
      </vt:variant>
      <vt:variant>
        <vt:lpwstr/>
      </vt:variant>
      <vt:variant>
        <vt:i4>4259865</vt:i4>
      </vt:variant>
      <vt:variant>
        <vt:i4>15</vt:i4>
      </vt:variant>
      <vt:variant>
        <vt:i4>0</vt:i4>
      </vt:variant>
      <vt:variant>
        <vt:i4>5</vt:i4>
      </vt:variant>
      <vt:variant>
        <vt:lpwstr>http://www.fafsa.ed.gov/</vt:lpwstr>
      </vt:variant>
      <vt:variant>
        <vt:lpwstr/>
      </vt:variant>
      <vt:variant>
        <vt:i4>7143525</vt:i4>
      </vt:variant>
      <vt:variant>
        <vt:i4>12</vt:i4>
      </vt:variant>
      <vt:variant>
        <vt:i4>0</vt:i4>
      </vt:variant>
      <vt:variant>
        <vt:i4>5</vt:i4>
      </vt:variant>
      <vt:variant>
        <vt:lpwstr>http://www.jmu.edu/JMUpolicy/1334.shtml</vt:lpwstr>
      </vt:variant>
      <vt:variant>
        <vt:lpwstr/>
      </vt:variant>
      <vt:variant>
        <vt:i4>5898326</vt:i4>
      </vt:variant>
      <vt:variant>
        <vt:i4>9</vt:i4>
      </vt:variant>
      <vt:variant>
        <vt:i4>0</vt:i4>
      </vt:variant>
      <vt:variant>
        <vt:i4>5</vt:i4>
      </vt:variant>
      <vt:variant>
        <vt:lpwstr>http://www.jmu.edu/stuemploy</vt:lpwstr>
      </vt:variant>
      <vt:variant>
        <vt:lpwstr/>
      </vt:variant>
      <vt:variant>
        <vt:i4>6684763</vt:i4>
      </vt:variant>
      <vt:variant>
        <vt:i4>6</vt:i4>
      </vt:variant>
      <vt:variant>
        <vt:i4>0</vt:i4>
      </vt:variant>
      <vt:variant>
        <vt:i4>5</vt:i4>
      </vt:variant>
      <vt:variant>
        <vt:lpwstr>mailto:studentjobs@jmu.edu</vt:lpwstr>
      </vt:variant>
      <vt:variant>
        <vt:lpwstr/>
      </vt:variant>
      <vt:variant>
        <vt:i4>1441818</vt:i4>
      </vt:variant>
      <vt:variant>
        <vt:i4>3</vt:i4>
      </vt:variant>
      <vt:variant>
        <vt:i4>0</vt:i4>
      </vt:variant>
      <vt:variant>
        <vt:i4>5</vt:i4>
      </vt:variant>
      <vt:variant>
        <vt:lpwstr>http://www.jmu.edu/JMUpolicy/numberlist.shtml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Employment Handbook</dc:title>
  <dc:subject/>
  <dc:creator>G1851</dc:creator>
  <cp:keywords/>
  <dc:description/>
  <cp:lastModifiedBy>Weaver-Shifflett, Amber Gail - weaverag</cp:lastModifiedBy>
  <cp:revision>4</cp:revision>
  <cp:lastPrinted>2019-07-03T17:28:00Z</cp:lastPrinted>
  <dcterms:created xsi:type="dcterms:W3CDTF">2025-07-15T12:43:00Z</dcterms:created>
  <dcterms:modified xsi:type="dcterms:W3CDTF">2025-07-15T16:18:00Z</dcterms:modified>
</cp:coreProperties>
</file>