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C16C" w14:textId="77777777" w:rsidR="00B32C79" w:rsidRDefault="00B32C79" w:rsidP="00B3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F224E62" wp14:editId="0225CDFD">
            <wp:extent cx="1143000" cy="111234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a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48" cy="112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9294C" w14:textId="77777777" w:rsidR="00B32C79" w:rsidRDefault="00B32C79" w:rsidP="00B3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B721304" w14:textId="77777777" w:rsidR="00B32C79" w:rsidRPr="00C348E1" w:rsidRDefault="00B32C79" w:rsidP="00B32C7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2504218" w14:textId="77777777" w:rsidR="00B32C79" w:rsidRPr="00D44086" w:rsidRDefault="00B32C79" w:rsidP="00B3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>James Madison University Staff Emeriti Association</w:t>
      </w:r>
    </w:p>
    <w:p w14:paraId="5C044AB0" w14:textId="77777777" w:rsidR="00B32C79" w:rsidRPr="00C348E1" w:rsidRDefault="00B32C79" w:rsidP="00B32C79">
      <w:pPr>
        <w:pStyle w:val="ListParagraph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BB23615" w14:textId="324A0E35" w:rsidR="00B32C79" w:rsidRPr="00D44086" w:rsidRDefault="00B32C79" w:rsidP="00B32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 xml:space="preserve">Minutes – </w:t>
      </w:r>
      <w:r>
        <w:rPr>
          <w:rFonts w:ascii="Times New Roman" w:hAnsi="Times New Roman" w:cs="Times New Roman"/>
          <w:b/>
          <w:sz w:val="28"/>
          <w:szCs w:val="28"/>
        </w:rPr>
        <w:t xml:space="preserve">February </w:t>
      </w:r>
      <w:r w:rsidR="0040538D">
        <w:rPr>
          <w:rFonts w:ascii="Times New Roman" w:hAnsi="Times New Roman" w:cs="Times New Roman"/>
          <w:b/>
          <w:sz w:val="28"/>
          <w:szCs w:val="28"/>
        </w:rPr>
        <w:t>8</w:t>
      </w:r>
      <w:r w:rsidRPr="00D44086">
        <w:rPr>
          <w:rFonts w:ascii="Times New Roman" w:hAnsi="Times New Roman" w:cs="Times New Roman"/>
          <w:b/>
          <w:sz w:val="28"/>
          <w:szCs w:val="28"/>
        </w:rPr>
        <w:t>,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0538D">
        <w:rPr>
          <w:rFonts w:ascii="Times New Roman" w:hAnsi="Times New Roman" w:cs="Times New Roman"/>
          <w:b/>
          <w:sz w:val="28"/>
          <w:szCs w:val="28"/>
        </w:rPr>
        <w:t>2</w:t>
      </w:r>
      <w:r w:rsidRPr="00D4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4086">
        <w:rPr>
          <w:rFonts w:ascii="Times New Roman" w:hAnsi="Times New Roman" w:cs="Times New Roman"/>
          <w:sz w:val="28"/>
          <w:szCs w:val="28"/>
        </w:rPr>
        <w:t>(</w:t>
      </w:r>
      <w:r w:rsidR="0040538D">
        <w:rPr>
          <w:rFonts w:ascii="Times New Roman" w:hAnsi="Times New Roman" w:cs="Times New Roman"/>
          <w:sz w:val="28"/>
          <w:szCs w:val="28"/>
        </w:rPr>
        <w:t>10</w:t>
      </w:r>
      <w:r w:rsidRPr="00D44086">
        <w:rPr>
          <w:rFonts w:ascii="Times New Roman" w:hAnsi="Times New Roman" w:cs="Times New Roman"/>
          <w:sz w:val="28"/>
          <w:szCs w:val="28"/>
        </w:rPr>
        <w:t>:</w:t>
      </w:r>
      <w:r w:rsidR="0040538D">
        <w:rPr>
          <w:rFonts w:ascii="Times New Roman" w:hAnsi="Times New Roman" w:cs="Times New Roman"/>
          <w:sz w:val="28"/>
          <w:szCs w:val="28"/>
        </w:rPr>
        <w:t>3</w:t>
      </w:r>
      <w:r w:rsidRPr="00D44086">
        <w:rPr>
          <w:rFonts w:ascii="Times New Roman" w:hAnsi="Times New Roman" w:cs="Times New Roman"/>
          <w:sz w:val="28"/>
          <w:szCs w:val="28"/>
        </w:rPr>
        <w:t>0 am, Wine Price Building, Conf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4086">
        <w:rPr>
          <w:rFonts w:ascii="Times New Roman" w:hAnsi="Times New Roman" w:cs="Times New Roman"/>
          <w:sz w:val="28"/>
          <w:szCs w:val="28"/>
        </w:rPr>
        <w:t xml:space="preserve"> Rm 3030)</w:t>
      </w:r>
    </w:p>
    <w:p w14:paraId="6ED17C92" w14:textId="77777777" w:rsidR="00B32C79" w:rsidRPr="00C348E1" w:rsidRDefault="00B32C79" w:rsidP="00B32C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A4EF09" w14:textId="011F2C79" w:rsidR="00B32C79" w:rsidRPr="001811EE" w:rsidRDefault="00B32C79" w:rsidP="00B32C79">
      <w:pPr>
        <w:spacing w:after="0" w:line="240" w:lineRule="auto"/>
        <w:ind w:left="1440" w:hanging="1440"/>
        <w:rPr>
          <w:rFonts w:ascii="Times New Roman" w:hAnsi="Times New Roman" w:cs="Times New Roman"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>Attendees:</w:t>
      </w:r>
      <w:r w:rsidRPr="00D44086">
        <w:rPr>
          <w:rFonts w:ascii="Times New Roman" w:hAnsi="Times New Roman" w:cs="Times New Roman"/>
          <w:sz w:val="28"/>
          <w:szCs w:val="28"/>
        </w:rPr>
        <w:t xml:space="preserve">  Tina Updike,</w:t>
      </w:r>
      <w:r>
        <w:rPr>
          <w:rFonts w:ascii="Times New Roman" w:hAnsi="Times New Roman" w:cs="Times New Roman"/>
          <w:sz w:val="28"/>
          <w:szCs w:val="28"/>
        </w:rPr>
        <w:t xml:space="preserve"> Rosemary Brenner, </w:t>
      </w:r>
      <w:r w:rsidR="0040538D">
        <w:rPr>
          <w:rFonts w:ascii="Times New Roman" w:hAnsi="Times New Roman" w:cs="Times New Roman"/>
          <w:sz w:val="28"/>
          <w:szCs w:val="28"/>
        </w:rPr>
        <w:t xml:space="preserve">Norma Burkholder, </w:t>
      </w:r>
      <w:r>
        <w:rPr>
          <w:rFonts w:ascii="Times New Roman" w:hAnsi="Times New Roman" w:cs="Times New Roman"/>
          <w:sz w:val="28"/>
          <w:szCs w:val="28"/>
        </w:rPr>
        <w:t xml:space="preserve">Alma Hale-Cooper, </w:t>
      </w:r>
      <w:r w:rsidR="0040538D">
        <w:rPr>
          <w:rFonts w:ascii="Times New Roman" w:hAnsi="Times New Roman" w:cs="Times New Roman"/>
          <w:sz w:val="28"/>
          <w:szCs w:val="28"/>
        </w:rPr>
        <w:t xml:space="preserve">Gail May, </w:t>
      </w:r>
      <w:r>
        <w:rPr>
          <w:rFonts w:ascii="Times New Roman" w:hAnsi="Times New Roman" w:cs="Times New Roman"/>
          <w:sz w:val="28"/>
          <w:szCs w:val="28"/>
        </w:rPr>
        <w:t xml:space="preserve">Louise White, </w:t>
      </w:r>
      <w:r w:rsidR="0040538D">
        <w:rPr>
          <w:rFonts w:ascii="Times New Roman" w:hAnsi="Times New Roman" w:cs="Times New Roman"/>
          <w:sz w:val="28"/>
          <w:szCs w:val="28"/>
        </w:rPr>
        <w:t xml:space="preserve">and </w:t>
      </w:r>
      <w:r w:rsidRPr="00D44086">
        <w:rPr>
          <w:rFonts w:ascii="Times New Roman" w:hAnsi="Times New Roman" w:cs="Times New Roman"/>
          <w:sz w:val="28"/>
          <w:szCs w:val="28"/>
        </w:rPr>
        <w:t xml:space="preserve">Milla Sue </w:t>
      </w:r>
      <w:proofErr w:type="spellStart"/>
      <w:r w:rsidRPr="00D44086">
        <w:rPr>
          <w:rFonts w:ascii="Times New Roman" w:hAnsi="Times New Roman" w:cs="Times New Roman"/>
          <w:sz w:val="28"/>
          <w:szCs w:val="28"/>
        </w:rPr>
        <w:t>Wisecarver</w:t>
      </w:r>
      <w:proofErr w:type="spellEnd"/>
      <w:r w:rsidRPr="00D44086">
        <w:rPr>
          <w:rFonts w:ascii="Times New Roman" w:hAnsi="Times New Roman" w:cs="Times New Roman"/>
          <w:sz w:val="28"/>
          <w:szCs w:val="28"/>
        </w:rPr>
        <w:t>.</w:t>
      </w:r>
    </w:p>
    <w:p w14:paraId="5373322A" w14:textId="77777777" w:rsidR="00B32C79" w:rsidRDefault="00B32C79" w:rsidP="00B3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5865E1" w14:textId="6A667537" w:rsidR="00B32C79" w:rsidRPr="00D44086" w:rsidRDefault="00B32C79" w:rsidP="00B3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 xml:space="preserve">Approval of Minutes from </w:t>
      </w:r>
      <w:r w:rsidR="0040538D">
        <w:rPr>
          <w:rFonts w:ascii="Times New Roman" w:hAnsi="Times New Roman" w:cs="Times New Roman"/>
          <w:b/>
          <w:sz w:val="28"/>
          <w:szCs w:val="28"/>
        </w:rPr>
        <w:t>Febru</w:t>
      </w:r>
      <w:r>
        <w:rPr>
          <w:rFonts w:ascii="Times New Roman" w:hAnsi="Times New Roman" w:cs="Times New Roman"/>
          <w:b/>
          <w:sz w:val="28"/>
          <w:szCs w:val="28"/>
        </w:rPr>
        <w:t xml:space="preserve">ary </w:t>
      </w:r>
      <w:r w:rsidR="0040538D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2020</w:t>
      </w:r>
      <w:proofErr w:type="gramEnd"/>
      <w:r w:rsidRPr="00D44086">
        <w:rPr>
          <w:rFonts w:ascii="Times New Roman" w:hAnsi="Times New Roman" w:cs="Times New Roman"/>
          <w:b/>
          <w:sz w:val="28"/>
          <w:szCs w:val="28"/>
        </w:rPr>
        <w:t xml:space="preserve"> meeting.</w:t>
      </w:r>
    </w:p>
    <w:p w14:paraId="2B491C71" w14:textId="71D12F82" w:rsidR="00B32C79" w:rsidRPr="00102CF4" w:rsidRDefault="00B32C79" w:rsidP="00B32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CF4">
        <w:rPr>
          <w:rFonts w:ascii="Times New Roman" w:hAnsi="Times New Roman" w:cs="Times New Roman"/>
          <w:sz w:val="28"/>
          <w:szCs w:val="28"/>
        </w:rPr>
        <w:t xml:space="preserve">Minutes from the meeting on </w:t>
      </w:r>
      <w:r w:rsidR="0040538D">
        <w:rPr>
          <w:rFonts w:ascii="Times New Roman" w:hAnsi="Times New Roman" w:cs="Times New Roman"/>
          <w:sz w:val="28"/>
          <w:szCs w:val="28"/>
        </w:rPr>
        <w:t>Febru</w:t>
      </w:r>
      <w:r>
        <w:rPr>
          <w:rFonts w:ascii="Times New Roman" w:hAnsi="Times New Roman" w:cs="Times New Roman"/>
          <w:sz w:val="28"/>
          <w:szCs w:val="28"/>
        </w:rPr>
        <w:t xml:space="preserve">ary </w:t>
      </w:r>
      <w:r w:rsidR="0040538D">
        <w:rPr>
          <w:rFonts w:ascii="Times New Roman" w:hAnsi="Times New Roman" w:cs="Times New Roman"/>
          <w:sz w:val="28"/>
          <w:szCs w:val="28"/>
        </w:rPr>
        <w:t>25</w:t>
      </w:r>
      <w:r w:rsidRPr="00102C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02C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CF4">
        <w:rPr>
          <w:rFonts w:ascii="Times New Roman" w:hAnsi="Times New Roman" w:cs="Times New Roman"/>
          <w:sz w:val="28"/>
          <w:szCs w:val="28"/>
        </w:rPr>
        <w:t>were unanimously approved.  These will be posted to the SEA website.</w:t>
      </w:r>
    </w:p>
    <w:p w14:paraId="2ED4DB44" w14:textId="77777777" w:rsidR="00B32C79" w:rsidRPr="00C348E1" w:rsidRDefault="00B32C79" w:rsidP="00B32C79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EC8CBB" w14:textId="477178B7" w:rsidR="00B32C79" w:rsidRDefault="00B32C79" w:rsidP="00B32C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1320A">
        <w:rPr>
          <w:rFonts w:ascii="Times New Roman" w:hAnsi="Times New Roman" w:cs="Times New Roman"/>
          <w:b/>
          <w:sz w:val="28"/>
          <w:szCs w:val="28"/>
        </w:rPr>
        <w:t>Staff Emeriti membership</w:t>
      </w:r>
      <w:r w:rsidRPr="00C1320A">
        <w:rPr>
          <w:rFonts w:ascii="Times New Roman" w:hAnsi="Times New Roman" w:cs="Times New Roman"/>
          <w:sz w:val="28"/>
        </w:rPr>
        <w:t xml:space="preserve">:  </w:t>
      </w:r>
    </w:p>
    <w:p w14:paraId="6730CD4F" w14:textId="77777777" w:rsidR="006622DC" w:rsidRPr="00580CC5" w:rsidRDefault="006622DC" w:rsidP="00B32C79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755B68" w14:textId="30FF4FBE" w:rsidR="0040538D" w:rsidRPr="0040538D" w:rsidRDefault="0040538D" w:rsidP="004053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Member Update: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2020: 35 new members;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>2021: 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new members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in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2022: 7 to date.  Tina attributed the increase to SEA getting the word out to supervisors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twice a year 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 to nominate retiring classified staff who meet the criteri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for the staff emeriti designation. SEA “Welcome” packets have been sent to all new members and many have returned the </w:t>
      </w:r>
      <w:r w:rsid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>information reply card so their contact information can be added to our databases and email distribution list.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21F9430" w14:textId="76B45170" w:rsidR="00B32C79" w:rsidRPr="006622DC" w:rsidRDefault="0040538D" w:rsidP="00B32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Commemorative bricks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staff emeriti and AP faculty emeriti have been placed near</w:t>
      </w:r>
      <w:r w:rsid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around the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James Madison statue in front of Varner House. A "title" brick has been added and duplicate bricks have been removed. As of late December, all but the most-recent </w:t>
      </w:r>
      <w:r w:rsid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retirees </w:t>
      </w:r>
      <w:r w:rsidRPr="0040538D">
        <w:rPr>
          <w:rFonts w:ascii="Times New Roman" w:eastAsia="Times New Roman" w:hAnsi="Times New Roman" w:cs="Times New Roman"/>
          <w:color w:val="000000"/>
          <w:sz w:val="28"/>
          <w:szCs w:val="28"/>
        </w:rPr>
        <w:t>earning emeriti status appear to have bricks in place.</w:t>
      </w:r>
    </w:p>
    <w:p w14:paraId="2084D08D" w14:textId="77777777" w:rsidR="00B32C79" w:rsidRPr="00CE0A21" w:rsidRDefault="00B32C79" w:rsidP="00B32C79">
      <w:pPr>
        <w:pStyle w:val="xmsonormal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 w:rsidRPr="00D44086">
        <w:rPr>
          <w:b/>
          <w:sz w:val="28"/>
          <w:szCs w:val="28"/>
        </w:rPr>
        <w:t xml:space="preserve">Increase awareness: </w:t>
      </w:r>
    </w:p>
    <w:p w14:paraId="2A3229B2" w14:textId="20DD78D1" w:rsidR="006622DC" w:rsidRDefault="006622DC" w:rsidP="00662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Email communication:</w:t>
      </w:r>
      <w:r w:rsidRP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Staff emeriti who are not actively using their JMU email have been notified by IT and email accounts will be removed if not active.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 new IT policies were posted to our website.  Other e</w:t>
      </w:r>
      <w:r w:rsidRP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>mail issues include: sending emails from a JMU account to staff emeriti with "outside" emails (e.g., Yahoo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AOL, </w:t>
      </w:r>
      <w:r w:rsidRP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Comcast) sometimes do not go through;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many benefits for staff emeriti require an active JMU email. For these reasons, perhaps we should encourage people to keep their JMU email addresses active.</w:t>
      </w:r>
      <w:r w:rsid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The SEA membership was notified several times a year during the pandemic re. JMU events and athletic appreciation days.</w:t>
      </w:r>
    </w:p>
    <w:p w14:paraId="722E1956" w14:textId="17021926" w:rsidR="006622DC" w:rsidRPr="006622DC" w:rsidRDefault="006622DC" w:rsidP="006622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Madison Magazine: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Articles on SEA activities were submitted and published in every issue of the Madison Magazine for 2020-2021.  An article on the commemorative brick project </w:t>
      </w:r>
      <w:r w:rsid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will be submitted for publication in the upcoming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spring/summer issue</w:t>
      </w:r>
      <w:r w:rsid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C8BEC3" w14:textId="691A1391" w:rsidR="00B32C79" w:rsidRPr="00F639E6" w:rsidRDefault="006622DC" w:rsidP="00F63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2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Meeting with HR: </w:t>
      </w:r>
      <w:r w:rsidRP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Tina and Milla Sue met with Julie Byers in HR to discuss </w:t>
      </w:r>
      <w:r w:rsid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promoting the </w:t>
      </w:r>
      <w:r w:rsidRPr="006622DC">
        <w:rPr>
          <w:rFonts w:ascii="Times New Roman" w:eastAsia="Times New Roman" w:hAnsi="Times New Roman" w:cs="Times New Roman"/>
          <w:color w:val="000000"/>
          <w:sz w:val="28"/>
          <w:szCs w:val="28"/>
        </w:rPr>
        <w:t>staff emeriti designation and the new annual Staff Retiree brunch/dinner.</w:t>
      </w:r>
      <w:r w:rsid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Tiffany French, HR retirement specialist, left JMU and Julie is serving as the HR liaison for the SEA.</w:t>
      </w:r>
    </w:p>
    <w:p w14:paraId="1E4B1370" w14:textId="77777777" w:rsidR="00B32C79" w:rsidRDefault="00B32C79" w:rsidP="00B3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5C92">
        <w:rPr>
          <w:rFonts w:ascii="Times New Roman" w:hAnsi="Times New Roman" w:cs="Times New Roman"/>
          <w:b/>
          <w:sz w:val="28"/>
          <w:szCs w:val="28"/>
        </w:rPr>
        <w:t>Volunteer activity:</w:t>
      </w:r>
    </w:p>
    <w:p w14:paraId="38946F25" w14:textId="5C81F55D" w:rsidR="00B32C79" w:rsidRPr="00F639E6" w:rsidRDefault="00F639E6" w:rsidP="00F639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Admissions Office will hold in-person CHOICES in 2022. SEA will offer to staff a table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the ISAT building lobby </w:t>
      </w:r>
      <w:r w:rsidRP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>on Friday, April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from 9:30 a.m.-3:30 pm</w:t>
      </w:r>
      <w:r w:rsidRP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Once details are known, staff emeriti will be contacted about the opportunity to volunteer. Norma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Tina </w:t>
      </w:r>
      <w:r w:rsidRPr="00F639E6">
        <w:rPr>
          <w:rFonts w:ascii="Times New Roman" w:eastAsia="Times New Roman" w:hAnsi="Times New Roman" w:cs="Times New Roman"/>
          <w:color w:val="000000"/>
          <w:sz w:val="28"/>
          <w:szCs w:val="28"/>
        </w:rPr>
        <w:t>volunteered, and Louise White and Gail May will be available if needed.</w:t>
      </w:r>
    </w:p>
    <w:p w14:paraId="3178B8CE" w14:textId="77777777" w:rsidR="00B32C79" w:rsidRDefault="00B32C79" w:rsidP="00B32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086">
        <w:rPr>
          <w:rFonts w:ascii="Times New Roman" w:hAnsi="Times New Roman" w:cs="Times New Roman"/>
          <w:b/>
          <w:sz w:val="28"/>
          <w:szCs w:val="28"/>
        </w:rPr>
        <w:t>Membership development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440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647F6E" w14:textId="46B10C88" w:rsidR="00A54C99" w:rsidRDefault="00A54C99" w:rsidP="00A54C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Discussion was held on </w:t>
      </w:r>
      <w:r>
        <w:rPr>
          <w:rFonts w:ascii="Times New Roman" w:hAnsi="Times New Roman" w:cs="Times New Roman"/>
          <w:sz w:val="28"/>
        </w:rPr>
        <w:t>planning for events in 2022</w:t>
      </w:r>
      <w:r>
        <w:rPr>
          <w:rFonts w:ascii="Times New Roman" w:hAnsi="Times New Roman" w:cs="Times New Roman"/>
          <w:sz w:val="28"/>
        </w:rPr>
        <w:t>.  It was decided that the first activity would be the week of Spring Break, March 14-18. I</w:t>
      </w:r>
      <w:r>
        <w:rPr>
          <w:rFonts w:ascii="Times New Roman" w:hAnsi="Times New Roman" w:cs="Times New Roman"/>
          <w:sz w:val="28"/>
        </w:rPr>
        <w:t>deas</w:t>
      </w:r>
      <w:r>
        <w:rPr>
          <w:rFonts w:ascii="Times New Roman" w:hAnsi="Times New Roman" w:cs="Times New Roman"/>
          <w:sz w:val="28"/>
        </w:rPr>
        <w:t xml:space="preserve"> from prior discussions</w:t>
      </w:r>
      <w:r>
        <w:rPr>
          <w:rFonts w:ascii="Times New Roman" w:hAnsi="Times New Roman" w:cs="Times New Roman"/>
          <w:sz w:val="28"/>
        </w:rPr>
        <w:t xml:space="preserve"> include</w:t>
      </w:r>
      <w:r>
        <w:rPr>
          <w:rFonts w:ascii="Times New Roman" w:hAnsi="Times New Roman" w:cs="Times New Roman"/>
          <w:sz w:val="28"/>
        </w:rPr>
        <w:t>d</w:t>
      </w:r>
      <w:r>
        <w:rPr>
          <w:rFonts w:ascii="Times New Roman" w:hAnsi="Times New Roman" w:cs="Times New Roman"/>
          <w:sz w:val="28"/>
        </w:rPr>
        <w:t xml:space="preserve">: </w:t>
      </w:r>
      <w:r w:rsidRPr="00995695">
        <w:rPr>
          <w:rFonts w:ascii="Times New Roman" w:hAnsi="Times New Roman" w:cs="Times New Roman"/>
          <w:sz w:val="28"/>
        </w:rPr>
        <w:t xml:space="preserve">Luncheon with President Alger; </w:t>
      </w:r>
      <w:r>
        <w:rPr>
          <w:rFonts w:ascii="Times New Roman" w:hAnsi="Times New Roman" w:cs="Times New Roman"/>
          <w:sz w:val="28"/>
        </w:rPr>
        <w:t>T</w:t>
      </w:r>
      <w:r w:rsidRPr="00995695">
        <w:rPr>
          <w:rFonts w:ascii="Times New Roman" w:hAnsi="Times New Roman" w:cs="Times New Roman"/>
          <w:sz w:val="28"/>
        </w:rPr>
        <w:t xml:space="preserve">ours of </w:t>
      </w:r>
      <w:r>
        <w:rPr>
          <w:rFonts w:ascii="Times New Roman" w:hAnsi="Times New Roman" w:cs="Times New Roman"/>
          <w:sz w:val="28"/>
        </w:rPr>
        <w:t>the new Mineral</w:t>
      </w:r>
      <w:r w:rsidRPr="00995695">
        <w:rPr>
          <w:rFonts w:ascii="Times New Roman" w:hAnsi="Times New Roman" w:cs="Times New Roman"/>
          <w:sz w:val="28"/>
        </w:rPr>
        <w:t xml:space="preserve"> Museum</w:t>
      </w:r>
      <w:r>
        <w:rPr>
          <w:rFonts w:ascii="Times New Roman" w:hAnsi="Times New Roman" w:cs="Times New Roman"/>
          <w:sz w:val="28"/>
        </w:rPr>
        <w:t xml:space="preserve"> with the Via Collection</w:t>
      </w:r>
      <w:r w:rsidRPr="00995695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Paul </w:t>
      </w:r>
      <w:r w:rsidRPr="00995695">
        <w:rPr>
          <w:rFonts w:ascii="Times New Roman" w:hAnsi="Times New Roman" w:cs="Times New Roman"/>
          <w:sz w:val="28"/>
        </w:rPr>
        <w:t xml:space="preserve">Jennings dorm, College of Business bldg., Atlantic Union Bank Center behind the scenes; </w:t>
      </w:r>
      <w:r>
        <w:rPr>
          <w:rFonts w:ascii="Times New Roman" w:hAnsi="Times New Roman" w:cs="Times New Roman"/>
          <w:sz w:val="28"/>
        </w:rPr>
        <w:t>M</w:t>
      </w:r>
      <w:r w:rsidRPr="00995695">
        <w:rPr>
          <w:rFonts w:ascii="Times New Roman" w:hAnsi="Times New Roman" w:cs="Times New Roman"/>
          <w:sz w:val="28"/>
        </w:rPr>
        <w:t xml:space="preserve">onthly lunches; </w:t>
      </w:r>
      <w:r>
        <w:rPr>
          <w:rFonts w:ascii="Times New Roman" w:hAnsi="Times New Roman" w:cs="Times New Roman"/>
          <w:sz w:val="28"/>
        </w:rPr>
        <w:t>M</w:t>
      </w:r>
      <w:r w:rsidRPr="00995695">
        <w:rPr>
          <w:rFonts w:ascii="Times New Roman" w:hAnsi="Times New Roman" w:cs="Times New Roman"/>
          <w:sz w:val="28"/>
        </w:rPr>
        <w:t>ini-golf outing; Shenandoah Tours lunch and a play.</w:t>
      </w:r>
    </w:p>
    <w:p w14:paraId="305DF5C2" w14:textId="3CA7954F" w:rsidR="00180129" w:rsidRPr="00180129" w:rsidRDefault="00F639E6" w:rsidP="001801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0129">
        <w:rPr>
          <w:rFonts w:ascii="Times New Roman" w:eastAsia="Times New Roman" w:hAnsi="Times New Roman" w:cs="Times New Roman"/>
          <w:sz w:val="28"/>
          <w:szCs w:val="28"/>
        </w:rPr>
        <w:t xml:space="preserve">Gail will check with the Geology Dept. on the possibility of a tour of the Mineral Museum during spring break (Tues-Wed-Thurs, March 15-16-17). Tina will check with the President's Office on the status of the bi-annual address to the staff. </w:t>
      </w:r>
      <w:r w:rsidRPr="00180129">
        <w:rPr>
          <w:rFonts w:ascii="Times New Roman" w:eastAsia="Times New Roman" w:hAnsi="Times New Roman" w:cs="Times New Roman"/>
          <w:color w:val="000000"/>
          <w:sz w:val="28"/>
          <w:szCs w:val="28"/>
        </w:rPr>
        <w:t>Possible restaurant venues for future luncheons were discussed</w:t>
      </w:r>
      <w:r w:rsidR="00C4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Cracked Pillar, Capital Ale, Vito’s, Cross Keys Vineyard, </w:t>
      </w:r>
      <w:r w:rsidR="00905457">
        <w:rPr>
          <w:rFonts w:ascii="Times New Roman" w:eastAsia="Times New Roman" w:hAnsi="Times New Roman" w:cs="Times New Roman"/>
          <w:color w:val="000000"/>
          <w:sz w:val="28"/>
          <w:szCs w:val="28"/>
        </w:rPr>
        <w:t>and Brix and Columns Vineyard.</w:t>
      </w:r>
      <w:r w:rsidRPr="00180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7D9EEA3" w14:textId="0C155AB9" w:rsidR="00180129" w:rsidRPr="00180129" w:rsidRDefault="00180129" w:rsidP="00180129">
      <w:pPr>
        <w:spacing w:after="0" w:line="240" w:lineRule="auto"/>
        <w:rPr>
          <w:color w:val="000000"/>
          <w:sz w:val="28"/>
          <w:szCs w:val="28"/>
        </w:rPr>
      </w:pPr>
      <w:r w:rsidRPr="00180129">
        <w:rPr>
          <w:rFonts w:ascii="Times New Roman" w:hAnsi="Times New Roman" w:cs="Times New Roman"/>
          <w:b/>
          <w:sz w:val="28"/>
          <w:szCs w:val="28"/>
        </w:rPr>
        <w:t xml:space="preserve">Next Meeting: </w:t>
      </w:r>
    </w:p>
    <w:p w14:paraId="2EA4CAD8" w14:textId="6A17EE41" w:rsidR="00180129" w:rsidRDefault="00180129" w:rsidP="001801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4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Tuesday March 1, 10:30 a.m.</w:t>
      </w:r>
      <w:r w:rsidRPr="00180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Wine Price conference room 3030.</w:t>
      </w:r>
    </w:p>
    <w:p w14:paraId="331C1505" w14:textId="5F38D210" w:rsidR="00180129" w:rsidRDefault="00180129" w:rsidP="001801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56B53D" w14:textId="77777777" w:rsidR="00F639E6" w:rsidRDefault="00F639E6" w:rsidP="00B32C7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0432E27" w14:textId="77777777" w:rsidR="00B507A3" w:rsidRDefault="00B507A3"/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1EBB"/>
    <w:multiLevelType w:val="multilevel"/>
    <w:tmpl w:val="6A1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84C12"/>
    <w:multiLevelType w:val="hybridMultilevel"/>
    <w:tmpl w:val="803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79"/>
    <w:rsid w:val="00180129"/>
    <w:rsid w:val="0040538D"/>
    <w:rsid w:val="006622DC"/>
    <w:rsid w:val="00905457"/>
    <w:rsid w:val="00A54C99"/>
    <w:rsid w:val="00B32C79"/>
    <w:rsid w:val="00B507A3"/>
    <w:rsid w:val="00C40EC8"/>
    <w:rsid w:val="00F6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AE277"/>
  <w15:chartTrackingRefBased/>
  <w15:docId w15:val="{ADBF349A-B9F4-4B82-9BE9-3E415EB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C79"/>
    <w:pPr>
      <w:ind w:left="720"/>
      <w:contextualSpacing/>
    </w:pPr>
  </w:style>
  <w:style w:type="paragraph" w:styleId="NoSpacing">
    <w:name w:val="No Spacing"/>
    <w:uiPriority w:val="1"/>
    <w:qFormat/>
    <w:rsid w:val="00B32C79"/>
    <w:pPr>
      <w:spacing w:after="0" w:line="240" w:lineRule="auto"/>
    </w:pPr>
  </w:style>
  <w:style w:type="paragraph" w:customStyle="1" w:styleId="xmsonormal">
    <w:name w:val="x_msonormal"/>
    <w:basedOn w:val="Normal"/>
    <w:rsid w:val="00B3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Updike</dc:creator>
  <cp:keywords/>
  <dc:description/>
  <cp:lastModifiedBy>Christina Updike</cp:lastModifiedBy>
  <cp:revision>4</cp:revision>
  <cp:lastPrinted>2022-02-15T13:51:00Z</cp:lastPrinted>
  <dcterms:created xsi:type="dcterms:W3CDTF">2022-02-13T18:51:00Z</dcterms:created>
  <dcterms:modified xsi:type="dcterms:W3CDTF">2022-02-15T13:53:00Z</dcterms:modified>
</cp:coreProperties>
</file>