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79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130623" cy="1114044"/>
            <wp:effectExtent l="0" t="0" r="0" b="0"/>
            <wp:docPr id="1" name="Image 1" descr="page1image29248763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page1image292487635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623" cy="111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446" w:lineRule="auto" w:before="273"/>
        <w:ind w:left="0" w:right="597" w:firstLine="1557"/>
        <w:jc w:val="left"/>
        <w:rPr>
          <w:sz w:val="28"/>
        </w:rPr>
      </w:pPr>
      <w:r>
        <w:rPr>
          <w:b/>
          <w:sz w:val="28"/>
        </w:rPr>
        <w:t>James Madison University Staff Emeriti Association Minutes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Marcb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5,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2024</w:t>
      </w:r>
      <w:r>
        <w:rPr>
          <w:b/>
          <w:spacing w:val="-3"/>
          <w:sz w:val="28"/>
        </w:rPr>
        <w:t> </w:t>
      </w:r>
      <w:r>
        <w:rPr>
          <w:sz w:val="28"/>
        </w:rPr>
        <w:t>(10:30</w:t>
      </w:r>
      <w:r>
        <w:rPr>
          <w:spacing w:val="-3"/>
          <w:sz w:val="28"/>
        </w:rPr>
        <w:t> </w:t>
      </w:r>
      <w:r>
        <w:rPr>
          <w:sz w:val="28"/>
        </w:rPr>
        <w:t>am,</w:t>
      </w:r>
      <w:r>
        <w:rPr>
          <w:spacing w:val="-4"/>
          <w:sz w:val="28"/>
        </w:rPr>
        <w:t> </w:t>
      </w:r>
      <w:r>
        <w:rPr>
          <w:sz w:val="28"/>
        </w:rPr>
        <w:t>Wine</w:t>
      </w:r>
      <w:r>
        <w:rPr>
          <w:spacing w:val="-3"/>
          <w:sz w:val="28"/>
        </w:rPr>
        <w:t> </w:t>
      </w:r>
      <w:r>
        <w:rPr>
          <w:sz w:val="28"/>
        </w:rPr>
        <w:t>Price</w:t>
      </w:r>
      <w:r>
        <w:rPr>
          <w:spacing w:val="-3"/>
          <w:sz w:val="28"/>
        </w:rPr>
        <w:t> </w:t>
      </w:r>
      <w:r>
        <w:rPr>
          <w:sz w:val="28"/>
        </w:rPr>
        <w:t>conference</w:t>
      </w:r>
      <w:r>
        <w:rPr>
          <w:spacing w:val="-3"/>
          <w:sz w:val="28"/>
        </w:rPr>
        <w:t> </w:t>
      </w:r>
      <w:r>
        <w:rPr>
          <w:sz w:val="28"/>
        </w:rPr>
        <w:t>room</w:t>
      </w:r>
      <w:r>
        <w:rPr>
          <w:spacing w:val="-3"/>
          <w:sz w:val="28"/>
        </w:rPr>
        <w:t> </w:t>
      </w:r>
      <w:r>
        <w:rPr>
          <w:sz w:val="28"/>
        </w:rPr>
        <w:t>3030)</w:t>
      </w:r>
    </w:p>
    <w:p>
      <w:pPr>
        <w:pStyle w:val="BodyText"/>
        <w:spacing w:before="5"/>
        <w:ind w:left="0"/>
      </w:pPr>
      <w:r>
        <w:rPr>
          <w:b/>
        </w:rPr>
        <w:t>Attendees:</w:t>
      </w:r>
      <w:r>
        <w:rPr>
          <w:b/>
          <w:spacing w:val="-6"/>
        </w:rPr>
        <w:t> </w:t>
      </w:r>
      <w:r>
        <w:rPr/>
        <w:t>Tina</w:t>
      </w:r>
      <w:r>
        <w:rPr>
          <w:spacing w:val="-5"/>
        </w:rPr>
        <w:t> </w:t>
      </w:r>
      <w:r>
        <w:rPr/>
        <w:t>Updike,</w:t>
      </w:r>
      <w:r>
        <w:rPr>
          <w:spacing w:val="-6"/>
        </w:rPr>
        <w:t> </w:t>
      </w:r>
      <w:r>
        <w:rPr/>
        <w:t>Rosemary</w:t>
      </w:r>
      <w:r>
        <w:rPr>
          <w:spacing w:val="-4"/>
        </w:rPr>
        <w:t> </w:t>
      </w:r>
      <w:r>
        <w:rPr/>
        <w:t>Brenner,</w:t>
      </w:r>
      <w:r>
        <w:rPr>
          <w:spacing w:val="-6"/>
        </w:rPr>
        <w:t> </w:t>
      </w:r>
      <w:r>
        <w:rPr/>
        <w:t>Donna</w:t>
      </w:r>
      <w:r>
        <w:rPr>
          <w:spacing w:val="-5"/>
        </w:rPr>
        <w:t> </w:t>
      </w:r>
      <w:r>
        <w:rPr/>
        <w:t>Burch,</w:t>
      </w:r>
      <w:r>
        <w:rPr>
          <w:spacing w:val="-6"/>
        </w:rPr>
        <w:t> </w:t>
      </w:r>
      <w:r>
        <w:rPr/>
        <w:t>Alma</w:t>
      </w:r>
      <w:r>
        <w:rPr>
          <w:spacing w:val="-5"/>
        </w:rPr>
        <w:t> </w:t>
      </w:r>
      <w:r>
        <w:rPr/>
        <w:t>Hale-Cooper, Gail</w:t>
      </w:r>
      <w:r>
        <w:rPr>
          <w:spacing w:val="-4"/>
        </w:rPr>
        <w:t> </w:t>
      </w:r>
      <w:r>
        <w:rPr/>
        <w:t>May,</w:t>
      </w:r>
      <w:r>
        <w:rPr>
          <w:spacing w:val="-4"/>
        </w:rPr>
        <w:t> </w:t>
      </w:r>
      <w:r>
        <w:rPr/>
        <w:t>Judy</w:t>
      </w:r>
      <w:r>
        <w:rPr>
          <w:spacing w:val="-4"/>
        </w:rPr>
        <w:t> </w:t>
      </w:r>
      <w:r>
        <w:rPr/>
        <w:t>Powell,</w:t>
      </w:r>
      <w:r>
        <w:rPr>
          <w:spacing w:val="-6"/>
        </w:rPr>
        <w:t> </w:t>
      </w:r>
      <w:r>
        <w:rPr/>
        <w:t>Kathy</w:t>
      </w:r>
      <w:r>
        <w:rPr>
          <w:spacing w:val="-3"/>
        </w:rPr>
        <w:t> </w:t>
      </w:r>
      <w:r>
        <w:rPr/>
        <w:t>Sarver,</w:t>
      </w:r>
      <w:r>
        <w:rPr>
          <w:spacing w:val="-5"/>
        </w:rPr>
        <w:t> </w:t>
      </w:r>
      <w:r>
        <w:rPr/>
        <w:t>Louise</w:t>
      </w:r>
      <w:r>
        <w:rPr>
          <w:spacing w:val="-4"/>
        </w:rPr>
        <w:t> </w:t>
      </w:r>
      <w:r>
        <w:rPr/>
        <w:t>White,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Milla</w:t>
      </w:r>
      <w:r>
        <w:rPr>
          <w:spacing w:val="-4"/>
        </w:rPr>
        <w:t> </w:t>
      </w:r>
      <w:r>
        <w:rPr/>
        <w:t>Sue</w:t>
      </w:r>
      <w:r>
        <w:rPr>
          <w:spacing w:val="-4"/>
        </w:rPr>
        <w:t> </w:t>
      </w:r>
      <w:r>
        <w:rPr>
          <w:spacing w:val="-2"/>
        </w:rPr>
        <w:t>Wisecarver.</w:t>
      </w:r>
    </w:p>
    <w:p>
      <w:pPr>
        <w:pStyle w:val="BodyText"/>
        <w:spacing w:before="281"/>
        <w:ind w:left="0" w:right="597"/>
      </w:pPr>
      <w:r>
        <w:rPr>
          <w:b/>
        </w:rPr>
        <w:t>Approval</w:t>
      </w:r>
      <w:r>
        <w:rPr>
          <w:b/>
          <w:spacing w:val="-2"/>
        </w:rPr>
        <w:t> </w:t>
      </w:r>
      <w:r>
        <w:rPr>
          <w:b/>
        </w:rPr>
        <w:t>of</w:t>
      </w:r>
      <w:r>
        <w:rPr>
          <w:b/>
          <w:spacing w:val="-3"/>
        </w:rPr>
        <w:t> </w:t>
      </w:r>
      <w:r>
        <w:rPr>
          <w:b/>
        </w:rPr>
        <w:t>Minutes:</w:t>
      </w:r>
      <w:r>
        <w:rPr>
          <w:b/>
          <w:spacing w:val="-2"/>
        </w:rPr>
        <w:t> </w:t>
      </w:r>
      <w:r>
        <w:rPr/>
        <w:t>Minutes</w:t>
      </w:r>
      <w:r>
        <w:rPr>
          <w:spacing w:val="-2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meeting</w:t>
      </w:r>
      <w:r>
        <w:rPr>
          <w:spacing w:val="-6"/>
        </w:rPr>
        <w:t> </w:t>
      </w:r>
      <w:r>
        <w:rPr/>
        <w:t>on</w:t>
      </w:r>
      <w:r>
        <w:rPr>
          <w:spacing w:val="-2"/>
        </w:rPr>
        <w:t> </w:t>
      </w:r>
      <w:r>
        <w:rPr/>
        <w:t>Jan.</w:t>
      </w:r>
      <w:r>
        <w:rPr>
          <w:spacing w:val="-4"/>
        </w:rPr>
        <w:t> </w:t>
      </w:r>
      <w:r>
        <w:rPr/>
        <w:t>23,</w:t>
      </w:r>
      <w:r>
        <w:rPr>
          <w:spacing w:val="-4"/>
        </w:rPr>
        <w:t> </w:t>
      </w:r>
      <w:r>
        <w:rPr/>
        <w:t>2024</w:t>
      </w:r>
      <w:r>
        <w:rPr>
          <w:spacing w:val="-3"/>
        </w:rPr>
        <w:t> </w:t>
      </w:r>
      <w:r>
        <w:rPr/>
        <w:t>were unanimously approved. These will be posted to the SEA</w:t>
      </w:r>
      <w:r>
        <w:rPr>
          <w:spacing w:val="-4"/>
        </w:rPr>
        <w:t> </w:t>
      </w:r>
      <w:r>
        <w:rPr/>
        <w:t>website.</w:t>
      </w:r>
    </w:p>
    <w:p>
      <w:pPr>
        <w:pStyle w:val="Heading1"/>
      </w:pPr>
      <w:r>
        <w:rPr>
          <w:spacing w:val="-2"/>
        </w:rPr>
        <w:t>Business: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78" w:after="0"/>
        <w:ind w:left="720" w:right="699" w:hanging="360"/>
        <w:jc w:val="left"/>
        <w:rPr>
          <w:sz w:val="28"/>
        </w:rPr>
      </w:pPr>
      <w:r>
        <w:rPr>
          <w:b/>
          <w:sz w:val="28"/>
        </w:rPr>
        <w:t>Member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Update:</w:t>
      </w:r>
      <w:r>
        <w:rPr>
          <w:b/>
          <w:spacing w:val="-4"/>
          <w:sz w:val="28"/>
        </w:rPr>
        <w:t> </w:t>
      </w:r>
      <w:r>
        <w:rPr>
          <w:sz w:val="28"/>
        </w:rPr>
        <w:t>No</w:t>
      </w:r>
      <w:r>
        <w:rPr>
          <w:spacing w:val="-4"/>
          <w:sz w:val="28"/>
        </w:rPr>
        <w:t> </w:t>
      </w:r>
      <w:r>
        <w:rPr>
          <w:sz w:val="28"/>
        </w:rPr>
        <w:t>new</w:t>
      </w:r>
      <w:r>
        <w:rPr>
          <w:spacing w:val="-5"/>
          <w:sz w:val="28"/>
        </w:rPr>
        <w:t> </w:t>
      </w:r>
      <w:r>
        <w:rPr>
          <w:sz w:val="28"/>
        </w:rPr>
        <w:t>members</w:t>
      </w:r>
      <w:r>
        <w:rPr>
          <w:spacing w:val="-6"/>
          <w:sz w:val="28"/>
        </w:rPr>
        <w:t> </w:t>
      </w:r>
      <w:r>
        <w:rPr>
          <w:sz w:val="28"/>
        </w:rPr>
        <w:t>since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last</w:t>
      </w:r>
      <w:r>
        <w:rPr>
          <w:spacing w:val="-3"/>
          <w:sz w:val="28"/>
        </w:rPr>
        <w:t> </w:t>
      </w:r>
      <w:r>
        <w:rPr>
          <w:sz w:val="28"/>
        </w:rPr>
        <w:t>Steering</w:t>
      </w:r>
      <w:r>
        <w:rPr>
          <w:spacing w:val="-3"/>
          <w:sz w:val="28"/>
        </w:rPr>
        <w:t> </w:t>
      </w:r>
      <w:r>
        <w:rPr>
          <w:sz w:val="28"/>
        </w:rPr>
        <w:t>Committee meeting in January 2024.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113" w:hanging="360"/>
        <w:jc w:val="left"/>
        <w:rPr>
          <w:sz w:val="28"/>
        </w:rPr>
      </w:pPr>
      <w:r>
        <w:rPr>
          <w:b/>
          <w:sz w:val="28"/>
        </w:rPr>
        <w:t>JMU E-IDs: </w:t>
      </w:r>
      <w:r>
        <w:rPr>
          <w:sz w:val="28"/>
        </w:rPr>
        <w:t>36 members are no longer using JMU e-IDs, so their email addresses</w:t>
      </w:r>
      <w:r>
        <w:rPr>
          <w:spacing w:val="-2"/>
          <w:sz w:val="28"/>
        </w:rPr>
        <w:t> </w:t>
      </w:r>
      <w:r>
        <w:rPr>
          <w:sz w:val="28"/>
        </w:rPr>
        <w:t>have</w:t>
      </w:r>
      <w:r>
        <w:rPr>
          <w:spacing w:val="-6"/>
          <w:sz w:val="28"/>
        </w:rPr>
        <w:t> </w:t>
      </w:r>
      <w:r>
        <w:rPr>
          <w:sz w:val="28"/>
        </w:rPr>
        <w:t>been</w:t>
      </w:r>
      <w:r>
        <w:rPr>
          <w:spacing w:val="-3"/>
          <w:sz w:val="28"/>
        </w:rPr>
        <w:t> </w:t>
      </w:r>
      <w:r>
        <w:rPr>
          <w:sz w:val="28"/>
        </w:rPr>
        <w:t>deleted</w:t>
      </w:r>
      <w:r>
        <w:rPr>
          <w:spacing w:val="-2"/>
          <w:sz w:val="28"/>
        </w:rPr>
        <w:t> </w:t>
      </w:r>
      <w:r>
        <w:rPr>
          <w:sz w:val="28"/>
        </w:rPr>
        <w:t>from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JMU</w:t>
      </w:r>
      <w:r>
        <w:rPr>
          <w:spacing w:val="-2"/>
          <w:sz w:val="28"/>
        </w:rPr>
        <w:t> </w:t>
      </w:r>
      <w:r>
        <w:rPr>
          <w:sz w:val="28"/>
        </w:rPr>
        <w:t>system.</w:t>
      </w:r>
      <w:r>
        <w:rPr>
          <w:spacing w:val="-4"/>
          <w:sz w:val="28"/>
        </w:rPr>
        <w:t> </w:t>
      </w:r>
      <w:r>
        <w:rPr>
          <w:sz w:val="28"/>
        </w:rPr>
        <w:t>We</w:t>
      </w:r>
      <w:r>
        <w:rPr>
          <w:spacing w:val="-6"/>
          <w:sz w:val="28"/>
        </w:rPr>
        <w:t> </w:t>
      </w:r>
      <w:r>
        <w:rPr>
          <w:sz w:val="28"/>
        </w:rPr>
        <w:t>have</w:t>
      </w:r>
      <w:r>
        <w:rPr>
          <w:spacing w:val="-3"/>
          <w:sz w:val="28"/>
        </w:rPr>
        <w:t> </w:t>
      </w:r>
      <w:r>
        <w:rPr>
          <w:sz w:val="28"/>
        </w:rPr>
        <w:t>sought</w:t>
      </w:r>
      <w:r>
        <w:rPr>
          <w:spacing w:val="-4"/>
          <w:sz w:val="28"/>
        </w:rPr>
        <w:t> </w:t>
      </w:r>
      <w:r>
        <w:rPr>
          <w:sz w:val="28"/>
        </w:rPr>
        <w:t>updates from Kathy Sarver and HR and have new information on some of the 36.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350" w:hanging="360"/>
        <w:jc w:val="left"/>
        <w:rPr>
          <w:sz w:val="28"/>
        </w:rPr>
      </w:pPr>
      <w:r>
        <w:rPr>
          <w:b/>
          <w:sz w:val="28"/>
        </w:rPr>
        <w:t>Increase awareness: </w:t>
      </w:r>
      <w:r>
        <w:rPr>
          <w:sz w:val="28"/>
        </w:rPr>
        <w:t>Updates to website continue to be sent to</w:t>
      </w:r>
      <w:r>
        <w:rPr>
          <w:spacing w:val="-8"/>
          <w:sz w:val="28"/>
        </w:rPr>
        <w:t> </w:t>
      </w:r>
      <w:r>
        <w:rPr>
          <w:sz w:val="28"/>
        </w:rPr>
        <w:t>Amanda Thomas in HR.</w:t>
      </w:r>
      <w:r>
        <w:rPr>
          <w:spacing w:val="-6"/>
          <w:sz w:val="28"/>
        </w:rPr>
        <w:t> </w:t>
      </w:r>
      <w:r>
        <w:rPr>
          <w:sz w:val="28"/>
        </w:rPr>
        <w:t>Annual report was sent to David Kirkpatrick in the President’s</w:t>
      </w:r>
      <w:r>
        <w:rPr>
          <w:spacing w:val="-14"/>
          <w:sz w:val="28"/>
        </w:rPr>
        <w:t> </w:t>
      </w:r>
      <w:r>
        <w:rPr>
          <w:sz w:val="28"/>
        </w:rPr>
        <w:t>Office,</w:t>
      </w:r>
      <w:r>
        <w:rPr>
          <w:spacing w:val="-14"/>
          <w:sz w:val="28"/>
        </w:rPr>
        <w:t> </w:t>
      </w:r>
      <w:r>
        <w:rPr>
          <w:sz w:val="28"/>
        </w:rPr>
        <w:t>VP</w:t>
      </w:r>
      <w:r>
        <w:rPr>
          <w:spacing w:val="-18"/>
          <w:sz w:val="28"/>
        </w:rPr>
        <w:t> </w:t>
      </w:r>
      <w:r>
        <w:rPr>
          <w:sz w:val="28"/>
        </w:rPr>
        <w:t>of</w:t>
      </w:r>
      <w:r>
        <w:rPr>
          <w:spacing w:val="-17"/>
          <w:sz w:val="28"/>
        </w:rPr>
        <w:t> </w:t>
      </w:r>
      <w:r>
        <w:rPr>
          <w:sz w:val="28"/>
        </w:rPr>
        <w:t>Administration</w:t>
      </w:r>
      <w:r>
        <w:rPr>
          <w:spacing w:val="-8"/>
          <w:sz w:val="28"/>
        </w:rPr>
        <w:t> </w:t>
      </w:r>
      <w:r>
        <w:rPr>
          <w:sz w:val="28"/>
        </w:rPr>
        <w:t>and</w:t>
      </w:r>
      <w:r>
        <w:rPr>
          <w:spacing w:val="-8"/>
          <w:sz w:val="28"/>
        </w:rPr>
        <w:t> </w:t>
      </w:r>
      <w:r>
        <w:rPr>
          <w:sz w:val="28"/>
        </w:rPr>
        <w:t>Finance</w:t>
      </w:r>
      <w:r>
        <w:rPr>
          <w:spacing w:val="-11"/>
          <w:sz w:val="28"/>
        </w:rPr>
        <w:t> </w:t>
      </w:r>
      <w:r>
        <w:rPr>
          <w:sz w:val="28"/>
        </w:rPr>
        <w:t>Towana</w:t>
      </w:r>
      <w:r>
        <w:rPr>
          <w:spacing w:val="-12"/>
          <w:sz w:val="28"/>
        </w:rPr>
        <w:t> </w:t>
      </w:r>
      <w:r>
        <w:rPr>
          <w:sz w:val="28"/>
        </w:rPr>
        <w:t>Moore,</w:t>
      </w:r>
      <w:r>
        <w:rPr>
          <w:spacing w:val="-9"/>
          <w:sz w:val="28"/>
        </w:rPr>
        <w:t> </w:t>
      </w:r>
      <w:r>
        <w:rPr>
          <w:sz w:val="28"/>
        </w:rPr>
        <w:t>and from HR: Director Chuck Flick, Julie Byers,</w:t>
      </w:r>
      <w:r>
        <w:rPr>
          <w:spacing w:val="-3"/>
          <w:sz w:val="28"/>
        </w:rPr>
        <w:t> </w:t>
      </w:r>
      <w:r>
        <w:rPr>
          <w:sz w:val="28"/>
        </w:rPr>
        <w:t>Amanda Thomas. We will</w:t>
      </w:r>
    </w:p>
    <w:p>
      <w:pPr>
        <w:pStyle w:val="BodyText"/>
        <w:spacing w:line="242" w:lineRule="auto"/>
      </w:pPr>
      <w:r>
        <w:rPr/>
        <w:t>email</w:t>
      </w:r>
      <w:r>
        <w:rPr>
          <w:spacing w:val="-2"/>
        </w:rPr>
        <w:t> </w:t>
      </w:r>
      <w:r>
        <w:rPr/>
        <w:t>members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link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report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March</w:t>
      </w:r>
      <w:r>
        <w:rPr>
          <w:spacing w:val="-2"/>
        </w:rPr>
        <w:t> </w:t>
      </w:r>
      <w:r>
        <w:rPr/>
        <w:t>18.</w:t>
      </w:r>
      <w:r>
        <w:rPr>
          <w:spacing w:val="-4"/>
        </w:rPr>
        <w:t> </w:t>
      </w:r>
      <w:r>
        <w:rPr/>
        <w:t>Bi-annual</w:t>
      </w:r>
      <w:r>
        <w:rPr>
          <w:spacing w:val="-5"/>
        </w:rPr>
        <w:t> </w:t>
      </w:r>
      <w:r>
        <w:rPr/>
        <w:t>letter</w:t>
      </w:r>
      <w:r>
        <w:rPr>
          <w:spacing w:val="-3"/>
        </w:rPr>
        <w:t> </w:t>
      </w:r>
      <w:r>
        <w:rPr/>
        <w:t>reminding supervisors of the SEA</w:t>
      </w:r>
      <w:r>
        <w:rPr>
          <w:spacing w:val="-7"/>
        </w:rPr>
        <w:t> </w:t>
      </w:r>
      <w:r>
        <w:rPr/>
        <w:t>nomination process was sent in February.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5" w:hanging="360"/>
        <w:jc w:val="left"/>
        <w:rPr>
          <w:sz w:val="28"/>
        </w:rPr>
      </w:pPr>
      <w:r>
        <w:rPr>
          <w:b/>
          <w:sz w:val="28"/>
        </w:rPr>
        <w:t>Volunteer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activity,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JMU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Pantry</w:t>
      </w:r>
      <w:r>
        <w:rPr>
          <w:sz w:val="28"/>
        </w:rPr>
        <w:t>:</w:t>
      </w:r>
      <w:r>
        <w:rPr>
          <w:spacing w:val="-9"/>
          <w:sz w:val="28"/>
        </w:rPr>
        <w:t> </w:t>
      </w:r>
      <w:r>
        <w:rPr>
          <w:sz w:val="28"/>
        </w:rPr>
        <w:t>SEA</w:t>
      </w:r>
      <w:r>
        <w:rPr>
          <w:spacing w:val="-18"/>
          <w:sz w:val="28"/>
        </w:rPr>
        <w:t> </w:t>
      </w:r>
      <w:r>
        <w:rPr>
          <w:sz w:val="28"/>
        </w:rPr>
        <w:t>members</w:t>
      </w:r>
      <w:r>
        <w:rPr>
          <w:spacing w:val="-8"/>
          <w:sz w:val="28"/>
        </w:rPr>
        <w:t> </w:t>
      </w:r>
      <w:r>
        <w:rPr>
          <w:sz w:val="28"/>
        </w:rPr>
        <w:t>continue</w:t>
      </w:r>
      <w:r>
        <w:rPr>
          <w:spacing w:val="-9"/>
          <w:sz w:val="28"/>
        </w:rPr>
        <w:t> </w:t>
      </w:r>
      <w:r>
        <w:rPr>
          <w:sz w:val="28"/>
        </w:rPr>
        <w:t>to</w:t>
      </w:r>
      <w:r>
        <w:rPr>
          <w:spacing w:val="-8"/>
          <w:sz w:val="28"/>
        </w:rPr>
        <w:t> </w:t>
      </w:r>
      <w:r>
        <w:rPr>
          <w:sz w:val="28"/>
        </w:rPr>
        <w:t>make</w:t>
      </w:r>
      <w:r>
        <w:rPr>
          <w:spacing w:val="-9"/>
          <w:sz w:val="28"/>
        </w:rPr>
        <w:t> </w:t>
      </w:r>
      <w:r>
        <w:rPr>
          <w:sz w:val="28"/>
        </w:rPr>
        <w:t>monetary and physical donations to the JMU Pantry. JMU finished second among</w:t>
      </w:r>
    </w:p>
    <w:p>
      <w:pPr>
        <w:pStyle w:val="BodyText"/>
      </w:pPr>
      <w:r>
        <w:rPr/>
        <w:t>eight</w:t>
      </w:r>
      <w:r>
        <w:rPr>
          <w:spacing w:val="-4"/>
        </w:rPr>
        <w:t> </w:t>
      </w:r>
      <w:r>
        <w:rPr/>
        <w:t>schools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February</w:t>
      </w:r>
      <w:r>
        <w:rPr>
          <w:spacing w:val="-4"/>
        </w:rPr>
        <w:t> </w:t>
      </w:r>
      <w:r>
        <w:rPr/>
        <w:t>2024</w:t>
      </w:r>
      <w:r>
        <w:rPr>
          <w:spacing w:val="-4"/>
        </w:rPr>
        <w:t> </w:t>
      </w:r>
      <w:r>
        <w:rPr/>
        <w:t>Sun</w:t>
      </w:r>
      <w:r>
        <w:rPr>
          <w:spacing w:val="-4"/>
        </w:rPr>
        <w:t> </w:t>
      </w:r>
      <w:r>
        <w:rPr/>
        <w:t>Belt</w:t>
      </w:r>
      <w:r>
        <w:rPr>
          <w:spacing w:val="-4"/>
        </w:rPr>
        <w:t> </w:t>
      </w:r>
      <w:r>
        <w:rPr/>
        <w:t>Conference“Food Fight,”</w:t>
      </w:r>
      <w:r>
        <w:rPr>
          <w:spacing w:val="-6"/>
        </w:rPr>
        <w:t> </w:t>
      </w:r>
      <w:r>
        <w:rPr/>
        <w:t>which saw a sizeable increase in donations during the fundraiser.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424" w:hanging="360"/>
        <w:jc w:val="left"/>
        <w:rPr>
          <w:sz w:val="28"/>
        </w:rPr>
      </w:pPr>
      <w:r>
        <w:rPr>
          <w:b/>
          <w:sz w:val="28"/>
        </w:rPr>
        <w:t>Membership development: </w:t>
      </w:r>
      <w:r>
        <w:rPr>
          <w:sz w:val="28"/>
        </w:rPr>
        <w:t>Recent: Feb. 21 lunch at Romano’s, 27 members, 6 guests, 1 administrator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8"/>
        </w:rPr>
        <w:t>Upcoming: March 12 (March 13 inclement</w:t>
      </w:r>
      <w:r>
        <w:rPr>
          <w:spacing w:val="-4"/>
          <w:sz w:val="28"/>
        </w:rPr>
        <w:t> </w:t>
      </w:r>
      <w:r>
        <w:rPr>
          <w:sz w:val="28"/>
        </w:rPr>
        <w:t>weather</w:t>
      </w:r>
      <w:r>
        <w:rPr>
          <w:spacing w:val="-3"/>
          <w:sz w:val="28"/>
        </w:rPr>
        <w:t> </w:t>
      </w:r>
      <w:r>
        <w:rPr>
          <w:sz w:val="28"/>
        </w:rPr>
        <w:t>date)</w:t>
      </w:r>
      <w:r>
        <w:rPr>
          <w:spacing w:val="-4"/>
          <w:sz w:val="28"/>
        </w:rPr>
        <w:t> </w:t>
      </w:r>
      <w:r>
        <w:rPr>
          <w:sz w:val="28"/>
        </w:rPr>
        <w:t>tour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Bridgeforth/APC</w:t>
      </w:r>
      <w:r>
        <w:rPr>
          <w:spacing w:val="-4"/>
          <w:sz w:val="28"/>
        </w:rPr>
        <w:t> </w:t>
      </w:r>
      <w:r>
        <w:rPr>
          <w:sz w:val="28"/>
        </w:rPr>
        <w:t>followed</w:t>
      </w:r>
      <w:r>
        <w:rPr>
          <w:spacing w:val="-6"/>
          <w:sz w:val="28"/>
        </w:rPr>
        <w:t> </w:t>
      </w:r>
      <w:r>
        <w:rPr>
          <w:sz w:val="28"/>
        </w:rPr>
        <w:t>by</w:t>
      </w:r>
      <w:r>
        <w:rPr>
          <w:spacing w:val="-4"/>
          <w:sz w:val="28"/>
        </w:rPr>
        <w:t> </w:t>
      </w:r>
      <w:r>
        <w:rPr>
          <w:sz w:val="28"/>
        </w:rPr>
        <w:t>lunch</w:t>
      </w:r>
      <w:r>
        <w:rPr>
          <w:spacing w:val="-4"/>
          <w:sz w:val="28"/>
        </w:rPr>
        <w:t> </w:t>
      </w:r>
      <w:r>
        <w:rPr>
          <w:sz w:val="28"/>
        </w:rPr>
        <w:t>at</w:t>
      </w:r>
      <w:r>
        <w:rPr>
          <w:spacing w:val="-4"/>
          <w:sz w:val="28"/>
        </w:rPr>
        <w:t> </w:t>
      </w:r>
      <w:r>
        <w:rPr>
          <w:sz w:val="28"/>
        </w:rPr>
        <w:t>El </w:t>
      </w:r>
      <w:r>
        <w:rPr>
          <w:spacing w:val="-2"/>
          <w:sz w:val="28"/>
        </w:rPr>
        <w:t>Charro.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740" w:hanging="360"/>
        <w:jc w:val="left"/>
        <w:rPr>
          <w:sz w:val="28"/>
        </w:rPr>
      </w:pPr>
      <w:r>
        <w:rPr>
          <w:b/>
          <w:sz w:val="28"/>
        </w:rPr>
        <w:t>Plans for spring: </w:t>
      </w:r>
      <w:r>
        <w:rPr>
          <w:sz w:val="28"/>
        </w:rPr>
        <w:t>Tuesday,</w:t>
      </w:r>
      <w:r>
        <w:rPr>
          <w:spacing w:val="-11"/>
          <w:sz w:val="28"/>
        </w:rPr>
        <w:t> </w:t>
      </w:r>
      <w:r>
        <w:rPr>
          <w:sz w:val="28"/>
        </w:rPr>
        <w:t>April 30, 10 a.m. Dynamic</w:t>
      </w:r>
      <w:r>
        <w:rPr>
          <w:spacing w:val="-13"/>
          <w:sz w:val="28"/>
        </w:rPr>
        <w:t> </w:t>
      </w:r>
      <w:r>
        <w:rPr>
          <w:sz w:val="28"/>
        </w:rPr>
        <w:t>Aviation tour. Thursday,</w:t>
      </w:r>
      <w:r>
        <w:rPr>
          <w:spacing w:val="-12"/>
          <w:sz w:val="28"/>
        </w:rPr>
        <w:t> </w:t>
      </w:r>
      <w:r>
        <w:rPr>
          <w:sz w:val="28"/>
        </w:rPr>
        <w:t>June</w:t>
      </w:r>
      <w:r>
        <w:rPr>
          <w:spacing w:val="-11"/>
          <w:sz w:val="28"/>
        </w:rPr>
        <w:t> </w:t>
      </w:r>
      <w:r>
        <w:rPr>
          <w:sz w:val="28"/>
        </w:rPr>
        <w:t>6,</w:t>
      </w:r>
      <w:r>
        <w:rPr>
          <w:spacing w:val="-10"/>
          <w:sz w:val="28"/>
        </w:rPr>
        <w:t> </w:t>
      </w:r>
      <w:r>
        <w:rPr>
          <w:sz w:val="28"/>
        </w:rPr>
        <w:t>SEA’s</w:t>
      </w:r>
      <w:r>
        <w:rPr>
          <w:spacing w:val="-10"/>
          <w:sz w:val="28"/>
        </w:rPr>
        <w:t> </w:t>
      </w:r>
      <w:r>
        <w:rPr>
          <w:sz w:val="28"/>
        </w:rPr>
        <w:t>annual</w:t>
      </w:r>
      <w:r>
        <w:rPr>
          <w:spacing w:val="-10"/>
          <w:sz w:val="28"/>
        </w:rPr>
        <w:t> </w:t>
      </w:r>
      <w:r>
        <w:rPr>
          <w:sz w:val="28"/>
        </w:rPr>
        <w:t>luncheon</w:t>
      </w:r>
      <w:r>
        <w:rPr>
          <w:spacing w:val="-10"/>
          <w:sz w:val="28"/>
        </w:rPr>
        <w:t> </w:t>
      </w:r>
      <w:r>
        <w:rPr>
          <w:sz w:val="28"/>
        </w:rPr>
        <w:t>funded</w:t>
      </w:r>
      <w:r>
        <w:rPr>
          <w:spacing w:val="-10"/>
          <w:sz w:val="28"/>
        </w:rPr>
        <w:t> </w:t>
      </w:r>
      <w:r>
        <w:rPr>
          <w:sz w:val="28"/>
        </w:rPr>
        <w:t>by</w:t>
      </w:r>
      <w:r>
        <w:rPr>
          <w:spacing w:val="-10"/>
          <w:sz w:val="28"/>
        </w:rPr>
        <w:t> </w:t>
      </w:r>
      <w:r>
        <w:rPr>
          <w:sz w:val="28"/>
        </w:rPr>
        <w:t>HR</w:t>
      </w:r>
      <w:r>
        <w:rPr>
          <w:spacing w:val="-11"/>
          <w:sz w:val="28"/>
        </w:rPr>
        <w:t> </w:t>
      </w:r>
      <w:r>
        <w:rPr>
          <w:sz w:val="28"/>
        </w:rPr>
        <w:t>in</w:t>
      </w:r>
      <w:r>
        <w:rPr>
          <w:spacing w:val="-10"/>
          <w:sz w:val="28"/>
        </w:rPr>
        <w:t> </w:t>
      </w:r>
      <w:r>
        <w:rPr>
          <w:sz w:val="28"/>
        </w:rPr>
        <w:t>Montpelier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1440" w:bottom="280" w:left="1440" w:right="1440"/>
        </w:sectPr>
      </w:pPr>
    </w:p>
    <w:p>
      <w:pPr>
        <w:pStyle w:val="BodyText"/>
        <w:spacing w:before="60"/>
        <w:ind w:right="597"/>
      </w:pPr>
      <w:r>
        <w:rPr/>
        <w:t>Room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E-Hall.</w:t>
      </w:r>
      <w:r>
        <w:rPr>
          <w:spacing w:val="-10"/>
        </w:rPr>
        <w:t> </w:t>
      </w:r>
      <w:r>
        <w:rPr/>
        <w:t>VP</w:t>
      </w:r>
      <w:r>
        <w:rPr>
          <w:spacing w:val="-17"/>
        </w:rPr>
        <w:t> </w:t>
      </w:r>
      <w:r>
        <w:rPr/>
        <w:t>of</w:t>
      </w:r>
      <w:r>
        <w:rPr>
          <w:spacing w:val="-18"/>
        </w:rPr>
        <w:t> </w:t>
      </w:r>
      <w:r>
        <w:rPr/>
        <w:t>Admin</w:t>
      </w:r>
      <w:r>
        <w:rPr>
          <w:spacing w:val="-3"/>
        </w:rPr>
        <w:t> </w:t>
      </w:r>
      <w:r>
        <w:rPr/>
        <w:t>&amp;</w:t>
      </w:r>
      <w:r>
        <w:rPr>
          <w:spacing w:val="-6"/>
        </w:rPr>
        <w:t> </w:t>
      </w:r>
      <w:r>
        <w:rPr/>
        <w:t>Finance</w:t>
      </w:r>
      <w:r>
        <w:rPr>
          <w:spacing w:val="-9"/>
        </w:rPr>
        <w:t> </w:t>
      </w:r>
      <w:r>
        <w:rPr/>
        <w:t>Towana</w:t>
      </w:r>
      <w:r>
        <w:rPr>
          <w:spacing w:val="-5"/>
        </w:rPr>
        <w:t> </w:t>
      </w:r>
      <w:r>
        <w:rPr/>
        <w:t>Moore</w:t>
      </w:r>
      <w:r>
        <w:rPr>
          <w:spacing w:val="-5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5"/>
        </w:rPr>
        <w:t> </w:t>
      </w:r>
      <w:r>
        <w:rPr/>
        <w:t>the </w:t>
      </w:r>
      <w:r>
        <w:rPr>
          <w:spacing w:val="-2"/>
        </w:rPr>
        <w:t>speaker.</w:t>
      </w:r>
    </w:p>
    <w:p>
      <w:pPr>
        <w:pStyle w:val="BodyText"/>
        <w:spacing w:before="280"/>
        <w:ind w:left="0" w:right="597"/>
      </w:pPr>
      <w:r>
        <w:rPr>
          <w:b/>
        </w:rPr>
        <w:t>Next</w:t>
      </w:r>
      <w:r>
        <w:rPr>
          <w:b/>
          <w:spacing w:val="-3"/>
        </w:rPr>
        <w:t> </w:t>
      </w:r>
      <w:r>
        <w:rPr>
          <w:b/>
        </w:rPr>
        <w:t>Meeting:</w:t>
      </w:r>
      <w:r>
        <w:rPr>
          <w:b/>
          <w:spacing w:val="40"/>
        </w:rPr>
        <w:t> </w:t>
      </w:r>
      <w:r>
        <w:rPr/>
        <w:t>Tuesday,</w:t>
      </w:r>
      <w:r>
        <w:rPr>
          <w:spacing w:val="-3"/>
        </w:rPr>
        <w:t> </w:t>
      </w:r>
      <w:r>
        <w:rPr/>
        <w:t>May</w:t>
      </w:r>
      <w:r>
        <w:rPr>
          <w:spacing w:val="-5"/>
        </w:rPr>
        <w:t> </w:t>
      </w:r>
      <w:r>
        <w:rPr/>
        <w:t>21,</w:t>
      </w:r>
      <w:r>
        <w:rPr>
          <w:spacing w:val="-7"/>
        </w:rPr>
        <w:t> </w:t>
      </w:r>
      <w:r>
        <w:rPr/>
        <w:t>10:30</w:t>
      </w:r>
      <w:r>
        <w:rPr>
          <w:spacing w:val="-3"/>
        </w:rPr>
        <w:t> </w:t>
      </w:r>
      <w:r>
        <w:rPr/>
        <w:t>am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Wine</w:t>
      </w:r>
      <w:r>
        <w:rPr>
          <w:spacing w:val="-3"/>
        </w:rPr>
        <w:t> </w:t>
      </w:r>
      <w:r>
        <w:rPr/>
        <w:t>Price</w:t>
      </w:r>
      <w:r>
        <w:rPr>
          <w:spacing w:val="-3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Room </w:t>
      </w:r>
      <w:r>
        <w:rPr>
          <w:spacing w:val="-4"/>
        </w:rPr>
        <w:t>3030.</w:t>
      </w:r>
    </w:p>
    <w:sectPr>
      <w:pgSz w:w="12240" w:h="15840"/>
      <w:pgMar w:top="13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0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8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right="5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Updike</dc:creator>
  <dcterms:created xsi:type="dcterms:W3CDTF">2026-05-06T20:13:49Z</dcterms:created>
  <dcterms:modified xsi:type="dcterms:W3CDTF">2026-05-06T20:13:49Z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LTSC</vt:lpwstr>
  </property>
</Properties>
</file>