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73" w:rsidRPr="00F43C73" w:rsidRDefault="00F43C73" w:rsidP="00F43C73">
      <w:pPr>
        <w:rPr>
          <w:rFonts w:ascii="Times New Roman" w:hAnsi="Times New Roman"/>
        </w:rPr>
      </w:pPr>
      <w:r w:rsidRPr="00F43C73">
        <w:rPr>
          <w:rFonts w:ascii="Times New Roman" w:hAnsi="Times New Roman"/>
          <w:i/>
          <w:iCs/>
          <w:color w:val="000000"/>
          <w:sz w:val="20"/>
          <w:szCs w:val="20"/>
        </w:rPr>
        <w:t xml:space="preserve">7. Bonfires (small and large) on </w:t>
      </w:r>
      <w:r w:rsidRPr="00F43C73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state-owned property.</w:t>
      </w:r>
      <w:r w:rsidRPr="00F43C73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</w:p>
    <w:p w:rsidR="00F43C73" w:rsidRPr="00F43C73" w:rsidRDefault="00F43C73" w:rsidP="00F43C73">
      <w:pPr>
        <w:rPr>
          <w:rFonts w:ascii="Times New Roman" w:hAnsi="Times New Roman"/>
        </w:rPr>
      </w:pPr>
      <w:r w:rsidRPr="00F43C73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</w:p>
    <w:p w:rsidR="00F43C73" w:rsidRPr="00F43C73" w:rsidRDefault="00F43C73" w:rsidP="00F43C73">
      <w:pPr>
        <w:rPr>
          <w:rFonts w:ascii="Times New Roman" w:hAnsi="Times New Roman"/>
        </w:rPr>
      </w:pPr>
      <w:r w:rsidRPr="00F43C73">
        <w:rPr>
          <w:rFonts w:ascii="Times New Roman" w:hAnsi="Times New Roman"/>
          <w:i/>
          <w:iCs/>
          <w:color w:val="000000"/>
          <w:sz w:val="20"/>
          <w:szCs w:val="20"/>
        </w:rPr>
        <w:t xml:space="preserve">7.1. For a small bonfire pile with a total fuel area more than 3 feet in diameter and more than 2 feet in height, but not more than 9 feet in diameter and not more than 6 feet in height, the permit fee is $50. If an application for a bonfire permit is received by the State Fire Marshal’s office less than 15 days prior to the planned event, the permit fee shall be $100. If an application for a bonfire permit is received by the State Fire Marshal’s office less than 7 days prior to the planned event, the permit fee shall be $150. </w:t>
      </w:r>
    </w:p>
    <w:p w:rsidR="00F43C73" w:rsidRPr="00F43C73" w:rsidRDefault="00F43C73" w:rsidP="00F43C73">
      <w:pPr>
        <w:rPr>
          <w:rFonts w:ascii="Times New Roman" w:hAnsi="Times New Roman"/>
        </w:rPr>
      </w:pPr>
      <w:r w:rsidRPr="00F43C73">
        <w:rPr>
          <w:rFonts w:ascii="Times New Roman" w:hAnsi="Times New Roman"/>
          <w:i/>
          <w:iCs/>
          <w:sz w:val="20"/>
          <w:szCs w:val="20"/>
        </w:rPr>
        <w:t> </w:t>
      </w:r>
    </w:p>
    <w:p w:rsidR="00F43C73" w:rsidRPr="00F43C73" w:rsidRDefault="00F43C73" w:rsidP="00F43C73">
      <w:pPr>
        <w:rPr>
          <w:rFonts w:ascii="Times New Roman" w:hAnsi="Times New Roman"/>
        </w:rPr>
      </w:pPr>
      <w:r w:rsidRPr="00F43C73">
        <w:rPr>
          <w:rFonts w:ascii="Times New Roman" w:hAnsi="Times New Roman"/>
          <w:i/>
          <w:iCs/>
          <w:sz w:val="20"/>
          <w:szCs w:val="20"/>
        </w:rPr>
        <w:t xml:space="preserve">7.2. For a large bonfire pile with a total fuel area more than 9 feet in diameter and more than 6 feet in height, the permit fee is $150. </w:t>
      </w:r>
    </w:p>
    <w:p w:rsidR="00F43C73" w:rsidRPr="00F43C73" w:rsidRDefault="00F43C73" w:rsidP="00F43C73">
      <w:pPr>
        <w:rPr>
          <w:rFonts w:ascii="Times New Roman" w:hAnsi="Times New Roman"/>
        </w:rPr>
      </w:pPr>
      <w:r w:rsidRPr="00F43C73">
        <w:rPr>
          <w:rFonts w:ascii="Times New Roman" w:hAnsi="Times New Roman"/>
          <w:i/>
          <w:iCs/>
          <w:sz w:val="20"/>
          <w:szCs w:val="20"/>
        </w:rPr>
        <w:t> </w:t>
      </w:r>
    </w:p>
    <w:p w:rsidR="00F43C73" w:rsidRPr="00F43C73" w:rsidRDefault="00F43C73" w:rsidP="00F43C73">
      <w:pPr>
        <w:rPr>
          <w:rFonts w:ascii="Times New Roman" w:hAnsi="Times New Roman"/>
        </w:rPr>
      </w:pPr>
      <w:r w:rsidRPr="00F43C73">
        <w:rPr>
          <w:rFonts w:ascii="Times New Roman" w:hAnsi="Times New Roman"/>
          <w:i/>
          <w:iCs/>
          <w:sz w:val="20"/>
          <w:szCs w:val="20"/>
        </w:rPr>
        <w:t>If an application for a bonfire permit is received by the State Fire Marshal’s office less than 15 days prior to the planned event, the permit fee shall be $300. If an application for a bonfire permit is received by the State Fire Marshal’s office less than 7 days prior to the planned event, the permit fee shall be $450.</w:t>
      </w:r>
    </w:p>
    <w:p w:rsidR="00220005" w:rsidRDefault="00220005">
      <w:bookmarkStart w:id="0" w:name="_GoBack"/>
      <w:bookmarkEnd w:id="0"/>
    </w:p>
    <w:sectPr w:rsidR="00220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5C69"/>
    <w:multiLevelType w:val="multilevel"/>
    <w:tmpl w:val="093A386C"/>
    <w:lvl w:ilvl="0">
      <w:start w:val="1"/>
      <w:numFmt w:val="upperRoman"/>
      <w:pStyle w:val="Heading1"/>
      <w:lvlText w:val="%1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73"/>
    <w:rsid w:val="00220005"/>
    <w:rsid w:val="00736A9B"/>
    <w:rsid w:val="00EB2BA2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6A9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6A9B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6A9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6A9B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6A9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6A9B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6A9B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736A9B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736A9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6A9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36A9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6A9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6A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36A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36A9B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6A9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36A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36A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36A9B"/>
    <w:rPr>
      <w:rFonts w:ascii="Arial" w:hAnsi="Arial" w:cs="Arial"/>
      <w:sz w:val="22"/>
      <w:szCs w:val="22"/>
    </w:rPr>
  </w:style>
  <w:style w:type="character" w:styleId="BookTitle">
    <w:name w:val="Book Title"/>
    <w:uiPriority w:val="33"/>
    <w:qFormat/>
    <w:rsid w:val="00736A9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A9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9B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6A9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6A9B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6A9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6A9B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6A9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6A9B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6A9B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736A9B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736A9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6A9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36A9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36A9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6A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36A9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36A9B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6A9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36A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36A9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36A9B"/>
    <w:rPr>
      <w:rFonts w:ascii="Arial" w:hAnsi="Arial" w:cs="Arial"/>
      <w:sz w:val="22"/>
      <w:szCs w:val="22"/>
    </w:rPr>
  </w:style>
  <w:style w:type="character" w:styleId="BookTitle">
    <w:name w:val="Book Title"/>
    <w:uiPriority w:val="33"/>
    <w:qFormat/>
    <w:rsid w:val="00736A9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A9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1</cp:revision>
  <dcterms:created xsi:type="dcterms:W3CDTF">2014-11-21T17:56:00Z</dcterms:created>
  <dcterms:modified xsi:type="dcterms:W3CDTF">2014-11-21T17:57:00Z</dcterms:modified>
</cp:coreProperties>
</file>