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4943" w14:textId="77777777" w:rsidR="0006231C" w:rsidRDefault="005B5743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9AB0D0" wp14:editId="737DE9EF">
            <wp:simplePos x="0" y="0"/>
            <wp:positionH relativeFrom="margin">
              <wp:posOffset>-635</wp:posOffset>
            </wp:positionH>
            <wp:positionV relativeFrom="paragraph">
              <wp:posOffset>-495300</wp:posOffset>
            </wp:positionV>
            <wp:extent cx="1590675" cy="1030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U-Logo-RGB-vert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90" w:rsidRPr="00520F90">
        <w:rPr>
          <w:rFonts w:ascii="Times New Roman" w:hAnsi="Times New Roman" w:cs="Times New Roman"/>
          <w:sz w:val="24"/>
          <w:szCs w:val="24"/>
        </w:rPr>
        <w:t>James Madison University</w:t>
      </w:r>
    </w:p>
    <w:p w14:paraId="5B556954" w14:textId="77777777" w:rsidR="00520F90" w:rsidRDefault="00520F90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 Report</w:t>
      </w:r>
    </w:p>
    <w:p w14:paraId="76B69B1F" w14:textId="77777777" w:rsidR="005A4809" w:rsidRDefault="005A4809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69EBC5" w14:textId="77777777" w:rsidR="00520F90" w:rsidRDefault="00520F90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6D9FB" w14:textId="77777777" w:rsidR="005A4809" w:rsidRDefault="005A4809" w:rsidP="005A4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time of incident: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49845220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  <w:r w:rsidR="00A5220C">
        <w:rPr>
          <w:rFonts w:ascii="Times New Roman" w:hAnsi="Times New Roman" w:cs="Times New Roman"/>
          <w:sz w:val="24"/>
          <w:szCs w:val="24"/>
        </w:rPr>
        <w:t xml:space="preserve">  Location: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217910414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</w:p>
    <w:p w14:paraId="28653DDD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30C4B" w14:textId="77777777" w:rsidR="00520F90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involved: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849878532"/>
          <w:placeholder>
            <w:docPart w:val="DefaultPlaceholder_-1854013440"/>
          </w:placeholder>
          <w:showingPlcHdr/>
        </w:sdtPr>
        <w:sdtEndPr/>
        <w:sdtContent>
          <w:r w:rsidRPr="00A5220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F90">
        <w:rPr>
          <w:rFonts w:ascii="Times New Roman" w:hAnsi="Times New Roman" w:cs="Times New Roman"/>
          <w:sz w:val="24"/>
          <w:szCs w:val="24"/>
        </w:rPr>
        <w:t xml:space="preserve">Contact info </w:t>
      </w:r>
      <w:r w:rsidR="00520F90">
        <w:rPr>
          <w:rFonts w:ascii="Times New Roman" w:hAnsi="Times New Roman" w:cs="Times New Roman"/>
          <w:sz w:val="20"/>
          <w:szCs w:val="20"/>
        </w:rPr>
        <w:t>(Phone/email)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97386410"/>
          <w:placeholder>
            <w:docPart w:val="DefaultPlaceholder_-1854013440"/>
          </w:placeholder>
          <w:showingPlcHdr/>
        </w:sdtPr>
        <w:sdtEndPr/>
        <w:sdtContent>
          <w:r w:rsidRPr="00A5220C">
            <w:rPr>
              <w:rStyle w:val="PlaceholderText"/>
              <w:u w:val="single"/>
            </w:rPr>
            <w:t>Click or tap here to enter text.</w:t>
          </w:r>
        </w:sdtContent>
      </w:sdt>
      <w:r w:rsidR="00520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B7E40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select:     Employee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359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Student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840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Visitor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068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Non-employee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026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5273165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EC8DC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reporting: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691332515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  <w:r w:rsidR="00A522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Contact info </w:t>
      </w:r>
      <w:r>
        <w:rPr>
          <w:rFonts w:ascii="Times New Roman" w:hAnsi="Times New Roman" w:cs="Times New Roman"/>
          <w:sz w:val="20"/>
          <w:szCs w:val="20"/>
        </w:rPr>
        <w:t>(Phone/email)</w:t>
      </w:r>
      <w:r w:rsidR="00A5220C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901707510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8C593D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877A3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Witnesses: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50846723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</w:p>
    <w:p w14:paraId="7B22996E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FC68" w14:textId="77777777" w:rsidR="00520F90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Incident Type: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56856439"/>
          <w:placeholder>
            <w:docPart w:val="DefaultPlaceholder_-1854013439"/>
          </w:placeholder>
          <w:showingPlcHdr/>
          <w:dropDownList>
            <w:listItem w:value="Choose an item."/>
            <w:listItem w:displayText="Injury" w:value="Injury"/>
            <w:listItem w:displayText="Illness" w:value="Illness"/>
            <w:listItem w:displayText="Fire" w:value="Fire"/>
            <w:listItem w:displayText="Near Miss" w:value="Near Miss"/>
            <w:listItem w:displayText="Other" w:value="Other"/>
          </w:dropDownList>
        </w:sdtPr>
        <w:sdtEndPr/>
        <w:sdtContent>
          <w:r w:rsidR="00A5220C" w:rsidRPr="00A5220C">
            <w:rPr>
              <w:rStyle w:val="PlaceholderText"/>
              <w:u w:val="single"/>
            </w:rPr>
            <w:t>Choose an item.</w:t>
          </w:r>
        </w:sdtContent>
      </w:sdt>
    </w:p>
    <w:p w14:paraId="32340DE7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634F5" w14:textId="77777777" w:rsidR="005A4809" w:rsidRDefault="005A4809" w:rsidP="005A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incident and corrective actions below (use additional pages if necessary)</w:t>
      </w:r>
    </w:p>
    <w:p w14:paraId="132A4CE9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53912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incident description:</w:t>
      </w:r>
    </w:p>
    <w:p w14:paraId="06FB4ABF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379845491"/>
        <w:placeholder>
          <w:docPart w:val="DefaultPlaceholder_-1854013440"/>
        </w:placeholder>
        <w:showingPlcHdr/>
      </w:sdtPr>
      <w:sdtEndPr/>
      <w:sdtContent>
        <w:p w14:paraId="716F47BE" w14:textId="77777777" w:rsidR="00A5220C" w:rsidRPr="00A5220C" w:rsidRDefault="00A5220C" w:rsidP="00A5220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A5220C">
            <w:rPr>
              <w:rStyle w:val="PlaceholderText"/>
              <w:u w:val="single"/>
            </w:rPr>
            <w:t>Click or tap here to enter text.</w:t>
          </w:r>
        </w:p>
      </w:sdtContent>
    </w:sdt>
    <w:p w14:paraId="5520335E" w14:textId="77777777" w:rsidR="00A5220C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F73FD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corrective actions:</w:t>
      </w:r>
    </w:p>
    <w:p w14:paraId="1BF19EC2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784405489"/>
        <w:placeholder>
          <w:docPart w:val="DefaultPlaceholder_-1854013440"/>
        </w:placeholder>
        <w:showingPlcHdr/>
      </w:sdtPr>
      <w:sdtEndPr/>
      <w:sdtContent>
        <w:p w14:paraId="1F6436E5" w14:textId="77777777" w:rsidR="00A5220C" w:rsidRPr="00A5220C" w:rsidRDefault="00A5220C" w:rsidP="00A5220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A5220C">
            <w:rPr>
              <w:rStyle w:val="PlaceholderText"/>
              <w:u w:val="single"/>
            </w:rPr>
            <w:t>Click or tap here to enter text.</w:t>
          </w:r>
        </w:p>
      </w:sdtContent>
    </w:sdt>
    <w:p w14:paraId="629AAE6E" w14:textId="77777777" w:rsidR="00A5220C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2977D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corrective actions:</w:t>
      </w:r>
    </w:p>
    <w:p w14:paraId="411A74F8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26079517"/>
        <w:placeholder>
          <w:docPart w:val="DefaultPlaceholder_-1854013440"/>
        </w:placeholder>
        <w:showingPlcHdr/>
      </w:sdtPr>
      <w:sdtEndPr/>
      <w:sdtContent>
        <w:p w14:paraId="2F0630C7" w14:textId="77777777" w:rsidR="00A5220C" w:rsidRPr="00A5220C" w:rsidRDefault="00A5220C" w:rsidP="00A5220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A5220C">
            <w:rPr>
              <w:rStyle w:val="PlaceholderText"/>
              <w:u w:val="single"/>
            </w:rPr>
            <w:t>Click or tap here to enter text.</w:t>
          </w:r>
        </w:p>
      </w:sdtContent>
    </w:sdt>
    <w:p w14:paraId="1B89FE3D" w14:textId="77777777" w:rsidR="00A5220C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B29A1" w14:textId="77777777" w:rsidR="00664827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Unit Head signature (if applicable): </w:t>
      </w:r>
    </w:p>
    <w:p w14:paraId="33A8B332" w14:textId="77777777" w:rsidR="00664827" w:rsidRDefault="00664827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F575C" w14:textId="77777777" w:rsidR="00FB3B7E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B3B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F7483B" w14:textId="77777777" w:rsidR="00664827" w:rsidRDefault="00664827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4827" w:rsidSect="00664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0AF0A" w14:textId="77777777" w:rsidR="00FB3B7E" w:rsidRDefault="00FB3B7E" w:rsidP="00FB3B7E">
      <w:pPr>
        <w:spacing w:after="0" w:line="240" w:lineRule="auto"/>
      </w:pPr>
      <w:r>
        <w:separator/>
      </w:r>
    </w:p>
  </w:endnote>
  <w:endnote w:type="continuationSeparator" w:id="0">
    <w:p w14:paraId="0CB24B2A" w14:textId="77777777" w:rsidR="00FB3B7E" w:rsidRDefault="00FB3B7E" w:rsidP="00F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FDC6" w14:textId="77777777" w:rsidR="0006231C" w:rsidRDefault="00062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BB25" w14:textId="77777777" w:rsidR="00FB3B7E" w:rsidRDefault="00FB3B7E">
    <w:pPr>
      <w:pStyle w:val="Footer"/>
    </w:pPr>
  </w:p>
  <w:tbl>
    <w:tblPr>
      <w:tblW w:w="0" w:type="auto"/>
      <w:tblLook w:val="00A0" w:firstRow="1" w:lastRow="0" w:firstColumn="1" w:lastColumn="0" w:noHBand="0" w:noVBand="0"/>
    </w:tblPr>
    <w:tblGrid>
      <w:gridCol w:w="2880"/>
      <w:gridCol w:w="7560"/>
    </w:tblGrid>
    <w:tr w:rsidR="00FB3B7E" w:rsidRPr="00FB3B7E" w14:paraId="789D7E8C" w14:textId="77777777" w:rsidTr="00000729">
      <w:tc>
        <w:tcPr>
          <w:tcW w:w="2880" w:type="dxa"/>
        </w:tcPr>
        <w:p w14:paraId="003E4A8B" w14:textId="233C02DC" w:rsidR="00FB3B7E" w:rsidRPr="00FB3B7E" w:rsidRDefault="00FB3B7E" w:rsidP="00FB3B7E">
          <w:pPr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0"/>
            </w:rPr>
          </w:pP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Forward copies to: </w:t>
          </w:r>
          <w:r w:rsidR="002A7229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O</w:t>
          </w: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ffice of Risk Management</w:t>
          </w:r>
        </w:p>
      </w:tc>
      <w:tc>
        <w:tcPr>
          <w:tcW w:w="7560" w:type="dxa"/>
        </w:tcPr>
        <w:p w14:paraId="70BE70A3" w14:textId="3FDD6E35" w:rsidR="00FB3B7E" w:rsidRPr="00FB3B7E" w:rsidRDefault="0006231C" w:rsidP="00FB3B7E">
          <w:pPr>
            <w:spacing w:after="0" w:line="240" w:lineRule="auto"/>
            <w:rPr>
              <w:rFonts w:ascii="Palatino Linotype" w:eastAsia="Times New Roman" w:hAnsi="Palatino Linotype" w:cs="Times New Roman"/>
              <w:b/>
              <w:sz w:val="20"/>
              <w:szCs w:val="20"/>
            </w:rPr>
          </w:pPr>
          <w:r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821 </w:t>
          </w:r>
          <w:r w:rsidR="00590DE0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S. Main Street</w:t>
          </w:r>
          <w:r w:rsidR="00FB3B7E"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MSC </w:t>
          </w:r>
          <w:r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7018</w:t>
          </w:r>
          <w:r w:rsidR="00FB3B7E"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Harrisonburg, Virginia, 22807 </w:t>
          </w:r>
        </w:p>
        <w:p w14:paraId="54F41B9F" w14:textId="2CD9CA50" w:rsidR="00FB3B7E" w:rsidRPr="00FB3B7E" w:rsidRDefault="00FB3B7E" w:rsidP="00FB3B7E">
          <w:pPr>
            <w:spacing w:after="0" w:line="240" w:lineRule="auto"/>
            <w:rPr>
              <w:rFonts w:ascii="Palatino Linotype" w:eastAsia="Times New Roman" w:hAnsi="Palatino Linotype" w:cs="Times New Roman"/>
              <w:b/>
              <w:sz w:val="20"/>
              <w:szCs w:val="20"/>
            </w:rPr>
          </w:pP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(540) 568-</w:t>
          </w:r>
          <w:r w:rsidR="00664827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4959</w:t>
          </w: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, FAX: (540) 568-2</w:t>
          </w:r>
          <w:r w:rsidR="0006231C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665</w:t>
          </w: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</w:t>
          </w:r>
          <w:hyperlink r:id="rId1" w:history="1">
            <w:r w:rsidR="00000729" w:rsidRPr="001808B8">
              <w:rPr>
                <w:rStyle w:val="Hyperlink"/>
                <w:rFonts w:ascii="Palatino Linotype" w:eastAsia="Times New Roman" w:hAnsi="Palatino Linotype" w:cs="Times New Roman"/>
                <w:b/>
                <w:sz w:val="20"/>
                <w:szCs w:val="20"/>
              </w:rPr>
              <w:t>mullenmr@jmu.edu</w:t>
            </w:r>
          </w:hyperlink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</w:t>
          </w:r>
          <w:hyperlink r:id="rId2" w:history="1">
            <w:r w:rsidR="00664827" w:rsidRPr="001808B8">
              <w:rPr>
                <w:rStyle w:val="Hyperlink"/>
                <w:rFonts w:ascii="Palatino Linotype" w:eastAsia="Times New Roman" w:hAnsi="Palatino Linotype" w:cs="Times New Roman"/>
                <w:b/>
                <w:sz w:val="20"/>
                <w:szCs w:val="20"/>
              </w:rPr>
              <w:t>www.jmu.edu/riskmgmt</w:t>
            </w:r>
          </w:hyperlink>
          <w:r w:rsidR="00BD4D7C">
            <w:rPr>
              <w:rFonts w:ascii="Palatino Linotype" w:eastAsia="Times New Roman" w:hAnsi="Palatino Linotype" w:cs="Times New Roman"/>
              <w:b/>
              <w:color w:val="0000FF"/>
              <w:sz w:val="20"/>
              <w:szCs w:val="20"/>
              <w:u w:val="single"/>
            </w:rPr>
            <w:t xml:space="preserve"> </w:t>
          </w:r>
        </w:p>
        <w:p w14:paraId="33D4751C" w14:textId="77777777" w:rsidR="00FB3B7E" w:rsidRPr="00FB3B7E" w:rsidRDefault="00FB3B7E" w:rsidP="00FB3B7E">
          <w:pPr>
            <w:spacing w:after="0" w:line="240" w:lineRule="auto"/>
            <w:rPr>
              <w:rFonts w:ascii="Palatino" w:eastAsia="Times New Roman" w:hAnsi="Palatino" w:cs="Times New Roman"/>
              <w:sz w:val="20"/>
              <w:szCs w:val="20"/>
            </w:rPr>
          </w:pPr>
          <w:r w:rsidRPr="00FB3B7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</w:t>
          </w:r>
        </w:p>
      </w:tc>
    </w:tr>
    <w:tr w:rsidR="00000729" w:rsidRPr="00FB3B7E" w14:paraId="285EBD66" w14:textId="77777777" w:rsidTr="00000729">
      <w:tc>
        <w:tcPr>
          <w:tcW w:w="2880" w:type="dxa"/>
        </w:tcPr>
        <w:p w14:paraId="4D0CB6B9" w14:textId="77777777" w:rsidR="00000729" w:rsidRPr="00FB3B7E" w:rsidRDefault="00000729" w:rsidP="00FB3B7E">
          <w:pPr>
            <w:spacing w:after="0" w:line="240" w:lineRule="auto"/>
            <w:rPr>
              <w:rFonts w:ascii="Palatino Linotype" w:eastAsia="Times New Roman" w:hAnsi="Palatino Linotype" w:cs="Times New Roman"/>
              <w:b/>
              <w:sz w:val="20"/>
              <w:szCs w:val="20"/>
            </w:rPr>
          </w:pPr>
        </w:p>
      </w:tc>
      <w:tc>
        <w:tcPr>
          <w:tcW w:w="7560" w:type="dxa"/>
        </w:tcPr>
        <w:p w14:paraId="7BCAA667" w14:textId="1B126773" w:rsidR="00000729" w:rsidRPr="00000729" w:rsidRDefault="00000729" w:rsidP="00000729">
          <w:pPr>
            <w:spacing w:after="0" w:line="240" w:lineRule="auto"/>
            <w:jc w:val="right"/>
            <w:rPr>
              <w:rFonts w:ascii="Palatino Linotype" w:eastAsia="Times New Roman" w:hAnsi="Palatino Linotype" w:cs="Times New Roman"/>
              <w:b/>
              <w:i/>
              <w:sz w:val="20"/>
              <w:szCs w:val="20"/>
            </w:rPr>
          </w:pPr>
          <w:r w:rsidRPr="00000729">
            <w:rPr>
              <w:rFonts w:ascii="Palatino Linotype" w:eastAsia="Times New Roman" w:hAnsi="Palatino Linotype" w:cs="Times New Roman"/>
              <w:b/>
              <w:i/>
              <w:sz w:val="20"/>
              <w:szCs w:val="20"/>
            </w:rPr>
            <w:t xml:space="preserve">Revised </w:t>
          </w:r>
          <w:r w:rsidR="004303F1">
            <w:rPr>
              <w:rFonts w:ascii="Palatino Linotype" w:eastAsia="Times New Roman" w:hAnsi="Palatino Linotype" w:cs="Times New Roman"/>
              <w:b/>
              <w:i/>
              <w:sz w:val="20"/>
              <w:szCs w:val="20"/>
            </w:rPr>
            <w:t>07.28.25</w:t>
          </w:r>
        </w:p>
      </w:tc>
    </w:tr>
  </w:tbl>
  <w:p w14:paraId="5594AED2" w14:textId="77777777" w:rsidR="00FB3B7E" w:rsidRDefault="00FB3B7E">
    <w:pPr>
      <w:pStyle w:val="Footer"/>
    </w:pPr>
  </w:p>
  <w:p w14:paraId="4403940B" w14:textId="77777777" w:rsidR="00FB3B7E" w:rsidRDefault="00FB3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337F" w14:textId="77777777" w:rsidR="0006231C" w:rsidRDefault="00062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AFC8D" w14:textId="77777777" w:rsidR="00FB3B7E" w:rsidRDefault="00FB3B7E" w:rsidP="00FB3B7E">
      <w:pPr>
        <w:spacing w:after="0" w:line="240" w:lineRule="auto"/>
      </w:pPr>
      <w:r>
        <w:separator/>
      </w:r>
    </w:p>
  </w:footnote>
  <w:footnote w:type="continuationSeparator" w:id="0">
    <w:p w14:paraId="186BCB3A" w14:textId="77777777" w:rsidR="00FB3B7E" w:rsidRDefault="00FB3B7E" w:rsidP="00F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642D" w14:textId="77777777" w:rsidR="0006231C" w:rsidRDefault="0006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502E" w14:textId="77777777" w:rsidR="0006231C" w:rsidRDefault="0006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5DCC" w14:textId="77777777" w:rsidR="0006231C" w:rsidRDefault="00062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90"/>
    <w:rsid w:val="00000729"/>
    <w:rsid w:val="0006231C"/>
    <w:rsid w:val="002A7229"/>
    <w:rsid w:val="004303F1"/>
    <w:rsid w:val="004F40BF"/>
    <w:rsid w:val="00520F90"/>
    <w:rsid w:val="00590DE0"/>
    <w:rsid w:val="005A4809"/>
    <w:rsid w:val="005B00AC"/>
    <w:rsid w:val="005B5743"/>
    <w:rsid w:val="00664827"/>
    <w:rsid w:val="00A5220C"/>
    <w:rsid w:val="00A963A9"/>
    <w:rsid w:val="00BD4D7C"/>
    <w:rsid w:val="00E9684E"/>
    <w:rsid w:val="00F47207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817C4F"/>
  <w15:chartTrackingRefBased/>
  <w15:docId w15:val="{34194C6E-F0F8-471E-BC69-D701346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7E"/>
  </w:style>
  <w:style w:type="paragraph" w:styleId="Footer">
    <w:name w:val="footer"/>
    <w:basedOn w:val="Normal"/>
    <w:link w:val="FooterChar"/>
    <w:uiPriority w:val="99"/>
    <w:unhideWhenUsed/>
    <w:rsid w:val="00FB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7E"/>
  </w:style>
  <w:style w:type="character" w:styleId="Hyperlink">
    <w:name w:val="Hyperlink"/>
    <w:basedOn w:val="DefaultParagraphFont"/>
    <w:uiPriority w:val="99"/>
    <w:unhideWhenUsed/>
    <w:rsid w:val="00BD4D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D7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mu.edu/riskmgmt" TargetMode="External"/><Relationship Id="rId1" Type="http://schemas.openxmlformats.org/officeDocument/2006/relationships/hyperlink" Target="mailto:mullenmr@jm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07DC-CA81-4EDB-908D-1C21AE67B82B}"/>
      </w:docPartPr>
      <w:docPartBody>
        <w:p w:rsidR="008A23A0" w:rsidRDefault="00C74E9D">
          <w:r w:rsidRPr="009C2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DA5F-336C-4CEF-BD25-25DBE812E737}"/>
      </w:docPartPr>
      <w:docPartBody>
        <w:p w:rsidR="008A23A0" w:rsidRDefault="00C74E9D">
          <w:r w:rsidRPr="009C27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44"/>
    <w:rsid w:val="004F40BF"/>
    <w:rsid w:val="00675344"/>
    <w:rsid w:val="008A23A0"/>
    <w:rsid w:val="00C74E9D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E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0AA8-04CB-4554-8C1A-9D4987D9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808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Hope - thompshh</dc:creator>
  <cp:keywords/>
  <dc:description/>
  <cp:lastModifiedBy>Hill, Kara - hill2kn</cp:lastModifiedBy>
  <cp:revision>5</cp:revision>
  <dcterms:created xsi:type="dcterms:W3CDTF">2024-10-18T14:27:00Z</dcterms:created>
  <dcterms:modified xsi:type="dcterms:W3CDTF">2025-07-28T13:25:00Z</dcterms:modified>
</cp:coreProperties>
</file>