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658" w:rsidRPr="00330658" w:rsidRDefault="00330658" w:rsidP="00330658">
      <w:pPr>
        <w:shd w:val="clear" w:color="auto" w:fill="FFFFFF"/>
        <w:spacing w:after="300" w:line="750" w:lineRule="atLeast"/>
        <w:outlineLvl w:val="0"/>
        <w:rPr>
          <w:rFonts w:ascii="Arial" w:eastAsia="Times New Roman" w:hAnsi="Arial" w:cs="Times New Roman"/>
          <w:b/>
          <w:bCs/>
          <w:spacing w:val="-9"/>
          <w:kern w:val="36"/>
          <w:sz w:val="40"/>
          <w:szCs w:val="40"/>
        </w:rPr>
      </w:pPr>
      <w:bookmarkStart w:id="0" w:name="_GoBack"/>
      <w:r w:rsidRPr="00330658">
        <w:rPr>
          <w:rFonts w:ascii="Arial" w:eastAsia="Times New Roman" w:hAnsi="Arial" w:cs="Times New Roman"/>
          <w:b/>
          <w:bCs/>
          <w:spacing w:val="-9"/>
          <w:kern w:val="36"/>
          <w:sz w:val="40"/>
          <w:szCs w:val="40"/>
        </w:rPr>
        <w:t>Evaluated Degree Plan – Go LIVE – 1 August 2023</w:t>
      </w:r>
    </w:p>
    <w:bookmarkEnd w:id="0"/>
    <w:p w:rsidR="00330658" w:rsidRPr="00330658" w:rsidRDefault="00330658" w:rsidP="00330658">
      <w:pPr>
        <w:shd w:val="clear" w:color="auto" w:fill="FFFFFF"/>
        <w:spacing w:after="360" w:line="390" w:lineRule="atLeast"/>
        <w:jc w:val="center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b/>
          <w:bCs/>
          <w:sz w:val="24"/>
          <w:szCs w:val="24"/>
          <w:u w:val="single"/>
        </w:rPr>
        <w:t>Help Soldiers Prepare N-O-W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Beginning 1 August, Soldiers using Tuition Assistance (TA) are required to provide an Evaluated Degree Plan (EDP) prior to completion of two courses.  Be mindful, two courses </w:t>
      </w:r>
      <w:r w:rsidRPr="00330658">
        <w:rPr>
          <w:rFonts w:ascii="Arial" w:eastAsia="Times New Roman" w:hAnsi="Arial" w:cs="Times New Roman"/>
          <w:i/>
          <w:iCs/>
          <w:sz w:val="24"/>
          <w:szCs w:val="24"/>
        </w:rPr>
        <w:t>regardless of credit count</w:t>
      </w:r>
      <w:r w:rsidRPr="00330658">
        <w:rPr>
          <w:rFonts w:ascii="Arial" w:eastAsia="Times New Roman" w:hAnsi="Arial" w:cs="Times New Roman"/>
          <w:sz w:val="24"/>
          <w:szCs w:val="24"/>
        </w:rPr>
        <w:t> is </w:t>
      </w:r>
      <w:r w:rsidRPr="00330658">
        <w:rPr>
          <w:rFonts w:ascii="Arial" w:eastAsia="Times New Roman" w:hAnsi="Arial" w:cs="Times New Roman"/>
          <w:i/>
          <w:iCs/>
          <w:sz w:val="24"/>
          <w:szCs w:val="24"/>
        </w:rPr>
        <w:t>new</w:t>
      </w:r>
      <w:r w:rsidRPr="00330658">
        <w:rPr>
          <w:rFonts w:ascii="Arial" w:eastAsia="Times New Roman" w:hAnsi="Arial" w:cs="Times New Roman"/>
          <w:sz w:val="24"/>
          <w:szCs w:val="24"/>
        </w:rPr>
        <w:t> to Army as we previously we used 6 SHs as the catalyst for a Student Degree Plan.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Functionality for EDPs is </w:t>
      </w:r>
      <w:r w:rsidRPr="00330658">
        <w:rPr>
          <w:rFonts w:ascii="Arial" w:eastAsia="Times New Roman" w:hAnsi="Arial" w:cs="Times New Roman"/>
          <w:i/>
          <w:iCs/>
          <w:sz w:val="24"/>
          <w:szCs w:val="24"/>
        </w:rPr>
        <w:t>retroactive.  </w:t>
      </w:r>
      <w:r w:rsidRPr="00330658">
        <w:rPr>
          <w:rFonts w:ascii="Arial" w:eastAsia="Times New Roman" w:hAnsi="Arial" w:cs="Times New Roman"/>
          <w:sz w:val="24"/>
          <w:szCs w:val="24"/>
        </w:rPr>
        <w:t>Soldiers will have a BLOCKER if they </w:t>
      </w:r>
      <w:r w:rsidRPr="00330658">
        <w:rPr>
          <w:rFonts w:ascii="Arial" w:eastAsia="Times New Roman" w:hAnsi="Arial" w:cs="Times New Roman"/>
          <w:i/>
          <w:iCs/>
          <w:sz w:val="24"/>
          <w:szCs w:val="24"/>
        </w:rPr>
        <w:t>already have two approved courses on their education goal.</w:t>
      </w:r>
      <w:r w:rsidRPr="00330658">
        <w:rPr>
          <w:rFonts w:ascii="Arial" w:eastAsia="Times New Roman" w:hAnsi="Arial" w:cs="Times New Roman"/>
          <w:sz w:val="24"/>
          <w:szCs w:val="24"/>
        </w:rPr>
        <w:t>  Remember, a TA blocker makes Soldiers ineligible for TA.  Soldiers should provide their EDP to their servicing education centers as soon as possible to avoid delays due to peak enrollment season.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Most academic institutions (AI) will not need to create EDPs for individual Soldiers.  Soldiers have access to their AI student portal that usually has a degree plan, a standard advisement report, education plan, degree map, or a similar document so please advise Soldiers to their student portals for the documentation.  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EDPs should encompass the following points, at minimum: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Soldier’s Name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AI Name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Name of Degree Pursing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Classes/credits required for graduation/completion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Evaluation of all successfully completed prior coursework (transfer credit)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</w:rPr>
        <w:t>Evaluated military training and experience (JST or CCAF)</w:t>
      </w:r>
    </w:p>
    <w:p w:rsidR="00330658" w:rsidRPr="00330658" w:rsidRDefault="00330658" w:rsidP="00330658">
      <w:pPr>
        <w:numPr>
          <w:ilvl w:val="0"/>
          <w:numId w:val="1"/>
        </w:numPr>
        <w:shd w:val="clear" w:color="auto" w:fill="FFFFFF"/>
        <w:spacing w:before="100" w:beforeAutospacing="1" w:after="18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i/>
          <w:iCs/>
          <w:sz w:val="24"/>
          <w:szCs w:val="24"/>
        </w:rPr>
        <w:t>Note: If you manually create this document through Word, Excel, or another application, we’d appreciate if you saved it as a PDF for uploading ease.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  <w:u w:val="single"/>
        </w:rPr>
        <w:lastRenderedPageBreak/>
        <w:t>How Soldiers find their servicing education center:</w:t>
      </w:r>
      <w:r w:rsidRPr="00330658">
        <w:rPr>
          <w:rFonts w:ascii="Arial" w:eastAsia="Times New Roman" w:hAnsi="Arial" w:cs="Times New Roman"/>
          <w:sz w:val="24"/>
          <w:szCs w:val="24"/>
        </w:rPr>
        <w:t>  In the upper right quadrant of the Soldiers’ ArmyIgnitED dashboard reads “ED CENTER DETAILS”.  If they click “VIEW DETAILS” more information will populate. </w:t>
      </w:r>
    </w:p>
    <w:p w:rsidR="00330658" w:rsidRPr="00330658" w:rsidRDefault="00330658" w:rsidP="00330658">
      <w:pPr>
        <w:shd w:val="clear" w:color="auto" w:fill="FFFFFF"/>
        <w:spacing w:after="360"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  <w:u w:val="single"/>
        </w:rPr>
        <w:t>Soldier ArmyIgnitED messages to education centers:</w:t>
      </w:r>
      <w:r w:rsidRPr="00330658">
        <w:rPr>
          <w:rFonts w:ascii="Arial" w:eastAsia="Times New Roman" w:hAnsi="Arial" w:cs="Times New Roman"/>
          <w:sz w:val="24"/>
          <w:szCs w:val="24"/>
        </w:rPr>
        <w:t>  Alternately, Soldiers can use the “Messages” feature in ArmyIgnitED to contact their servicing education centers.  They will select “Messages” on the left side toolbar.  The next page will have a gold banner and they will click the “CREATE MESSAGE” button selecting “Education Goal or Degree Plan” as their category.  </w:t>
      </w:r>
    </w:p>
    <w:p w:rsidR="00330658" w:rsidRPr="00330658" w:rsidRDefault="00330658" w:rsidP="00330658">
      <w:pPr>
        <w:shd w:val="clear" w:color="auto" w:fill="FFFFFF"/>
        <w:spacing w:line="390" w:lineRule="atLeast"/>
        <w:rPr>
          <w:rFonts w:ascii="Arial" w:eastAsia="Times New Roman" w:hAnsi="Arial" w:cs="Times New Roman"/>
          <w:sz w:val="24"/>
          <w:szCs w:val="24"/>
        </w:rPr>
      </w:pPr>
      <w:r w:rsidRPr="00330658">
        <w:rPr>
          <w:rFonts w:ascii="Arial" w:eastAsia="Times New Roman" w:hAnsi="Arial" w:cs="Times New Roman"/>
          <w:sz w:val="24"/>
          <w:szCs w:val="24"/>
          <w:u w:val="single"/>
        </w:rPr>
        <w:t>Military training information:</w:t>
      </w:r>
      <w:r w:rsidRPr="00330658">
        <w:rPr>
          <w:rFonts w:ascii="Arial" w:eastAsia="Times New Roman" w:hAnsi="Arial" w:cs="Times New Roman"/>
          <w:sz w:val="24"/>
          <w:szCs w:val="24"/>
        </w:rPr>
        <w:t>  Army, Coast Guard, Marine Corps, and Navy Veterans and Servicemembers may request their JST at: </w:t>
      </w:r>
      <w:hyperlink r:id="rId5" w:tgtFrame="_blank" w:history="1">
        <w:r w:rsidRPr="00330658">
          <w:rPr>
            <w:rFonts w:ascii="Arial" w:eastAsia="Times New Roman" w:hAnsi="Arial" w:cs="Times New Roman"/>
            <w:color w:val="0000FF"/>
            <w:sz w:val="24"/>
            <w:szCs w:val="24"/>
            <w:u w:val="single"/>
          </w:rPr>
          <w:t>https://jst.doded.mil/jst/</w:t>
        </w:r>
      </w:hyperlink>
      <w:r w:rsidRPr="00330658">
        <w:rPr>
          <w:rFonts w:ascii="Arial" w:eastAsia="Times New Roman" w:hAnsi="Arial" w:cs="Times New Roman"/>
          <w:sz w:val="24"/>
          <w:szCs w:val="24"/>
        </w:rPr>
        <w:t>.  Air Force Veterans may find their records at: </w:t>
      </w:r>
      <w:hyperlink r:id="rId6" w:tgtFrame="_blank" w:history="1">
        <w:r w:rsidRPr="00330658">
          <w:rPr>
            <w:rFonts w:ascii="Arial" w:eastAsia="Times New Roman" w:hAnsi="Arial" w:cs="Times New Roman"/>
            <w:color w:val="0000FF"/>
            <w:sz w:val="24"/>
            <w:szCs w:val="24"/>
            <w:u w:val="single"/>
          </w:rPr>
          <w:t>https://www.airuniversity.af.edu/</w:t>
        </w:r>
      </w:hyperlink>
      <w:r w:rsidRPr="00330658">
        <w:rPr>
          <w:rFonts w:ascii="Arial" w:eastAsia="Times New Roman" w:hAnsi="Arial" w:cs="Times New Roman"/>
          <w:sz w:val="24"/>
          <w:szCs w:val="24"/>
        </w:rPr>
        <w:t>.</w:t>
      </w:r>
    </w:p>
    <w:p w:rsidR="00330658" w:rsidRDefault="00330658"/>
    <w:sectPr w:rsidR="0033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8A0"/>
    <w:multiLevelType w:val="multilevel"/>
    <w:tmpl w:val="C00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58"/>
    <w:rsid w:val="003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3DA99-9DF8-4A0E-832E-2D56D121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6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658"/>
    <w:rPr>
      <w:b/>
      <w:bCs/>
    </w:rPr>
  </w:style>
  <w:style w:type="character" w:styleId="Emphasis">
    <w:name w:val="Emphasis"/>
    <w:basedOn w:val="DefaultParagraphFont"/>
    <w:uiPriority w:val="20"/>
    <w:qFormat/>
    <w:rsid w:val="0033065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3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3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university.af.edu/" TargetMode="External"/><Relationship Id="rId5" Type="http://schemas.openxmlformats.org/officeDocument/2006/relationships/hyperlink" Target="https://jst.doded.mil/j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Hollembeak, Kelly - burchke</dc:creator>
  <cp:keywords/>
  <dc:description/>
  <cp:lastModifiedBy>Hollembeak, Kelly - burchke</cp:lastModifiedBy>
  <cp:revision>1</cp:revision>
  <dcterms:created xsi:type="dcterms:W3CDTF">2023-05-16T15:26:00Z</dcterms:created>
  <dcterms:modified xsi:type="dcterms:W3CDTF">2023-05-16T15:26:00Z</dcterms:modified>
</cp:coreProperties>
</file>