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07D5" w14:textId="50A90F83" w:rsidR="00352F27" w:rsidRPr="00352F27" w:rsidRDefault="00352F27" w:rsidP="00352F27">
      <w:pPr>
        <w:shd w:val="clear" w:color="auto" w:fill="FFFFFF"/>
        <w:spacing w:after="0" w:line="360" w:lineRule="atLeast"/>
        <w:rPr>
          <w:rFonts w:ascii="Arial" w:eastAsia="Times New Roman" w:hAnsi="Arial" w:cs="Arial"/>
          <w:color w:val="333333"/>
          <w:kern w:val="0"/>
          <w14:ligatures w14:val="none"/>
        </w:rPr>
      </w:pPr>
      <w:r>
        <w:rPr>
          <w:rFonts w:ascii="Arial" w:eastAsia="Times New Roman" w:hAnsi="Arial" w:cs="Arial"/>
          <w:color w:val="333333"/>
          <w:kern w:val="0"/>
          <w14:ligatures w14:val="none"/>
        </w:rPr>
        <w:t>A</w:t>
      </w:r>
      <w:r w:rsidRPr="00352F27">
        <w:rPr>
          <w:rFonts w:ascii="Arial" w:eastAsia="Times New Roman" w:hAnsi="Arial" w:cs="Arial"/>
          <w:color w:val="333333"/>
          <w:kern w:val="0"/>
          <w14:ligatures w14:val="none"/>
        </w:rPr>
        <w:t>pply for up to $4,000 to cover expenses associated with an </w:t>
      </w:r>
      <w:r w:rsidRPr="00352F27">
        <w:rPr>
          <w:rFonts w:ascii="Arial" w:eastAsia="Times New Roman" w:hAnsi="Arial" w:cs="Arial"/>
          <w:color w:val="333333"/>
          <w:kern w:val="0"/>
          <w:bdr w:val="none" w:sz="0" w:space="0" w:color="auto" w:frame="1"/>
          <w14:ligatures w14:val="none"/>
        </w:rPr>
        <w:t>unpaid</w:t>
      </w:r>
      <w:r w:rsidRPr="00352F27">
        <w:rPr>
          <w:rFonts w:ascii="Arial" w:eastAsia="Times New Roman" w:hAnsi="Arial" w:cs="Arial"/>
          <w:color w:val="333333"/>
          <w:kern w:val="0"/>
          <w14:ligatures w14:val="none"/>
        </w:rPr>
        <w:t> </w:t>
      </w:r>
      <w:r w:rsidRPr="00352F27">
        <w:rPr>
          <w:rFonts w:ascii="Arial" w:eastAsia="Times New Roman" w:hAnsi="Arial" w:cs="Arial"/>
          <w:color w:val="333333"/>
          <w:kern w:val="0"/>
          <w:bdr w:val="none" w:sz="0" w:space="0" w:color="auto" w:frame="1"/>
          <w14:ligatures w14:val="none"/>
        </w:rPr>
        <w:t>law</w:t>
      </w:r>
      <w:r>
        <w:rPr>
          <w:rFonts w:ascii="Arial" w:eastAsia="Times New Roman" w:hAnsi="Arial" w:cs="Arial"/>
          <w:color w:val="333333"/>
          <w:kern w:val="0"/>
          <w:bdr w:val="none" w:sz="0" w:space="0" w:color="auto" w:frame="1"/>
          <w14:ligatures w14:val="none"/>
        </w:rPr>
        <w:t xml:space="preserve">-related </w:t>
      </w:r>
      <w:r w:rsidRPr="00352F27">
        <w:rPr>
          <w:rFonts w:ascii="Arial" w:eastAsia="Times New Roman" w:hAnsi="Arial" w:cs="Arial"/>
          <w:color w:val="333333"/>
          <w:kern w:val="0"/>
          <w:bdr w:val="none" w:sz="0" w:space="0" w:color="auto" w:frame="1"/>
          <w14:ligatures w14:val="none"/>
        </w:rPr>
        <w:t>internship</w:t>
      </w:r>
      <w:r w:rsidRPr="00352F27">
        <w:rPr>
          <w:rFonts w:ascii="Arial" w:eastAsia="Times New Roman" w:hAnsi="Arial" w:cs="Arial"/>
          <w:color w:val="333333"/>
          <w:kern w:val="0"/>
          <w14:ligatures w14:val="none"/>
        </w:rPr>
        <w:t> in Summer 202</w:t>
      </w:r>
      <w:r>
        <w:rPr>
          <w:rFonts w:ascii="Arial" w:eastAsia="Times New Roman" w:hAnsi="Arial" w:cs="Arial"/>
          <w:color w:val="333333"/>
          <w:kern w:val="0"/>
          <w14:ligatures w14:val="none"/>
        </w:rPr>
        <w:t>6</w:t>
      </w:r>
      <w:r w:rsidRPr="00352F27">
        <w:rPr>
          <w:rFonts w:ascii="Arial" w:eastAsia="Times New Roman" w:hAnsi="Arial" w:cs="Arial"/>
          <w:color w:val="333333"/>
          <w:kern w:val="0"/>
          <w14:ligatures w14:val="none"/>
        </w:rPr>
        <w:t>. Submit a complete application by</w:t>
      </w:r>
      <w:r w:rsidRPr="00352F27">
        <w:rPr>
          <w:rFonts w:ascii="Arial" w:eastAsia="Times New Roman" w:hAnsi="Arial" w:cs="Arial"/>
          <w:color w:val="333333"/>
          <w:kern w:val="0"/>
          <w:bdr w:val="none" w:sz="0" w:space="0" w:color="auto" w:frame="1"/>
          <w14:ligatures w14:val="none"/>
        </w:rPr>
        <w:t> </w:t>
      </w:r>
      <w:r>
        <w:rPr>
          <w:rFonts w:ascii="Arial" w:eastAsia="Times New Roman" w:hAnsi="Arial" w:cs="Arial"/>
          <w:b/>
          <w:bCs/>
          <w:color w:val="333333"/>
          <w:kern w:val="0"/>
          <w:bdr w:val="none" w:sz="0" w:space="0" w:color="auto" w:frame="1"/>
          <w14:ligatures w14:val="none"/>
        </w:rPr>
        <w:t>Fri</w:t>
      </w:r>
      <w:r w:rsidRPr="00352F27">
        <w:rPr>
          <w:rFonts w:ascii="Arial" w:eastAsia="Times New Roman" w:hAnsi="Arial" w:cs="Arial"/>
          <w:b/>
          <w:bCs/>
          <w:color w:val="333333"/>
          <w:kern w:val="0"/>
          <w:bdr w:val="none" w:sz="0" w:space="0" w:color="auto" w:frame="1"/>
          <w14:ligatures w14:val="none"/>
        </w:rPr>
        <w:t xml:space="preserve">day, </w:t>
      </w:r>
      <w:r>
        <w:rPr>
          <w:rFonts w:ascii="Arial" w:eastAsia="Times New Roman" w:hAnsi="Arial" w:cs="Arial"/>
          <w:b/>
          <w:bCs/>
          <w:color w:val="333333"/>
          <w:kern w:val="0"/>
          <w:bdr w:val="none" w:sz="0" w:space="0" w:color="auto" w:frame="1"/>
          <w14:ligatures w14:val="none"/>
        </w:rPr>
        <w:t>March</w:t>
      </w:r>
      <w:r w:rsidRPr="00352F27">
        <w:rPr>
          <w:rFonts w:ascii="Arial" w:eastAsia="Times New Roman" w:hAnsi="Arial" w:cs="Arial"/>
          <w:b/>
          <w:bCs/>
          <w:color w:val="333333"/>
          <w:kern w:val="0"/>
          <w:bdr w:val="none" w:sz="0" w:space="0" w:color="auto" w:frame="1"/>
          <w14:ligatures w14:val="none"/>
        </w:rPr>
        <w:t xml:space="preserve"> </w:t>
      </w:r>
      <w:r>
        <w:rPr>
          <w:rFonts w:ascii="Arial" w:eastAsia="Times New Roman" w:hAnsi="Arial" w:cs="Arial"/>
          <w:b/>
          <w:bCs/>
          <w:color w:val="333333"/>
          <w:kern w:val="0"/>
          <w:bdr w:val="none" w:sz="0" w:space="0" w:color="auto" w:frame="1"/>
          <w14:ligatures w14:val="none"/>
        </w:rPr>
        <w:t xml:space="preserve">27, </w:t>
      </w:r>
      <w:r w:rsidRPr="00352F27">
        <w:rPr>
          <w:rFonts w:ascii="Arial" w:eastAsia="Times New Roman" w:hAnsi="Arial" w:cs="Arial"/>
          <w:b/>
          <w:bCs/>
          <w:color w:val="333333"/>
          <w:kern w:val="0"/>
          <w:bdr w:val="none" w:sz="0" w:space="0" w:color="auto" w:frame="1"/>
          <w14:ligatures w14:val="none"/>
        </w:rPr>
        <w:t>202</w:t>
      </w:r>
      <w:r>
        <w:rPr>
          <w:rFonts w:ascii="Arial" w:eastAsia="Times New Roman" w:hAnsi="Arial" w:cs="Arial"/>
          <w:b/>
          <w:bCs/>
          <w:color w:val="333333"/>
          <w:kern w:val="0"/>
          <w:bdr w:val="none" w:sz="0" w:space="0" w:color="auto" w:frame="1"/>
          <w14:ligatures w14:val="none"/>
        </w:rPr>
        <w:t>6</w:t>
      </w:r>
      <w:r w:rsidRPr="00352F27">
        <w:rPr>
          <w:rFonts w:ascii="Arial" w:eastAsia="Times New Roman" w:hAnsi="Arial" w:cs="Arial"/>
          <w:b/>
          <w:bCs/>
          <w:color w:val="333333"/>
          <w:kern w:val="0"/>
          <w:bdr w:val="none" w:sz="0" w:space="0" w:color="auto" w:frame="1"/>
          <w14:ligatures w14:val="none"/>
        </w:rPr>
        <w:t>.</w:t>
      </w:r>
    </w:p>
    <w:p w14:paraId="20182B52" w14:textId="77777777" w:rsidR="00352F27" w:rsidRDefault="00352F27" w:rsidP="00352F27">
      <w:pPr>
        <w:shd w:val="clear" w:color="auto" w:fill="FFFFFF"/>
        <w:spacing w:after="0" w:line="360" w:lineRule="atLeast"/>
        <w:rPr>
          <w:rFonts w:ascii="Arial" w:eastAsia="Times New Roman" w:hAnsi="Arial" w:cs="Arial"/>
          <w:b/>
          <w:bCs/>
          <w:color w:val="450084"/>
          <w:kern w:val="0"/>
          <w:bdr w:val="none" w:sz="0" w:space="0" w:color="auto" w:frame="1"/>
          <w14:ligatures w14:val="none"/>
        </w:rPr>
      </w:pPr>
    </w:p>
    <w:p w14:paraId="5CF07528" w14:textId="00C4FC85" w:rsidR="00352F27" w:rsidRPr="00352F27" w:rsidRDefault="00352F27" w:rsidP="00352F27">
      <w:pPr>
        <w:shd w:val="clear" w:color="auto" w:fill="FFFFFF"/>
        <w:spacing w:after="0" w:line="360" w:lineRule="atLeast"/>
        <w:rPr>
          <w:rFonts w:ascii="Arial" w:eastAsia="Times New Roman" w:hAnsi="Arial" w:cs="Arial"/>
          <w:color w:val="450084"/>
          <w:kern w:val="0"/>
          <w14:ligatures w14:val="none"/>
        </w:rPr>
      </w:pPr>
      <w:r w:rsidRPr="00352F27">
        <w:rPr>
          <w:rFonts w:ascii="Arial" w:eastAsia="Times New Roman" w:hAnsi="Arial" w:cs="Arial"/>
          <w:b/>
          <w:bCs/>
          <w:color w:val="450084"/>
          <w:kern w:val="0"/>
          <w:bdr w:val="none" w:sz="0" w:space="0" w:color="auto" w:frame="1"/>
          <w14:ligatures w14:val="none"/>
        </w:rPr>
        <w:t>Eligibility: </w:t>
      </w:r>
    </w:p>
    <w:p w14:paraId="0FCB6643" w14:textId="77777777" w:rsidR="00352F27" w:rsidRPr="00352F27" w:rsidRDefault="00352F27" w:rsidP="00352F27">
      <w:pPr>
        <w:numPr>
          <w:ilvl w:val="0"/>
          <w:numId w:val="1"/>
        </w:numPr>
        <w:shd w:val="clear" w:color="auto" w:fill="FFFFFF"/>
        <w:spacing w:after="0" w:line="360" w:lineRule="atLeast"/>
        <w:ind w:left="960"/>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JMU pre-law and Legal Studies degree-seeking students planning to participate in a law-related summer internship for academic credit</w:t>
      </w:r>
    </w:p>
    <w:p w14:paraId="091ECCF1" w14:textId="77777777" w:rsidR="00352F27" w:rsidRPr="00352F27" w:rsidRDefault="00352F27" w:rsidP="00352F27">
      <w:pPr>
        <w:numPr>
          <w:ilvl w:val="0"/>
          <w:numId w:val="1"/>
        </w:numPr>
        <w:shd w:val="clear" w:color="auto" w:fill="FFFFFF"/>
        <w:spacing w:after="0" w:line="360" w:lineRule="atLeast"/>
        <w:ind w:left="960"/>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Interest in exploring law school and a legal career</w:t>
      </w:r>
    </w:p>
    <w:p w14:paraId="7DA900A7" w14:textId="77777777" w:rsidR="00352F27" w:rsidRPr="00352F27" w:rsidRDefault="00352F27" w:rsidP="00352F27">
      <w:pPr>
        <w:numPr>
          <w:ilvl w:val="0"/>
          <w:numId w:val="1"/>
        </w:numPr>
        <w:shd w:val="clear" w:color="auto" w:fill="FFFFFF"/>
        <w:spacing w:after="0" w:line="360" w:lineRule="atLeast"/>
        <w:ind w:left="960"/>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Preference for students with documented financial need</w:t>
      </w:r>
    </w:p>
    <w:p w14:paraId="578B1555" w14:textId="77777777" w:rsidR="00352F27" w:rsidRPr="00352F27" w:rsidRDefault="00352F27" w:rsidP="00352F27">
      <w:pPr>
        <w:numPr>
          <w:ilvl w:val="0"/>
          <w:numId w:val="1"/>
        </w:numPr>
        <w:shd w:val="clear" w:color="auto" w:fill="FFFFFF"/>
        <w:spacing w:after="0" w:line="360" w:lineRule="atLeast"/>
        <w:ind w:left="960"/>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You must be enrolled in at least one credit hour of internship credit, as funds are distributed via Financial Aid</w:t>
      </w:r>
    </w:p>
    <w:p w14:paraId="0DBE31BA" w14:textId="77777777" w:rsidR="00352F27" w:rsidRPr="00352F27" w:rsidRDefault="00352F27" w:rsidP="00352F27">
      <w:pPr>
        <w:shd w:val="clear" w:color="auto" w:fill="FFFFFF"/>
        <w:spacing w:after="0" w:line="360" w:lineRule="atLeast"/>
        <w:rPr>
          <w:rFonts w:ascii="Arial" w:eastAsia="Times New Roman" w:hAnsi="Arial" w:cs="Arial"/>
          <w:color w:val="450084"/>
          <w:kern w:val="0"/>
          <w14:ligatures w14:val="none"/>
        </w:rPr>
      </w:pPr>
      <w:r w:rsidRPr="00352F27">
        <w:rPr>
          <w:rFonts w:ascii="Arial" w:eastAsia="Times New Roman" w:hAnsi="Arial" w:cs="Arial"/>
          <w:b/>
          <w:bCs/>
          <w:color w:val="450084"/>
          <w:kern w:val="0"/>
          <w:bdr w:val="none" w:sz="0" w:space="0" w:color="auto" w:frame="1"/>
          <w14:ligatures w14:val="none"/>
        </w:rPr>
        <w:t>Who is not eligible:</w:t>
      </w:r>
    </w:p>
    <w:p w14:paraId="548669DC" w14:textId="77777777" w:rsidR="00352F27" w:rsidRPr="00352F27" w:rsidRDefault="00352F27" w:rsidP="00352F27">
      <w:pPr>
        <w:numPr>
          <w:ilvl w:val="0"/>
          <w:numId w:val="2"/>
        </w:numPr>
        <w:shd w:val="clear" w:color="auto" w:fill="FFFFFF"/>
        <w:spacing w:after="0" w:line="360" w:lineRule="atLeast"/>
        <w:ind w:left="960"/>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Programs that require you to pay a fee to obtain an internship or for training, housing, etc. will not be considered.</w:t>
      </w:r>
    </w:p>
    <w:p w14:paraId="43980D17" w14:textId="77777777" w:rsidR="00352F27" w:rsidRPr="00352F27" w:rsidRDefault="00352F27" w:rsidP="00352F27">
      <w:pPr>
        <w:numPr>
          <w:ilvl w:val="0"/>
          <w:numId w:val="2"/>
        </w:numPr>
        <w:shd w:val="clear" w:color="auto" w:fill="FFFFFF"/>
        <w:spacing w:after="0" w:line="360" w:lineRule="atLeast"/>
        <w:ind w:left="960"/>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Students interning at companies/organizations that do not follow JMU’s non-discrimination</w:t>
      </w:r>
      <w:r w:rsidRPr="00352F27">
        <w:rPr>
          <w:rFonts w:ascii="Arial" w:eastAsia="Times New Roman" w:hAnsi="Arial" w:cs="Arial"/>
          <w:color w:val="333333"/>
          <w:kern w:val="0"/>
          <w:bdr w:val="none" w:sz="0" w:space="0" w:color="auto" w:frame="1"/>
          <w14:ligatures w14:val="none"/>
        </w:rPr>
        <w:t> </w:t>
      </w:r>
      <w:hyperlink r:id="rId5" w:history="1">
        <w:r w:rsidRPr="00352F27">
          <w:rPr>
            <w:rFonts w:ascii="Arial" w:eastAsia="Times New Roman" w:hAnsi="Arial" w:cs="Arial"/>
            <w:color w:val="450084"/>
            <w:kern w:val="0"/>
            <w:u w:val="single"/>
            <w:bdr w:val="none" w:sz="0" w:space="0" w:color="auto" w:frame="1"/>
            <w14:ligatures w14:val="none"/>
          </w:rPr>
          <w:t>EEO</w:t>
        </w:r>
      </w:hyperlink>
      <w:r w:rsidRPr="00352F27">
        <w:rPr>
          <w:rFonts w:ascii="Arial" w:eastAsia="Times New Roman" w:hAnsi="Arial" w:cs="Arial"/>
          <w:color w:val="333333"/>
          <w:kern w:val="0"/>
          <w:bdr w:val="none" w:sz="0" w:space="0" w:color="auto" w:frame="1"/>
          <w14:ligatures w14:val="none"/>
        </w:rPr>
        <w:t> </w:t>
      </w:r>
      <w:r w:rsidRPr="00352F27">
        <w:rPr>
          <w:rFonts w:ascii="Arial" w:eastAsia="Times New Roman" w:hAnsi="Arial" w:cs="Arial"/>
          <w:color w:val="333333"/>
          <w:kern w:val="0"/>
          <w14:ligatures w14:val="none"/>
        </w:rPr>
        <w:t>policy are not eligible</w:t>
      </w:r>
    </w:p>
    <w:p w14:paraId="3B3B01F9" w14:textId="77777777" w:rsidR="00352F27" w:rsidRPr="00352F27" w:rsidRDefault="00352F27" w:rsidP="00352F27">
      <w:pPr>
        <w:shd w:val="clear" w:color="auto" w:fill="FFFFFF"/>
        <w:spacing w:after="0" w:line="360" w:lineRule="atLeast"/>
        <w:rPr>
          <w:rFonts w:ascii="Arial" w:eastAsia="Times New Roman" w:hAnsi="Arial" w:cs="Arial"/>
          <w:color w:val="450084"/>
          <w:kern w:val="0"/>
          <w14:ligatures w14:val="none"/>
        </w:rPr>
      </w:pPr>
      <w:r w:rsidRPr="00352F27">
        <w:rPr>
          <w:rFonts w:ascii="Arial" w:eastAsia="Times New Roman" w:hAnsi="Arial" w:cs="Arial"/>
          <w:b/>
          <w:bCs/>
          <w:color w:val="450084"/>
          <w:kern w:val="0"/>
          <w:bdr w:val="none" w:sz="0" w:space="0" w:color="auto" w:frame="1"/>
          <w14:ligatures w14:val="none"/>
        </w:rPr>
        <w:t>Requirements:</w:t>
      </w:r>
    </w:p>
    <w:p w14:paraId="61C78665" w14:textId="746EE357" w:rsidR="00352F27" w:rsidRPr="00352F27" w:rsidRDefault="00352F27" w:rsidP="00352F27">
      <w:pPr>
        <w:numPr>
          <w:ilvl w:val="0"/>
          <w:numId w:val="3"/>
        </w:numPr>
        <w:shd w:val="clear" w:color="auto" w:fill="FFFFFF"/>
        <w:spacing w:after="0" w:line="360" w:lineRule="atLeast"/>
        <w:ind w:left="960"/>
        <w:rPr>
          <w:rFonts w:ascii="Arial" w:eastAsia="Times New Roman" w:hAnsi="Arial" w:cs="Arial"/>
          <w:color w:val="333333"/>
          <w:kern w:val="0"/>
          <w14:ligatures w14:val="none"/>
        </w:rPr>
      </w:pPr>
      <w:r>
        <w:rPr>
          <w:rFonts w:ascii="Arial" w:eastAsia="Times New Roman" w:hAnsi="Arial" w:cs="Arial"/>
          <w:color w:val="333333"/>
          <w:kern w:val="0"/>
          <w14:ligatures w14:val="none"/>
        </w:rPr>
        <w:t xml:space="preserve">Apply through the Madison Scholarship Hub. </w:t>
      </w:r>
      <w:r w:rsidRPr="00352F27">
        <w:rPr>
          <w:rFonts w:ascii="Arial" w:eastAsia="Times New Roman" w:hAnsi="Arial" w:cs="Arial"/>
          <w:color w:val="333333"/>
          <w:kern w:val="0"/>
          <w14:ligatures w14:val="none"/>
        </w:rPr>
        <w:t xml:space="preserve">The </w:t>
      </w:r>
      <w:r>
        <w:rPr>
          <w:rFonts w:ascii="Arial" w:eastAsia="Times New Roman" w:hAnsi="Arial" w:cs="Arial"/>
          <w:color w:val="333333"/>
          <w:kern w:val="0"/>
          <w14:ligatures w14:val="none"/>
        </w:rPr>
        <w:t xml:space="preserve">application </w:t>
      </w:r>
      <w:r w:rsidRPr="00352F27">
        <w:rPr>
          <w:rFonts w:ascii="Arial" w:eastAsia="Times New Roman" w:hAnsi="Arial" w:cs="Arial"/>
          <w:color w:val="333333"/>
          <w:kern w:val="0"/>
          <w14:ligatures w14:val="none"/>
        </w:rPr>
        <w:t>includes two short answer questions: one that discusses how your proposed </w:t>
      </w:r>
      <w:r w:rsidRPr="00352F27">
        <w:rPr>
          <w:rFonts w:ascii="Arial" w:eastAsia="Times New Roman" w:hAnsi="Arial" w:cs="Arial"/>
          <w:color w:val="333333"/>
          <w:kern w:val="0"/>
          <w:bdr w:val="none" w:sz="0" w:space="0" w:color="auto" w:frame="1"/>
          <w14:ligatures w14:val="none"/>
        </w:rPr>
        <w:t>internship </w:t>
      </w:r>
      <w:r w:rsidRPr="00352F27">
        <w:rPr>
          <w:rFonts w:ascii="Arial" w:eastAsia="Times New Roman" w:hAnsi="Arial" w:cs="Arial"/>
          <w:color w:val="333333"/>
          <w:kern w:val="0"/>
          <w14:ligatures w14:val="none"/>
        </w:rPr>
        <w:t>supports your academic and professional goals and one that describes the internship that you have secured for summer 202</w:t>
      </w:r>
      <w:r>
        <w:rPr>
          <w:rFonts w:ascii="Arial" w:eastAsia="Times New Roman" w:hAnsi="Arial" w:cs="Arial"/>
          <w:color w:val="333333"/>
          <w:kern w:val="0"/>
          <w14:ligatures w14:val="none"/>
        </w:rPr>
        <w:t>6</w:t>
      </w:r>
      <w:r w:rsidRPr="00352F27">
        <w:rPr>
          <w:rFonts w:ascii="Arial" w:eastAsia="Times New Roman" w:hAnsi="Arial" w:cs="Arial"/>
          <w:color w:val="333333"/>
          <w:kern w:val="0"/>
          <w14:ligatures w14:val="none"/>
        </w:rPr>
        <w:t xml:space="preserve">. The </w:t>
      </w:r>
      <w:r>
        <w:rPr>
          <w:rFonts w:ascii="Arial" w:eastAsia="Times New Roman" w:hAnsi="Arial" w:cs="Arial"/>
          <w:color w:val="333333"/>
          <w:kern w:val="0"/>
          <w14:ligatures w14:val="none"/>
        </w:rPr>
        <w:t>application</w:t>
      </w:r>
      <w:r w:rsidRPr="00352F27">
        <w:rPr>
          <w:rFonts w:ascii="Arial" w:eastAsia="Times New Roman" w:hAnsi="Arial" w:cs="Arial"/>
          <w:color w:val="333333"/>
          <w:kern w:val="0"/>
          <w14:ligatures w14:val="none"/>
        </w:rPr>
        <w:t xml:space="preserve"> also asks for contact information for two references. At least one should be a JMU professor.</w:t>
      </w:r>
    </w:p>
    <w:p w14:paraId="3E7BC1D5" w14:textId="77777777" w:rsidR="00352F27" w:rsidRPr="00352F27" w:rsidRDefault="00352F27" w:rsidP="00352F27">
      <w:pPr>
        <w:numPr>
          <w:ilvl w:val="0"/>
          <w:numId w:val="3"/>
        </w:numPr>
        <w:shd w:val="clear" w:color="auto" w:fill="FFFFFF"/>
        <w:spacing w:after="0" w:line="360" w:lineRule="atLeast"/>
        <w:ind w:left="960"/>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Secure a for-credit </w:t>
      </w:r>
      <w:r w:rsidRPr="00352F27">
        <w:rPr>
          <w:rFonts w:ascii="Arial" w:eastAsia="Times New Roman" w:hAnsi="Arial" w:cs="Arial"/>
          <w:color w:val="333333"/>
          <w:kern w:val="0"/>
          <w:bdr w:val="none" w:sz="0" w:space="0" w:color="auto" w:frame="1"/>
          <w14:ligatures w14:val="none"/>
        </w:rPr>
        <w:t>law-related internship</w:t>
      </w:r>
      <w:r w:rsidRPr="00352F27">
        <w:rPr>
          <w:rFonts w:ascii="Arial" w:eastAsia="Times New Roman" w:hAnsi="Arial" w:cs="Arial"/>
          <w:color w:val="333333"/>
          <w:kern w:val="0"/>
          <w14:ligatures w14:val="none"/>
        </w:rPr>
        <w:t> that is </w:t>
      </w:r>
      <w:r w:rsidRPr="00352F27">
        <w:rPr>
          <w:rFonts w:ascii="Arial" w:eastAsia="Times New Roman" w:hAnsi="Arial" w:cs="Arial"/>
          <w:color w:val="333333"/>
          <w:kern w:val="0"/>
          <w:bdr w:val="none" w:sz="0" w:space="0" w:color="auto" w:frame="1"/>
          <w14:ligatures w14:val="none"/>
        </w:rPr>
        <w:t>unpaid</w:t>
      </w:r>
      <w:r w:rsidRPr="00352F27">
        <w:rPr>
          <w:rFonts w:ascii="Arial" w:eastAsia="Times New Roman" w:hAnsi="Arial" w:cs="Arial"/>
          <w:color w:val="333333"/>
          <w:kern w:val="0"/>
          <w14:ligatures w14:val="none"/>
        </w:rPr>
        <w:t> (but you may receive some money for meals, transportation, or other expenses) and completed in the summer months</w:t>
      </w:r>
    </w:p>
    <w:p w14:paraId="2CC7ECDC" w14:textId="0881CB79" w:rsidR="00352F27" w:rsidRPr="00352F27" w:rsidRDefault="00352F27" w:rsidP="00352F27">
      <w:pPr>
        <w:numPr>
          <w:ilvl w:val="0"/>
          <w:numId w:val="3"/>
        </w:numPr>
        <w:shd w:val="clear" w:color="auto" w:fill="FFFFFF"/>
        <w:spacing w:after="0" w:line="360" w:lineRule="atLeast"/>
        <w:ind w:left="960"/>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Submit</w:t>
      </w:r>
      <w:r w:rsidRPr="00352F27">
        <w:rPr>
          <w:rFonts w:ascii="Arial" w:eastAsia="Times New Roman" w:hAnsi="Arial" w:cs="Arial"/>
          <w:color w:val="333333"/>
          <w:kern w:val="0"/>
          <w:bdr w:val="none" w:sz="0" w:space="0" w:color="auto" w:frame="1"/>
          <w14:ligatures w14:val="none"/>
        </w:rPr>
        <w:t> </w:t>
      </w:r>
      <w:hyperlink r:id="rId6" w:history="1">
        <w:r w:rsidRPr="00352F27">
          <w:rPr>
            <w:rFonts w:ascii="Arial" w:eastAsia="Times New Roman" w:hAnsi="Arial" w:cs="Arial"/>
            <w:color w:val="450084"/>
            <w:kern w:val="0"/>
            <w:u w:val="single"/>
            <w:bdr w:val="none" w:sz="0" w:space="0" w:color="auto" w:frame="1"/>
            <w14:ligatures w14:val="none"/>
          </w:rPr>
          <w:t>Employer Verification Form</w:t>
        </w:r>
      </w:hyperlink>
    </w:p>
    <w:p w14:paraId="0CD67DA8" w14:textId="25A2A7A6" w:rsidR="00352F27" w:rsidRPr="00352F27" w:rsidRDefault="00352F27" w:rsidP="00352F27">
      <w:pPr>
        <w:numPr>
          <w:ilvl w:val="0"/>
          <w:numId w:val="3"/>
        </w:numPr>
        <w:shd w:val="clear" w:color="auto" w:fill="FFFFFF"/>
        <w:spacing w:after="0" w:line="360" w:lineRule="atLeast"/>
        <w:ind w:left="960"/>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Submit </w:t>
      </w:r>
      <w:hyperlink r:id="rId7" w:history="1">
        <w:r w:rsidRPr="00352F27">
          <w:rPr>
            <w:rFonts w:ascii="Arial" w:eastAsia="Times New Roman" w:hAnsi="Arial" w:cs="Arial"/>
            <w:color w:val="450084"/>
            <w:kern w:val="0"/>
            <w:u w:val="single"/>
            <w:bdr w:val="none" w:sz="0" w:space="0" w:color="auto" w:frame="1"/>
            <w14:ligatures w14:val="none"/>
          </w:rPr>
          <w:t>Internship Budget Form</w:t>
        </w:r>
      </w:hyperlink>
    </w:p>
    <w:p w14:paraId="762B5C1E" w14:textId="77777777" w:rsidR="00352F27" w:rsidRDefault="00352F27" w:rsidP="00352F27">
      <w:pPr>
        <w:shd w:val="clear" w:color="auto" w:fill="FFFFFF"/>
        <w:spacing w:after="0" w:line="360" w:lineRule="atLeast"/>
        <w:rPr>
          <w:rFonts w:ascii="Arial" w:eastAsia="Times New Roman" w:hAnsi="Arial" w:cs="Arial"/>
          <w:b/>
          <w:bCs/>
          <w:color w:val="450084"/>
          <w:kern w:val="0"/>
          <w:bdr w:val="none" w:sz="0" w:space="0" w:color="auto" w:frame="1"/>
          <w14:ligatures w14:val="none"/>
        </w:rPr>
      </w:pPr>
    </w:p>
    <w:p w14:paraId="1B9F3F52" w14:textId="5D147DCF" w:rsidR="00352F27" w:rsidRPr="00352F27" w:rsidRDefault="00352F27" w:rsidP="00352F27">
      <w:pPr>
        <w:shd w:val="clear" w:color="auto" w:fill="FFFFFF"/>
        <w:spacing w:after="0" w:line="360" w:lineRule="atLeast"/>
        <w:rPr>
          <w:rFonts w:ascii="Arial" w:eastAsia="Times New Roman" w:hAnsi="Arial" w:cs="Arial"/>
          <w:color w:val="450084"/>
          <w:kern w:val="0"/>
          <w14:ligatures w14:val="none"/>
        </w:rPr>
      </w:pPr>
      <w:r w:rsidRPr="00352F27">
        <w:rPr>
          <w:rFonts w:ascii="Arial" w:eastAsia="Times New Roman" w:hAnsi="Arial" w:cs="Arial"/>
          <w:b/>
          <w:bCs/>
          <w:color w:val="450084"/>
          <w:kern w:val="0"/>
          <w:bdr w:val="none" w:sz="0" w:space="0" w:color="auto" w:frame="1"/>
          <w14:ligatures w14:val="none"/>
        </w:rPr>
        <w:t>Review process:</w:t>
      </w:r>
    </w:p>
    <w:p w14:paraId="46D74F7B" w14:textId="77777777" w:rsidR="00352F27" w:rsidRDefault="00352F27" w:rsidP="00352F27">
      <w:pPr>
        <w:shd w:val="clear" w:color="auto" w:fill="FFFFFF"/>
        <w:spacing w:after="0" w:line="360" w:lineRule="atLeast"/>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A selection committee comprised of JMU faculty and staff will evaluate applications based on the quality and thoughtfulness of the responses, the link between the proposed </w:t>
      </w:r>
      <w:r w:rsidRPr="00352F27">
        <w:rPr>
          <w:rFonts w:ascii="Arial" w:eastAsia="Times New Roman" w:hAnsi="Arial" w:cs="Arial"/>
          <w:color w:val="333333"/>
          <w:kern w:val="0"/>
          <w:bdr w:val="none" w:sz="0" w:space="0" w:color="auto" w:frame="1"/>
          <w14:ligatures w14:val="none"/>
        </w:rPr>
        <w:t>internship</w:t>
      </w:r>
      <w:r w:rsidRPr="00352F27">
        <w:rPr>
          <w:rFonts w:ascii="Arial" w:eastAsia="Times New Roman" w:hAnsi="Arial" w:cs="Arial"/>
          <w:color w:val="333333"/>
          <w:kern w:val="0"/>
          <w14:ligatures w14:val="none"/>
        </w:rPr>
        <w:t> and the applicant’s academic/professional goals, academic performance, and financial need.</w:t>
      </w:r>
    </w:p>
    <w:p w14:paraId="474CE37D" w14:textId="417529F4" w:rsidR="00352F27" w:rsidRPr="00352F27" w:rsidRDefault="00352F27" w:rsidP="00352F27">
      <w:pPr>
        <w:shd w:val="clear" w:color="auto" w:fill="FFFFFF"/>
        <w:spacing w:after="0" w:line="360" w:lineRule="atLeast"/>
        <w:rPr>
          <w:rFonts w:ascii="Arial" w:eastAsia="Times New Roman" w:hAnsi="Arial" w:cs="Arial"/>
          <w:color w:val="333333"/>
          <w:kern w:val="0"/>
          <w14:ligatures w14:val="none"/>
        </w:rPr>
      </w:pPr>
      <w:r w:rsidRPr="00352F27">
        <w:rPr>
          <w:rFonts w:ascii="Arial" w:eastAsia="Times New Roman" w:hAnsi="Arial" w:cs="Arial"/>
          <w:color w:val="333333"/>
          <w:kern w:val="0"/>
          <w14:ligatures w14:val="none"/>
        </w:rPr>
        <w:t> </w:t>
      </w:r>
      <w:r w:rsidRPr="00352F27">
        <w:rPr>
          <w:rFonts w:ascii="Arial" w:eastAsia="Times New Roman" w:hAnsi="Arial" w:cs="Arial"/>
          <w:color w:val="333333"/>
          <w:kern w:val="0"/>
          <w14:ligatures w14:val="none"/>
        </w:rPr>
        <w:br/>
      </w:r>
      <w:r w:rsidRPr="00352F27">
        <w:rPr>
          <w:rFonts w:ascii="Arial" w:eastAsia="Times New Roman" w:hAnsi="Arial" w:cs="Arial"/>
          <w:b/>
          <w:bCs/>
          <w:color w:val="450084"/>
          <w:kern w:val="0"/>
          <w:bdr w:val="none" w:sz="0" w:space="0" w:color="auto" w:frame="1"/>
          <w14:ligatures w14:val="none"/>
        </w:rPr>
        <w:t>Additional details: </w:t>
      </w:r>
    </w:p>
    <w:p w14:paraId="6BBFFCD0" w14:textId="1DF6C19C" w:rsidR="00352F27" w:rsidRPr="00352F27" w:rsidRDefault="00352F27" w:rsidP="00352F27">
      <w:pPr>
        <w:shd w:val="clear" w:color="auto" w:fill="FFFFFF"/>
        <w:spacing w:after="0" w:line="360" w:lineRule="atLeast"/>
        <w:rPr>
          <w:rFonts w:ascii="Arial" w:eastAsia="Times New Roman" w:hAnsi="Arial" w:cs="Arial"/>
          <w:color w:val="333333"/>
          <w:kern w:val="0"/>
          <w14:ligatures w14:val="none"/>
        </w:rPr>
      </w:pPr>
      <w:r w:rsidRPr="00352F27">
        <w:rPr>
          <w:rFonts w:ascii="Arial" w:eastAsia="Times New Roman" w:hAnsi="Arial" w:cs="Arial"/>
          <w:color w:val="333333"/>
          <w:kern w:val="0"/>
          <w:bdr w:val="none" w:sz="0" w:space="0" w:color="auto" w:frame="1"/>
          <w14:ligatures w14:val="none"/>
        </w:rPr>
        <w:t>Scholarship</w:t>
      </w:r>
      <w:r w:rsidRPr="00352F27">
        <w:rPr>
          <w:rFonts w:ascii="Arial" w:eastAsia="Times New Roman" w:hAnsi="Arial" w:cs="Arial"/>
          <w:color w:val="333333"/>
          <w:kern w:val="0"/>
          <w14:ligatures w14:val="none"/>
        </w:rPr>
        <w:t> amounts vary based on the budget you propose. The maximum award amount is $4,000. </w:t>
      </w:r>
      <w:r w:rsidRPr="00352F27">
        <w:rPr>
          <w:rFonts w:ascii="Arial" w:eastAsia="Times New Roman" w:hAnsi="Arial" w:cs="Arial"/>
          <w:color w:val="333333"/>
          <w:kern w:val="0"/>
          <w:bdr w:val="none" w:sz="0" w:space="0" w:color="auto" w:frame="1"/>
          <w14:ligatures w14:val="none"/>
        </w:rPr>
        <w:t>Scholarship</w:t>
      </w:r>
      <w:r w:rsidRPr="00352F27">
        <w:rPr>
          <w:rFonts w:ascii="Arial" w:eastAsia="Times New Roman" w:hAnsi="Arial" w:cs="Arial"/>
          <w:color w:val="333333"/>
          <w:kern w:val="0"/>
          <w14:ligatures w14:val="none"/>
        </w:rPr>
        <w:t> funds can be used to pay for your</w:t>
      </w:r>
      <w:r>
        <w:rPr>
          <w:rFonts w:ascii="Arial" w:eastAsia="Times New Roman" w:hAnsi="Arial" w:cs="Arial"/>
          <w:color w:val="333333"/>
          <w:kern w:val="0"/>
          <w14:ligatures w14:val="none"/>
        </w:rPr>
        <w:t xml:space="preserve"> summer internship</w:t>
      </w:r>
      <w:r w:rsidRPr="00352F27">
        <w:rPr>
          <w:rFonts w:ascii="Arial" w:eastAsia="Times New Roman" w:hAnsi="Arial" w:cs="Arial"/>
          <w:color w:val="333333"/>
          <w:kern w:val="0"/>
          <w14:ligatures w14:val="none"/>
        </w:rPr>
        <w:t xml:space="preserve"> </w:t>
      </w:r>
      <w:r w:rsidRPr="00352F27">
        <w:rPr>
          <w:rFonts w:ascii="Arial" w:eastAsia="Times New Roman" w:hAnsi="Arial" w:cs="Arial"/>
          <w:color w:val="333333"/>
          <w:kern w:val="0"/>
          <w14:ligatures w14:val="none"/>
        </w:rPr>
        <w:lastRenderedPageBreak/>
        <w:t>course credits but may not be used for any other classes you may take in the summer. The money is distributed by the Office of Financial Aid and </w:t>
      </w:r>
      <w:r w:rsidRPr="00352F27">
        <w:rPr>
          <w:rFonts w:ascii="Arial" w:eastAsia="Times New Roman" w:hAnsi="Arial" w:cs="Arial"/>
          <w:color w:val="333333"/>
          <w:kern w:val="0"/>
          <w:bdr w:val="none" w:sz="0" w:space="0" w:color="auto" w:frame="1"/>
          <w14:ligatures w14:val="none"/>
        </w:rPr>
        <w:t>Scholarship</w:t>
      </w:r>
      <w:r w:rsidRPr="00352F27">
        <w:rPr>
          <w:rFonts w:ascii="Arial" w:eastAsia="Times New Roman" w:hAnsi="Arial" w:cs="Arial"/>
          <w:color w:val="333333"/>
          <w:kern w:val="0"/>
          <w14:ligatures w14:val="none"/>
        </w:rPr>
        <w:t>s. Funds will be applied toward any outstanding bill, including your tuition first. You can select online how you will receive the remainder. The disbursement process begins after the first day of your summer </w:t>
      </w:r>
      <w:r w:rsidRPr="00352F27">
        <w:rPr>
          <w:rFonts w:ascii="Arial" w:eastAsia="Times New Roman" w:hAnsi="Arial" w:cs="Arial"/>
          <w:color w:val="333333"/>
          <w:kern w:val="0"/>
          <w:bdr w:val="none" w:sz="0" w:space="0" w:color="auto" w:frame="1"/>
          <w14:ligatures w14:val="none"/>
        </w:rPr>
        <w:t>internship</w:t>
      </w:r>
      <w:r w:rsidRPr="00352F27">
        <w:rPr>
          <w:rFonts w:ascii="Arial" w:eastAsia="Times New Roman" w:hAnsi="Arial" w:cs="Arial"/>
          <w:color w:val="333333"/>
          <w:kern w:val="0"/>
          <w14:ligatures w14:val="none"/>
        </w:rPr>
        <w:t> class. If you have any questions, please contact</w:t>
      </w:r>
      <w:r w:rsidRPr="00352F27">
        <w:rPr>
          <w:rFonts w:ascii="Arial" w:eastAsia="Times New Roman" w:hAnsi="Arial" w:cs="Arial"/>
          <w:color w:val="333333"/>
          <w:kern w:val="0"/>
          <w:bdr w:val="none" w:sz="0" w:space="0" w:color="auto" w:frame="1"/>
          <w14:ligatures w14:val="none"/>
        </w:rPr>
        <w:t> </w:t>
      </w:r>
      <w:hyperlink r:id="rId8" w:history="1">
        <w:r w:rsidRPr="00352F27">
          <w:rPr>
            <w:rFonts w:ascii="Arial" w:eastAsia="Times New Roman" w:hAnsi="Arial" w:cs="Arial"/>
            <w:color w:val="450084"/>
            <w:kern w:val="0"/>
            <w:u w:val="single"/>
            <w:bdr w:val="none" w:sz="0" w:space="0" w:color="auto" w:frame="1"/>
            <w14:ligatures w14:val="none"/>
          </w:rPr>
          <w:t>Melinda Adams</w:t>
        </w:r>
      </w:hyperlink>
      <w:r w:rsidRPr="00352F27">
        <w:rPr>
          <w:rFonts w:ascii="Arial" w:eastAsia="Times New Roman" w:hAnsi="Arial" w:cs="Arial"/>
          <w:color w:val="333333"/>
          <w:kern w:val="0"/>
          <w14:ligatures w14:val="none"/>
        </w:rPr>
        <w:t>. </w:t>
      </w:r>
    </w:p>
    <w:p w14:paraId="3F529F90" w14:textId="1E6E4169" w:rsidR="00352F27" w:rsidRPr="00352F27" w:rsidRDefault="00352F27" w:rsidP="00352F27">
      <w:pPr>
        <w:shd w:val="clear" w:color="auto" w:fill="FFFFFF"/>
        <w:spacing w:after="0" w:line="360" w:lineRule="atLeast"/>
        <w:rPr>
          <w:rFonts w:ascii="Arial" w:eastAsia="Times New Roman" w:hAnsi="Arial" w:cs="Arial"/>
          <w:color w:val="333333"/>
          <w:kern w:val="0"/>
          <w14:ligatures w14:val="none"/>
        </w:rPr>
      </w:pPr>
    </w:p>
    <w:p w14:paraId="06B82F01" w14:textId="77777777" w:rsidR="00E02BBE" w:rsidRDefault="00E02BBE"/>
    <w:sectPr w:rsidR="00E02BBE" w:rsidSect="00172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E07A9"/>
    <w:multiLevelType w:val="multilevel"/>
    <w:tmpl w:val="39C0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432C9B"/>
    <w:multiLevelType w:val="multilevel"/>
    <w:tmpl w:val="CA0E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B1723"/>
    <w:multiLevelType w:val="multilevel"/>
    <w:tmpl w:val="8BA0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844626">
    <w:abstractNumId w:val="2"/>
  </w:num>
  <w:num w:numId="2" w16cid:durableId="1635673339">
    <w:abstractNumId w:val="1"/>
  </w:num>
  <w:num w:numId="3" w16cid:durableId="181066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27"/>
    <w:rsid w:val="001729F1"/>
    <w:rsid w:val="001A3156"/>
    <w:rsid w:val="00352F27"/>
    <w:rsid w:val="005A1AF9"/>
    <w:rsid w:val="00606D8B"/>
    <w:rsid w:val="0063116D"/>
    <w:rsid w:val="007845CB"/>
    <w:rsid w:val="00A73FC0"/>
    <w:rsid w:val="00C167CD"/>
    <w:rsid w:val="00E0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31BC"/>
  <w15:chartTrackingRefBased/>
  <w15:docId w15:val="{BA66CE2F-E1F8-5B43-9AFA-C198E748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F27"/>
    <w:rPr>
      <w:rFonts w:eastAsiaTheme="majorEastAsia" w:cstheme="majorBidi"/>
      <w:color w:val="272727" w:themeColor="text1" w:themeTint="D8"/>
    </w:rPr>
  </w:style>
  <w:style w:type="paragraph" w:styleId="Title">
    <w:name w:val="Title"/>
    <w:basedOn w:val="Normal"/>
    <w:next w:val="Normal"/>
    <w:link w:val="TitleChar"/>
    <w:uiPriority w:val="10"/>
    <w:qFormat/>
    <w:rsid w:val="00352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F27"/>
    <w:pPr>
      <w:spacing w:before="160"/>
      <w:jc w:val="center"/>
    </w:pPr>
    <w:rPr>
      <w:i/>
      <w:iCs/>
      <w:color w:val="404040" w:themeColor="text1" w:themeTint="BF"/>
    </w:rPr>
  </w:style>
  <w:style w:type="character" w:customStyle="1" w:styleId="QuoteChar">
    <w:name w:val="Quote Char"/>
    <w:basedOn w:val="DefaultParagraphFont"/>
    <w:link w:val="Quote"/>
    <w:uiPriority w:val="29"/>
    <w:rsid w:val="00352F27"/>
    <w:rPr>
      <w:i/>
      <w:iCs/>
      <w:color w:val="404040" w:themeColor="text1" w:themeTint="BF"/>
    </w:rPr>
  </w:style>
  <w:style w:type="paragraph" w:styleId="ListParagraph">
    <w:name w:val="List Paragraph"/>
    <w:basedOn w:val="Normal"/>
    <w:uiPriority w:val="34"/>
    <w:qFormat/>
    <w:rsid w:val="00352F27"/>
    <w:pPr>
      <w:ind w:left="720"/>
      <w:contextualSpacing/>
    </w:pPr>
  </w:style>
  <w:style w:type="character" w:styleId="IntenseEmphasis">
    <w:name w:val="Intense Emphasis"/>
    <w:basedOn w:val="DefaultParagraphFont"/>
    <w:uiPriority w:val="21"/>
    <w:qFormat/>
    <w:rsid w:val="00352F27"/>
    <w:rPr>
      <w:i/>
      <w:iCs/>
      <w:color w:val="0F4761" w:themeColor="accent1" w:themeShade="BF"/>
    </w:rPr>
  </w:style>
  <w:style w:type="paragraph" w:styleId="IntenseQuote">
    <w:name w:val="Intense Quote"/>
    <w:basedOn w:val="Normal"/>
    <w:next w:val="Normal"/>
    <w:link w:val="IntenseQuoteChar"/>
    <w:uiPriority w:val="30"/>
    <w:qFormat/>
    <w:rsid w:val="00352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F27"/>
    <w:rPr>
      <w:i/>
      <w:iCs/>
      <w:color w:val="0F4761" w:themeColor="accent1" w:themeShade="BF"/>
    </w:rPr>
  </w:style>
  <w:style w:type="character" w:styleId="IntenseReference">
    <w:name w:val="Intense Reference"/>
    <w:basedOn w:val="DefaultParagraphFont"/>
    <w:uiPriority w:val="32"/>
    <w:qFormat/>
    <w:rsid w:val="00352F27"/>
    <w:rPr>
      <w:b/>
      <w:bCs/>
      <w:smallCaps/>
      <w:color w:val="0F4761" w:themeColor="accent1" w:themeShade="BF"/>
      <w:spacing w:val="5"/>
    </w:rPr>
  </w:style>
  <w:style w:type="paragraph" w:styleId="NormalWeb">
    <w:name w:val="Normal (Web)"/>
    <w:basedOn w:val="Normal"/>
    <w:uiPriority w:val="99"/>
    <w:semiHidden/>
    <w:unhideWhenUsed/>
    <w:rsid w:val="00352F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52F27"/>
    <w:rPr>
      <w:b/>
      <w:bCs/>
    </w:rPr>
  </w:style>
  <w:style w:type="paragraph" w:customStyle="1" w:styleId="purple">
    <w:name w:val="purple"/>
    <w:basedOn w:val="Normal"/>
    <w:rsid w:val="00352F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52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mu.edu/prelaw/people/adams-melinda.shtml" TargetMode="External"/><Relationship Id="rId3" Type="http://schemas.openxmlformats.org/officeDocument/2006/relationships/settings" Target="settings.xml"/><Relationship Id="rId7" Type="http://schemas.openxmlformats.org/officeDocument/2006/relationships/hyperlink" Target="https://jmu.cascadecms.com/renderfile/7dd50188ac10d2c90080937b239d8880/prelaw/_files/budget_worksheet_prelaw_unpaid_internship.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mu.cascadecms.com/renderfile/7dd50188ac10d2c90080937b239d8880/prelaw/_files/employer-verification-form_prelaw_unpaid_internship_scholarship.docx" TargetMode="External"/><Relationship Id="rId5" Type="http://schemas.openxmlformats.org/officeDocument/2006/relationships/hyperlink" Target="https://www.jmu.edu/oeo/policies-and-laws/policies.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Melinda J - adams2mj</dc:creator>
  <cp:keywords/>
  <dc:description/>
  <cp:lastModifiedBy>evans2re@dukes.jmu.edu</cp:lastModifiedBy>
  <cp:revision>2</cp:revision>
  <dcterms:created xsi:type="dcterms:W3CDTF">2026-02-16T18:45:00Z</dcterms:created>
  <dcterms:modified xsi:type="dcterms:W3CDTF">2026-02-16T19:17:00Z</dcterms:modified>
</cp:coreProperties>
</file>