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85" w:type="dxa"/>
        <w:tblLook w:val="04A0" w:firstRow="1" w:lastRow="0" w:firstColumn="1" w:lastColumn="0" w:noHBand="0" w:noVBand="1"/>
      </w:tblPr>
      <w:tblGrid>
        <w:gridCol w:w="4560"/>
        <w:gridCol w:w="2140"/>
        <w:gridCol w:w="2020"/>
        <w:gridCol w:w="2200"/>
      </w:tblGrid>
      <w:tr w:rsidR="007347E8" w:rsidRPr="007347E8" w:rsidTr="00366A0E">
        <w:trPr>
          <w:trHeight w:val="570"/>
        </w:trPr>
        <w:tc>
          <w:tcPr>
            <w:tcW w:w="4560" w:type="dxa"/>
            <w:tcBorders>
              <w:top w:val="thinThickThinSmallGap" w:sz="12" w:space="0" w:color="auto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color w:val="7030A0"/>
                <w:sz w:val="44"/>
                <w:szCs w:val="44"/>
              </w:rPr>
            </w:pPr>
            <w:r w:rsidRPr="00100DFA">
              <w:rPr>
                <w:rFonts w:ascii="Footlight MT Light" w:eastAsia="Times New Roman" w:hAnsi="Footlight MT Light" w:cs="Calibri"/>
                <w:color w:val="7030A0"/>
                <w:sz w:val="52"/>
                <w:szCs w:val="44"/>
              </w:rPr>
              <w:t xml:space="preserve">Roommate Priorities </w:t>
            </w:r>
          </w:p>
        </w:tc>
        <w:tc>
          <w:tcPr>
            <w:tcW w:w="2140" w:type="dxa"/>
            <w:vMerge w:val="restart"/>
            <w:tcBorders>
              <w:top w:val="thinThickThinSmallGap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  <w:r w:rsidRPr="007347E8"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  <w:t xml:space="preserve">Not </w:t>
            </w:r>
            <w:r w:rsidRPr="007347E8"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  <w:br/>
              <w:t>Important</w:t>
            </w:r>
          </w:p>
        </w:tc>
        <w:tc>
          <w:tcPr>
            <w:tcW w:w="2020" w:type="dxa"/>
            <w:vMerge w:val="restart"/>
            <w:tcBorders>
              <w:top w:val="thinThickThinSmallGap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  <w:r w:rsidRPr="007347E8"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  <w:t>Important</w:t>
            </w:r>
          </w:p>
        </w:tc>
        <w:tc>
          <w:tcPr>
            <w:tcW w:w="2200" w:type="dxa"/>
            <w:vMerge w:val="restart"/>
            <w:tcBorders>
              <w:top w:val="thinThickThinSmallGap" w:sz="12" w:space="0" w:color="auto"/>
              <w:left w:val="nil"/>
              <w:bottom w:val="single" w:sz="4" w:space="0" w:color="000000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  <w:r w:rsidRPr="007347E8"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  <w:t>Highly</w:t>
            </w:r>
            <w:r w:rsidRPr="007347E8"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  <w:br/>
              <w:t>Important</w:t>
            </w:r>
          </w:p>
        </w:tc>
      </w:tr>
      <w:tr w:rsidR="007347E8" w:rsidRPr="007347E8" w:rsidTr="00366A0E">
        <w:trPr>
          <w:trHeight w:val="33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  <w:r w:rsidRPr="007347E8"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  <w:t>Topic</w:t>
            </w:r>
          </w:p>
        </w:tc>
        <w:tc>
          <w:tcPr>
            <w:tcW w:w="214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</w:p>
        </w:tc>
        <w:tc>
          <w:tcPr>
            <w:tcW w:w="2200" w:type="dxa"/>
            <w:vMerge/>
            <w:tcBorders>
              <w:top w:val="double" w:sz="6" w:space="0" w:color="auto"/>
              <w:left w:val="nil"/>
              <w:bottom w:val="single" w:sz="4" w:space="0" w:color="000000"/>
              <w:right w:val="thinThickThinSmallGap" w:sz="12" w:space="0" w:color="auto"/>
            </w:tcBorders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b/>
                <w:bCs/>
                <w:color w:val="B1A0C7"/>
                <w:sz w:val="26"/>
                <w:szCs w:val="26"/>
              </w:rPr>
            </w:pPr>
          </w:p>
        </w:tc>
      </w:tr>
      <w:tr w:rsidR="007347E8" w:rsidRPr="007347E8" w:rsidTr="00366A0E">
        <w:trPr>
          <w:trHeight w:val="69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Similar Schedules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Morning person vs. night owl, similar work and class schedule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69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Cleanliness</w:t>
            </w:r>
            <w:r w:rsidRPr="007347E8"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Would you like to live with someone who cleans regularly or is willing to set a cleaning schedule?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705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Smoking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Do you mind living with someone who smokes (inside or outside of your apartment)?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69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Social Habits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Would you like to live with someone who likes to have parties or goes to a lot of parties?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69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Sharing Policies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Take what you need? Just ask first? No sharing at all?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675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Noise Level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Noise is not okay? Make as much noise as you want, it doesn't bother me?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69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Responsible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bookmarkStart w:id="0" w:name="_GoBack"/>
        <w:bookmarkEnd w:id="0"/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Will they pay rent/utilities on time? Will they take out the trash?</w:t>
            </w:r>
          </w:p>
          <w:p w:rsidR="00366A0E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347E8" w:rsidRPr="007347E8" w:rsidTr="00366A0E">
        <w:trPr>
          <w:trHeight w:val="690"/>
        </w:trPr>
        <w:tc>
          <w:tcPr>
            <w:tcW w:w="456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7E8" w:rsidRPr="007347E8" w:rsidRDefault="007347E8" w:rsidP="007347E8">
            <w:pPr>
              <w:spacing w:after="0" w:line="240" w:lineRule="auto"/>
              <w:rPr>
                <w:rFonts w:ascii="Footlight MT Light" w:eastAsia="Times New Roman" w:hAnsi="Footlight MT Light" w:cs="Calibri"/>
                <w:color w:val="000000"/>
                <w:sz w:val="28"/>
                <w:szCs w:val="28"/>
              </w:rPr>
            </w:pPr>
            <w:r w:rsidRPr="00100DFA">
              <w:rPr>
                <w:rFonts w:ascii="Footlight MT Light" w:eastAsia="Times New Roman" w:hAnsi="Footlight MT Light" w:cs="Calibri"/>
                <w:color w:val="000000"/>
                <w:sz w:val="44"/>
                <w:szCs w:val="28"/>
              </w:rPr>
              <w:t>Pet Attitudes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7347E8" w:rsidRPr="007347E8" w:rsidRDefault="007347E8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</w:tr>
      <w:tr w:rsidR="007347E8" w:rsidRPr="007347E8" w:rsidTr="00366A0E">
        <w:trPr>
          <w:trHeight w:val="315"/>
        </w:trPr>
        <w:tc>
          <w:tcPr>
            <w:tcW w:w="10920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bottom"/>
            <w:hideMark/>
          </w:tcPr>
          <w:p w:rsidR="007347E8" w:rsidRDefault="007347E8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  <w:r w:rsidRPr="007347E8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  <w:t>Do you all want a pet? Does one of you have allergies to animals?</w:t>
            </w:r>
          </w:p>
          <w:p w:rsidR="00366A0E" w:rsidRPr="007347E8" w:rsidRDefault="00366A0E" w:rsidP="007347E8">
            <w:pPr>
              <w:spacing w:after="0" w:line="240" w:lineRule="auto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66A0E" w:rsidRPr="007347E8" w:rsidTr="00366A0E">
        <w:trPr>
          <w:trHeight w:val="216"/>
        </w:trPr>
        <w:tc>
          <w:tcPr>
            <w:tcW w:w="4560" w:type="dxa"/>
            <w:tcBorders>
              <w:left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  <w:hideMark/>
          </w:tcPr>
          <w:p w:rsidR="00366A0E" w:rsidRPr="007347E8" w:rsidRDefault="00366A0E" w:rsidP="00366A0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  <w:r w:rsidRPr="007347E8"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0" w:type="dxa"/>
            <w:gridSpan w:val="3"/>
            <w:tcBorders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  <w:hideMark/>
          </w:tcPr>
          <w:p w:rsidR="00366A0E" w:rsidRPr="007347E8" w:rsidRDefault="00366A0E" w:rsidP="007347E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</w:rPr>
            </w:pPr>
          </w:p>
        </w:tc>
      </w:tr>
    </w:tbl>
    <w:p w:rsidR="00247343" w:rsidRPr="004C6ECF" w:rsidRDefault="00247343" w:rsidP="004C6ECF">
      <w:pPr>
        <w:pStyle w:val="BodyText3"/>
        <w:rPr>
          <w:rFonts w:ascii="Footlight MT Light" w:hAnsi="Footlight MT Light"/>
          <w:sz w:val="28"/>
          <w:szCs w:val="28"/>
          <w:u w:val="single"/>
        </w:rPr>
      </w:pPr>
    </w:p>
    <w:sectPr w:rsidR="00247343" w:rsidRPr="004C6ECF" w:rsidSect="00154B36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ECF" w:rsidRDefault="004C6ECF" w:rsidP="00384274">
      <w:pPr>
        <w:spacing w:after="0" w:line="240" w:lineRule="auto"/>
      </w:pPr>
      <w:r>
        <w:separator/>
      </w:r>
    </w:p>
  </w:endnote>
  <w:endnote w:type="continuationSeparator" w:id="0">
    <w:p w:rsidR="004C6ECF" w:rsidRDefault="004C6ECF" w:rsidP="0038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ECF" w:rsidRPr="0057668C" w:rsidRDefault="00154B36" w:rsidP="0057668C">
    <w:pPr>
      <w:pStyle w:val="Footer"/>
      <w:jc w:val="right"/>
      <w:rPr>
        <w:rFonts w:ascii="Footlight MT Light" w:hAnsi="Footlight MT Light"/>
        <w:sz w:val="18"/>
        <w:szCs w:val="18"/>
      </w:rPr>
    </w:pPr>
    <w:r>
      <w:rPr>
        <w:noProof/>
      </w:rPr>
      <w:drawing>
        <wp:inline distT="0" distB="0" distL="0" distR="0" wp14:anchorId="3F5AEA32" wp14:editId="1DD7476C">
          <wp:extent cx="1188720" cy="548640"/>
          <wp:effectExtent l="0" t="0" r="0" b="3810"/>
          <wp:docPr id="1" name="Picture 1" descr="OCL Logo 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L Logo Thumbn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ECF" w:rsidRDefault="004C6ECF" w:rsidP="00384274">
      <w:pPr>
        <w:spacing w:after="0" w:line="240" w:lineRule="auto"/>
      </w:pPr>
      <w:r>
        <w:separator/>
      </w:r>
    </w:p>
  </w:footnote>
  <w:footnote w:type="continuationSeparator" w:id="0">
    <w:p w:rsidR="004C6ECF" w:rsidRDefault="004C6ECF" w:rsidP="0038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432"/>
    <w:multiLevelType w:val="hybridMultilevel"/>
    <w:tmpl w:val="12B0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65DF2"/>
    <w:multiLevelType w:val="hybridMultilevel"/>
    <w:tmpl w:val="8F008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74"/>
    <w:rsid w:val="000877FF"/>
    <w:rsid w:val="000B0B9C"/>
    <w:rsid w:val="000B6733"/>
    <w:rsid w:val="00100DFA"/>
    <w:rsid w:val="00154B36"/>
    <w:rsid w:val="001722A3"/>
    <w:rsid w:val="001A1A6B"/>
    <w:rsid w:val="001E0FAE"/>
    <w:rsid w:val="00247343"/>
    <w:rsid w:val="00252CA2"/>
    <w:rsid w:val="002540A0"/>
    <w:rsid w:val="00285F02"/>
    <w:rsid w:val="00366A0E"/>
    <w:rsid w:val="00380318"/>
    <w:rsid w:val="00384274"/>
    <w:rsid w:val="003A1683"/>
    <w:rsid w:val="00420512"/>
    <w:rsid w:val="00424BC8"/>
    <w:rsid w:val="00486CD7"/>
    <w:rsid w:val="004C6ECF"/>
    <w:rsid w:val="005617C6"/>
    <w:rsid w:val="0057668C"/>
    <w:rsid w:val="005D00CB"/>
    <w:rsid w:val="005E4B87"/>
    <w:rsid w:val="00671A93"/>
    <w:rsid w:val="006C2C05"/>
    <w:rsid w:val="006F3C2C"/>
    <w:rsid w:val="006F7F4E"/>
    <w:rsid w:val="007347E8"/>
    <w:rsid w:val="00772D18"/>
    <w:rsid w:val="007B3616"/>
    <w:rsid w:val="007C5B1C"/>
    <w:rsid w:val="0084719A"/>
    <w:rsid w:val="0089381A"/>
    <w:rsid w:val="0092001D"/>
    <w:rsid w:val="00937514"/>
    <w:rsid w:val="009726D4"/>
    <w:rsid w:val="00982AA5"/>
    <w:rsid w:val="0099296F"/>
    <w:rsid w:val="009E1648"/>
    <w:rsid w:val="009E3A5F"/>
    <w:rsid w:val="009F5A69"/>
    <w:rsid w:val="00A42208"/>
    <w:rsid w:val="00AB0FCC"/>
    <w:rsid w:val="00AB6FEF"/>
    <w:rsid w:val="00B76DBF"/>
    <w:rsid w:val="00B80399"/>
    <w:rsid w:val="00BB0D02"/>
    <w:rsid w:val="00BB2CF2"/>
    <w:rsid w:val="00C0786E"/>
    <w:rsid w:val="00C372D4"/>
    <w:rsid w:val="00C4155A"/>
    <w:rsid w:val="00C91197"/>
    <w:rsid w:val="00CA70CB"/>
    <w:rsid w:val="00CB43E2"/>
    <w:rsid w:val="00D91742"/>
    <w:rsid w:val="00DB35AC"/>
    <w:rsid w:val="00DB5113"/>
    <w:rsid w:val="00E12916"/>
    <w:rsid w:val="00EA6A7B"/>
    <w:rsid w:val="00ED4383"/>
    <w:rsid w:val="00F129E3"/>
    <w:rsid w:val="00FB3966"/>
    <w:rsid w:val="00FE020F"/>
    <w:rsid w:val="00FF798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03C24AB-F81E-412F-B56E-07172A46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9E16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274"/>
  </w:style>
  <w:style w:type="paragraph" w:styleId="Footer">
    <w:name w:val="footer"/>
    <w:basedOn w:val="Normal"/>
    <w:link w:val="FooterChar"/>
    <w:uiPriority w:val="99"/>
    <w:unhideWhenUsed/>
    <w:rsid w:val="00384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274"/>
  </w:style>
  <w:style w:type="paragraph" w:styleId="BalloonText">
    <w:name w:val="Balloon Text"/>
    <w:basedOn w:val="Normal"/>
    <w:link w:val="BalloonTextChar"/>
    <w:uiPriority w:val="99"/>
    <w:semiHidden/>
    <w:unhideWhenUsed/>
    <w:rsid w:val="0038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74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9E1648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messagebody">
    <w:name w:val="messagebody"/>
    <w:basedOn w:val="DefaultParagraphFont"/>
    <w:rsid w:val="009E1648"/>
  </w:style>
  <w:style w:type="paragraph" w:styleId="BodyText3">
    <w:name w:val="Body Text 3"/>
    <w:basedOn w:val="Normal"/>
    <w:link w:val="BodyText3Char"/>
    <w:rsid w:val="00FE020F"/>
    <w:pPr>
      <w:widowControl w:val="0"/>
      <w:spacing w:after="0" w:line="240" w:lineRule="auto"/>
    </w:pPr>
    <w:rPr>
      <w:rFonts w:ascii="Futura Bk BT" w:eastAsia="Times New Roman" w:hAnsi="Futura Bk BT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FE020F"/>
    <w:rPr>
      <w:rFonts w:ascii="Futura Bk BT" w:eastAsia="Times New Roman" w:hAnsi="Futura Bk BT" w:cs="Times New Roman"/>
      <w:sz w:val="24"/>
      <w:szCs w:val="20"/>
    </w:rPr>
  </w:style>
  <w:style w:type="character" w:styleId="Hyperlink">
    <w:name w:val="Hyperlink"/>
    <w:basedOn w:val="DefaultParagraphFont"/>
    <w:rsid w:val="00FE020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2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8335-8F54-43B2-A4C1-6C557A72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Mathews-Ailsworth</dc:creator>
  <cp:lastModifiedBy>Carbaugh, Rebecca J - carbaurj</cp:lastModifiedBy>
  <cp:revision>3</cp:revision>
  <cp:lastPrinted>2012-09-13T18:24:00Z</cp:lastPrinted>
  <dcterms:created xsi:type="dcterms:W3CDTF">2013-05-23T20:10:00Z</dcterms:created>
  <dcterms:modified xsi:type="dcterms:W3CDTF">2016-03-21T17:55:00Z</dcterms:modified>
</cp:coreProperties>
</file>