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66" w:rsidRDefault="00B51466" w:rsidP="00B51466">
      <w:pPr>
        <w:pStyle w:val="Title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2000250</wp:posOffset>
            </wp:positionH>
            <wp:positionV relativeFrom="paragraph">
              <wp:posOffset>-232410</wp:posOffset>
            </wp:positionV>
            <wp:extent cx="5410200" cy="1409700"/>
            <wp:effectExtent l="0" t="0" r="0" b="0"/>
            <wp:wrapNone/>
            <wp:docPr id="1" name="Picture 1" descr="C:\Users\dioszebd\AppData\Local\Microsoft\Windows\INetCache\Content.Word\White with black text wit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oszebd\AppData\Local\Microsoft\Windows\INetCache\Content.Word\White with black text with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9D3" w:rsidRPr="00826E3D" w:rsidRDefault="001369D3" w:rsidP="00B51466">
      <w:pPr>
        <w:pStyle w:val="Title"/>
        <w:jc w:val="center"/>
        <w:rPr>
          <w:sz w:val="40"/>
        </w:rPr>
      </w:pPr>
    </w:p>
    <w:p w:rsidR="00DF5110" w:rsidRDefault="00DF5110" w:rsidP="00826E3D">
      <w:pPr>
        <w:pStyle w:val="Title"/>
        <w:spacing w:after="100"/>
        <w:jc w:val="center"/>
        <w:rPr>
          <w:rFonts w:ascii="Artegra Sans" w:hAnsi="Artegra Sans"/>
          <w:b/>
          <w:sz w:val="48"/>
        </w:rPr>
      </w:pPr>
    </w:p>
    <w:p w:rsidR="00826E3D" w:rsidRPr="00DF5110" w:rsidRDefault="00D22675" w:rsidP="00826E3D">
      <w:pPr>
        <w:pStyle w:val="Title"/>
        <w:spacing w:after="100"/>
        <w:jc w:val="center"/>
        <w:rPr>
          <w:rFonts w:ascii="Artegra Sans" w:hAnsi="Artegra Sans"/>
          <w:b/>
        </w:rPr>
      </w:pPr>
      <w:r w:rsidRPr="00DF5110">
        <w:rPr>
          <w:rFonts w:ascii="Artegra Sans" w:hAnsi="Artegra Sans"/>
          <w:b/>
        </w:rPr>
        <w:t>An Educational Journey</w:t>
      </w:r>
    </w:p>
    <w:p w:rsidR="00DF5110" w:rsidRPr="00DF5110" w:rsidRDefault="00DF5110" w:rsidP="00DF5110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65"/>
        <w:gridCol w:w="2600"/>
        <w:gridCol w:w="2430"/>
        <w:gridCol w:w="3060"/>
        <w:gridCol w:w="2610"/>
      </w:tblGrid>
      <w:tr w:rsidR="00565D69" w:rsidRPr="001369D3" w:rsidTr="00DF5110">
        <w:trPr>
          <w:trHeight w:val="720"/>
          <w:jc w:val="center"/>
        </w:trPr>
        <w:tc>
          <w:tcPr>
            <w:tcW w:w="13765" w:type="dxa"/>
            <w:gridSpan w:val="5"/>
            <w:shd w:val="clear" w:color="auto" w:fill="450084"/>
            <w:vAlign w:val="center"/>
          </w:tcPr>
          <w:p w:rsidR="00565D69" w:rsidRPr="00DF5110" w:rsidRDefault="00565D69" w:rsidP="00DF5110">
            <w:pPr>
              <w:jc w:val="center"/>
              <w:rPr>
                <w:b/>
                <w:sz w:val="36"/>
                <w:szCs w:val="32"/>
              </w:rPr>
            </w:pPr>
            <w:r w:rsidRPr="00826E3D">
              <w:rPr>
                <w:b/>
                <w:sz w:val="36"/>
                <w:szCs w:val="32"/>
              </w:rPr>
              <w:t>K-12 Experience for Students with Disabilities</w:t>
            </w:r>
          </w:p>
        </w:tc>
      </w:tr>
      <w:tr w:rsidR="0062247E" w:rsidRPr="001369D3" w:rsidTr="00A5249E">
        <w:trPr>
          <w:jc w:val="center"/>
        </w:trPr>
        <w:tc>
          <w:tcPr>
            <w:tcW w:w="3065" w:type="dxa"/>
            <w:vMerge w:val="restart"/>
            <w:shd w:val="clear" w:color="auto" w:fill="EBE3F1"/>
            <w:vAlign w:val="center"/>
          </w:tcPr>
          <w:p w:rsidR="0062247E" w:rsidRPr="00826E3D" w:rsidRDefault="0062247E" w:rsidP="00A524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 Responsibilities</w:t>
            </w:r>
          </w:p>
        </w:tc>
        <w:tc>
          <w:tcPr>
            <w:tcW w:w="8090" w:type="dxa"/>
            <w:gridSpan w:val="3"/>
            <w:shd w:val="clear" w:color="auto" w:fill="EBE3F1"/>
            <w:vAlign w:val="center"/>
          </w:tcPr>
          <w:p w:rsidR="0062247E" w:rsidRPr="00826E3D" w:rsidRDefault="0062247E" w:rsidP="001369D3">
            <w:pPr>
              <w:jc w:val="center"/>
              <w:rPr>
                <w:b/>
                <w:sz w:val="32"/>
                <w:szCs w:val="32"/>
              </w:rPr>
            </w:pPr>
            <w:r w:rsidRPr="00826E3D">
              <w:rPr>
                <w:b/>
                <w:sz w:val="32"/>
                <w:szCs w:val="32"/>
              </w:rPr>
              <w:t>Teacher Responsibilities</w:t>
            </w:r>
          </w:p>
        </w:tc>
        <w:tc>
          <w:tcPr>
            <w:tcW w:w="2610" w:type="dxa"/>
            <w:vMerge w:val="restart"/>
            <w:shd w:val="clear" w:color="auto" w:fill="F4EFE1"/>
            <w:vAlign w:val="center"/>
          </w:tcPr>
          <w:p w:rsidR="0062247E" w:rsidRPr="001369D3" w:rsidRDefault="0062247E" w:rsidP="001369D3">
            <w:pPr>
              <w:jc w:val="center"/>
              <w:rPr>
                <w:b/>
                <w:sz w:val="28"/>
                <w:szCs w:val="24"/>
              </w:rPr>
            </w:pPr>
            <w:r w:rsidRPr="00826E3D">
              <w:rPr>
                <w:b/>
                <w:sz w:val="32"/>
                <w:szCs w:val="24"/>
              </w:rPr>
              <w:t>Student Responsibilities</w:t>
            </w:r>
          </w:p>
        </w:tc>
      </w:tr>
      <w:tr w:rsidR="0062247E" w:rsidRPr="001369D3" w:rsidTr="0039064D">
        <w:trPr>
          <w:jc w:val="center"/>
        </w:trPr>
        <w:tc>
          <w:tcPr>
            <w:tcW w:w="3065" w:type="dxa"/>
            <w:vMerge/>
            <w:shd w:val="clear" w:color="auto" w:fill="EBE3F1"/>
          </w:tcPr>
          <w:p w:rsidR="0062247E" w:rsidRPr="00826E3D" w:rsidRDefault="0062247E" w:rsidP="001369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0" w:type="dxa"/>
            <w:shd w:val="clear" w:color="auto" w:fill="EBE3F1"/>
            <w:vAlign w:val="center"/>
          </w:tcPr>
          <w:p w:rsidR="0062247E" w:rsidRPr="00826E3D" w:rsidRDefault="0062247E" w:rsidP="001369D3">
            <w:pPr>
              <w:jc w:val="center"/>
              <w:rPr>
                <w:b/>
                <w:sz w:val="32"/>
                <w:szCs w:val="32"/>
              </w:rPr>
            </w:pPr>
            <w:r w:rsidRPr="00826E3D">
              <w:rPr>
                <w:b/>
                <w:sz w:val="32"/>
                <w:szCs w:val="32"/>
              </w:rPr>
              <w:t>Classroom Experience</w:t>
            </w:r>
          </w:p>
        </w:tc>
        <w:tc>
          <w:tcPr>
            <w:tcW w:w="2430" w:type="dxa"/>
            <w:shd w:val="clear" w:color="auto" w:fill="EBE3F1"/>
            <w:vAlign w:val="center"/>
          </w:tcPr>
          <w:p w:rsidR="0062247E" w:rsidRPr="00826E3D" w:rsidRDefault="0062247E" w:rsidP="001369D3">
            <w:pPr>
              <w:jc w:val="center"/>
              <w:rPr>
                <w:b/>
                <w:sz w:val="32"/>
                <w:szCs w:val="32"/>
              </w:rPr>
            </w:pPr>
            <w:r w:rsidRPr="00826E3D">
              <w:rPr>
                <w:b/>
                <w:sz w:val="32"/>
                <w:szCs w:val="32"/>
              </w:rPr>
              <w:t>Course Materials</w:t>
            </w:r>
          </w:p>
        </w:tc>
        <w:tc>
          <w:tcPr>
            <w:tcW w:w="3060" w:type="dxa"/>
            <w:shd w:val="clear" w:color="auto" w:fill="EBE3F1"/>
            <w:vAlign w:val="center"/>
          </w:tcPr>
          <w:p w:rsidR="0062247E" w:rsidRPr="00826E3D" w:rsidRDefault="0062247E" w:rsidP="001369D3">
            <w:pPr>
              <w:jc w:val="center"/>
              <w:rPr>
                <w:b/>
                <w:sz w:val="32"/>
                <w:szCs w:val="32"/>
              </w:rPr>
            </w:pPr>
            <w:r w:rsidRPr="00826E3D">
              <w:rPr>
                <w:b/>
                <w:sz w:val="32"/>
                <w:szCs w:val="32"/>
              </w:rPr>
              <w:t>Student Support</w:t>
            </w:r>
          </w:p>
        </w:tc>
        <w:tc>
          <w:tcPr>
            <w:tcW w:w="2610" w:type="dxa"/>
            <w:vMerge/>
            <w:shd w:val="clear" w:color="auto" w:fill="F4EFE1"/>
          </w:tcPr>
          <w:p w:rsidR="0062247E" w:rsidRPr="001369D3" w:rsidRDefault="0062247E" w:rsidP="00B51466">
            <w:pPr>
              <w:jc w:val="center"/>
              <w:rPr>
                <w:sz w:val="24"/>
                <w:szCs w:val="24"/>
              </w:rPr>
            </w:pPr>
          </w:p>
        </w:tc>
      </w:tr>
      <w:tr w:rsidR="00565D69" w:rsidRPr="001369D3" w:rsidTr="0039064D">
        <w:trPr>
          <w:jc w:val="center"/>
        </w:trPr>
        <w:tc>
          <w:tcPr>
            <w:tcW w:w="3065" w:type="dxa"/>
            <w:shd w:val="clear" w:color="auto" w:fill="EBE3F1"/>
          </w:tcPr>
          <w:p w:rsidR="0062247E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Identify students with disabilities </w:t>
            </w:r>
          </w:p>
          <w:p w:rsidR="0062247E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Comply with IDEA/504</w:t>
            </w:r>
          </w:p>
          <w:p w:rsidR="0062247E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Students have a right to free and appropriate education</w:t>
            </w:r>
          </w:p>
          <w:p w:rsidR="0062247E" w:rsidRPr="00A5249E" w:rsidRDefault="00BD6347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E</w:t>
            </w:r>
            <w:r w:rsidR="0062247E">
              <w:rPr>
                <w:sz w:val="28"/>
                <w:szCs w:val="32"/>
              </w:rPr>
              <w:t>nsure academic success</w:t>
            </w:r>
            <w:r>
              <w:rPr>
                <w:sz w:val="28"/>
                <w:szCs w:val="32"/>
              </w:rPr>
              <w:t xml:space="preserve"> of students</w:t>
            </w:r>
          </w:p>
        </w:tc>
        <w:tc>
          <w:tcPr>
            <w:tcW w:w="2600" w:type="dxa"/>
            <w:shd w:val="clear" w:color="auto" w:fill="EBE3F1"/>
          </w:tcPr>
          <w:p w:rsidR="0062247E" w:rsidRPr="00826E3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826E3D">
              <w:rPr>
                <w:sz w:val="28"/>
                <w:szCs w:val="32"/>
              </w:rPr>
              <w:t>Formally trained in teaching</w:t>
            </w:r>
          </w:p>
          <w:p w:rsidR="0062247E" w:rsidRPr="00826E3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826E3D">
              <w:rPr>
                <w:sz w:val="28"/>
                <w:szCs w:val="32"/>
              </w:rPr>
              <w:t>Adapts materials to student’s learning style</w:t>
            </w:r>
          </w:p>
          <w:p w:rsidR="0062247E" w:rsidRPr="00826E3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826E3D">
              <w:rPr>
                <w:sz w:val="28"/>
                <w:szCs w:val="32"/>
              </w:rPr>
              <w:t>Helps student learn and process information</w:t>
            </w:r>
          </w:p>
        </w:tc>
        <w:tc>
          <w:tcPr>
            <w:tcW w:w="2430" w:type="dxa"/>
            <w:shd w:val="clear" w:color="auto" w:fill="EBE3F1"/>
          </w:tcPr>
          <w:p w:rsidR="0062247E" w:rsidRPr="00826E3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826E3D">
              <w:rPr>
                <w:sz w:val="28"/>
                <w:szCs w:val="32"/>
              </w:rPr>
              <w:t>Always checks student’s work</w:t>
            </w:r>
          </w:p>
          <w:p w:rsidR="0062247E" w:rsidRPr="00826E3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826E3D">
              <w:rPr>
                <w:sz w:val="28"/>
                <w:szCs w:val="32"/>
              </w:rPr>
              <w:t>Reminds student of incomplete work</w:t>
            </w:r>
          </w:p>
          <w:p w:rsidR="0062247E" w:rsidRPr="00826E3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826E3D">
              <w:rPr>
                <w:sz w:val="28"/>
                <w:szCs w:val="32"/>
              </w:rPr>
              <w:t>Reviews assignments and due dates</w:t>
            </w:r>
          </w:p>
        </w:tc>
        <w:tc>
          <w:tcPr>
            <w:tcW w:w="3060" w:type="dxa"/>
            <w:shd w:val="clear" w:color="auto" w:fill="EBE3F1"/>
          </w:tcPr>
          <w:p w:rsidR="0062247E" w:rsidRPr="00826E3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826E3D">
              <w:rPr>
                <w:sz w:val="28"/>
                <w:szCs w:val="32"/>
              </w:rPr>
              <w:t>Structures time for students</w:t>
            </w:r>
          </w:p>
          <w:p w:rsidR="0062247E" w:rsidRPr="00826E3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826E3D">
              <w:rPr>
                <w:sz w:val="28"/>
                <w:szCs w:val="32"/>
              </w:rPr>
              <w:t>Initiates help sessions</w:t>
            </w:r>
          </w:p>
          <w:p w:rsidR="0062247E" w:rsidRPr="00826E3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826E3D">
              <w:rPr>
                <w:sz w:val="28"/>
                <w:szCs w:val="32"/>
              </w:rPr>
              <w:t>Available for talks before and after class</w:t>
            </w:r>
          </w:p>
          <w:p w:rsidR="0062247E" w:rsidRPr="00826E3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826E3D">
              <w:rPr>
                <w:sz w:val="28"/>
                <w:szCs w:val="32"/>
              </w:rPr>
              <w:t>Provides support to parents</w:t>
            </w:r>
          </w:p>
          <w:p w:rsidR="0062247E" w:rsidRPr="00826E3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826E3D">
              <w:rPr>
                <w:sz w:val="28"/>
                <w:szCs w:val="32"/>
              </w:rPr>
              <w:t>Teacher advocates for student</w:t>
            </w:r>
          </w:p>
        </w:tc>
        <w:tc>
          <w:tcPr>
            <w:tcW w:w="2610" w:type="dxa"/>
            <w:shd w:val="clear" w:color="auto" w:fill="F4EFE1"/>
          </w:tcPr>
          <w:p w:rsidR="0062247E" w:rsidRPr="00826E3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826E3D">
              <w:rPr>
                <w:sz w:val="28"/>
                <w:szCs w:val="32"/>
              </w:rPr>
              <w:t>Attend classes</w:t>
            </w:r>
          </w:p>
          <w:p w:rsidR="00A5249E" w:rsidRDefault="00A5249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Begin to learn about self (</w:t>
            </w:r>
            <w:r w:rsidR="00BD6347">
              <w:rPr>
                <w:sz w:val="28"/>
                <w:szCs w:val="32"/>
              </w:rPr>
              <w:t xml:space="preserve">areas of strength &amp; challenge, </w:t>
            </w:r>
            <w:r>
              <w:rPr>
                <w:sz w:val="28"/>
                <w:szCs w:val="32"/>
              </w:rPr>
              <w:t>etc.)</w:t>
            </w:r>
          </w:p>
          <w:p w:rsidR="00A5249E" w:rsidRPr="00A5249E" w:rsidRDefault="00A5249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826E3D">
              <w:rPr>
                <w:sz w:val="28"/>
                <w:szCs w:val="32"/>
              </w:rPr>
              <w:t>Begin to learn self-advocacy skills</w:t>
            </w:r>
          </w:p>
        </w:tc>
      </w:tr>
    </w:tbl>
    <w:p w:rsidR="00D22675" w:rsidRDefault="00D22675">
      <w:pPr>
        <w:rPr>
          <w:sz w:val="6"/>
        </w:rPr>
      </w:pPr>
    </w:p>
    <w:p w:rsidR="0039064D" w:rsidRDefault="0039064D">
      <w:pPr>
        <w:rPr>
          <w:sz w:val="6"/>
        </w:rPr>
      </w:pPr>
    </w:p>
    <w:p w:rsidR="0039064D" w:rsidRDefault="0039064D">
      <w:pPr>
        <w:rPr>
          <w:sz w:val="6"/>
        </w:rPr>
      </w:pPr>
      <w:r>
        <w:rPr>
          <w:sz w:val="6"/>
        </w:rPr>
        <w:br w:type="page"/>
      </w:r>
    </w:p>
    <w:p w:rsidR="0039064D" w:rsidRPr="00826E3D" w:rsidRDefault="0039064D">
      <w:pPr>
        <w:rPr>
          <w:sz w:val="6"/>
        </w:rPr>
      </w:pPr>
    </w:p>
    <w:tbl>
      <w:tblPr>
        <w:tblStyle w:val="TableGrid"/>
        <w:tblW w:w="13765" w:type="dxa"/>
        <w:jc w:val="center"/>
        <w:tblLook w:val="04A0" w:firstRow="1" w:lastRow="0" w:firstColumn="1" w:lastColumn="0" w:noHBand="0" w:noVBand="1"/>
      </w:tblPr>
      <w:tblGrid>
        <w:gridCol w:w="2452"/>
        <w:gridCol w:w="2583"/>
        <w:gridCol w:w="2700"/>
        <w:gridCol w:w="2880"/>
        <w:gridCol w:w="3150"/>
      </w:tblGrid>
      <w:tr w:rsidR="00565D69" w:rsidRPr="001369D3" w:rsidTr="00DF5110">
        <w:trPr>
          <w:trHeight w:val="720"/>
          <w:jc w:val="center"/>
        </w:trPr>
        <w:tc>
          <w:tcPr>
            <w:tcW w:w="13765" w:type="dxa"/>
            <w:gridSpan w:val="5"/>
            <w:shd w:val="clear" w:color="auto" w:fill="450084"/>
            <w:vAlign w:val="center"/>
          </w:tcPr>
          <w:p w:rsidR="00565D69" w:rsidRPr="00DF5110" w:rsidRDefault="00565D69" w:rsidP="00DF5110">
            <w:pPr>
              <w:jc w:val="center"/>
              <w:rPr>
                <w:b/>
                <w:sz w:val="36"/>
                <w:szCs w:val="24"/>
              </w:rPr>
            </w:pPr>
            <w:r w:rsidRPr="00826E3D">
              <w:rPr>
                <w:b/>
                <w:sz w:val="36"/>
                <w:szCs w:val="24"/>
              </w:rPr>
              <w:t>University Experience for Students with Disabilities</w:t>
            </w:r>
          </w:p>
        </w:tc>
      </w:tr>
      <w:tr w:rsidR="0062247E" w:rsidRPr="001369D3" w:rsidTr="00A5249E">
        <w:trPr>
          <w:jc w:val="center"/>
        </w:trPr>
        <w:tc>
          <w:tcPr>
            <w:tcW w:w="2452" w:type="dxa"/>
            <w:vMerge w:val="restart"/>
            <w:shd w:val="clear" w:color="auto" w:fill="EBE3F1"/>
            <w:vAlign w:val="center"/>
          </w:tcPr>
          <w:p w:rsidR="0062247E" w:rsidRPr="00826E3D" w:rsidRDefault="0062247E" w:rsidP="00A524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University Responsibilities</w:t>
            </w:r>
          </w:p>
        </w:tc>
        <w:tc>
          <w:tcPr>
            <w:tcW w:w="2583" w:type="dxa"/>
            <w:vMerge w:val="restart"/>
            <w:shd w:val="clear" w:color="auto" w:fill="EBE3F1"/>
          </w:tcPr>
          <w:p w:rsidR="0062247E" w:rsidRPr="00826E3D" w:rsidRDefault="0062247E" w:rsidP="00B51466">
            <w:pPr>
              <w:jc w:val="center"/>
              <w:rPr>
                <w:b/>
                <w:sz w:val="32"/>
                <w:szCs w:val="32"/>
              </w:rPr>
            </w:pPr>
            <w:r w:rsidRPr="00826E3D">
              <w:rPr>
                <w:b/>
                <w:sz w:val="32"/>
                <w:szCs w:val="32"/>
              </w:rPr>
              <w:t>Possible Professor Characteristics &amp; Behaviors</w:t>
            </w:r>
          </w:p>
        </w:tc>
        <w:tc>
          <w:tcPr>
            <w:tcW w:w="8730" w:type="dxa"/>
            <w:gridSpan w:val="3"/>
            <w:shd w:val="clear" w:color="auto" w:fill="F4EFE1"/>
          </w:tcPr>
          <w:p w:rsidR="0062247E" w:rsidRPr="00826E3D" w:rsidRDefault="0062247E" w:rsidP="00B51466">
            <w:pPr>
              <w:jc w:val="center"/>
              <w:rPr>
                <w:b/>
                <w:sz w:val="32"/>
                <w:szCs w:val="32"/>
              </w:rPr>
            </w:pPr>
            <w:r w:rsidRPr="00826E3D">
              <w:rPr>
                <w:b/>
                <w:sz w:val="32"/>
                <w:szCs w:val="32"/>
              </w:rPr>
              <w:t>Student Responsibilities</w:t>
            </w:r>
          </w:p>
        </w:tc>
      </w:tr>
      <w:tr w:rsidR="0039064D" w:rsidRPr="001369D3" w:rsidTr="0039064D">
        <w:trPr>
          <w:jc w:val="center"/>
        </w:trPr>
        <w:tc>
          <w:tcPr>
            <w:tcW w:w="2452" w:type="dxa"/>
            <w:vMerge/>
            <w:shd w:val="clear" w:color="auto" w:fill="EBE3F1"/>
          </w:tcPr>
          <w:p w:rsidR="0062247E" w:rsidRPr="00826E3D" w:rsidRDefault="0062247E">
            <w:pPr>
              <w:rPr>
                <w:sz w:val="32"/>
                <w:szCs w:val="32"/>
              </w:rPr>
            </w:pPr>
          </w:p>
        </w:tc>
        <w:tc>
          <w:tcPr>
            <w:tcW w:w="2583" w:type="dxa"/>
            <w:vMerge/>
            <w:shd w:val="clear" w:color="auto" w:fill="EBE3F1"/>
          </w:tcPr>
          <w:p w:rsidR="0062247E" w:rsidRPr="00826E3D" w:rsidRDefault="0062247E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4EFE1"/>
            <w:vAlign w:val="center"/>
          </w:tcPr>
          <w:p w:rsidR="0062247E" w:rsidRPr="00826E3D" w:rsidRDefault="0062247E" w:rsidP="001369D3">
            <w:pPr>
              <w:jc w:val="center"/>
              <w:rPr>
                <w:b/>
                <w:sz w:val="28"/>
                <w:szCs w:val="32"/>
              </w:rPr>
            </w:pPr>
            <w:r w:rsidRPr="00826E3D">
              <w:rPr>
                <w:b/>
                <w:sz w:val="28"/>
                <w:szCs w:val="32"/>
              </w:rPr>
              <w:t>Classroom Experience</w:t>
            </w:r>
          </w:p>
        </w:tc>
        <w:tc>
          <w:tcPr>
            <w:tcW w:w="2880" w:type="dxa"/>
            <w:shd w:val="clear" w:color="auto" w:fill="F4EFE1"/>
            <w:vAlign w:val="center"/>
          </w:tcPr>
          <w:p w:rsidR="0062247E" w:rsidRPr="00826E3D" w:rsidRDefault="0062247E" w:rsidP="001369D3">
            <w:pPr>
              <w:jc w:val="center"/>
              <w:rPr>
                <w:b/>
                <w:sz w:val="28"/>
                <w:szCs w:val="32"/>
              </w:rPr>
            </w:pPr>
            <w:r w:rsidRPr="00826E3D">
              <w:rPr>
                <w:b/>
                <w:sz w:val="28"/>
                <w:szCs w:val="32"/>
              </w:rPr>
              <w:t>Course Materials</w:t>
            </w:r>
          </w:p>
        </w:tc>
        <w:tc>
          <w:tcPr>
            <w:tcW w:w="3150" w:type="dxa"/>
            <w:shd w:val="clear" w:color="auto" w:fill="F4EFE1"/>
            <w:vAlign w:val="center"/>
          </w:tcPr>
          <w:p w:rsidR="0062247E" w:rsidRPr="00826E3D" w:rsidRDefault="0062247E" w:rsidP="001369D3">
            <w:pPr>
              <w:jc w:val="center"/>
              <w:rPr>
                <w:b/>
                <w:sz w:val="28"/>
                <w:szCs w:val="32"/>
              </w:rPr>
            </w:pPr>
            <w:r w:rsidRPr="00826E3D">
              <w:rPr>
                <w:b/>
                <w:sz w:val="28"/>
                <w:szCs w:val="32"/>
              </w:rPr>
              <w:t>Student Support</w:t>
            </w:r>
          </w:p>
        </w:tc>
      </w:tr>
      <w:tr w:rsidR="00565D69" w:rsidRPr="001369D3" w:rsidTr="0039064D">
        <w:trPr>
          <w:jc w:val="center"/>
        </w:trPr>
        <w:tc>
          <w:tcPr>
            <w:tcW w:w="2452" w:type="dxa"/>
            <w:shd w:val="clear" w:color="auto" w:fill="EBE3F1"/>
          </w:tcPr>
          <w:p w:rsidR="0062247E" w:rsidRPr="0039064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39064D">
              <w:rPr>
                <w:sz w:val="28"/>
                <w:szCs w:val="32"/>
              </w:rPr>
              <w:t>Comply with ADA/504</w:t>
            </w:r>
          </w:p>
          <w:p w:rsidR="0062247E" w:rsidRPr="0039064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39064D">
              <w:rPr>
                <w:sz w:val="28"/>
                <w:szCs w:val="32"/>
              </w:rPr>
              <w:t>Access is provided</w:t>
            </w:r>
          </w:p>
          <w:p w:rsidR="00AC5EB8" w:rsidRPr="0039064D" w:rsidRDefault="00AC5EB8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39064D">
              <w:rPr>
                <w:sz w:val="28"/>
                <w:szCs w:val="32"/>
              </w:rPr>
              <w:t>Accommodations are provided while maintaining the funda</w:t>
            </w:r>
            <w:r w:rsidR="00DF5110">
              <w:rPr>
                <w:sz w:val="28"/>
                <w:szCs w:val="32"/>
              </w:rPr>
              <w:t>mental nature of the curriculum</w:t>
            </w:r>
          </w:p>
        </w:tc>
        <w:tc>
          <w:tcPr>
            <w:tcW w:w="2583" w:type="dxa"/>
            <w:shd w:val="clear" w:color="auto" w:fill="EBE3F1"/>
          </w:tcPr>
          <w:p w:rsidR="00A5249E" w:rsidRDefault="00A5249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A5249E">
              <w:rPr>
                <w:sz w:val="28"/>
                <w:szCs w:val="32"/>
              </w:rPr>
              <w:t>An expert in the</w:t>
            </w:r>
            <w:r>
              <w:rPr>
                <w:sz w:val="28"/>
                <w:szCs w:val="32"/>
              </w:rPr>
              <w:t>ir</w:t>
            </w:r>
            <w:r w:rsidRPr="00A5249E">
              <w:rPr>
                <w:sz w:val="28"/>
                <w:szCs w:val="32"/>
              </w:rPr>
              <w:t xml:space="preserve"> subject but faculty members vary in their level of specific training for teaching </w:t>
            </w:r>
          </w:p>
          <w:p w:rsidR="0062247E" w:rsidRPr="0039064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39064D">
              <w:rPr>
                <w:sz w:val="28"/>
                <w:szCs w:val="32"/>
              </w:rPr>
              <w:t>Accessible for help during office hours</w:t>
            </w:r>
            <w:r w:rsidR="00A5249E">
              <w:rPr>
                <w:sz w:val="28"/>
                <w:szCs w:val="32"/>
              </w:rPr>
              <w:t xml:space="preserve"> or by appointment</w:t>
            </w:r>
          </w:p>
          <w:p w:rsidR="0062247E" w:rsidRPr="0039064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39064D">
              <w:rPr>
                <w:sz w:val="28"/>
                <w:szCs w:val="32"/>
              </w:rPr>
              <w:t>Expects student to ask for help, if needed</w:t>
            </w:r>
          </w:p>
          <w:p w:rsidR="0062247E" w:rsidRPr="0039064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39064D">
              <w:rPr>
                <w:sz w:val="28"/>
                <w:szCs w:val="32"/>
              </w:rPr>
              <w:t>May not provide reminders of due dates</w:t>
            </w:r>
          </w:p>
        </w:tc>
        <w:tc>
          <w:tcPr>
            <w:tcW w:w="2700" w:type="dxa"/>
            <w:shd w:val="clear" w:color="auto" w:fill="F4EFE1"/>
          </w:tcPr>
          <w:p w:rsidR="0062247E" w:rsidRPr="0039064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39064D">
              <w:rPr>
                <w:sz w:val="28"/>
                <w:szCs w:val="32"/>
              </w:rPr>
              <w:t>Needs to think about and integrate multiple topics</w:t>
            </w:r>
          </w:p>
          <w:p w:rsidR="0062247E" w:rsidRPr="0039064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39064D">
              <w:rPr>
                <w:sz w:val="28"/>
                <w:szCs w:val="32"/>
              </w:rPr>
              <w:t>Takes responsibility for absorbing classroom materials</w:t>
            </w:r>
          </w:p>
          <w:p w:rsidR="0062247E" w:rsidRPr="0039064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39064D">
              <w:rPr>
                <w:sz w:val="28"/>
                <w:szCs w:val="32"/>
              </w:rPr>
              <w:t>Student’s decisions have consequences</w:t>
            </w:r>
          </w:p>
        </w:tc>
        <w:tc>
          <w:tcPr>
            <w:tcW w:w="2880" w:type="dxa"/>
            <w:shd w:val="clear" w:color="auto" w:fill="F4EFE1"/>
          </w:tcPr>
          <w:p w:rsidR="0062247E" w:rsidRPr="0039064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39064D">
              <w:rPr>
                <w:sz w:val="28"/>
                <w:szCs w:val="32"/>
              </w:rPr>
              <w:t>Gets course material from syllabus</w:t>
            </w:r>
          </w:p>
          <w:p w:rsidR="0062247E" w:rsidRPr="0039064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39064D">
              <w:rPr>
                <w:sz w:val="28"/>
                <w:szCs w:val="32"/>
              </w:rPr>
              <w:t>Often gets homework assignments from syllabus</w:t>
            </w:r>
          </w:p>
          <w:p w:rsidR="0062247E" w:rsidRPr="0039064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39064D">
              <w:rPr>
                <w:sz w:val="28"/>
                <w:szCs w:val="32"/>
              </w:rPr>
              <w:t>Pays attention to due dates as written in the syllabus</w:t>
            </w:r>
          </w:p>
          <w:p w:rsidR="0062247E" w:rsidRPr="0039064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39064D">
              <w:rPr>
                <w:sz w:val="28"/>
                <w:szCs w:val="32"/>
              </w:rPr>
              <w:t>Manages own time</w:t>
            </w:r>
          </w:p>
          <w:p w:rsidR="0062247E" w:rsidRPr="0039064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39064D">
              <w:rPr>
                <w:sz w:val="28"/>
                <w:szCs w:val="32"/>
              </w:rPr>
              <w:t>Responsible for  notes/material covered in class</w:t>
            </w:r>
          </w:p>
        </w:tc>
        <w:tc>
          <w:tcPr>
            <w:tcW w:w="3150" w:type="dxa"/>
            <w:shd w:val="clear" w:color="auto" w:fill="F4EFE1"/>
          </w:tcPr>
          <w:p w:rsidR="0062247E" w:rsidRPr="0039064D" w:rsidRDefault="00A5249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To be considered for accommodations, s</w:t>
            </w:r>
            <w:r w:rsidR="0062247E" w:rsidRPr="0039064D">
              <w:rPr>
                <w:sz w:val="28"/>
                <w:szCs w:val="32"/>
              </w:rPr>
              <w:t xml:space="preserve">tudents must disclose their disability to </w:t>
            </w:r>
            <w:r>
              <w:rPr>
                <w:sz w:val="28"/>
                <w:szCs w:val="32"/>
              </w:rPr>
              <w:t>Disability Services</w:t>
            </w:r>
            <w:r w:rsidR="0062247E" w:rsidRPr="0039064D">
              <w:rPr>
                <w:sz w:val="28"/>
                <w:szCs w:val="32"/>
              </w:rPr>
              <w:t xml:space="preserve"> through appropriate documentat</w:t>
            </w:r>
            <w:r w:rsidR="00DF5110">
              <w:rPr>
                <w:sz w:val="28"/>
                <w:szCs w:val="32"/>
              </w:rPr>
              <w:t>ion and request accommodations</w:t>
            </w:r>
            <w:bookmarkStart w:id="0" w:name="_GoBack"/>
            <w:bookmarkEnd w:id="0"/>
          </w:p>
          <w:p w:rsidR="00A5249E" w:rsidRPr="00A5249E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39064D">
              <w:rPr>
                <w:sz w:val="28"/>
                <w:szCs w:val="32"/>
              </w:rPr>
              <w:t>Student is expected to ask for help</w:t>
            </w:r>
          </w:p>
          <w:p w:rsidR="0062247E" w:rsidRPr="0039064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39064D">
              <w:rPr>
                <w:sz w:val="28"/>
                <w:szCs w:val="32"/>
              </w:rPr>
              <w:t>Attends professor’s office hours, as needed</w:t>
            </w:r>
          </w:p>
          <w:p w:rsidR="00A5249E" w:rsidRPr="00A5249E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39064D">
              <w:rPr>
                <w:sz w:val="28"/>
                <w:szCs w:val="32"/>
              </w:rPr>
              <w:t>Should provide parents with any appropriate information</w:t>
            </w:r>
          </w:p>
          <w:p w:rsidR="0062247E" w:rsidRPr="0039064D" w:rsidRDefault="0062247E" w:rsidP="00A5249E">
            <w:pPr>
              <w:pStyle w:val="ListParagraph"/>
              <w:numPr>
                <w:ilvl w:val="0"/>
                <w:numId w:val="1"/>
              </w:numPr>
              <w:spacing w:after="120"/>
              <w:ind w:left="245" w:hanging="245"/>
              <w:contextualSpacing w:val="0"/>
              <w:rPr>
                <w:sz w:val="28"/>
                <w:szCs w:val="32"/>
              </w:rPr>
            </w:pPr>
            <w:r w:rsidRPr="0039064D">
              <w:rPr>
                <w:sz w:val="28"/>
                <w:szCs w:val="32"/>
              </w:rPr>
              <w:t>Advocates for self</w:t>
            </w:r>
          </w:p>
        </w:tc>
      </w:tr>
    </w:tbl>
    <w:p w:rsidR="0039064D" w:rsidRDefault="0039064D" w:rsidP="00E56497"/>
    <w:p w:rsidR="00D22675" w:rsidRDefault="00BA7BD5" w:rsidP="00E56497">
      <w:pPr>
        <w:rPr>
          <w:i/>
        </w:rPr>
      </w:pPr>
      <w:r>
        <w:t xml:space="preserve">Adapted from </w:t>
      </w:r>
      <w:r>
        <w:rPr>
          <w:i/>
        </w:rPr>
        <w:t>An Educational Journey, University of Vermont Student Accessibility Services.</w:t>
      </w:r>
    </w:p>
    <w:p w:rsidR="00EE3E4D" w:rsidRPr="00EE3E4D" w:rsidRDefault="00EE3E4D" w:rsidP="00E56497">
      <w:r w:rsidRPr="00EE3E4D">
        <w:t xml:space="preserve">References: </w:t>
      </w:r>
      <w:r w:rsidR="00565D69">
        <w:t xml:space="preserve">Wharton, C. (2022). </w:t>
      </w:r>
      <w:r w:rsidR="00565D69" w:rsidRPr="00565D69">
        <w:rPr>
          <w:i/>
        </w:rPr>
        <w:t>ADA in the Classroom.</w:t>
      </w:r>
    </w:p>
    <w:sectPr w:rsidR="00EE3E4D" w:rsidRPr="00EE3E4D" w:rsidSect="006224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tegra Sans">
    <w:panose1 w:val="02000506040000020003"/>
    <w:charset w:val="00"/>
    <w:family w:val="modern"/>
    <w:notTrueType/>
    <w:pitch w:val="variable"/>
    <w:sig w:usb0="A00002FF" w:usb1="4000E1FB" w:usb2="00000004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02148"/>
    <w:multiLevelType w:val="hybridMultilevel"/>
    <w:tmpl w:val="98D47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AC3C2B"/>
    <w:multiLevelType w:val="hybridMultilevel"/>
    <w:tmpl w:val="1A9AE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75"/>
    <w:rsid w:val="00002628"/>
    <w:rsid w:val="00092BD9"/>
    <w:rsid w:val="001369D3"/>
    <w:rsid w:val="001C1A8B"/>
    <w:rsid w:val="0039064D"/>
    <w:rsid w:val="00565D69"/>
    <w:rsid w:val="0062247E"/>
    <w:rsid w:val="00826E3D"/>
    <w:rsid w:val="009D7B17"/>
    <w:rsid w:val="00A5249E"/>
    <w:rsid w:val="00AC5EB8"/>
    <w:rsid w:val="00B51466"/>
    <w:rsid w:val="00BA7BD5"/>
    <w:rsid w:val="00BD6347"/>
    <w:rsid w:val="00C954F4"/>
    <w:rsid w:val="00D22675"/>
    <w:rsid w:val="00DD6889"/>
    <w:rsid w:val="00DF5110"/>
    <w:rsid w:val="00E56497"/>
    <w:rsid w:val="00E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5999B"/>
  <w15:chartTrackingRefBased/>
  <w15:docId w15:val="{3166B834-6D27-4181-8014-3E02352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6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514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514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Dioszeghy, Brittany - dioszebd</dc:creator>
  <cp:keywords/>
  <dc:description/>
  <cp:lastModifiedBy>Dioszeghy, Brittany - dioszebd</cp:lastModifiedBy>
  <cp:revision>8</cp:revision>
  <cp:lastPrinted>2022-02-18T21:44:00Z</cp:lastPrinted>
  <dcterms:created xsi:type="dcterms:W3CDTF">2022-02-10T20:32:00Z</dcterms:created>
  <dcterms:modified xsi:type="dcterms:W3CDTF">2022-02-18T21:45:00Z</dcterms:modified>
</cp:coreProperties>
</file>