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871C" w14:textId="7160B11D" w:rsidR="00075BAF" w:rsidRPr="00BE3FA2" w:rsidRDefault="00075BAF" w:rsidP="00BF07F9">
      <w:pPr>
        <w:pStyle w:val="Heading2"/>
        <w:rPr>
          <w:color w:val="164489"/>
        </w:rPr>
      </w:pPr>
      <w:r w:rsidRPr="00BE3FA2">
        <w:rPr>
          <w:color w:val="164489"/>
        </w:rPr>
        <w:t>Contents</w:t>
      </w:r>
    </w:p>
    <w:p w14:paraId="02E01ECE" w14:textId="6E689915" w:rsidR="00075BAF" w:rsidRPr="0070284B" w:rsidRDefault="0070284B" w:rsidP="0010670E">
      <w:pPr>
        <w:spacing w:after="120" w:line="240" w:lineRule="auto"/>
        <w:rPr>
          <w:bCs/>
          <w:color w:val="164489"/>
          <w:sz w:val="24"/>
          <w:szCs w:val="24"/>
        </w:rPr>
      </w:pPr>
      <w:r w:rsidRPr="0070284B">
        <w:rPr>
          <w:bCs/>
          <w:color w:val="164489"/>
          <w:sz w:val="24"/>
          <w:szCs w:val="24"/>
        </w:rPr>
        <w:t xml:space="preserve">Site Spotlight: </w:t>
      </w:r>
      <w:r w:rsidR="00D43654">
        <w:rPr>
          <w:bCs/>
          <w:color w:val="164489"/>
          <w:sz w:val="24"/>
          <w:szCs w:val="24"/>
        </w:rPr>
        <w:t>Keister</w:t>
      </w:r>
      <w:r w:rsidRPr="0070284B">
        <w:rPr>
          <w:bCs/>
          <w:color w:val="164489"/>
          <w:sz w:val="24"/>
          <w:szCs w:val="24"/>
        </w:rPr>
        <w:t xml:space="preserve"> Elementary School</w:t>
      </w:r>
    </w:p>
    <w:p w14:paraId="4548CF4C" w14:textId="320A999A" w:rsidR="0070284B" w:rsidRPr="00ED694E" w:rsidRDefault="00ED694E" w:rsidP="0010670E">
      <w:pPr>
        <w:spacing w:after="120" w:line="240" w:lineRule="auto"/>
        <w:rPr>
          <w:bCs/>
          <w:color w:val="164489" w:themeColor="accent1"/>
          <w:sz w:val="24"/>
          <w:szCs w:val="24"/>
        </w:rPr>
      </w:pPr>
      <w:r w:rsidRPr="00ED694E">
        <w:rPr>
          <w:bCs/>
          <w:color w:val="164489" w:themeColor="accent1"/>
          <w:sz w:val="24"/>
          <w:szCs w:val="24"/>
        </w:rPr>
        <w:t>Great Community Give 2026</w:t>
      </w:r>
    </w:p>
    <w:p w14:paraId="52C61EB3" w14:textId="6B9BE9F5" w:rsidR="0070284B" w:rsidRPr="0070284B" w:rsidRDefault="0070284B" w:rsidP="00730D30">
      <w:pPr>
        <w:spacing w:after="0" w:line="240" w:lineRule="auto"/>
        <w:rPr>
          <w:bCs/>
          <w:color w:val="164489"/>
          <w:sz w:val="24"/>
          <w:szCs w:val="24"/>
        </w:rPr>
      </w:pPr>
      <w:r w:rsidRPr="0070284B">
        <w:rPr>
          <w:bCs/>
          <w:color w:val="164489"/>
          <w:sz w:val="24"/>
          <w:szCs w:val="24"/>
        </w:rPr>
        <w:t>2025-2026 Important Dates</w:t>
      </w:r>
    </w:p>
    <w:p w14:paraId="19ABA23C" w14:textId="77777777" w:rsidR="002933E2" w:rsidRPr="009416EC" w:rsidRDefault="0070284B" w:rsidP="00DB3F99">
      <w:pPr>
        <w:pStyle w:val="Heading1"/>
        <w:rPr>
          <w:color w:val="164489"/>
          <w:sz w:val="40"/>
          <w:szCs w:val="44"/>
        </w:rPr>
      </w:pPr>
      <w:r w:rsidRPr="009416EC">
        <w:rPr>
          <w:color w:val="164489"/>
          <w:sz w:val="40"/>
          <w:szCs w:val="44"/>
        </w:rPr>
        <w:t xml:space="preserve">Site Spotlight: </w:t>
      </w:r>
    </w:p>
    <w:p w14:paraId="6B0A6F2B" w14:textId="75C4EF07" w:rsidR="00075BAF" w:rsidRPr="009416EC" w:rsidRDefault="00D43654" w:rsidP="002933E2">
      <w:pPr>
        <w:pStyle w:val="Heading1"/>
        <w:spacing w:before="0" w:beforeAutospacing="0"/>
        <w:rPr>
          <w:color w:val="164489"/>
          <w:sz w:val="40"/>
          <w:szCs w:val="44"/>
        </w:rPr>
      </w:pPr>
      <w:r w:rsidRPr="009416EC">
        <w:rPr>
          <w:color w:val="164489"/>
          <w:sz w:val="40"/>
          <w:szCs w:val="44"/>
        </w:rPr>
        <w:t>Keister</w:t>
      </w:r>
      <w:r w:rsidR="0070284B" w:rsidRPr="009416EC">
        <w:rPr>
          <w:color w:val="164489"/>
          <w:sz w:val="40"/>
          <w:szCs w:val="44"/>
        </w:rPr>
        <w:t xml:space="preserve"> Elementary</w:t>
      </w:r>
    </w:p>
    <w:p w14:paraId="366CCE3E" w14:textId="6876896A" w:rsidR="00BB2EE2" w:rsidRPr="00BB2EE2" w:rsidRDefault="00BB2EE2" w:rsidP="00BB2EE2">
      <w:pPr>
        <w:spacing w:after="0"/>
        <w:ind w:firstLine="360"/>
        <w:rPr>
          <w:sz w:val="6"/>
          <w:szCs w:val="6"/>
        </w:rPr>
      </w:pPr>
    </w:p>
    <w:p w14:paraId="3D009EC8" w14:textId="77777777" w:rsidR="002570A6" w:rsidRPr="00511C79" w:rsidRDefault="000B2AF9" w:rsidP="002570A6">
      <w:pPr>
        <w:spacing w:after="120"/>
        <w:ind w:firstLine="360"/>
        <w:rPr>
          <w:color w:val="000000" w:themeColor="text1"/>
        </w:rPr>
      </w:pPr>
      <w:r w:rsidRPr="00511C79">
        <w:rPr>
          <w:color w:val="000000" w:themeColor="text1"/>
        </w:rPr>
        <w:t xml:space="preserve">This </w:t>
      </w:r>
      <w:r w:rsidR="002570A6" w:rsidRPr="00511C79">
        <w:rPr>
          <w:color w:val="000000" w:themeColor="text1"/>
        </w:rPr>
        <w:t xml:space="preserve">semester has been an exciting one for our </w:t>
      </w:r>
      <w:r w:rsidR="002570A6" w:rsidRPr="00511C79">
        <w:rPr>
          <w:b/>
          <w:bCs/>
          <w:color w:val="000000" w:themeColor="text1"/>
        </w:rPr>
        <w:t>Keister Elementary School</w:t>
      </w:r>
      <w:r w:rsidR="002570A6" w:rsidRPr="00511C79">
        <w:rPr>
          <w:color w:val="000000" w:themeColor="text1"/>
        </w:rPr>
        <w:t xml:space="preserve"> students, filled with creativity, imagination, and hands</w:t>
      </w:r>
      <w:r w:rsidR="002570A6" w:rsidRPr="00511C79">
        <w:rPr>
          <w:color w:val="000000" w:themeColor="text1"/>
        </w:rPr>
        <w:noBreakHyphen/>
        <w:t xml:space="preserve">on learning. On the </w:t>
      </w:r>
      <w:r w:rsidR="002570A6" w:rsidRPr="00511C79">
        <w:rPr>
          <w:b/>
          <w:bCs/>
          <w:color w:val="000000" w:themeColor="text1"/>
        </w:rPr>
        <w:t>Gus Bus Mobile Classroom Vehicle,</w:t>
      </w:r>
      <w:r w:rsidR="002570A6" w:rsidRPr="00511C79">
        <w:rPr>
          <w:color w:val="000000" w:themeColor="text1"/>
        </w:rPr>
        <w:t xml:space="preserve"> students have been diving into the world of </w:t>
      </w:r>
      <w:r w:rsidR="002570A6" w:rsidRPr="00511C79">
        <w:rPr>
          <w:b/>
          <w:bCs/>
          <w:color w:val="000000" w:themeColor="text1"/>
        </w:rPr>
        <w:t>onomatopoeia</w:t>
      </w:r>
      <w:r w:rsidR="002570A6" w:rsidRPr="00511C79">
        <w:rPr>
          <w:color w:val="000000" w:themeColor="text1"/>
        </w:rPr>
        <w:t xml:space="preserve">—those fun sound words that bring stories to life. To explore the concept, students created their own puppets and are now developing comic strips that </w:t>
      </w:r>
      <w:r w:rsidR="002570A6">
        <w:rPr>
          <w:color w:val="000000" w:themeColor="text1"/>
        </w:rPr>
        <w:t>highlight</w:t>
      </w:r>
      <w:r w:rsidR="002570A6" w:rsidRPr="00511C79">
        <w:rPr>
          <w:color w:val="000000" w:themeColor="text1"/>
        </w:rPr>
        <w:t xml:space="preserve"> their characters, artwork, and storytelling skills. The Bus has been </w:t>
      </w:r>
      <w:r w:rsidR="002570A6">
        <w:rPr>
          <w:color w:val="000000" w:themeColor="text1"/>
        </w:rPr>
        <w:t>alive with</w:t>
      </w:r>
      <w:r w:rsidR="002570A6" w:rsidRPr="00511C79">
        <w:rPr>
          <w:color w:val="000000" w:themeColor="text1"/>
        </w:rPr>
        <w:t xml:space="preserve"> creative energy as students experiment with language in playful and meaningful ways.</w:t>
      </w:r>
    </w:p>
    <w:p w14:paraId="5BD83FD6" w14:textId="77777777" w:rsidR="002570A6" w:rsidRPr="00511C79" w:rsidRDefault="002570A6" w:rsidP="002570A6">
      <w:pPr>
        <w:spacing w:after="120"/>
        <w:ind w:firstLine="360"/>
        <w:rPr>
          <w:color w:val="000000" w:themeColor="text1"/>
        </w:rPr>
      </w:pPr>
      <w:r w:rsidRPr="63CD067C">
        <w:rPr>
          <w:color w:val="000000" w:themeColor="text1"/>
        </w:rPr>
        <w:t xml:space="preserve">In our </w:t>
      </w:r>
      <w:r w:rsidRPr="63CD067C">
        <w:rPr>
          <w:b/>
          <w:bCs/>
          <w:color w:val="000000" w:themeColor="text1"/>
        </w:rPr>
        <w:t>Afterschool program</w:t>
      </w:r>
      <w:r w:rsidRPr="63CD067C">
        <w:rPr>
          <w:color w:val="000000" w:themeColor="text1"/>
        </w:rPr>
        <w:t xml:space="preserve"> at Keister Elementary, we’re preparing for a fun opportunity for our 5th graders. Beginning this month, students will take part in a </w:t>
      </w:r>
      <w:r w:rsidRPr="63CD067C">
        <w:rPr>
          <w:b/>
          <w:bCs/>
          <w:color w:val="000000" w:themeColor="text1"/>
        </w:rPr>
        <w:t>book study focused on Ralph Fasanella</w:t>
      </w:r>
      <w:r w:rsidRPr="63CD067C">
        <w:rPr>
          <w:color w:val="000000" w:themeColor="text1"/>
        </w:rPr>
        <w:t>, an Italian-American self-taught artist and civil rights activist whose paintings capture the spirit and struggle of everyday American life. Through this study, students will explore new themes and discover how art can be used as a powerful tool for storytelling.</w:t>
      </w:r>
    </w:p>
    <w:p w14:paraId="3F40DAEE" w14:textId="77777777" w:rsidR="002570A6" w:rsidRDefault="002570A6" w:rsidP="002570A6">
      <w:pPr>
        <w:spacing w:after="0"/>
        <w:ind w:firstLine="360"/>
        <w:rPr>
          <w:color w:val="000000" w:themeColor="text1"/>
        </w:rPr>
      </w:pPr>
      <w:r w:rsidRPr="63CD067C">
        <w:rPr>
          <w:color w:val="000000" w:themeColor="text1"/>
        </w:rPr>
        <w:t>Across programs, our students continue to impress us with their curiosity, creativity, and enthusiasm. We’re grateful for the ongoing support of our families, school partners, school-day teachers, and community members who help make these enriching experiences possible for our students.</w:t>
      </w:r>
    </w:p>
    <w:p w14:paraId="5B90FF8C" w14:textId="4FA9509E" w:rsidR="00890CB0" w:rsidRPr="002570A6" w:rsidRDefault="002570A6" w:rsidP="002570A6">
      <w:pPr>
        <w:spacing w:after="0"/>
        <w:ind w:firstLine="360"/>
        <w:rPr>
          <w:color w:val="000000" w:themeColor="text1"/>
        </w:rPr>
      </w:pPr>
      <w:r>
        <w:rPr>
          <w:rFonts w:ascii="Arial" w:hAnsi="Arial" w:cs="Arial"/>
          <w:noProof/>
          <w:color w:val="212121"/>
          <w:shd w:val="clear" w:color="auto" w:fill="FFFFFF"/>
        </w:rPr>
        <w:drawing>
          <wp:anchor distT="0" distB="0" distL="114300" distR="114300" simplePos="0" relativeHeight="251826688" behindDoc="0" locked="0" layoutInCell="1" allowOverlap="1" wp14:anchorId="7DC4C371" wp14:editId="276020B3">
            <wp:simplePos x="0" y="0"/>
            <wp:positionH relativeFrom="column">
              <wp:posOffset>1496060</wp:posOffset>
            </wp:positionH>
            <wp:positionV relativeFrom="paragraph">
              <wp:posOffset>127000</wp:posOffset>
            </wp:positionV>
            <wp:extent cx="1915160" cy="1271905"/>
            <wp:effectExtent l="25400" t="25400" r="27940" b="23495"/>
            <wp:wrapNone/>
            <wp:docPr id="598153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53279" name="Picture 59815327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5160" cy="1271905"/>
                    </a:xfrm>
                    <a:prstGeom prst="rect">
                      <a:avLst/>
                    </a:prstGeom>
                    <a:ln w="19050">
                      <a:solidFill>
                        <a:srgbClr val="EE0000"/>
                      </a:solidFill>
                    </a:ln>
                  </pic:spPr>
                </pic:pic>
              </a:graphicData>
            </a:graphic>
            <wp14:sizeRelH relativeFrom="page">
              <wp14:pctWidth>0</wp14:pctWidth>
            </wp14:sizeRelH>
            <wp14:sizeRelV relativeFrom="page">
              <wp14:pctHeight>0</wp14:pctHeight>
            </wp14:sizeRelV>
          </wp:anchor>
        </w:drawing>
      </w:r>
      <w:r>
        <w:rPr>
          <w:rFonts w:ascii="Arial" w:hAnsi="Arial" w:cs="Arial"/>
          <w:noProof/>
          <w:color w:val="212121"/>
          <w:shd w:val="clear" w:color="auto" w:fill="FFFFFF"/>
        </w:rPr>
        <w:drawing>
          <wp:anchor distT="0" distB="0" distL="114300" distR="114300" simplePos="0" relativeHeight="251810304" behindDoc="0" locked="0" layoutInCell="1" allowOverlap="1" wp14:anchorId="3D53E2C9" wp14:editId="0A027522">
            <wp:simplePos x="0" y="0"/>
            <wp:positionH relativeFrom="column">
              <wp:posOffset>10160</wp:posOffset>
            </wp:positionH>
            <wp:positionV relativeFrom="paragraph">
              <wp:posOffset>60960</wp:posOffset>
            </wp:positionV>
            <wp:extent cx="1333500" cy="1422400"/>
            <wp:effectExtent l="25400" t="25400" r="25400" b="25400"/>
            <wp:wrapNone/>
            <wp:docPr id="1604738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38972" name="Picture 1"/>
                    <pic:cNvPicPr/>
                  </pic:nvPicPr>
                  <pic:blipFill>
                    <a:blip r:embed="rId8" cstate="print">
                      <a:extLst>
                        <a:ext uri="{28A0092B-C50C-407E-A947-70E740481C1C}">
                          <a14:useLocalDpi xmlns:a14="http://schemas.microsoft.com/office/drawing/2010/main" val="0"/>
                        </a:ext>
                      </a:extLst>
                    </a:blip>
                    <a:srcRect l="14844" r="14844"/>
                    <a:stretch>
                      <a:fillRect/>
                    </a:stretch>
                  </pic:blipFill>
                  <pic:spPr bwMode="auto">
                    <a:xfrm>
                      <a:off x="0" y="0"/>
                      <a:ext cx="1333500" cy="1422400"/>
                    </a:xfrm>
                    <a:prstGeom prst="rect">
                      <a:avLst/>
                    </a:prstGeom>
                    <a:ln w="22225">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78D5D4" w14:textId="22F14CB2" w:rsidR="00890CB0" w:rsidRDefault="00890CB0" w:rsidP="00890CB0">
      <w:pPr>
        <w:rPr>
          <w:rFonts w:ascii="Arial" w:hAnsi="Arial" w:cs="Arial"/>
          <w:color w:val="212121"/>
          <w:shd w:val="clear" w:color="auto" w:fill="FFFFFF"/>
        </w:rPr>
      </w:pPr>
    </w:p>
    <w:p w14:paraId="7CD74729" w14:textId="3323B459" w:rsidR="00594023" w:rsidRDefault="00594023" w:rsidP="004871D3">
      <w:pPr>
        <w:ind w:firstLine="360"/>
        <w:rPr>
          <w:rFonts w:ascii="Arial" w:hAnsi="Arial" w:cs="Arial"/>
          <w:color w:val="212121"/>
          <w:shd w:val="clear" w:color="auto" w:fill="FFFFFF"/>
        </w:rPr>
      </w:pPr>
    </w:p>
    <w:p w14:paraId="357C0643" w14:textId="1BD1B6C1" w:rsidR="00594023" w:rsidRDefault="00594023" w:rsidP="004871D3">
      <w:pPr>
        <w:ind w:firstLine="360"/>
        <w:rPr>
          <w:rFonts w:ascii="Arial" w:hAnsi="Arial" w:cs="Arial"/>
          <w:color w:val="212121"/>
          <w:shd w:val="clear" w:color="auto" w:fill="FFFFFF"/>
        </w:rPr>
      </w:pPr>
    </w:p>
    <w:p w14:paraId="41FDF301" w14:textId="75049BAB" w:rsidR="004871D3" w:rsidRDefault="004871D3" w:rsidP="00730D30">
      <w:pPr>
        <w:rPr>
          <w:rFonts w:ascii="Arial" w:hAnsi="Arial" w:cs="Arial"/>
          <w:color w:val="212121"/>
          <w:shd w:val="clear" w:color="auto" w:fill="FFFFFF"/>
        </w:rPr>
      </w:pPr>
    </w:p>
    <w:p w14:paraId="5C9B3D57" w14:textId="7E818467" w:rsidR="00745980" w:rsidRPr="00ED694E" w:rsidRDefault="0010387E" w:rsidP="009416EC">
      <w:pPr>
        <w:pStyle w:val="Heading1"/>
        <w:spacing w:before="0" w:beforeAutospacing="0"/>
        <w:rPr>
          <w:color w:val="164489"/>
          <w:sz w:val="40"/>
          <w:szCs w:val="44"/>
        </w:rPr>
      </w:pPr>
      <w:r w:rsidRPr="00ED694E">
        <w:rPr>
          <w:color w:val="164489"/>
          <w:sz w:val="40"/>
          <w:szCs w:val="44"/>
        </w:rPr>
        <w:t>Great Community Give</w:t>
      </w:r>
      <w:r w:rsidR="00ED694E" w:rsidRPr="009416EC">
        <w:rPr>
          <w:color w:val="164489"/>
          <w:sz w:val="36"/>
          <w:szCs w:val="36"/>
        </w:rPr>
        <w:t xml:space="preserve"> 2026</w:t>
      </w:r>
    </w:p>
    <w:p w14:paraId="33A1FC99" w14:textId="77777777" w:rsidR="00BB2EE2" w:rsidRPr="00BB2EE2" w:rsidRDefault="00BB2EE2" w:rsidP="00BB2EE2">
      <w:pPr>
        <w:spacing w:after="0"/>
        <w:ind w:firstLine="720"/>
        <w:rPr>
          <w:sz w:val="6"/>
          <w:szCs w:val="6"/>
        </w:rPr>
      </w:pPr>
    </w:p>
    <w:p w14:paraId="1C5F51B8" w14:textId="77777777" w:rsidR="000711CC" w:rsidRPr="00CD5734" w:rsidRDefault="000711CC" w:rsidP="000711CC">
      <w:pPr>
        <w:ind w:firstLine="720"/>
        <w:rPr>
          <w:rFonts w:cstheme="minorHAnsi"/>
        </w:rPr>
      </w:pPr>
      <w:r w:rsidRPr="00CD5734">
        <w:rPr>
          <w:rFonts w:cstheme="minorHAnsi"/>
        </w:rPr>
        <w:t xml:space="preserve">The </w:t>
      </w:r>
      <w:r w:rsidRPr="00CD5734">
        <w:rPr>
          <w:rFonts w:cstheme="minorHAnsi"/>
          <w:b/>
          <w:bCs/>
        </w:rPr>
        <w:t>Great Community Give is happening Wednesday, April 22, from 6:00am</w:t>
      </w:r>
      <w:r>
        <w:rPr>
          <w:rFonts w:cstheme="minorHAnsi"/>
          <w:b/>
          <w:bCs/>
        </w:rPr>
        <w:t xml:space="preserve"> </w:t>
      </w:r>
      <w:r w:rsidRPr="00CD5734">
        <w:rPr>
          <w:rFonts w:cstheme="minorHAnsi"/>
          <w:b/>
          <w:bCs/>
        </w:rPr>
        <w:t>-</w:t>
      </w:r>
      <w:r>
        <w:rPr>
          <w:rFonts w:cstheme="minorHAnsi"/>
          <w:b/>
          <w:bCs/>
        </w:rPr>
        <w:t xml:space="preserve"> </w:t>
      </w:r>
      <w:r w:rsidRPr="00CD5734">
        <w:rPr>
          <w:rFonts w:cstheme="minorHAnsi"/>
          <w:b/>
          <w:bCs/>
        </w:rPr>
        <w:t xml:space="preserve">8:00pm, </w:t>
      </w:r>
      <w:r w:rsidRPr="00CD5734">
        <w:rPr>
          <w:rFonts w:cstheme="minorHAnsi"/>
        </w:rPr>
        <w:t>offering our community a chance to support programs that meet local needs, enrich lives, and strengthen health, education, and social services. This one</w:t>
      </w:r>
      <w:r w:rsidRPr="00CD5734">
        <w:rPr>
          <w:rFonts w:ascii="Cambria Math" w:hAnsi="Cambria Math" w:cs="Cambria Math"/>
        </w:rPr>
        <w:t>‑</w:t>
      </w:r>
      <w:r w:rsidRPr="00CD5734">
        <w:rPr>
          <w:rFonts w:cstheme="minorHAnsi"/>
        </w:rPr>
        <w:t xml:space="preserve">day online fundraising event, organized by The Community Foundation, supports more than 100 local nonprofits. When you give to the </w:t>
      </w:r>
      <w:r w:rsidRPr="00CD5734">
        <w:rPr>
          <w:rFonts w:cstheme="minorHAnsi"/>
          <w:b/>
          <w:bCs/>
        </w:rPr>
        <w:t>Gus Bus</w:t>
      </w:r>
      <w:r w:rsidRPr="00CD5734">
        <w:rPr>
          <w:rFonts w:cstheme="minorHAnsi"/>
        </w:rPr>
        <w:t>, your donation helps bring literacy activities, books, and academic enrichment directly into neighborhoods across Harrisonburg.</w:t>
      </w:r>
    </w:p>
    <w:p w14:paraId="0FCED21E" w14:textId="77777777" w:rsidR="000711CC" w:rsidRPr="00CD5734" w:rsidRDefault="000711CC" w:rsidP="000711CC">
      <w:pPr>
        <w:ind w:firstLine="720"/>
        <w:rPr>
          <w:rFonts w:cstheme="minorHAnsi"/>
        </w:rPr>
      </w:pPr>
      <w:r w:rsidRPr="00CD5734">
        <w:rPr>
          <w:rFonts w:cstheme="minorHAnsi"/>
          <w:b/>
          <w:bCs/>
        </w:rPr>
        <w:t>Early giving runs April 7–21</w:t>
      </w:r>
      <w:r w:rsidRPr="00CD5734">
        <w:rPr>
          <w:rFonts w:cstheme="minorHAnsi"/>
        </w:rPr>
        <w:t>, so you can make your impact ahead of the big day.</w:t>
      </w:r>
      <w:r>
        <w:rPr>
          <w:rFonts w:cstheme="minorHAnsi"/>
        </w:rPr>
        <w:t xml:space="preserve"> </w:t>
      </w:r>
      <w:r w:rsidRPr="00CD5734">
        <w:rPr>
          <w:rFonts w:cstheme="minorHAnsi"/>
        </w:rPr>
        <w:t>Every contribution—big or small—helps keep the Gus Bus rolling and ensures more children have access to early literacy and academic enrichment through our Neighborhood Bus Stops, on</w:t>
      </w:r>
      <w:r w:rsidRPr="00CD5734">
        <w:rPr>
          <w:rFonts w:ascii="Cambria Math" w:hAnsi="Cambria Math" w:cs="Cambria Math"/>
        </w:rPr>
        <w:t>‑</w:t>
      </w:r>
      <w:r w:rsidRPr="00CD5734">
        <w:rPr>
          <w:rFonts w:cstheme="minorHAnsi"/>
        </w:rPr>
        <w:t>site Afterschool programs, and in</w:t>
      </w:r>
      <w:r w:rsidRPr="00CD5734">
        <w:rPr>
          <w:rFonts w:ascii="Cambria Math" w:hAnsi="Cambria Math" w:cs="Cambria Math"/>
        </w:rPr>
        <w:t>‑</w:t>
      </w:r>
      <w:r w:rsidRPr="00CD5734">
        <w:rPr>
          <w:rFonts w:cstheme="minorHAnsi"/>
        </w:rPr>
        <w:t xml:space="preserve">home tutoring. Thank you for being part of this powerful day of giving. We can’t wait to celebrate with you on </w:t>
      </w:r>
      <w:r w:rsidRPr="00CD5734">
        <w:rPr>
          <w:rFonts w:cstheme="minorHAnsi"/>
          <w:b/>
          <w:bCs/>
        </w:rPr>
        <w:t>April 22, 2026!</w:t>
      </w:r>
    </w:p>
    <w:p w14:paraId="55A6B396" w14:textId="0281757F" w:rsidR="006478C6" w:rsidRDefault="000B5A6C" w:rsidP="000711CC">
      <w:pPr>
        <w:spacing w:after="0"/>
      </w:pPr>
      <w:r w:rsidRPr="00CD5734">
        <w:rPr>
          <w:rFonts w:cstheme="minorHAnsi"/>
          <w:noProof/>
        </w:rPr>
        <w:drawing>
          <wp:anchor distT="0" distB="0" distL="114300" distR="114300" simplePos="0" relativeHeight="251834880" behindDoc="0" locked="0" layoutInCell="1" allowOverlap="1" wp14:anchorId="48BCE352" wp14:editId="4E19ED91">
            <wp:simplePos x="0" y="0"/>
            <wp:positionH relativeFrom="column">
              <wp:posOffset>988060</wp:posOffset>
            </wp:positionH>
            <wp:positionV relativeFrom="paragraph">
              <wp:posOffset>481330</wp:posOffset>
            </wp:positionV>
            <wp:extent cx="2075683" cy="1520825"/>
            <wp:effectExtent l="38100" t="38100" r="33020" b="41275"/>
            <wp:wrapNone/>
            <wp:docPr id="856847430" name="Picture 1" descr="A logo for a community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10473" name="Picture 1" descr="A logo for a community foundation&#10;&#10;AI-generated content may be incorrect."/>
                    <pic:cNvPicPr/>
                  </pic:nvPicPr>
                  <pic:blipFill>
                    <a:blip r:embed="rId9" cstate="print">
                      <a:extLst>
                        <a:ext uri="{28A0092B-C50C-407E-A947-70E740481C1C}">
                          <a14:useLocalDpi xmlns:a14="http://schemas.microsoft.com/office/drawing/2010/main"/>
                        </a:ext>
                      </a:extLst>
                    </a:blip>
                    <a:stretch>
                      <a:fillRect/>
                    </a:stretch>
                  </pic:blipFill>
                  <pic:spPr>
                    <a:xfrm>
                      <a:off x="0" y="0"/>
                      <a:ext cx="2075683" cy="1520825"/>
                    </a:xfrm>
                    <a:prstGeom prst="rect">
                      <a:avLst/>
                    </a:prstGeom>
                    <a:ln w="28575">
                      <a:solidFill>
                        <a:schemeClr val="accent5"/>
                      </a:solidFill>
                    </a:ln>
                  </pic:spPr>
                </pic:pic>
              </a:graphicData>
            </a:graphic>
            <wp14:sizeRelH relativeFrom="page">
              <wp14:pctWidth>0</wp14:pctWidth>
            </wp14:sizeRelH>
            <wp14:sizeRelV relativeFrom="page">
              <wp14:pctHeight>0</wp14:pctHeight>
            </wp14:sizeRelV>
          </wp:anchor>
        </w:drawing>
      </w:r>
      <w:r w:rsidR="000711CC" w:rsidRPr="63CD067C">
        <w:rPr>
          <w:b/>
          <w:bCs/>
        </w:rPr>
        <w:t>Donate here:</w:t>
      </w:r>
      <w:r w:rsidR="000711CC">
        <w:t xml:space="preserve"> </w:t>
      </w:r>
      <w:hyperlink r:id="rId10" w:history="1">
        <w:r w:rsidRPr="00125658">
          <w:rPr>
            <w:rStyle w:val="Hyperlink"/>
          </w:rPr>
          <w:t>https://www.greatcommunitygive.org/organizations/the-gus-bus-jmu</w:t>
        </w:r>
      </w:hyperlink>
    </w:p>
    <w:p w14:paraId="76B962F5" w14:textId="43006DCF" w:rsidR="00CD5734" w:rsidRDefault="00CD5734" w:rsidP="00730D30">
      <w:pPr>
        <w:spacing w:after="0"/>
        <w:ind w:firstLine="360"/>
      </w:pPr>
    </w:p>
    <w:p w14:paraId="294F4082" w14:textId="77777777" w:rsidR="00165C07" w:rsidRDefault="00165C07" w:rsidP="00730D30">
      <w:pPr>
        <w:spacing w:after="0"/>
        <w:ind w:firstLine="360"/>
      </w:pPr>
    </w:p>
    <w:p w14:paraId="0D0E7445" w14:textId="77777777" w:rsidR="00CD5734" w:rsidRDefault="00CD5734" w:rsidP="00730D30">
      <w:pPr>
        <w:spacing w:after="0"/>
        <w:ind w:firstLine="360"/>
      </w:pPr>
    </w:p>
    <w:p w14:paraId="56F930A8" w14:textId="77777777" w:rsidR="00CD5734" w:rsidRDefault="00CD5734" w:rsidP="00730D30">
      <w:pPr>
        <w:spacing w:after="0"/>
        <w:ind w:firstLine="360"/>
      </w:pPr>
    </w:p>
    <w:p w14:paraId="2BF3BFB4" w14:textId="77777777" w:rsidR="00730D30" w:rsidRDefault="00730D30" w:rsidP="00730D30">
      <w:pPr>
        <w:spacing w:after="0"/>
        <w:ind w:firstLine="360"/>
      </w:pPr>
    </w:p>
    <w:p w14:paraId="2F56AF19" w14:textId="77777777" w:rsidR="00FA1396" w:rsidRDefault="00FA1396" w:rsidP="00730D30">
      <w:pPr>
        <w:spacing w:after="0"/>
        <w:ind w:firstLine="360"/>
      </w:pPr>
    </w:p>
    <w:p w14:paraId="1E805725" w14:textId="77777777" w:rsidR="00FA1396" w:rsidRDefault="00FA1396" w:rsidP="00730D30">
      <w:pPr>
        <w:spacing w:after="0"/>
        <w:ind w:firstLine="360"/>
      </w:pPr>
    </w:p>
    <w:p w14:paraId="5B419AF5" w14:textId="77777777" w:rsidR="00FA1396" w:rsidRPr="0070284B" w:rsidRDefault="00FA1396" w:rsidP="00730D30">
      <w:pPr>
        <w:spacing w:after="0"/>
        <w:ind w:firstLine="360"/>
      </w:pPr>
    </w:p>
    <w:p w14:paraId="0EFD82EF" w14:textId="0AFC5A3C" w:rsidR="00745980" w:rsidRPr="004871D3" w:rsidRDefault="00813445" w:rsidP="00C51CA2">
      <w:pPr>
        <w:pStyle w:val="Heading1"/>
        <w:spacing w:after="0"/>
        <w:rPr>
          <w:color w:val="164489"/>
          <w:sz w:val="40"/>
          <w:szCs w:val="44"/>
        </w:rPr>
      </w:pPr>
      <w:r w:rsidRPr="004871D3">
        <w:rPr>
          <w:color w:val="AB4311"/>
          <w:sz w:val="40"/>
          <w:szCs w:val="44"/>
        </w:rPr>
        <w:t xml:space="preserve">2025-2026 </w:t>
      </w:r>
      <w:r w:rsidRPr="004871D3">
        <w:rPr>
          <w:color w:val="164489"/>
          <w:sz w:val="40"/>
          <w:szCs w:val="44"/>
        </w:rPr>
        <w:t>Important Dates</w:t>
      </w:r>
    </w:p>
    <w:p w14:paraId="24DA527C" w14:textId="06DDC973" w:rsidR="00DC19D7" w:rsidRDefault="00DC19D7" w:rsidP="00DD5A55">
      <w:pPr>
        <w:spacing w:before="120" w:line="240" w:lineRule="auto"/>
        <w:ind w:left="360"/>
        <w:rPr>
          <w:rFonts w:ascii="Arial" w:hAnsi="Arial" w:cs="Arial"/>
          <w:b/>
          <w:bCs/>
          <w:color w:val="164489"/>
          <w:shd w:val="clear" w:color="auto" w:fill="FFFFFF"/>
        </w:rPr>
      </w:pPr>
      <w:r>
        <w:rPr>
          <w:rFonts w:ascii="Arial" w:hAnsi="Arial" w:cs="Arial"/>
          <w:b/>
          <w:bCs/>
          <w:color w:val="164489"/>
          <w:shd w:val="clear" w:color="auto" w:fill="FFFFFF"/>
        </w:rPr>
        <w:t>April 1</w:t>
      </w:r>
      <w:r w:rsidR="00D50316" w:rsidRPr="00F600AC">
        <w:rPr>
          <w:rFonts w:ascii="Arial" w:hAnsi="Arial" w:cs="Arial"/>
          <w:b/>
          <w:bCs/>
          <w:color w:val="164489"/>
          <w:shd w:val="clear" w:color="auto" w:fill="FFFFFF"/>
          <w:vertAlign w:val="superscript"/>
        </w:rPr>
        <w:t>st</w:t>
      </w:r>
      <w:r w:rsidR="00F600AC">
        <w:rPr>
          <w:rFonts w:ascii="Arial" w:hAnsi="Arial" w:cs="Arial"/>
          <w:b/>
          <w:bCs/>
          <w:color w:val="164489"/>
          <w:shd w:val="clear" w:color="auto" w:fill="FFFFFF"/>
        </w:rPr>
        <w:t xml:space="preserve"> </w:t>
      </w:r>
      <w:r>
        <w:rPr>
          <w:rFonts w:ascii="Arial" w:hAnsi="Arial" w:cs="Arial"/>
          <w:b/>
          <w:bCs/>
          <w:color w:val="164489"/>
          <w:shd w:val="clear" w:color="auto" w:fill="FFFFFF"/>
        </w:rPr>
        <w:t>-</w:t>
      </w:r>
      <w:r w:rsidR="00F600AC">
        <w:rPr>
          <w:rFonts w:ascii="Arial" w:hAnsi="Arial" w:cs="Arial"/>
          <w:b/>
          <w:bCs/>
          <w:color w:val="164489"/>
          <w:shd w:val="clear" w:color="auto" w:fill="FFFFFF"/>
        </w:rPr>
        <w:t xml:space="preserve"> </w:t>
      </w:r>
      <w:r>
        <w:rPr>
          <w:rFonts w:ascii="Arial" w:hAnsi="Arial" w:cs="Arial"/>
          <w:b/>
          <w:bCs/>
          <w:color w:val="164489"/>
          <w:shd w:val="clear" w:color="auto" w:fill="FFFFFF"/>
        </w:rPr>
        <w:t>6</w:t>
      </w:r>
      <w:r w:rsidR="00D50316" w:rsidRPr="00F600AC">
        <w:rPr>
          <w:rFonts w:ascii="Arial" w:hAnsi="Arial" w:cs="Arial"/>
          <w:b/>
          <w:bCs/>
          <w:color w:val="164489"/>
          <w:shd w:val="clear" w:color="auto" w:fill="FFFFFF"/>
          <w:vertAlign w:val="superscript"/>
        </w:rPr>
        <w:t>th</w:t>
      </w:r>
      <w:r>
        <w:rPr>
          <w:rFonts w:ascii="Arial" w:hAnsi="Arial" w:cs="Arial"/>
          <w:b/>
          <w:bCs/>
          <w:color w:val="164489"/>
          <w:shd w:val="clear" w:color="auto" w:fill="FFFFFF"/>
        </w:rPr>
        <w:t xml:space="preserve"> – </w:t>
      </w:r>
      <w:r w:rsidR="00637DE4" w:rsidRPr="00637DE4">
        <w:rPr>
          <w:rFonts w:ascii="Arial" w:hAnsi="Arial" w:cs="Arial"/>
          <w:b/>
          <w:bCs/>
          <w:color w:val="AB4311" w:themeColor="accent2"/>
          <w:shd w:val="clear" w:color="auto" w:fill="FFFFFF"/>
        </w:rPr>
        <w:t>No school for HCPS students; see our Spring Break Stop Schedule</w:t>
      </w:r>
    </w:p>
    <w:p w14:paraId="71962C5F" w14:textId="31119285" w:rsidR="0070284B" w:rsidRDefault="0070284B" w:rsidP="00F3418B">
      <w:pPr>
        <w:spacing w:line="240" w:lineRule="auto"/>
        <w:ind w:left="360"/>
        <w:rPr>
          <w:rFonts w:ascii="Arial" w:hAnsi="Arial" w:cs="Arial"/>
          <w:b/>
          <w:bCs/>
          <w:color w:val="AB4311" w:themeColor="accent2"/>
          <w:shd w:val="clear" w:color="auto" w:fill="FFFFFF"/>
        </w:rPr>
      </w:pPr>
      <w:r>
        <w:rPr>
          <w:rFonts w:ascii="Arial" w:hAnsi="Arial" w:cs="Arial"/>
          <w:b/>
          <w:bCs/>
          <w:color w:val="164489"/>
          <w:shd w:val="clear" w:color="auto" w:fill="FFFFFF"/>
        </w:rPr>
        <w:t xml:space="preserve">April 21 </w:t>
      </w:r>
      <w:r w:rsidR="00D50316" w:rsidRPr="00B532F0">
        <w:rPr>
          <w:rFonts w:ascii="Arial" w:hAnsi="Arial" w:cs="Arial"/>
          <w:b/>
          <w:bCs/>
          <w:color w:val="164489"/>
          <w:shd w:val="clear" w:color="auto" w:fill="FFFFFF"/>
        </w:rPr>
        <w:t>–</w:t>
      </w:r>
      <w:r>
        <w:rPr>
          <w:rFonts w:ascii="Arial" w:hAnsi="Arial" w:cs="Arial"/>
          <w:b/>
          <w:bCs/>
          <w:color w:val="164489"/>
          <w:shd w:val="clear" w:color="auto" w:fill="FFFFFF"/>
        </w:rPr>
        <w:t xml:space="preserve"> </w:t>
      </w:r>
      <w:r w:rsidR="00252EA4">
        <w:rPr>
          <w:rFonts w:ascii="Arial" w:hAnsi="Arial" w:cs="Arial"/>
          <w:b/>
          <w:bCs/>
          <w:color w:val="AB4311" w:themeColor="accent2"/>
          <w:shd w:val="clear" w:color="auto" w:fill="FFFFFF"/>
        </w:rPr>
        <w:t>Inclusion</w:t>
      </w:r>
      <w:r w:rsidRPr="0070284B">
        <w:rPr>
          <w:rFonts w:ascii="Arial" w:hAnsi="Arial" w:cs="Arial"/>
          <w:b/>
          <w:bCs/>
          <w:color w:val="AB4311" w:themeColor="accent2"/>
          <w:shd w:val="clear" w:color="auto" w:fill="FFFFFF"/>
        </w:rPr>
        <w:t xml:space="preserve"> Awareness Family Night</w:t>
      </w:r>
    </w:p>
    <w:p w14:paraId="4313DF1C" w14:textId="476DD970" w:rsidR="00B532F0" w:rsidRPr="00B532F0" w:rsidRDefault="00B532F0" w:rsidP="00F3418B">
      <w:pPr>
        <w:spacing w:line="240" w:lineRule="auto"/>
        <w:ind w:left="360"/>
        <w:rPr>
          <w:rFonts w:ascii="Arial" w:hAnsi="Arial" w:cs="Arial"/>
          <w:b/>
          <w:bCs/>
          <w:color w:val="AB4311" w:themeColor="accent2"/>
          <w:shd w:val="clear" w:color="auto" w:fill="FFFFFF"/>
        </w:rPr>
      </w:pPr>
      <w:r w:rsidRPr="00C94DAD">
        <w:rPr>
          <w:rFonts w:ascii="Arial" w:hAnsi="Arial" w:cs="Arial"/>
          <w:b/>
          <w:bCs/>
          <w:color w:val="2B4575" w:themeColor="text2"/>
          <w:shd w:val="clear" w:color="auto" w:fill="FFFFFF"/>
        </w:rPr>
        <w:t>April</w:t>
      </w:r>
      <w:r w:rsidRPr="00B532F0">
        <w:rPr>
          <w:rFonts w:ascii="Arial" w:hAnsi="Arial" w:cs="Arial"/>
          <w:b/>
          <w:bCs/>
          <w:color w:val="164489"/>
          <w:shd w:val="clear" w:color="auto" w:fill="FFFFFF"/>
        </w:rPr>
        <w:t xml:space="preserve"> 22 –</w:t>
      </w:r>
      <w:r w:rsidRPr="00B532F0">
        <w:rPr>
          <w:rFonts w:ascii="Arial" w:hAnsi="Arial" w:cs="Arial"/>
          <w:b/>
          <w:bCs/>
          <w:color w:val="AB4311" w:themeColor="accent2"/>
          <w:shd w:val="clear" w:color="auto" w:fill="FFFFFF"/>
        </w:rPr>
        <w:t xml:space="preserve"> </w:t>
      </w:r>
      <w:r w:rsidR="00844AD2">
        <w:rPr>
          <w:rFonts w:ascii="Arial" w:hAnsi="Arial" w:cs="Arial"/>
          <w:b/>
          <w:bCs/>
          <w:color w:val="AB4311" w:themeColor="accent2"/>
          <w:shd w:val="clear" w:color="auto" w:fill="FFFFFF"/>
        </w:rPr>
        <w:t xml:space="preserve">2026 </w:t>
      </w:r>
      <w:r w:rsidRPr="00B532F0">
        <w:rPr>
          <w:rFonts w:ascii="Arial" w:hAnsi="Arial" w:cs="Arial"/>
          <w:b/>
          <w:bCs/>
          <w:color w:val="AB4311" w:themeColor="accent2"/>
          <w:shd w:val="clear" w:color="auto" w:fill="FFFFFF"/>
        </w:rPr>
        <w:t>Great Community Give</w:t>
      </w:r>
    </w:p>
    <w:p w14:paraId="7B87CAA2" w14:textId="30932580" w:rsidR="000B06C9" w:rsidRDefault="00637DE4" w:rsidP="000B06C9">
      <w:pPr>
        <w:spacing w:line="240" w:lineRule="auto"/>
        <w:ind w:left="360"/>
        <w:rPr>
          <w:rFonts w:ascii="Arial" w:hAnsi="Arial" w:cs="Arial"/>
          <w:b/>
          <w:bCs/>
          <w:color w:val="AB4311" w:themeColor="accent2"/>
          <w:shd w:val="clear" w:color="auto" w:fill="FFFFFF"/>
        </w:rPr>
      </w:pPr>
      <w:r>
        <w:rPr>
          <w:noProof/>
          <w:color w:val="164489"/>
        </w:rPr>
        <w:drawing>
          <wp:anchor distT="0" distB="0" distL="114300" distR="114300" simplePos="0" relativeHeight="251774464" behindDoc="0" locked="0" layoutInCell="1" allowOverlap="1" wp14:anchorId="5B24E72B" wp14:editId="5C2282A1">
            <wp:simplePos x="0" y="0"/>
            <wp:positionH relativeFrom="column">
              <wp:posOffset>2801620</wp:posOffset>
            </wp:positionH>
            <wp:positionV relativeFrom="paragraph">
              <wp:posOffset>267335</wp:posOffset>
            </wp:positionV>
            <wp:extent cx="514985" cy="667385"/>
            <wp:effectExtent l="0" t="0" r="5715" b="0"/>
            <wp:wrapNone/>
            <wp:docPr id="120962641" name="Picture 1" descr="Virginia 21st Century Community Learning Cen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2641" name="Picture 1" descr="Virginia 21st Century Community Learning Center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4985" cy="667385"/>
                    </a:xfrm>
                    <a:prstGeom prst="rect">
                      <a:avLst/>
                    </a:prstGeom>
                  </pic:spPr>
                </pic:pic>
              </a:graphicData>
            </a:graphic>
            <wp14:sizeRelH relativeFrom="page">
              <wp14:pctWidth>0</wp14:pctWidth>
            </wp14:sizeRelH>
            <wp14:sizeRelV relativeFrom="page">
              <wp14:pctHeight>0</wp14:pctHeight>
            </wp14:sizeRelV>
          </wp:anchor>
        </w:drawing>
      </w:r>
      <w:r w:rsidR="00B532F0" w:rsidRPr="00C94DAD">
        <w:rPr>
          <w:rFonts w:ascii="Arial" w:hAnsi="Arial" w:cs="Arial"/>
          <w:b/>
          <w:bCs/>
          <w:color w:val="2B4575" w:themeColor="text2"/>
          <w:shd w:val="clear" w:color="auto" w:fill="FFFFFF"/>
        </w:rPr>
        <w:t xml:space="preserve">May </w:t>
      </w:r>
      <w:r w:rsidR="00C94DAD" w:rsidRPr="00C94DAD">
        <w:rPr>
          <w:rFonts w:ascii="Arial" w:hAnsi="Arial" w:cs="Arial"/>
          <w:b/>
          <w:bCs/>
          <w:color w:val="2B4575" w:themeColor="text2"/>
          <w:shd w:val="clear" w:color="auto" w:fill="FFFFFF"/>
        </w:rPr>
        <w:t xml:space="preserve">2 – </w:t>
      </w:r>
      <w:r w:rsidR="00C94DAD">
        <w:rPr>
          <w:rFonts w:ascii="Arial" w:hAnsi="Arial" w:cs="Arial"/>
          <w:b/>
          <w:bCs/>
          <w:color w:val="AB4311" w:themeColor="accent2"/>
          <w:shd w:val="clear" w:color="auto" w:fill="FFFFFF"/>
        </w:rPr>
        <w:t>Chick-fil-A Touch-</w:t>
      </w:r>
      <w:r w:rsidR="00C51CA2">
        <w:rPr>
          <w:rFonts w:ascii="Arial" w:hAnsi="Arial" w:cs="Arial"/>
          <w:b/>
          <w:bCs/>
          <w:color w:val="AB4311" w:themeColor="accent2"/>
          <w:shd w:val="clear" w:color="auto" w:fill="FFFFFF"/>
        </w:rPr>
        <w:t>A</w:t>
      </w:r>
      <w:r w:rsidR="00C94DAD">
        <w:rPr>
          <w:rFonts w:ascii="Arial" w:hAnsi="Arial" w:cs="Arial"/>
          <w:b/>
          <w:bCs/>
          <w:color w:val="AB4311" w:themeColor="accent2"/>
          <w:shd w:val="clear" w:color="auto" w:fill="FFFFFF"/>
        </w:rPr>
        <w:t>-</w:t>
      </w:r>
      <w:r w:rsidR="00C51CA2">
        <w:rPr>
          <w:rFonts w:ascii="Arial" w:hAnsi="Arial" w:cs="Arial"/>
          <w:b/>
          <w:bCs/>
          <w:color w:val="AB4311" w:themeColor="accent2"/>
          <w:shd w:val="clear" w:color="auto" w:fill="FFFFFF"/>
        </w:rPr>
        <w:t>T</w:t>
      </w:r>
      <w:r w:rsidR="00C94DAD">
        <w:rPr>
          <w:rFonts w:ascii="Arial" w:hAnsi="Arial" w:cs="Arial"/>
          <w:b/>
          <w:bCs/>
          <w:color w:val="AB4311" w:themeColor="accent2"/>
          <w:shd w:val="clear" w:color="auto" w:fill="FFFFFF"/>
        </w:rPr>
        <w:t>ruck event</w:t>
      </w:r>
    </w:p>
    <w:p w14:paraId="2494E23F" w14:textId="18125BE5" w:rsidR="005502A3" w:rsidRPr="000B06C9" w:rsidRDefault="00DD5A55" w:rsidP="000B06C9">
      <w:pPr>
        <w:spacing w:line="240" w:lineRule="auto"/>
        <w:ind w:left="360"/>
        <w:rPr>
          <w:rFonts w:ascii="Arial" w:hAnsi="Arial" w:cs="Arial"/>
          <w:b/>
          <w:bCs/>
          <w:color w:val="AB4311" w:themeColor="accent2"/>
          <w:shd w:val="clear" w:color="auto" w:fill="FFFFFF"/>
        </w:rPr>
      </w:pPr>
      <w:r>
        <w:rPr>
          <w:noProof/>
          <w:color w:val="212121"/>
          <w:shd w:val="clear" w:color="auto" w:fill="FFFFFF"/>
        </w:rPr>
        <w:drawing>
          <wp:anchor distT="0" distB="0" distL="114300" distR="114300" simplePos="0" relativeHeight="251723264" behindDoc="0" locked="0" layoutInCell="1" allowOverlap="1" wp14:anchorId="7538CDE2" wp14:editId="50BB7E27">
            <wp:simplePos x="0" y="0"/>
            <wp:positionH relativeFrom="column">
              <wp:posOffset>2132965</wp:posOffset>
            </wp:positionH>
            <wp:positionV relativeFrom="paragraph">
              <wp:posOffset>20955</wp:posOffset>
            </wp:positionV>
            <wp:extent cx="618490" cy="577850"/>
            <wp:effectExtent l="0" t="0" r="3810" b="6350"/>
            <wp:wrapNone/>
            <wp:docPr id="1693269108" name="Picture 2" descr="The logo for the Institute for Innovation in Health and Human Services at James Madiso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69108" name="Picture 2" descr="The logo for the Institute for Innovation in Health and Human Services at James Madison Universit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8490" cy="577850"/>
                    </a:xfrm>
                    <a:prstGeom prst="rect">
                      <a:avLst/>
                    </a:prstGeom>
                  </pic:spPr>
                </pic:pic>
              </a:graphicData>
            </a:graphic>
            <wp14:sizeRelH relativeFrom="page">
              <wp14:pctWidth>0</wp14:pctWidth>
            </wp14:sizeRelH>
            <wp14:sizeRelV relativeFrom="page">
              <wp14:pctHeight>0</wp14:pctHeight>
            </wp14:sizeRelV>
          </wp:anchor>
        </w:drawing>
      </w:r>
    </w:p>
    <w:p w14:paraId="13CC1CD6" w14:textId="6DC1C28D" w:rsidR="0068269A" w:rsidRPr="00C91619" w:rsidRDefault="0068269A" w:rsidP="009A70AC">
      <w:pPr>
        <w:pStyle w:val="Heading2"/>
        <w:spacing w:before="0" w:beforeAutospacing="0"/>
        <w:rPr>
          <w:color w:val="164489"/>
          <w:sz w:val="35"/>
          <w:szCs w:val="35"/>
          <w:lang w:val="es-ES"/>
        </w:rPr>
      </w:pPr>
      <w:r w:rsidRPr="00C91619">
        <w:rPr>
          <w:color w:val="164489"/>
          <w:sz w:val="35"/>
          <w:szCs w:val="35"/>
          <w:lang w:val="es-ES"/>
        </w:rPr>
        <w:lastRenderedPageBreak/>
        <w:t>Contenido</w:t>
      </w:r>
    </w:p>
    <w:p w14:paraId="187B01B4" w14:textId="14E7DEC1" w:rsidR="0068269A" w:rsidRPr="00C91619" w:rsidRDefault="0068269A" w:rsidP="00C91619">
      <w:pPr>
        <w:spacing w:after="120" w:line="240" w:lineRule="auto"/>
        <w:rPr>
          <w:bCs/>
          <w:color w:val="164489"/>
          <w:lang w:val="es-ES"/>
        </w:rPr>
      </w:pPr>
      <w:r w:rsidRPr="00C91619">
        <w:rPr>
          <w:bCs/>
          <w:color w:val="164489"/>
          <w:lang w:val="es-ES"/>
        </w:rPr>
        <w:t xml:space="preserve">Destacado del lugar: </w:t>
      </w:r>
      <w:r w:rsidR="006D1B4B" w:rsidRPr="00C91619">
        <w:rPr>
          <w:bCs/>
          <w:color w:val="164489"/>
          <w:lang w:val="es-ES"/>
        </w:rPr>
        <w:t>Keister</w:t>
      </w:r>
      <w:r w:rsidRPr="00C91619">
        <w:rPr>
          <w:bCs/>
          <w:color w:val="164489"/>
          <w:lang w:val="es-ES"/>
        </w:rPr>
        <w:t xml:space="preserve"> Elementary School</w:t>
      </w:r>
    </w:p>
    <w:p w14:paraId="29943D80" w14:textId="2C785D9B" w:rsidR="005207B7" w:rsidRPr="00C91619" w:rsidRDefault="002570A6" w:rsidP="002570A6">
      <w:pPr>
        <w:spacing w:after="120" w:line="240" w:lineRule="auto"/>
        <w:rPr>
          <w:bCs/>
          <w:color w:val="164489" w:themeColor="accent1"/>
          <w:lang w:val="es-ES"/>
        </w:rPr>
      </w:pPr>
      <w:r w:rsidRPr="00C91619">
        <w:rPr>
          <w:bCs/>
          <w:color w:val="164489" w:themeColor="accent1"/>
          <w:lang w:val="es-ES"/>
        </w:rPr>
        <w:t>Great Community Give de 2026</w:t>
      </w:r>
    </w:p>
    <w:p w14:paraId="2BEAC55A" w14:textId="545C7B22" w:rsidR="002570A6" w:rsidRPr="00C91619" w:rsidRDefault="0068269A" w:rsidP="00DC7F2E">
      <w:pPr>
        <w:spacing w:after="100" w:line="240" w:lineRule="auto"/>
        <w:rPr>
          <w:bCs/>
          <w:color w:val="164489"/>
          <w:lang w:val="es-ES"/>
        </w:rPr>
      </w:pPr>
      <w:r w:rsidRPr="00C91619">
        <w:rPr>
          <w:bCs/>
          <w:color w:val="164489"/>
          <w:lang w:val="es-ES"/>
        </w:rPr>
        <w:t>2025-2026 Fechas Importantes</w:t>
      </w:r>
    </w:p>
    <w:p w14:paraId="37DE5CBC" w14:textId="77777777" w:rsidR="009A70AC" w:rsidRPr="00C91619" w:rsidRDefault="009A70AC" w:rsidP="00DC7F2E">
      <w:pPr>
        <w:spacing w:after="100" w:line="240" w:lineRule="auto"/>
        <w:rPr>
          <w:bCs/>
          <w:color w:val="164489"/>
          <w:sz w:val="2"/>
          <w:szCs w:val="2"/>
          <w:lang w:val="es-ES"/>
        </w:rPr>
      </w:pPr>
    </w:p>
    <w:p w14:paraId="33420A63" w14:textId="2C6DA514" w:rsidR="009F633C" w:rsidRPr="00C91619" w:rsidRDefault="0068269A" w:rsidP="00DC7F2E">
      <w:pPr>
        <w:pStyle w:val="Heading1"/>
        <w:spacing w:before="0" w:beforeAutospacing="0"/>
        <w:rPr>
          <w:color w:val="164489"/>
          <w:sz w:val="36"/>
          <w:szCs w:val="36"/>
          <w:lang w:val="es-ES"/>
        </w:rPr>
      </w:pPr>
      <w:r w:rsidRPr="00C91619">
        <w:rPr>
          <w:color w:val="164489"/>
          <w:sz w:val="36"/>
          <w:szCs w:val="36"/>
          <w:lang w:val="es-ES"/>
        </w:rPr>
        <w:t xml:space="preserve">Destacado del lugar: </w:t>
      </w:r>
      <w:r w:rsidR="007B4FD8" w:rsidRPr="00C91619">
        <w:rPr>
          <w:color w:val="164489"/>
          <w:sz w:val="36"/>
          <w:szCs w:val="36"/>
          <w:lang w:val="es-ES"/>
        </w:rPr>
        <w:t>Keister</w:t>
      </w:r>
      <w:r w:rsidRPr="00C91619">
        <w:rPr>
          <w:color w:val="164489"/>
          <w:sz w:val="36"/>
          <w:szCs w:val="36"/>
          <w:lang w:val="es-ES"/>
        </w:rPr>
        <w:t xml:space="preserve"> Elementary</w:t>
      </w:r>
    </w:p>
    <w:p w14:paraId="0D846594" w14:textId="28779F3E" w:rsidR="002570A6" w:rsidRPr="00654959" w:rsidRDefault="009475C6" w:rsidP="0011126B">
      <w:pPr>
        <w:spacing w:after="80"/>
        <w:ind w:firstLine="360"/>
        <w:rPr>
          <w:color w:val="000000" w:themeColor="text1"/>
          <w:lang w:val="es-ES"/>
        </w:rPr>
      </w:pPr>
      <w:r w:rsidRPr="00C91619">
        <w:rPr>
          <w:color w:val="000000" w:themeColor="text1"/>
          <w:sz w:val="21"/>
          <w:szCs w:val="21"/>
          <w:lang w:val="es-ES"/>
        </w:rPr>
        <w:t xml:space="preserve">Este semestre ha sido emocionante para nuestros estudiantes de la </w:t>
      </w:r>
      <w:r w:rsidRPr="00C91619">
        <w:rPr>
          <w:b/>
          <w:bCs/>
          <w:color w:val="000000" w:themeColor="text1"/>
          <w:sz w:val="21"/>
          <w:szCs w:val="21"/>
          <w:lang w:val="es-ES"/>
        </w:rPr>
        <w:t>Keister Elementary School,</w:t>
      </w:r>
      <w:r w:rsidRPr="00C91619">
        <w:rPr>
          <w:color w:val="000000" w:themeColor="text1"/>
          <w:sz w:val="21"/>
          <w:szCs w:val="21"/>
          <w:lang w:val="es-ES"/>
        </w:rPr>
        <w:t xml:space="preserve"> llenos de creatividad, imaginación y aprendizaje práctico. En el </w:t>
      </w:r>
      <w:r w:rsidRPr="00C91619">
        <w:rPr>
          <w:b/>
          <w:bCs/>
          <w:color w:val="000000" w:themeColor="text1"/>
          <w:sz w:val="21"/>
          <w:szCs w:val="21"/>
          <w:lang w:val="es-ES"/>
        </w:rPr>
        <w:t xml:space="preserve">vehículo de aula móvil </w:t>
      </w:r>
      <w:r w:rsidR="0048473E" w:rsidRPr="00C91619">
        <w:rPr>
          <w:b/>
          <w:bCs/>
          <w:color w:val="000000" w:themeColor="text1"/>
          <w:sz w:val="21"/>
          <w:szCs w:val="21"/>
          <w:lang w:val="es-ES"/>
        </w:rPr>
        <w:t xml:space="preserve">de </w:t>
      </w:r>
      <w:r w:rsidRPr="00C91619">
        <w:rPr>
          <w:b/>
          <w:bCs/>
          <w:color w:val="000000" w:themeColor="text1"/>
          <w:sz w:val="21"/>
          <w:szCs w:val="21"/>
          <w:lang w:val="es-ES"/>
        </w:rPr>
        <w:t xml:space="preserve">Gus Bus, </w:t>
      </w:r>
      <w:r w:rsidRPr="00C91619">
        <w:rPr>
          <w:color w:val="000000" w:themeColor="text1"/>
          <w:sz w:val="21"/>
          <w:szCs w:val="21"/>
          <w:lang w:val="es-ES"/>
        </w:rPr>
        <w:t xml:space="preserve">los estudiantes han estado sumergiéndose en el mundo de la </w:t>
      </w:r>
      <w:r w:rsidRPr="00C91619">
        <w:rPr>
          <w:b/>
          <w:bCs/>
          <w:color w:val="000000" w:themeColor="text1"/>
          <w:sz w:val="21"/>
          <w:szCs w:val="21"/>
          <w:lang w:val="es-ES"/>
        </w:rPr>
        <w:t>onomatopeya</w:t>
      </w:r>
      <w:r w:rsidR="0048473E" w:rsidRPr="00C91619">
        <w:rPr>
          <w:b/>
          <w:bCs/>
          <w:color w:val="000000" w:themeColor="text1"/>
          <w:sz w:val="21"/>
          <w:szCs w:val="21"/>
          <w:lang w:val="es-ES"/>
        </w:rPr>
        <w:t>,</w:t>
      </w:r>
      <w:r w:rsidRPr="00C91619">
        <w:rPr>
          <w:color w:val="000000" w:themeColor="text1"/>
          <w:sz w:val="21"/>
          <w:szCs w:val="21"/>
          <w:lang w:val="es-ES"/>
        </w:rPr>
        <w:t xml:space="preserve"> esas palabras sonoras divertidas que dan vida a las historias.</w:t>
      </w:r>
      <w:r w:rsidR="00197796" w:rsidRPr="00C91619">
        <w:rPr>
          <w:sz w:val="21"/>
          <w:szCs w:val="21"/>
          <w:lang w:val="es-ES"/>
        </w:rPr>
        <w:t xml:space="preserve"> </w:t>
      </w:r>
      <w:r w:rsidR="00197796" w:rsidRPr="00C91619">
        <w:rPr>
          <w:color w:val="000000" w:themeColor="text1"/>
          <w:sz w:val="21"/>
          <w:szCs w:val="21"/>
          <w:lang w:val="es-ES"/>
        </w:rPr>
        <w:t>Para explorar el concepto, los estudiantes crearon sus propios títeres y ahora están desarrollando tiras cómicas que destacan sus personajes, obras de arte y habilidades de narración. El autobús ha estado vivo con energía creativa mientras los estudiantes experimentan con el lenguaje de maneras lúdicas y significativas</w:t>
      </w:r>
      <w:r w:rsidR="00197796" w:rsidRPr="00654959">
        <w:rPr>
          <w:color w:val="000000" w:themeColor="text1"/>
          <w:lang w:val="es-ES"/>
        </w:rPr>
        <w:t>.</w:t>
      </w:r>
    </w:p>
    <w:p w14:paraId="2B39A9FF" w14:textId="5C2CB007" w:rsidR="002570A6" w:rsidRPr="00C91619" w:rsidRDefault="00197796" w:rsidP="0011126B">
      <w:pPr>
        <w:spacing w:after="80"/>
        <w:ind w:firstLine="360"/>
        <w:rPr>
          <w:color w:val="000000" w:themeColor="text1"/>
          <w:sz w:val="21"/>
          <w:szCs w:val="21"/>
          <w:lang w:val="es-ES"/>
        </w:rPr>
      </w:pPr>
      <w:r w:rsidRPr="00C91619">
        <w:rPr>
          <w:color w:val="000000" w:themeColor="text1"/>
          <w:sz w:val="21"/>
          <w:szCs w:val="21"/>
          <w:lang w:val="es-ES"/>
        </w:rPr>
        <w:t xml:space="preserve">En nuestro </w:t>
      </w:r>
      <w:r w:rsidRPr="00C91619">
        <w:rPr>
          <w:b/>
          <w:bCs/>
          <w:color w:val="000000" w:themeColor="text1"/>
          <w:sz w:val="21"/>
          <w:szCs w:val="21"/>
          <w:lang w:val="es-ES"/>
        </w:rPr>
        <w:t>programa después de clases</w:t>
      </w:r>
      <w:r w:rsidRPr="00C91619">
        <w:rPr>
          <w:color w:val="000000" w:themeColor="text1"/>
          <w:sz w:val="21"/>
          <w:szCs w:val="21"/>
          <w:lang w:val="es-ES"/>
        </w:rPr>
        <w:t xml:space="preserve"> en Keister Elementary, nos estamos preparando para una oportunidad divertida para nuestros estudiantes de 5to grado. A partir de este mes, los estudiantes participarán en </w:t>
      </w:r>
      <w:r w:rsidRPr="00C91619">
        <w:rPr>
          <w:b/>
          <w:bCs/>
          <w:color w:val="000000" w:themeColor="text1"/>
          <w:sz w:val="21"/>
          <w:szCs w:val="21"/>
          <w:lang w:val="es-ES"/>
        </w:rPr>
        <w:t>un estudio de libros enfocado en Ralph Fasanella,</w:t>
      </w:r>
      <w:r w:rsidRPr="00C91619">
        <w:rPr>
          <w:color w:val="000000" w:themeColor="text1"/>
          <w:sz w:val="21"/>
          <w:szCs w:val="21"/>
          <w:lang w:val="es-ES"/>
        </w:rPr>
        <w:t xml:space="preserve"> un artista autodidacta </w:t>
      </w:r>
      <w:r w:rsidR="00654959" w:rsidRPr="00C91619">
        <w:rPr>
          <w:color w:val="000000" w:themeColor="text1"/>
          <w:sz w:val="21"/>
          <w:szCs w:val="21"/>
          <w:lang w:val="es-ES"/>
        </w:rPr>
        <w:t>Ítalo</w:t>
      </w:r>
      <w:r w:rsidRPr="00C91619">
        <w:rPr>
          <w:color w:val="000000" w:themeColor="text1"/>
          <w:sz w:val="21"/>
          <w:szCs w:val="21"/>
          <w:lang w:val="es-ES"/>
        </w:rPr>
        <w:t>-estadounidense y activista por los derechos civiles cuyas pinturas capturan el espíritu y la lucha de la vida cotidiana estadounidense. A través de este estudio, los estudiantes explorarán nuevos temas y descubrirán cómo el arte puede ser utilizado como una poderosa herramienta para contar historias.</w:t>
      </w:r>
    </w:p>
    <w:p w14:paraId="3C09A84B" w14:textId="7A441C11" w:rsidR="009A70AC" w:rsidRDefault="00C91619" w:rsidP="009A70AC">
      <w:pPr>
        <w:spacing w:after="0"/>
        <w:ind w:firstLine="360"/>
        <w:rPr>
          <w:color w:val="000000" w:themeColor="text1"/>
          <w:sz w:val="21"/>
          <w:szCs w:val="21"/>
          <w:lang w:val="es-ES"/>
        </w:rPr>
      </w:pPr>
      <w:r>
        <w:rPr>
          <w:rFonts w:ascii="Arial" w:hAnsi="Arial" w:cs="Arial"/>
          <w:noProof/>
          <w:color w:val="212121"/>
          <w:shd w:val="clear" w:color="auto" w:fill="FFFFFF"/>
        </w:rPr>
        <w:drawing>
          <wp:anchor distT="0" distB="0" distL="114300" distR="114300" simplePos="0" relativeHeight="251830784" behindDoc="0" locked="0" layoutInCell="1" allowOverlap="1" wp14:anchorId="19A7A445" wp14:editId="2A136E99">
            <wp:simplePos x="0" y="0"/>
            <wp:positionH relativeFrom="column">
              <wp:posOffset>2054860</wp:posOffset>
            </wp:positionH>
            <wp:positionV relativeFrom="paragraph">
              <wp:posOffset>1086485</wp:posOffset>
            </wp:positionV>
            <wp:extent cx="1270000" cy="1354667"/>
            <wp:effectExtent l="25400" t="25400" r="25400" b="29845"/>
            <wp:wrapNone/>
            <wp:docPr id="1569193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38972" name="Picture 1"/>
                    <pic:cNvPicPr/>
                  </pic:nvPicPr>
                  <pic:blipFill>
                    <a:blip r:embed="rId13" cstate="print">
                      <a:extLst>
                        <a:ext uri="{28A0092B-C50C-407E-A947-70E740481C1C}">
                          <a14:useLocalDpi xmlns:a14="http://schemas.microsoft.com/office/drawing/2010/main" val="0"/>
                        </a:ext>
                      </a:extLst>
                    </a:blip>
                    <a:srcRect l="14844" r="14844"/>
                    <a:stretch>
                      <a:fillRect/>
                    </a:stretch>
                  </pic:blipFill>
                  <pic:spPr bwMode="auto">
                    <a:xfrm>
                      <a:off x="0" y="0"/>
                      <a:ext cx="1270000" cy="1354667"/>
                    </a:xfrm>
                    <a:prstGeom prst="rect">
                      <a:avLst/>
                    </a:prstGeom>
                    <a:ln w="22225">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3964" w:rsidRPr="00C91619">
        <w:rPr>
          <w:color w:val="000000" w:themeColor="text1"/>
          <w:sz w:val="21"/>
          <w:szCs w:val="21"/>
          <w:lang w:val="es-ES"/>
        </w:rPr>
        <w:t>A través de los programas, nuestros estudiantes continúan impresionándonos con su curiosidad, creatividad y entusiasmo. Estamos agradecidos por el apoyo continuo de nuestras familias, socios escolares, maestros y miembros de la comunidad que ayudan a hacer posibles estas experiencias enriquecedoras para nuestros estudiantes.</w:t>
      </w:r>
    </w:p>
    <w:p w14:paraId="3BAECC81" w14:textId="2EEB9A25" w:rsidR="00431E36" w:rsidRPr="00C91619" w:rsidRDefault="00431E36" w:rsidP="009A70AC">
      <w:pPr>
        <w:spacing w:after="0"/>
        <w:ind w:firstLine="360"/>
        <w:rPr>
          <w:color w:val="000000" w:themeColor="text1"/>
          <w:sz w:val="21"/>
          <w:szCs w:val="21"/>
          <w:lang w:val="es-ES"/>
        </w:rPr>
      </w:pPr>
      <w:r>
        <w:rPr>
          <w:rFonts w:ascii="Arial" w:hAnsi="Arial" w:cs="Arial"/>
          <w:noProof/>
          <w:color w:val="212121"/>
          <w:shd w:val="clear" w:color="auto" w:fill="FFFFFF"/>
        </w:rPr>
        <w:drawing>
          <wp:anchor distT="0" distB="0" distL="114300" distR="114300" simplePos="0" relativeHeight="251832832" behindDoc="0" locked="0" layoutInCell="1" allowOverlap="1" wp14:anchorId="7EA8EC2D" wp14:editId="5524CB6B">
            <wp:simplePos x="0" y="0"/>
            <wp:positionH relativeFrom="column">
              <wp:posOffset>16510</wp:posOffset>
            </wp:positionH>
            <wp:positionV relativeFrom="paragraph">
              <wp:posOffset>62230</wp:posOffset>
            </wp:positionV>
            <wp:extent cx="1819545" cy="1208405"/>
            <wp:effectExtent l="25400" t="25400" r="22225" b="23495"/>
            <wp:wrapNone/>
            <wp:docPr id="2066350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53279" name="Picture 59815327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9545" cy="1208405"/>
                    </a:xfrm>
                    <a:prstGeom prst="rect">
                      <a:avLst/>
                    </a:prstGeom>
                    <a:ln w="19050">
                      <a:solidFill>
                        <a:srgbClr val="EE0000"/>
                      </a:solidFill>
                    </a:ln>
                  </pic:spPr>
                </pic:pic>
              </a:graphicData>
            </a:graphic>
            <wp14:sizeRelH relativeFrom="page">
              <wp14:pctWidth>0</wp14:pctWidth>
            </wp14:sizeRelH>
            <wp14:sizeRelV relativeFrom="page">
              <wp14:pctHeight>0</wp14:pctHeight>
            </wp14:sizeRelV>
          </wp:anchor>
        </w:drawing>
      </w:r>
    </w:p>
    <w:p w14:paraId="066E6628" w14:textId="0E069E17" w:rsidR="009A70AC" w:rsidRDefault="009A70AC" w:rsidP="009A70AC">
      <w:pPr>
        <w:spacing w:after="0"/>
        <w:ind w:firstLine="360"/>
        <w:rPr>
          <w:color w:val="000000" w:themeColor="text1"/>
        </w:rPr>
      </w:pPr>
    </w:p>
    <w:p w14:paraId="18A48890" w14:textId="3702E43B" w:rsidR="00C91619" w:rsidRDefault="00C91619" w:rsidP="009A70AC">
      <w:pPr>
        <w:spacing w:after="0"/>
        <w:ind w:firstLine="360"/>
        <w:rPr>
          <w:color w:val="000000" w:themeColor="text1"/>
        </w:rPr>
      </w:pPr>
    </w:p>
    <w:p w14:paraId="762CA143" w14:textId="248FA7C1" w:rsidR="002570A6" w:rsidRPr="009A70AC" w:rsidRDefault="002570A6" w:rsidP="009A70AC">
      <w:pPr>
        <w:spacing w:after="0"/>
        <w:ind w:firstLine="360"/>
        <w:rPr>
          <w:color w:val="000000" w:themeColor="text1"/>
        </w:rPr>
      </w:pPr>
    </w:p>
    <w:p w14:paraId="29337CC1" w14:textId="6208784A" w:rsidR="002570A6" w:rsidRPr="00431E36" w:rsidRDefault="000B5A6C" w:rsidP="002570A6">
      <w:pPr>
        <w:pStyle w:val="Heading1"/>
        <w:spacing w:before="0" w:beforeAutospacing="0"/>
        <w:rPr>
          <w:color w:val="164489"/>
          <w:sz w:val="36"/>
          <w:szCs w:val="40"/>
        </w:rPr>
      </w:pPr>
      <w:r w:rsidRPr="00431E36">
        <w:rPr>
          <w:color w:val="164489"/>
          <w:sz w:val="36"/>
          <w:szCs w:val="40"/>
        </w:rPr>
        <w:t>Great Community Give de 2026</w:t>
      </w:r>
    </w:p>
    <w:p w14:paraId="3745C3DE" w14:textId="77777777" w:rsidR="002570A6" w:rsidRPr="00BB2EE2" w:rsidRDefault="002570A6" w:rsidP="002570A6">
      <w:pPr>
        <w:spacing w:after="0"/>
        <w:ind w:firstLine="720"/>
        <w:rPr>
          <w:sz w:val="6"/>
          <w:szCs w:val="6"/>
        </w:rPr>
      </w:pPr>
    </w:p>
    <w:p w14:paraId="0A77E7A1" w14:textId="42A5C845" w:rsidR="002570A6" w:rsidRPr="00431E36" w:rsidRDefault="00A85919" w:rsidP="00A85919">
      <w:pPr>
        <w:spacing w:after="80"/>
        <w:ind w:firstLine="720"/>
        <w:rPr>
          <w:rFonts w:cstheme="minorHAnsi"/>
          <w:sz w:val="21"/>
          <w:szCs w:val="21"/>
          <w:lang w:val="es-ES"/>
        </w:rPr>
      </w:pPr>
      <w:r w:rsidRPr="008B44A2">
        <w:rPr>
          <w:rFonts w:cstheme="minorHAnsi"/>
          <w:b/>
          <w:bCs/>
          <w:sz w:val="21"/>
          <w:szCs w:val="21"/>
          <w:lang w:val="es-ES"/>
        </w:rPr>
        <w:t>El</w:t>
      </w:r>
      <w:r w:rsidR="000B5A6C" w:rsidRPr="008B44A2">
        <w:rPr>
          <w:rFonts w:cstheme="minorHAnsi"/>
          <w:b/>
          <w:bCs/>
          <w:sz w:val="21"/>
          <w:szCs w:val="21"/>
          <w:lang w:val="es-ES"/>
        </w:rPr>
        <w:t xml:space="preserve"> Great Community Give</w:t>
      </w:r>
      <w:r w:rsidR="000B5A6C" w:rsidRPr="00431E36">
        <w:rPr>
          <w:rFonts w:cstheme="minorHAnsi"/>
          <w:sz w:val="21"/>
          <w:szCs w:val="21"/>
          <w:lang w:val="es-ES"/>
        </w:rPr>
        <w:t xml:space="preserve"> </w:t>
      </w:r>
      <w:r w:rsidR="000B5A6C" w:rsidRPr="008B44A2">
        <w:rPr>
          <w:rFonts w:cstheme="minorHAnsi"/>
          <w:b/>
          <w:bCs/>
          <w:sz w:val="21"/>
          <w:szCs w:val="21"/>
          <w:lang w:val="es-ES"/>
        </w:rPr>
        <w:t>se llevará a cabo el miércoles 22 de abril de 6:00am - 8:00pm</w:t>
      </w:r>
      <w:r w:rsidR="000B5A6C" w:rsidRPr="00431E36">
        <w:rPr>
          <w:rFonts w:cstheme="minorHAnsi"/>
          <w:sz w:val="21"/>
          <w:szCs w:val="21"/>
          <w:lang w:val="es-ES"/>
        </w:rPr>
        <w:t>, ofreciendo a nuestra comunidad la oportunidad de apoyar programas que satisfacen las necesidades locales, enriquecen vidas y fortalecen la salud, la educación y los servicios sociales. Este evento de recaudación de fondos en línea de un día, organizado por la Fundación Comunitaria, apoya a más de 100 organizaciones sin fines de lucro locales.</w:t>
      </w:r>
      <w:r w:rsidR="000B5A6C" w:rsidRPr="00431E36">
        <w:rPr>
          <w:sz w:val="21"/>
          <w:szCs w:val="21"/>
          <w:lang w:val="es-ES"/>
        </w:rPr>
        <w:t xml:space="preserve"> </w:t>
      </w:r>
      <w:r w:rsidR="000B5A6C" w:rsidRPr="00431E36">
        <w:rPr>
          <w:rFonts w:cstheme="minorHAnsi"/>
          <w:sz w:val="21"/>
          <w:szCs w:val="21"/>
          <w:lang w:val="es-ES"/>
        </w:rPr>
        <w:t xml:space="preserve">Cuando donas al </w:t>
      </w:r>
      <w:r w:rsidR="000B5A6C" w:rsidRPr="00834711">
        <w:rPr>
          <w:rFonts w:cstheme="minorHAnsi"/>
          <w:b/>
          <w:bCs/>
          <w:sz w:val="21"/>
          <w:szCs w:val="21"/>
          <w:lang w:val="es-ES"/>
        </w:rPr>
        <w:t>Gus Bus,</w:t>
      </w:r>
      <w:r w:rsidR="000B5A6C" w:rsidRPr="00431E36">
        <w:rPr>
          <w:rFonts w:cstheme="minorHAnsi"/>
          <w:sz w:val="21"/>
          <w:szCs w:val="21"/>
          <w:lang w:val="es-ES"/>
        </w:rPr>
        <w:t xml:space="preserve"> tu donación ayuda a llevar actividades de alfabetización, libros y enriquecimiento académico directamente a los barrios de todo Harrisonburg.</w:t>
      </w:r>
    </w:p>
    <w:p w14:paraId="06D5E5F6" w14:textId="77777777" w:rsidR="000B5A6C" w:rsidRPr="00431E36" w:rsidRDefault="000B5A6C" w:rsidP="00A85919">
      <w:pPr>
        <w:spacing w:after="120"/>
        <w:ind w:firstLine="720"/>
        <w:rPr>
          <w:rFonts w:cstheme="minorHAnsi"/>
          <w:sz w:val="21"/>
          <w:szCs w:val="21"/>
          <w:lang w:val="es-ES"/>
        </w:rPr>
      </w:pPr>
      <w:r w:rsidRPr="00834711">
        <w:rPr>
          <w:rFonts w:cstheme="minorHAnsi"/>
          <w:b/>
          <w:bCs/>
          <w:sz w:val="21"/>
          <w:szCs w:val="21"/>
          <w:lang w:val="es-ES"/>
        </w:rPr>
        <w:t>Las donaciones anticipadas se ejecutan del 7 al 21 de abril,</w:t>
      </w:r>
      <w:r w:rsidRPr="00431E36">
        <w:rPr>
          <w:rFonts w:cstheme="minorHAnsi"/>
          <w:sz w:val="21"/>
          <w:szCs w:val="21"/>
          <w:lang w:val="es-ES"/>
        </w:rPr>
        <w:t xml:space="preserve"> para que pueda hacer su impacto antes del gran día. Cada contribución, grande o pequeña, ayuda a mantener el Gus Bus en marcha y asegura que más niños tengan acceso a la alfabetización temprana y al enriquecimiento académico a través de nuestras paradas de autobús del vecindario, programas después de la escuela en el sitio y tutoría en el hogar. Gracias por ser parte de este poderoso día de dar. ¡No podemos esperar para celebrar contigo el </w:t>
      </w:r>
      <w:r w:rsidRPr="00834711">
        <w:rPr>
          <w:rFonts w:cstheme="minorHAnsi"/>
          <w:b/>
          <w:bCs/>
          <w:sz w:val="21"/>
          <w:szCs w:val="21"/>
          <w:lang w:val="es-ES"/>
        </w:rPr>
        <w:t>22 de abril de 2026!</w:t>
      </w:r>
    </w:p>
    <w:p w14:paraId="06A20F40" w14:textId="570A43CC" w:rsidR="002570A6" w:rsidRPr="00431E36" w:rsidRDefault="00A85919" w:rsidP="002570A6">
      <w:pPr>
        <w:rPr>
          <w:rFonts w:cstheme="minorHAnsi"/>
          <w:sz w:val="21"/>
          <w:szCs w:val="21"/>
        </w:rPr>
      </w:pPr>
      <w:r w:rsidRPr="00431E36">
        <w:rPr>
          <w:rFonts w:cstheme="minorHAnsi"/>
          <w:noProof/>
          <w:sz w:val="21"/>
          <w:szCs w:val="21"/>
        </w:rPr>
        <w:drawing>
          <wp:anchor distT="0" distB="0" distL="114300" distR="114300" simplePos="0" relativeHeight="251831808" behindDoc="0" locked="0" layoutInCell="1" allowOverlap="1" wp14:anchorId="23A4612D" wp14:editId="4AD477B0">
            <wp:simplePos x="0" y="0"/>
            <wp:positionH relativeFrom="column">
              <wp:posOffset>876300</wp:posOffset>
            </wp:positionH>
            <wp:positionV relativeFrom="paragraph">
              <wp:posOffset>411480</wp:posOffset>
            </wp:positionV>
            <wp:extent cx="1587500" cy="1163137"/>
            <wp:effectExtent l="38100" t="38100" r="38100" b="43815"/>
            <wp:wrapNone/>
            <wp:docPr id="2146147476" name="Picture 1" descr="A logo for a community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10473" name="Picture 1" descr="A logo for a community foundation&#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7500" cy="1163137"/>
                    </a:xfrm>
                    <a:prstGeom prst="rect">
                      <a:avLst/>
                    </a:prstGeom>
                    <a:ln w="28575">
                      <a:solidFill>
                        <a:schemeClr val="accent5"/>
                      </a:solidFill>
                    </a:ln>
                  </pic:spPr>
                </pic:pic>
              </a:graphicData>
            </a:graphic>
            <wp14:sizeRelH relativeFrom="page">
              <wp14:pctWidth>0</wp14:pctWidth>
            </wp14:sizeRelH>
            <wp14:sizeRelV relativeFrom="page">
              <wp14:pctHeight>0</wp14:pctHeight>
            </wp14:sizeRelV>
          </wp:anchor>
        </w:drawing>
      </w:r>
      <w:r w:rsidRPr="00431E36">
        <w:rPr>
          <w:rFonts w:cstheme="minorHAnsi"/>
          <w:b/>
          <w:bCs/>
          <w:sz w:val="21"/>
          <w:szCs w:val="21"/>
          <w:lang w:val="es-ES"/>
        </w:rPr>
        <w:t>Dona aquí:</w:t>
      </w:r>
      <w:r w:rsidRPr="00431E36">
        <w:rPr>
          <w:rFonts w:cstheme="minorHAnsi"/>
          <w:b/>
          <w:bCs/>
          <w:sz w:val="21"/>
          <w:szCs w:val="21"/>
        </w:rPr>
        <w:t xml:space="preserve"> </w:t>
      </w:r>
      <w:hyperlink r:id="rId16" w:history="1">
        <w:r w:rsidR="002570A6" w:rsidRPr="00431E36">
          <w:rPr>
            <w:rStyle w:val="Hyperlink"/>
            <w:rFonts w:cstheme="minorHAnsi"/>
            <w:sz w:val="21"/>
            <w:szCs w:val="21"/>
          </w:rPr>
          <w:t>https://www.greatcommunitygive.org/organizations/the-gus-bus-jmu</w:t>
        </w:r>
      </w:hyperlink>
      <w:r w:rsidR="002570A6" w:rsidRPr="00431E36">
        <w:rPr>
          <w:rFonts w:cstheme="minorHAnsi"/>
          <w:sz w:val="21"/>
          <w:szCs w:val="21"/>
        </w:rPr>
        <w:t xml:space="preserve"> </w:t>
      </w:r>
    </w:p>
    <w:p w14:paraId="122FB988" w14:textId="1C99E59C" w:rsidR="002570A6" w:rsidRDefault="002570A6" w:rsidP="002570A6">
      <w:pPr>
        <w:spacing w:after="0"/>
        <w:ind w:firstLine="360"/>
      </w:pPr>
    </w:p>
    <w:p w14:paraId="6CC1AC09" w14:textId="77777777" w:rsidR="002570A6" w:rsidRDefault="002570A6" w:rsidP="00F53173">
      <w:pPr>
        <w:spacing w:after="0"/>
      </w:pPr>
    </w:p>
    <w:p w14:paraId="5CF1B4E0" w14:textId="093E044A" w:rsidR="002570A6" w:rsidRDefault="002570A6" w:rsidP="002570A6">
      <w:pPr>
        <w:spacing w:after="0"/>
        <w:ind w:firstLine="360"/>
      </w:pPr>
    </w:p>
    <w:p w14:paraId="21F9E815" w14:textId="77777777" w:rsidR="00A85919" w:rsidRPr="0070284B" w:rsidRDefault="00A85919" w:rsidP="00A85919">
      <w:pPr>
        <w:spacing w:before="240"/>
      </w:pPr>
    </w:p>
    <w:p w14:paraId="29A4D166" w14:textId="77777777" w:rsidR="009F633C" w:rsidRPr="0086621D" w:rsidRDefault="009F633C" w:rsidP="009F633C">
      <w:pPr>
        <w:pStyle w:val="Heading1"/>
        <w:rPr>
          <w:color w:val="164489"/>
          <w:sz w:val="36"/>
          <w:szCs w:val="40"/>
        </w:rPr>
      </w:pPr>
      <w:r w:rsidRPr="0086621D">
        <w:rPr>
          <w:color w:val="AB4311"/>
          <w:sz w:val="36"/>
          <w:szCs w:val="40"/>
        </w:rPr>
        <w:t xml:space="preserve">2025-2026 </w:t>
      </w:r>
      <w:r w:rsidRPr="0086621D">
        <w:rPr>
          <w:color w:val="164489"/>
          <w:sz w:val="36"/>
          <w:szCs w:val="40"/>
        </w:rPr>
        <w:t>Fechas Importantes</w:t>
      </w:r>
    </w:p>
    <w:p w14:paraId="496561EF" w14:textId="77777777" w:rsidR="0091679B" w:rsidRPr="0091679B" w:rsidRDefault="0091679B" w:rsidP="00A85919">
      <w:pPr>
        <w:spacing w:after="100" w:line="240" w:lineRule="auto"/>
        <w:ind w:left="360"/>
        <w:rPr>
          <w:rFonts w:ascii="Arial" w:hAnsi="Arial" w:cs="Arial"/>
          <w:b/>
          <w:bCs/>
          <w:color w:val="164489"/>
          <w:sz w:val="2"/>
          <w:szCs w:val="2"/>
          <w:shd w:val="clear" w:color="auto" w:fill="FFFFFF"/>
          <w:lang w:val="es-ES"/>
        </w:rPr>
      </w:pPr>
    </w:p>
    <w:p w14:paraId="21D89F81" w14:textId="6C385D6F" w:rsidR="00DC19D7" w:rsidRPr="00431E36" w:rsidRDefault="00DC19D7" w:rsidP="00A85919">
      <w:pPr>
        <w:spacing w:after="100" w:line="240" w:lineRule="auto"/>
        <w:ind w:left="360"/>
        <w:rPr>
          <w:rFonts w:ascii="Arial" w:hAnsi="Arial" w:cs="Arial"/>
          <w:b/>
          <w:bCs/>
          <w:color w:val="164489"/>
          <w:sz w:val="21"/>
          <w:szCs w:val="21"/>
          <w:shd w:val="clear" w:color="auto" w:fill="FFFFFF"/>
          <w:lang w:val="es-ES"/>
        </w:rPr>
      </w:pPr>
      <w:r w:rsidRPr="00431E36">
        <w:rPr>
          <w:rFonts w:ascii="Arial" w:hAnsi="Arial" w:cs="Arial"/>
          <w:b/>
          <w:bCs/>
          <w:color w:val="164489"/>
          <w:sz w:val="21"/>
          <w:szCs w:val="21"/>
          <w:shd w:val="clear" w:color="auto" w:fill="FFFFFF"/>
          <w:lang w:val="es-ES"/>
        </w:rPr>
        <w:t xml:space="preserve">Abril 1-6 – </w:t>
      </w:r>
      <w:r w:rsidR="00637DE4" w:rsidRPr="00431E36">
        <w:rPr>
          <w:rFonts w:ascii="Arial" w:hAnsi="Arial" w:cs="Arial"/>
          <w:b/>
          <w:bCs/>
          <w:color w:val="AB4311" w:themeColor="accent2"/>
          <w:sz w:val="21"/>
          <w:szCs w:val="21"/>
          <w:shd w:val="clear" w:color="auto" w:fill="FFFFFF"/>
          <w:lang w:val="es-ES"/>
        </w:rPr>
        <w:t xml:space="preserve">No hay escuela para estudiantes de HCPS; </w:t>
      </w:r>
      <w:r w:rsidR="00637DE4" w:rsidRPr="00C346D7">
        <w:rPr>
          <w:rFonts w:ascii="Arial" w:hAnsi="Arial" w:cs="Arial"/>
          <w:color w:val="AB4311" w:themeColor="accent2"/>
          <w:sz w:val="21"/>
          <w:szCs w:val="21"/>
          <w:shd w:val="clear" w:color="auto" w:fill="FFFFFF"/>
          <w:lang w:val="es-ES"/>
        </w:rPr>
        <w:t>consulta nuestro Calendario de Paradas durante las vacaciones de primavera</w:t>
      </w:r>
    </w:p>
    <w:p w14:paraId="75EC9CB5" w14:textId="79B9C530" w:rsidR="009C5348" w:rsidRPr="00431E36" w:rsidRDefault="0018119F" w:rsidP="00A85919">
      <w:pPr>
        <w:spacing w:after="100" w:line="240" w:lineRule="auto"/>
        <w:ind w:left="360"/>
        <w:rPr>
          <w:rFonts w:ascii="Arial" w:hAnsi="Arial" w:cs="Arial"/>
          <w:b/>
          <w:bCs/>
          <w:color w:val="AB4311" w:themeColor="accent2"/>
          <w:sz w:val="21"/>
          <w:szCs w:val="21"/>
          <w:shd w:val="clear" w:color="auto" w:fill="FFFFFF"/>
          <w:lang w:val="es-ES"/>
        </w:rPr>
      </w:pPr>
      <w:r w:rsidRPr="00431E36">
        <w:rPr>
          <w:rFonts w:ascii="Arial" w:hAnsi="Arial" w:cs="Arial"/>
          <w:b/>
          <w:bCs/>
          <w:color w:val="164489"/>
          <w:sz w:val="21"/>
          <w:szCs w:val="21"/>
          <w:shd w:val="clear" w:color="auto" w:fill="FFFFFF"/>
          <w:lang w:val="es-ES"/>
        </w:rPr>
        <w:t>A</w:t>
      </w:r>
      <w:r w:rsidR="006D1B4B" w:rsidRPr="00431E36">
        <w:rPr>
          <w:rFonts w:ascii="Arial" w:hAnsi="Arial" w:cs="Arial"/>
          <w:b/>
          <w:bCs/>
          <w:color w:val="164489"/>
          <w:sz w:val="21"/>
          <w:szCs w:val="21"/>
          <w:shd w:val="clear" w:color="auto" w:fill="FFFFFF"/>
          <w:lang w:val="es-ES"/>
        </w:rPr>
        <w:t>b</w:t>
      </w:r>
      <w:r w:rsidRPr="00431E36">
        <w:rPr>
          <w:rFonts w:ascii="Arial" w:hAnsi="Arial" w:cs="Arial"/>
          <w:b/>
          <w:bCs/>
          <w:color w:val="164489"/>
          <w:sz w:val="21"/>
          <w:szCs w:val="21"/>
          <w:shd w:val="clear" w:color="auto" w:fill="FFFFFF"/>
          <w:lang w:val="es-ES"/>
        </w:rPr>
        <w:t xml:space="preserve">ril 21 - </w:t>
      </w:r>
      <w:r w:rsidRPr="00431E36">
        <w:rPr>
          <w:rFonts w:ascii="Arial" w:hAnsi="Arial" w:cs="Arial"/>
          <w:b/>
          <w:bCs/>
          <w:color w:val="AB4311" w:themeColor="accent2"/>
          <w:sz w:val="21"/>
          <w:szCs w:val="21"/>
          <w:shd w:val="clear" w:color="auto" w:fill="FFFFFF"/>
          <w:lang w:val="es-ES"/>
        </w:rPr>
        <w:t xml:space="preserve">Noche de Concienciación sobre la </w:t>
      </w:r>
      <w:r w:rsidR="00396EE8" w:rsidRPr="00396EE8">
        <w:rPr>
          <w:rFonts w:ascii="Arial" w:hAnsi="Arial" w:cs="Arial"/>
          <w:b/>
          <w:bCs/>
          <w:color w:val="AB4311" w:themeColor="accent2"/>
          <w:sz w:val="21"/>
          <w:szCs w:val="21"/>
          <w:shd w:val="clear" w:color="auto" w:fill="FFFFFF"/>
          <w:lang w:val="es-ES"/>
        </w:rPr>
        <w:t>Inclusión</w:t>
      </w:r>
    </w:p>
    <w:p w14:paraId="3077792C" w14:textId="381BDBB6" w:rsidR="007B4FD8" w:rsidRPr="00431E36" w:rsidRDefault="007B4FD8" w:rsidP="00A85919">
      <w:pPr>
        <w:spacing w:after="100" w:line="240" w:lineRule="auto"/>
        <w:ind w:left="360"/>
        <w:rPr>
          <w:rFonts w:ascii="Arial" w:hAnsi="Arial" w:cs="Arial"/>
          <w:b/>
          <w:bCs/>
          <w:color w:val="AB4311" w:themeColor="accent2"/>
          <w:sz w:val="21"/>
          <w:szCs w:val="21"/>
          <w:shd w:val="clear" w:color="auto" w:fill="FFFFFF"/>
          <w:lang w:val="es-ES"/>
        </w:rPr>
      </w:pPr>
      <w:r w:rsidRPr="00431E36">
        <w:rPr>
          <w:rFonts w:ascii="Arial" w:hAnsi="Arial" w:cs="Arial"/>
          <w:b/>
          <w:bCs/>
          <w:color w:val="2B4575" w:themeColor="text2"/>
          <w:sz w:val="21"/>
          <w:szCs w:val="21"/>
          <w:shd w:val="clear" w:color="auto" w:fill="FFFFFF"/>
          <w:lang w:val="es-ES"/>
        </w:rPr>
        <w:t>Abril</w:t>
      </w:r>
      <w:r w:rsidRPr="00431E36">
        <w:rPr>
          <w:rFonts w:ascii="Arial" w:hAnsi="Arial" w:cs="Arial"/>
          <w:b/>
          <w:bCs/>
          <w:color w:val="164489"/>
          <w:sz w:val="21"/>
          <w:szCs w:val="21"/>
          <w:shd w:val="clear" w:color="auto" w:fill="FFFFFF"/>
          <w:lang w:val="es-ES"/>
        </w:rPr>
        <w:t xml:space="preserve"> 22 –</w:t>
      </w:r>
      <w:r w:rsidRPr="00431E36">
        <w:rPr>
          <w:rFonts w:ascii="Arial" w:hAnsi="Arial" w:cs="Arial"/>
          <w:b/>
          <w:bCs/>
          <w:color w:val="AB4311" w:themeColor="accent2"/>
          <w:sz w:val="21"/>
          <w:szCs w:val="21"/>
          <w:shd w:val="clear" w:color="auto" w:fill="FFFFFF"/>
          <w:lang w:val="es-ES"/>
        </w:rPr>
        <w:t xml:space="preserve"> </w:t>
      </w:r>
      <w:r w:rsidR="000B5A6C" w:rsidRPr="00431E36">
        <w:rPr>
          <w:rFonts w:ascii="Arial" w:hAnsi="Arial" w:cs="Arial"/>
          <w:b/>
          <w:bCs/>
          <w:color w:val="AB4311" w:themeColor="accent2"/>
          <w:sz w:val="21"/>
          <w:szCs w:val="21"/>
          <w:shd w:val="clear" w:color="auto" w:fill="FFFFFF"/>
          <w:lang w:val="es-ES"/>
        </w:rPr>
        <w:t xml:space="preserve">Great Community Give de </w:t>
      </w:r>
      <w:r w:rsidR="006C7CA3" w:rsidRPr="00431E36">
        <w:rPr>
          <w:rFonts w:ascii="Arial" w:hAnsi="Arial" w:cs="Arial"/>
          <w:b/>
          <w:bCs/>
          <w:color w:val="AB4311" w:themeColor="accent2"/>
          <w:sz w:val="21"/>
          <w:szCs w:val="21"/>
          <w:shd w:val="clear" w:color="auto" w:fill="FFFFFF"/>
          <w:lang w:val="es-ES"/>
        </w:rPr>
        <w:t>2026</w:t>
      </w:r>
    </w:p>
    <w:p w14:paraId="5774A1FE" w14:textId="1E48DE57" w:rsidR="007B4FD8" w:rsidRPr="00431E36" w:rsidRDefault="00844AD2" w:rsidP="00A85919">
      <w:pPr>
        <w:spacing w:after="100" w:line="240" w:lineRule="auto"/>
        <w:ind w:left="360"/>
        <w:rPr>
          <w:rFonts w:ascii="Arial" w:hAnsi="Arial" w:cs="Arial"/>
          <w:b/>
          <w:bCs/>
          <w:color w:val="AB4311" w:themeColor="accent2"/>
          <w:sz w:val="21"/>
          <w:szCs w:val="21"/>
          <w:shd w:val="clear" w:color="auto" w:fill="FFFFFF"/>
          <w:lang w:val="es-ES"/>
        </w:rPr>
      </w:pPr>
      <w:r w:rsidRPr="00431E36">
        <w:rPr>
          <w:noProof/>
          <w:color w:val="164489"/>
          <w:sz w:val="21"/>
          <w:szCs w:val="21"/>
          <w:lang w:val="es-ES"/>
        </w:rPr>
        <w:drawing>
          <wp:anchor distT="0" distB="0" distL="114300" distR="114300" simplePos="0" relativeHeight="251816448" behindDoc="0" locked="0" layoutInCell="1" allowOverlap="1" wp14:anchorId="03430872" wp14:editId="65C89C56">
            <wp:simplePos x="0" y="0"/>
            <wp:positionH relativeFrom="column">
              <wp:posOffset>2806700</wp:posOffset>
            </wp:positionH>
            <wp:positionV relativeFrom="paragraph">
              <wp:posOffset>158750</wp:posOffset>
            </wp:positionV>
            <wp:extent cx="475615" cy="615315"/>
            <wp:effectExtent l="0" t="0" r="0" b="0"/>
            <wp:wrapNone/>
            <wp:docPr id="1634103206" name="Picture 1" descr="Virginia 21st Century Community Learning Cen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103206" name="Picture 1" descr="Virginia 21st Century Community Learning Center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615" cy="615315"/>
                    </a:xfrm>
                    <a:prstGeom prst="rect">
                      <a:avLst/>
                    </a:prstGeom>
                  </pic:spPr>
                </pic:pic>
              </a:graphicData>
            </a:graphic>
            <wp14:sizeRelH relativeFrom="page">
              <wp14:pctWidth>0</wp14:pctWidth>
            </wp14:sizeRelH>
            <wp14:sizeRelV relativeFrom="page">
              <wp14:pctHeight>0</wp14:pctHeight>
            </wp14:sizeRelV>
          </wp:anchor>
        </w:drawing>
      </w:r>
      <w:r w:rsidRPr="00431E36">
        <w:rPr>
          <w:noProof/>
          <w:color w:val="212121"/>
          <w:sz w:val="21"/>
          <w:szCs w:val="21"/>
          <w:shd w:val="clear" w:color="auto" w:fill="FFFFFF"/>
          <w:lang w:val="es-ES"/>
        </w:rPr>
        <w:drawing>
          <wp:anchor distT="0" distB="0" distL="114300" distR="114300" simplePos="0" relativeHeight="251815424" behindDoc="0" locked="0" layoutInCell="1" allowOverlap="1" wp14:anchorId="6CA30565" wp14:editId="796C3731">
            <wp:simplePos x="0" y="0"/>
            <wp:positionH relativeFrom="column">
              <wp:posOffset>2215515</wp:posOffset>
            </wp:positionH>
            <wp:positionV relativeFrom="paragraph">
              <wp:posOffset>247015</wp:posOffset>
            </wp:positionV>
            <wp:extent cx="523240" cy="488950"/>
            <wp:effectExtent l="0" t="0" r="0" b="6350"/>
            <wp:wrapNone/>
            <wp:docPr id="2077136831" name="Picture 2" descr="The logo for the Institute for Innovation in Health and Human Services at James Madiso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136831" name="Picture 2" descr="The logo for the Institute for Innovation in Health and Human Services at James Madison University."/>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3240" cy="488950"/>
                    </a:xfrm>
                    <a:prstGeom prst="rect">
                      <a:avLst/>
                    </a:prstGeom>
                  </pic:spPr>
                </pic:pic>
              </a:graphicData>
            </a:graphic>
            <wp14:sizeRelH relativeFrom="page">
              <wp14:pctWidth>0</wp14:pctWidth>
            </wp14:sizeRelH>
            <wp14:sizeRelV relativeFrom="page">
              <wp14:pctHeight>0</wp14:pctHeight>
            </wp14:sizeRelV>
          </wp:anchor>
        </w:drawing>
      </w:r>
      <w:r w:rsidR="007B4FD8" w:rsidRPr="00431E36">
        <w:rPr>
          <w:rFonts w:ascii="Arial" w:hAnsi="Arial" w:cs="Arial"/>
          <w:b/>
          <w:bCs/>
          <w:color w:val="2B4575" w:themeColor="text2"/>
          <w:sz w:val="21"/>
          <w:szCs w:val="21"/>
          <w:shd w:val="clear" w:color="auto" w:fill="FFFFFF"/>
          <w:lang w:val="es-ES"/>
        </w:rPr>
        <w:t xml:space="preserve">May 2 – </w:t>
      </w:r>
      <w:r w:rsidR="00C22365" w:rsidRPr="00431E36">
        <w:rPr>
          <w:rFonts w:ascii="Arial" w:hAnsi="Arial" w:cs="Arial"/>
          <w:b/>
          <w:bCs/>
          <w:color w:val="AB4311" w:themeColor="accent2"/>
          <w:sz w:val="21"/>
          <w:szCs w:val="21"/>
          <w:shd w:val="clear" w:color="auto" w:fill="FFFFFF"/>
          <w:lang w:val="es-ES"/>
        </w:rPr>
        <w:t>Evento Touch-a-Truck de Chick-fil-A</w:t>
      </w:r>
    </w:p>
    <w:sectPr w:rsidR="007B4FD8" w:rsidRPr="00431E36" w:rsidSect="00677EB6">
      <w:headerReference w:type="default" r:id="rId18"/>
      <w:footerReference w:type="default" r:id="rId19"/>
      <w:headerReference w:type="first" r:id="rId20"/>
      <w:footerReference w:type="first" r:id="rId21"/>
      <w:pgSz w:w="12240" w:h="15840" w:code="1"/>
      <w:pgMar w:top="504" w:right="504" w:bottom="1080" w:left="504" w:header="432" w:footer="144"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7D9F" w14:textId="77777777" w:rsidR="00B44421" w:rsidRDefault="00B44421" w:rsidP="00D609BD">
      <w:pPr>
        <w:spacing w:after="0" w:line="240" w:lineRule="auto"/>
      </w:pPr>
      <w:r>
        <w:separator/>
      </w:r>
    </w:p>
  </w:endnote>
  <w:endnote w:type="continuationSeparator" w:id="0">
    <w:p w14:paraId="4D9254AC" w14:textId="77777777" w:rsidR="00B44421" w:rsidRDefault="00B44421" w:rsidP="00D6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F5" w:themeFill="accent1" w:themeFillTint="33"/>
      <w:tblLook w:val="04A0" w:firstRow="1" w:lastRow="0" w:firstColumn="1" w:lastColumn="0" w:noHBand="0" w:noVBand="1"/>
    </w:tblPr>
    <w:tblGrid>
      <w:gridCol w:w="3745"/>
      <w:gridCol w:w="3743"/>
      <w:gridCol w:w="3744"/>
    </w:tblGrid>
    <w:tr w:rsidR="0051773C" w:rsidRPr="0051773C" w14:paraId="755BF8D0" w14:textId="77777777" w:rsidTr="00EF6952">
      <w:trPr>
        <w:trHeight w:val="288"/>
      </w:trPr>
      <w:tc>
        <w:tcPr>
          <w:tcW w:w="3788" w:type="dxa"/>
          <w:shd w:val="clear" w:color="auto" w:fill="C2D6F5" w:themeFill="accent1" w:themeFillTint="33"/>
          <w:vAlign w:val="center"/>
        </w:tcPr>
        <w:p w14:paraId="6F78B85C" w14:textId="2DC7C5E1" w:rsidR="00CA6FCF" w:rsidRPr="0051773C" w:rsidRDefault="000C38E0" w:rsidP="00EF6952">
          <w:pPr>
            <w:pStyle w:val="Footer"/>
            <w:rPr>
              <w:b/>
              <w:color w:val="103266" w:themeColor="accent1" w:themeShade="BF"/>
              <w:sz w:val="16"/>
              <w:szCs w:val="16"/>
            </w:rPr>
          </w:pPr>
          <w:r>
            <w:rPr>
              <w:b/>
              <w:color w:val="103266" w:themeColor="accent1" w:themeShade="BF"/>
              <w:sz w:val="16"/>
              <w:szCs w:val="16"/>
            </w:rPr>
            <w:t>El Gus Bus Gazette</w:t>
          </w:r>
        </w:p>
      </w:tc>
      <w:tc>
        <w:tcPr>
          <w:tcW w:w="3789" w:type="dxa"/>
          <w:shd w:val="clear" w:color="auto" w:fill="C2D6F5" w:themeFill="accent1" w:themeFillTint="33"/>
          <w:vAlign w:val="center"/>
        </w:tcPr>
        <w:p w14:paraId="0545896D" w14:textId="4B047D07" w:rsidR="00D609BD" w:rsidRPr="006E12FE" w:rsidRDefault="000C38E0" w:rsidP="000C38E0">
          <w:pPr>
            <w:pStyle w:val="Footer"/>
            <w:jc w:val="center"/>
            <w:rPr>
              <w:color w:val="103266" w:themeColor="accent1" w:themeShade="BF"/>
              <w:sz w:val="16"/>
              <w:szCs w:val="16"/>
            </w:rPr>
          </w:pPr>
          <w:r>
            <w:rPr>
              <w:color w:val="103266" w:themeColor="accent1" w:themeShade="BF"/>
              <w:sz w:val="16"/>
              <w:szCs w:val="16"/>
            </w:rPr>
            <w:t>El Gus Bus de JMU</w:t>
          </w:r>
        </w:p>
      </w:tc>
      <w:tc>
        <w:tcPr>
          <w:tcW w:w="3789" w:type="dxa"/>
          <w:shd w:val="clear" w:color="auto" w:fill="C2D6F5" w:themeFill="accent1" w:themeFillTint="33"/>
          <w:vAlign w:val="center"/>
        </w:tcPr>
        <w:p w14:paraId="57B5D291" w14:textId="77777777" w:rsidR="00D609BD" w:rsidRPr="0051773C" w:rsidRDefault="00D609BD" w:rsidP="00EF6952">
          <w:pPr>
            <w:pStyle w:val="Footer"/>
            <w:jc w:val="right"/>
            <w:rPr>
              <w:color w:val="103266" w:themeColor="accent1" w:themeShade="BF"/>
              <w:sz w:val="16"/>
              <w:szCs w:val="16"/>
            </w:rPr>
          </w:pPr>
          <w:r w:rsidRPr="0051773C">
            <w:rPr>
              <w:color w:val="103266" w:themeColor="accent1" w:themeShade="BF"/>
              <w:sz w:val="16"/>
              <w:szCs w:val="16"/>
            </w:rPr>
            <w:t xml:space="preserve">Page | </w:t>
          </w:r>
          <w:r w:rsidRPr="0051773C">
            <w:rPr>
              <w:color w:val="103266" w:themeColor="accent1" w:themeShade="BF"/>
              <w:sz w:val="16"/>
              <w:szCs w:val="16"/>
            </w:rPr>
            <w:fldChar w:fldCharType="begin"/>
          </w:r>
          <w:r w:rsidRPr="0051773C">
            <w:rPr>
              <w:color w:val="103266" w:themeColor="accent1" w:themeShade="BF"/>
              <w:sz w:val="16"/>
              <w:szCs w:val="16"/>
            </w:rPr>
            <w:instrText xml:space="preserve"> PAGE   \* MERGEFORMAT </w:instrText>
          </w:r>
          <w:r w:rsidRPr="0051773C">
            <w:rPr>
              <w:color w:val="103266" w:themeColor="accent1" w:themeShade="BF"/>
              <w:sz w:val="16"/>
              <w:szCs w:val="16"/>
            </w:rPr>
            <w:fldChar w:fldCharType="separate"/>
          </w:r>
          <w:r w:rsidR="00583348">
            <w:rPr>
              <w:noProof/>
              <w:color w:val="103266" w:themeColor="accent1" w:themeShade="BF"/>
              <w:sz w:val="16"/>
              <w:szCs w:val="16"/>
            </w:rPr>
            <w:t>2</w:t>
          </w:r>
          <w:r w:rsidRPr="0051773C">
            <w:rPr>
              <w:noProof/>
              <w:color w:val="103266" w:themeColor="accent1" w:themeShade="BF"/>
              <w:sz w:val="16"/>
              <w:szCs w:val="16"/>
            </w:rPr>
            <w:fldChar w:fldCharType="end"/>
          </w:r>
        </w:p>
      </w:tc>
    </w:tr>
  </w:tbl>
  <w:p w14:paraId="6465323B" w14:textId="77777777" w:rsidR="00D609BD" w:rsidRDefault="00D60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F5" w:themeFill="accent1" w:themeFillTint="33"/>
      <w:tblLook w:val="04A0" w:firstRow="1" w:lastRow="0" w:firstColumn="1" w:lastColumn="0" w:noHBand="0" w:noVBand="1"/>
    </w:tblPr>
    <w:tblGrid>
      <w:gridCol w:w="3743"/>
      <w:gridCol w:w="3747"/>
      <w:gridCol w:w="3742"/>
    </w:tblGrid>
    <w:tr w:rsidR="000C38E0" w:rsidRPr="0051773C" w14:paraId="0D7FCC53" w14:textId="77777777">
      <w:trPr>
        <w:trHeight w:val="288"/>
      </w:trPr>
      <w:tc>
        <w:tcPr>
          <w:tcW w:w="3788" w:type="dxa"/>
          <w:shd w:val="clear" w:color="auto" w:fill="C2D6F5" w:themeFill="accent1" w:themeFillTint="33"/>
          <w:vAlign w:val="center"/>
        </w:tcPr>
        <w:p w14:paraId="461640FF" w14:textId="77777777" w:rsidR="000C38E0" w:rsidRPr="0051773C" w:rsidRDefault="000C38E0" w:rsidP="000C38E0">
          <w:pPr>
            <w:pStyle w:val="Footer"/>
            <w:rPr>
              <w:b/>
              <w:color w:val="103266" w:themeColor="accent1" w:themeShade="BF"/>
              <w:sz w:val="16"/>
              <w:szCs w:val="16"/>
            </w:rPr>
          </w:pPr>
          <w:r>
            <w:rPr>
              <w:b/>
              <w:color w:val="103266" w:themeColor="accent1" w:themeShade="BF"/>
              <w:sz w:val="16"/>
              <w:szCs w:val="16"/>
            </w:rPr>
            <w:t>The Gus Bus Gazette</w:t>
          </w:r>
        </w:p>
      </w:tc>
      <w:tc>
        <w:tcPr>
          <w:tcW w:w="3789" w:type="dxa"/>
          <w:shd w:val="clear" w:color="auto" w:fill="C2D6F5" w:themeFill="accent1" w:themeFillTint="33"/>
          <w:vAlign w:val="center"/>
        </w:tcPr>
        <w:p w14:paraId="5EC854D2" w14:textId="700DF18C" w:rsidR="000C38E0" w:rsidRPr="006E12FE" w:rsidRDefault="000C38E0" w:rsidP="000C38E0">
          <w:pPr>
            <w:pStyle w:val="Footer"/>
            <w:jc w:val="center"/>
            <w:rPr>
              <w:color w:val="103266" w:themeColor="accent1" w:themeShade="BF"/>
              <w:sz w:val="16"/>
              <w:szCs w:val="16"/>
            </w:rPr>
          </w:pPr>
          <w:r>
            <w:rPr>
              <w:color w:val="103266" w:themeColor="accent1" w:themeShade="BF"/>
              <w:sz w:val="16"/>
              <w:szCs w:val="16"/>
            </w:rPr>
            <w:t>The Gus Bus at James Madison University</w:t>
          </w:r>
        </w:p>
      </w:tc>
      <w:tc>
        <w:tcPr>
          <w:tcW w:w="3789" w:type="dxa"/>
          <w:shd w:val="clear" w:color="auto" w:fill="C2D6F5" w:themeFill="accent1" w:themeFillTint="33"/>
          <w:vAlign w:val="center"/>
        </w:tcPr>
        <w:p w14:paraId="466AE27E" w14:textId="77777777" w:rsidR="000C38E0" w:rsidRPr="0051773C" w:rsidRDefault="000C38E0" w:rsidP="000C38E0">
          <w:pPr>
            <w:pStyle w:val="Footer"/>
            <w:jc w:val="right"/>
            <w:rPr>
              <w:color w:val="103266" w:themeColor="accent1" w:themeShade="BF"/>
              <w:sz w:val="16"/>
              <w:szCs w:val="16"/>
            </w:rPr>
          </w:pPr>
          <w:r w:rsidRPr="0051773C">
            <w:rPr>
              <w:color w:val="103266" w:themeColor="accent1" w:themeShade="BF"/>
              <w:sz w:val="16"/>
              <w:szCs w:val="16"/>
            </w:rPr>
            <w:t xml:space="preserve">Page | </w:t>
          </w:r>
          <w:r w:rsidRPr="0051773C">
            <w:rPr>
              <w:color w:val="103266" w:themeColor="accent1" w:themeShade="BF"/>
              <w:sz w:val="16"/>
              <w:szCs w:val="16"/>
            </w:rPr>
            <w:fldChar w:fldCharType="begin"/>
          </w:r>
          <w:r w:rsidRPr="0051773C">
            <w:rPr>
              <w:color w:val="103266" w:themeColor="accent1" w:themeShade="BF"/>
              <w:sz w:val="16"/>
              <w:szCs w:val="16"/>
            </w:rPr>
            <w:instrText xml:space="preserve"> PAGE   \* MERGEFORMAT </w:instrText>
          </w:r>
          <w:r w:rsidRPr="0051773C">
            <w:rPr>
              <w:color w:val="103266" w:themeColor="accent1" w:themeShade="BF"/>
              <w:sz w:val="16"/>
              <w:szCs w:val="16"/>
            </w:rPr>
            <w:fldChar w:fldCharType="separate"/>
          </w:r>
          <w:r>
            <w:rPr>
              <w:noProof/>
              <w:color w:val="103266" w:themeColor="accent1" w:themeShade="BF"/>
              <w:sz w:val="16"/>
              <w:szCs w:val="16"/>
            </w:rPr>
            <w:t>2</w:t>
          </w:r>
          <w:r w:rsidRPr="0051773C">
            <w:rPr>
              <w:noProof/>
              <w:color w:val="103266" w:themeColor="accent1" w:themeShade="BF"/>
              <w:sz w:val="16"/>
              <w:szCs w:val="16"/>
            </w:rPr>
            <w:fldChar w:fldCharType="end"/>
          </w:r>
        </w:p>
      </w:tc>
    </w:tr>
  </w:tbl>
  <w:p w14:paraId="60916D2D" w14:textId="77777777" w:rsidR="000C38E0" w:rsidRDefault="000C3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4323" w14:textId="77777777" w:rsidR="00B44421" w:rsidRDefault="00B44421" w:rsidP="00D609BD">
      <w:pPr>
        <w:spacing w:after="0" w:line="240" w:lineRule="auto"/>
      </w:pPr>
      <w:r>
        <w:separator/>
      </w:r>
    </w:p>
  </w:footnote>
  <w:footnote w:type="continuationSeparator" w:id="0">
    <w:p w14:paraId="770A1B84" w14:textId="77777777" w:rsidR="00B44421" w:rsidRDefault="00B44421" w:rsidP="00D60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B260"/>
      <w:tblLook w:val="04A0" w:firstRow="1" w:lastRow="0" w:firstColumn="1" w:lastColumn="0" w:noHBand="0" w:noVBand="1"/>
    </w:tblPr>
    <w:tblGrid>
      <w:gridCol w:w="8619"/>
      <w:gridCol w:w="2613"/>
    </w:tblGrid>
    <w:tr w:rsidR="002E32B7" w:rsidRPr="002E32B7" w14:paraId="65E7DCC2" w14:textId="77777777" w:rsidTr="00BE3FA2">
      <w:trPr>
        <w:trHeight w:val="1050"/>
      </w:trPr>
      <w:tc>
        <w:tcPr>
          <w:tcW w:w="3837" w:type="pct"/>
          <w:tcBorders>
            <w:right w:val="single" w:sz="12" w:space="0" w:color="F8B260" w:themeColor="accent3"/>
          </w:tcBorders>
          <w:shd w:val="clear" w:color="auto" w:fill="F8B260"/>
          <w:vAlign w:val="center"/>
        </w:tcPr>
        <w:p w14:paraId="39AFFEEF" w14:textId="2F5B27C8" w:rsidR="00D609BD" w:rsidRPr="00BE3FA2" w:rsidRDefault="000C38E0" w:rsidP="00CD1F60">
          <w:pPr>
            <w:pStyle w:val="Title"/>
            <w:rPr>
              <w:color w:val="164489"/>
            </w:rPr>
          </w:pPr>
          <w:r>
            <w:rPr>
              <w:color w:val="164489"/>
            </w:rPr>
            <w:t>El</w:t>
          </w:r>
          <w:r w:rsidR="00813445" w:rsidRPr="00BE3FA2">
            <w:rPr>
              <w:color w:val="164489"/>
            </w:rPr>
            <w:t xml:space="preserve"> Gus Bus Gazette</w:t>
          </w:r>
        </w:p>
      </w:tc>
      <w:tc>
        <w:tcPr>
          <w:tcW w:w="1163" w:type="pct"/>
          <w:tcBorders>
            <w:left w:val="single" w:sz="12" w:space="0" w:color="F8B260" w:themeColor="accent3"/>
          </w:tcBorders>
          <w:shd w:val="clear" w:color="auto" w:fill="F8B260"/>
          <w:vAlign w:val="center"/>
        </w:tcPr>
        <w:p w14:paraId="7C094437" w14:textId="77777777" w:rsidR="00CA6FCF" w:rsidRDefault="00E33745" w:rsidP="002750EB">
          <w:pPr>
            <w:pStyle w:val="Header"/>
            <w:jc w:val="center"/>
            <w:rPr>
              <w:color w:val="164489"/>
              <w:sz w:val="18"/>
              <w:szCs w:val="18"/>
            </w:rPr>
          </w:pPr>
          <w:r>
            <w:rPr>
              <w:b/>
              <w:noProof/>
              <w:color w:val="164489"/>
              <w:sz w:val="21"/>
              <w:szCs w:val="21"/>
            </w:rPr>
            <w:drawing>
              <wp:inline distT="0" distB="0" distL="0" distR="0" wp14:anchorId="671C2F25" wp14:editId="3875FC6E">
                <wp:extent cx="1339850" cy="469857"/>
                <wp:effectExtent l="0" t="0" r="0" b="635"/>
                <wp:docPr id="2050693939" name="Picture 4" descr="Black and white Gus Bus logo featuring a bunny holding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93939" name="Picture 4" descr="Black and white Gus Bus logo featuring a bunny holding a book."/>
                        <pic:cNvPicPr/>
                      </pic:nvPicPr>
                      <pic:blipFill rotWithShape="1">
                        <a:blip r:embed="rId1">
                          <a:extLst>
                            <a:ext uri="{28A0092B-C50C-407E-A947-70E740481C1C}">
                              <a14:useLocalDpi xmlns:a14="http://schemas.microsoft.com/office/drawing/2010/main" val="0"/>
                            </a:ext>
                          </a:extLst>
                        </a:blip>
                        <a:srcRect t="17499" b="17760"/>
                        <a:stretch>
                          <a:fillRect/>
                        </a:stretch>
                      </pic:blipFill>
                      <pic:spPr bwMode="auto">
                        <a:xfrm>
                          <a:off x="0" y="0"/>
                          <a:ext cx="1399245" cy="490686"/>
                        </a:xfrm>
                        <a:prstGeom prst="rect">
                          <a:avLst/>
                        </a:prstGeom>
                        <a:ln>
                          <a:noFill/>
                        </a:ln>
                        <a:extLst>
                          <a:ext uri="{53640926-AAD7-44D8-BBD7-CCE9431645EC}">
                            <a14:shadowObscured xmlns:a14="http://schemas.microsoft.com/office/drawing/2010/main"/>
                          </a:ext>
                        </a:extLst>
                      </pic:spPr>
                    </pic:pic>
                  </a:graphicData>
                </a:graphic>
              </wp:inline>
            </w:drawing>
          </w:r>
        </w:p>
        <w:p w14:paraId="71F52DB8" w14:textId="6442FFCB" w:rsidR="00E33745" w:rsidRPr="00E33745" w:rsidRDefault="00D43654" w:rsidP="002750EB">
          <w:pPr>
            <w:pStyle w:val="Header"/>
            <w:jc w:val="center"/>
            <w:rPr>
              <w:b/>
              <w:bCs/>
              <w:color w:val="164489"/>
              <w:sz w:val="21"/>
              <w:szCs w:val="21"/>
            </w:rPr>
          </w:pPr>
          <w:r>
            <w:rPr>
              <w:b/>
              <w:bCs/>
              <w:color w:val="164489"/>
              <w:sz w:val="21"/>
              <w:szCs w:val="21"/>
            </w:rPr>
            <w:t>Abril</w:t>
          </w:r>
          <w:r w:rsidR="00E33745" w:rsidRPr="00E33745">
            <w:rPr>
              <w:b/>
              <w:bCs/>
              <w:color w:val="164489"/>
              <w:sz w:val="21"/>
              <w:szCs w:val="21"/>
            </w:rPr>
            <w:t xml:space="preserve"> 2026</w:t>
          </w:r>
        </w:p>
      </w:tc>
    </w:tr>
  </w:tbl>
  <w:p w14:paraId="0B0CF47E" w14:textId="46AA3E90" w:rsidR="00D609BD" w:rsidRDefault="00D6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B260"/>
      <w:tblLook w:val="04A0" w:firstRow="1" w:lastRow="0" w:firstColumn="1" w:lastColumn="0" w:noHBand="0" w:noVBand="1"/>
    </w:tblPr>
    <w:tblGrid>
      <w:gridCol w:w="8619"/>
      <w:gridCol w:w="2613"/>
    </w:tblGrid>
    <w:tr w:rsidR="000C38E0" w:rsidRPr="002E32B7" w14:paraId="2583BA0A" w14:textId="77777777">
      <w:trPr>
        <w:trHeight w:val="1050"/>
      </w:trPr>
      <w:tc>
        <w:tcPr>
          <w:tcW w:w="3837" w:type="pct"/>
          <w:tcBorders>
            <w:right w:val="single" w:sz="12" w:space="0" w:color="F8B260" w:themeColor="accent3"/>
          </w:tcBorders>
          <w:shd w:val="clear" w:color="auto" w:fill="F8B260"/>
          <w:vAlign w:val="center"/>
        </w:tcPr>
        <w:p w14:paraId="4FE7DBEA" w14:textId="17C2F355" w:rsidR="000C38E0" w:rsidRPr="00BE3FA2" w:rsidRDefault="000C38E0" w:rsidP="005502A3">
          <w:pPr>
            <w:pStyle w:val="Title"/>
            <w:rPr>
              <w:color w:val="164489"/>
            </w:rPr>
          </w:pPr>
          <w:r w:rsidRPr="00BE3FA2">
            <w:rPr>
              <w:color w:val="164489"/>
            </w:rPr>
            <w:t>The Gus Bus Gazette</w:t>
          </w:r>
        </w:p>
      </w:tc>
      <w:tc>
        <w:tcPr>
          <w:tcW w:w="1163" w:type="pct"/>
          <w:tcBorders>
            <w:left w:val="single" w:sz="12" w:space="0" w:color="F8B260" w:themeColor="accent3"/>
          </w:tcBorders>
          <w:shd w:val="clear" w:color="auto" w:fill="F8B260"/>
          <w:vAlign w:val="center"/>
        </w:tcPr>
        <w:p w14:paraId="72A98CA6" w14:textId="1F45FA4E" w:rsidR="00F92FC3" w:rsidRDefault="0094031C" w:rsidP="0094031C">
          <w:pPr>
            <w:pStyle w:val="Header"/>
            <w:jc w:val="center"/>
            <w:rPr>
              <w:b/>
              <w:color w:val="164489"/>
              <w:sz w:val="21"/>
              <w:szCs w:val="21"/>
            </w:rPr>
          </w:pPr>
          <w:r>
            <w:rPr>
              <w:b/>
              <w:noProof/>
              <w:color w:val="164489"/>
              <w:sz w:val="21"/>
              <w:szCs w:val="21"/>
            </w:rPr>
            <w:drawing>
              <wp:inline distT="0" distB="0" distL="0" distR="0" wp14:anchorId="797A0D84" wp14:editId="39C84472">
                <wp:extent cx="1339850" cy="469857"/>
                <wp:effectExtent l="0" t="0" r="0" b="635"/>
                <wp:docPr id="283894151" name="Picture 4" descr="Black and white Gus Bus logo featuring a bunny holding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94151" name="Picture 4" descr="Black and white Gus Bus logo featuring a bunny holding a book."/>
                        <pic:cNvPicPr/>
                      </pic:nvPicPr>
                      <pic:blipFill rotWithShape="1">
                        <a:blip r:embed="rId1">
                          <a:extLst>
                            <a:ext uri="{28A0092B-C50C-407E-A947-70E740481C1C}">
                              <a14:useLocalDpi xmlns:a14="http://schemas.microsoft.com/office/drawing/2010/main" val="0"/>
                            </a:ext>
                          </a:extLst>
                        </a:blip>
                        <a:srcRect t="17499" b="17760"/>
                        <a:stretch>
                          <a:fillRect/>
                        </a:stretch>
                      </pic:blipFill>
                      <pic:spPr bwMode="auto">
                        <a:xfrm>
                          <a:off x="0" y="0"/>
                          <a:ext cx="1399245" cy="490686"/>
                        </a:xfrm>
                        <a:prstGeom prst="rect">
                          <a:avLst/>
                        </a:prstGeom>
                        <a:ln>
                          <a:noFill/>
                        </a:ln>
                        <a:extLst>
                          <a:ext uri="{53640926-AAD7-44D8-BBD7-CCE9431645EC}">
                            <a14:shadowObscured xmlns:a14="http://schemas.microsoft.com/office/drawing/2010/main"/>
                          </a:ext>
                        </a:extLst>
                      </pic:spPr>
                    </pic:pic>
                  </a:graphicData>
                </a:graphic>
              </wp:inline>
            </w:drawing>
          </w:r>
        </w:p>
        <w:p w14:paraId="67C902F7" w14:textId="1278281C" w:rsidR="000C38E0" w:rsidRPr="00F92FC3" w:rsidRDefault="00D43654" w:rsidP="00F92FC3">
          <w:pPr>
            <w:pStyle w:val="Header"/>
            <w:jc w:val="center"/>
            <w:rPr>
              <w:b/>
              <w:color w:val="164489"/>
              <w:sz w:val="21"/>
              <w:szCs w:val="21"/>
            </w:rPr>
          </w:pPr>
          <w:r>
            <w:rPr>
              <w:b/>
              <w:color w:val="164489"/>
              <w:sz w:val="21"/>
              <w:szCs w:val="21"/>
            </w:rPr>
            <w:t>April</w:t>
          </w:r>
          <w:r w:rsidR="00F92FC3" w:rsidRPr="00F92FC3">
            <w:rPr>
              <w:b/>
              <w:color w:val="164489"/>
              <w:sz w:val="21"/>
              <w:szCs w:val="21"/>
            </w:rPr>
            <w:t xml:space="preserve"> 2026</w:t>
          </w:r>
        </w:p>
      </w:tc>
    </w:tr>
  </w:tbl>
  <w:p w14:paraId="672C290C" w14:textId="53E34596" w:rsidR="000C38E0" w:rsidRDefault="000C3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5B1"/>
    <w:multiLevelType w:val="hybridMultilevel"/>
    <w:tmpl w:val="83943A8A"/>
    <w:lvl w:ilvl="0" w:tplc="4C98D752">
      <w:start w:val="1"/>
      <w:numFmt w:val="bullet"/>
      <w:lvlText w:val=""/>
      <w:lvlJc w:val="left"/>
      <w:pPr>
        <w:ind w:left="720" w:hanging="360"/>
      </w:pPr>
      <w:rPr>
        <w:rFonts w:ascii="Symbol" w:hAnsi="Symbol" w:hint="default"/>
        <w:color w:val="AB431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35748"/>
    <w:multiLevelType w:val="hybridMultilevel"/>
    <w:tmpl w:val="7EAA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B0F4D"/>
    <w:multiLevelType w:val="hybridMultilevel"/>
    <w:tmpl w:val="51F6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039D1"/>
    <w:multiLevelType w:val="multilevel"/>
    <w:tmpl w:val="AE3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D7A95"/>
    <w:multiLevelType w:val="multilevel"/>
    <w:tmpl w:val="1888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C23A8"/>
    <w:multiLevelType w:val="multilevel"/>
    <w:tmpl w:val="58E6F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772439"/>
    <w:multiLevelType w:val="hybridMultilevel"/>
    <w:tmpl w:val="C8C2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DC73ED"/>
    <w:multiLevelType w:val="multilevel"/>
    <w:tmpl w:val="566C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DD4631"/>
    <w:multiLevelType w:val="hybridMultilevel"/>
    <w:tmpl w:val="179655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731988">
    <w:abstractNumId w:val="4"/>
  </w:num>
  <w:num w:numId="2" w16cid:durableId="787239819">
    <w:abstractNumId w:val="3"/>
  </w:num>
  <w:num w:numId="3" w16cid:durableId="2141339011">
    <w:abstractNumId w:val="7"/>
  </w:num>
  <w:num w:numId="4" w16cid:durableId="9531279">
    <w:abstractNumId w:val="5"/>
  </w:num>
  <w:num w:numId="5" w16cid:durableId="460920521">
    <w:abstractNumId w:val="6"/>
  </w:num>
  <w:num w:numId="6" w16cid:durableId="1582790639">
    <w:abstractNumId w:val="8"/>
  </w:num>
  <w:num w:numId="7" w16cid:durableId="2062173021">
    <w:abstractNumId w:val="0"/>
  </w:num>
  <w:num w:numId="8" w16cid:durableId="228662663">
    <w:abstractNumId w:val="1"/>
  </w:num>
  <w:num w:numId="9" w16cid:durableId="1018577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E85"/>
    <w:rsid w:val="00017035"/>
    <w:rsid w:val="00030322"/>
    <w:rsid w:val="00031244"/>
    <w:rsid w:val="00061883"/>
    <w:rsid w:val="00070988"/>
    <w:rsid w:val="000711CC"/>
    <w:rsid w:val="00075BAF"/>
    <w:rsid w:val="000806F9"/>
    <w:rsid w:val="00087ED7"/>
    <w:rsid w:val="000B06C9"/>
    <w:rsid w:val="000B22E4"/>
    <w:rsid w:val="000B2AF9"/>
    <w:rsid w:val="000B4511"/>
    <w:rsid w:val="000B564F"/>
    <w:rsid w:val="000B5A6C"/>
    <w:rsid w:val="000C36B1"/>
    <w:rsid w:val="000C38E0"/>
    <w:rsid w:val="000F0B4B"/>
    <w:rsid w:val="0010381C"/>
    <w:rsid w:val="0010387E"/>
    <w:rsid w:val="0010670E"/>
    <w:rsid w:val="0011126B"/>
    <w:rsid w:val="0014530B"/>
    <w:rsid w:val="00150A87"/>
    <w:rsid w:val="00154114"/>
    <w:rsid w:val="001632B2"/>
    <w:rsid w:val="00163D48"/>
    <w:rsid w:val="00164ED6"/>
    <w:rsid w:val="00165C07"/>
    <w:rsid w:val="0018119F"/>
    <w:rsid w:val="00197796"/>
    <w:rsid w:val="001D187C"/>
    <w:rsid w:val="001E575F"/>
    <w:rsid w:val="001F2EE0"/>
    <w:rsid w:val="001F338D"/>
    <w:rsid w:val="001F7A6F"/>
    <w:rsid w:val="00204802"/>
    <w:rsid w:val="0021107F"/>
    <w:rsid w:val="00212A86"/>
    <w:rsid w:val="00223DEF"/>
    <w:rsid w:val="002250D6"/>
    <w:rsid w:val="0024027C"/>
    <w:rsid w:val="00252ACD"/>
    <w:rsid w:val="00252EA4"/>
    <w:rsid w:val="002570A6"/>
    <w:rsid w:val="002634DC"/>
    <w:rsid w:val="00273807"/>
    <w:rsid w:val="002750EB"/>
    <w:rsid w:val="00275922"/>
    <w:rsid w:val="00286DD1"/>
    <w:rsid w:val="00292637"/>
    <w:rsid w:val="002933E2"/>
    <w:rsid w:val="0029432E"/>
    <w:rsid w:val="002A0CE3"/>
    <w:rsid w:val="002B398A"/>
    <w:rsid w:val="002B68ED"/>
    <w:rsid w:val="002C0271"/>
    <w:rsid w:val="002C76BB"/>
    <w:rsid w:val="002D23EC"/>
    <w:rsid w:val="002D5ED5"/>
    <w:rsid w:val="002D664A"/>
    <w:rsid w:val="002D78B8"/>
    <w:rsid w:val="002E09D4"/>
    <w:rsid w:val="002E32B7"/>
    <w:rsid w:val="003074DF"/>
    <w:rsid w:val="0034213F"/>
    <w:rsid w:val="00352ED7"/>
    <w:rsid w:val="00370754"/>
    <w:rsid w:val="00375A91"/>
    <w:rsid w:val="00396EE8"/>
    <w:rsid w:val="003A323B"/>
    <w:rsid w:val="003A418E"/>
    <w:rsid w:val="003B42D2"/>
    <w:rsid w:val="003B4D86"/>
    <w:rsid w:val="003D2335"/>
    <w:rsid w:val="003E5E85"/>
    <w:rsid w:val="00401E71"/>
    <w:rsid w:val="004137EC"/>
    <w:rsid w:val="00425E0B"/>
    <w:rsid w:val="00431E36"/>
    <w:rsid w:val="00432579"/>
    <w:rsid w:val="00434F52"/>
    <w:rsid w:val="0044753B"/>
    <w:rsid w:val="00467188"/>
    <w:rsid w:val="00472E81"/>
    <w:rsid w:val="004827AA"/>
    <w:rsid w:val="0048473E"/>
    <w:rsid w:val="00485757"/>
    <w:rsid w:val="004871D3"/>
    <w:rsid w:val="004A0AD5"/>
    <w:rsid w:val="004A672E"/>
    <w:rsid w:val="004B2289"/>
    <w:rsid w:val="004C7886"/>
    <w:rsid w:val="004E3964"/>
    <w:rsid w:val="004E56E4"/>
    <w:rsid w:val="004F6AC4"/>
    <w:rsid w:val="00511C79"/>
    <w:rsid w:val="0051773C"/>
    <w:rsid w:val="005207B7"/>
    <w:rsid w:val="00526906"/>
    <w:rsid w:val="005502A3"/>
    <w:rsid w:val="005516B7"/>
    <w:rsid w:val="00557384"/>
    <w:rsid w:val="0056135B"/>
    <w:rsid w:val="00561A2B"/>
    <w:rsid w:val="00571181"/>
    <w:rsid w:val="00573510"/>
    <w:rsid w:val="00583348"/>
    <w:rsid w:val="00590C91"/>
    <w:rsid w:val="00593139"/>
    <w:rsid w:val="00594023"/>
    <w:rsid w:val="005A23A3"/>
    <w:rsid w:val="005A4EC4"/>
    <w:rsid w:val="005B39D8"/>
    <w:rsid w:val="005C5BDD"/>
    <w:rsid w:val="005C7E64"/>
    <w:rsid w:val="005D3A4A"/>
    <w:rsid w:val="005D4D70"/>
    <w:rsid w:val="005D643C"/>
    <w:rsid w:val="005E3EC5"/>
    <w:rsid w:val="005F04F9"/>
    <w:rsid w:val="005F0967"/>
    <w:rsid w:val="005F326A"/>
    <w:rsid w:val="005F3398"/>
    <w:rsid w:val="00604BAF"/>
    <w:rsid w:val="00627955"/>
    <w:rsid w:val="00637DE4"/>
    <w:rsid w:val="006478C6"/>
    <w:rsid w:val="00654959"/>
    <w:rsid w:val="0065753D"/>
    <w:rsid w:val="00662D8A"/>
    <w:rsid w:val="006673C4"/>
    <w:rsid w:val="0067211B"/>
    <w:rsid w:val="006739F1"/>
    <w:rsid w:val="00675F8A"/>
    <w:rsid w:val="00677EB6"/>
    <w:rsid w:val="0068269A"/>
    <w:rsid w:val="006872C6"/>
    <w:rsid w:val="00693951"/>
    <w:rsid w:val="006A02AD"/>
    <w:rsid w:val="006A3B16"/>
    <w:rsid w:val="006B1736"/>
    <w:rsid w:val="006B23A6"/>
    <w:rsid w:val="006C44F0"/>
    <w:rsid w:val="006C7CA3"/>
    <w:rsid w:val="006D1B4B"/>
    <w:rsid w:val="006D7ACA"/>
    <w:rsid w:val="006E12FE"/>
    <w:rsid w:val="006E2AEC"/>
    <w:rsid w:val="006E7E42"/>
    <w:rsid w:val="0070284B"/>
    <w:rsid w:val="0070524E"/>
    <w:rsid w:val="0071343B"/>
    <w:rsid w:val="00722308"/>
    <w:rsid w:val="0073034F"/>
    <w:rsid w:val="00730D30"/>
    <w:rsid w:val="00744D77"/>
    <w:rsid w:val="00745980"/>
    <w:rsid w:val="007631C4"/>
    <w:rsid w:val="00775504"/>
    <w:rsid w:val="007A181E"/>
    <w:rsid w:val="007B4FD8"/>
    <w:rsid w:val="007F35FD"/>
    <w:rsid w:val="0080591C"/>
    <w:rsid w:val="00813445"/>
    <w:rsid w:val="00834711"/>
    <w:rsid w:val="00844AD2"/>
    <w:rsid w:val="00846E0E"/>
    <w:rsid w:val="0086621D"/>
    <w:rsid w:val="00876537"/>
    <w:rsid w:val="00890CB0"/>
    <w:rsid w:val="008B326B"/>
    <w:rsid w:val="008B3510"/>
    <w:rsid w:val="008B44A2"/>
    <w:rsid w:val="008B71EB"/>
    <w:rsid w:val="008C5A53"/>
    <w:rsid w:val="008C7E70"/>
    <w:rsid w:val="008D02A5"/>
    <w:rsid w:val="008F3029"/>
    <w:rsid w:val="0091679B"/>
    <w:rsid w:val="00923155"/>
    <w:rsid w:val="0094031C"/>
    <w:rsid w:val="00940786"/>
    <w:rsid w:val="009416EC"/>
    <w:rsid w:val="009475C6"/>
    <w:rsid w:val="00994396"/>
    <w:rsid w:val="009A70AC"/>
    <w:rsid w:val="009C5348"/>
    <w:rsid w:val="009C5E4A"/>
    <w:rsid w:val="009D344B"/>
    <w:rsid w:val="009E0436"/>
    <w:rsid w:val="009E0702"/>
    <w:rsid w:val="009F2FC2"/>
    <w:rsid w:val="009F633C"/>
    <w:rsid w:val="00A02984"/>
    <w:rsid w:val="00A126CD"/>
    <w:rsid w:val="00A16813"/>
    <w:rsid w:val="00A2542F"/>
    <w:rsid w:val="00A30876"/>
    <w:rsid w:val="00A30AC9"/>
    <w:rsid w:val="00A35165"/>
    <w:rsid w:val="00A42E12"/>
    <w:rsid w:val="00A43D65"/>
    <w:rsid w:val="00A85919"/>
    <w:rsid w:val="00A909B2"/>
    <w:rsid w:val="00A9142A"/>
    <w:rsid w:val="00A95FB4"/>
    <w:rsid w:val="00AD1E1D"/>
    <w:rsid w:val="00AF16B4"/>
    <w:rsid w:val="00B44421"/>
    <w:rsid w:val="00B46198"/>
    <w:rsid w:val="00B532F0"/>
    <w:rsid w:val="00B7051D"/>
    <w:rsid w:val="00B83036"/>
    <w:rsid w:val="00B90AF2"/>
    <w:rsid w:val="00BB0B53"/>
    <w:rsid w:val="00BB2EE2"/>
    <w:rsid w:val="00BD3898"/>
    <w:rsid w:val="00BE3FA2"/>
    <w:rsid w:val="00BE455D"/>
    <w:rsid w:val="00BF07F9"/>
    <w:rsid w:val="00BF736D"/>
    <w:rsid w:val="00BF7BB6"/>
    <w:rsid w:val="00C04A4E"/>
    <w:rsid w:val="00C0610D"/>
    <w:rsid w:val="00C22365"/>
    <w:rsid w:val="00C2244A"/>
    <w:rsid w:val="00C249CF"/>
    <w:rsid w:val="00C346D7"/>
    <w:rsid w:val="00C35638"/>
    <w:rsid w:val="00C359E7"/>
    <w:rsid w:val="00C51CA2"/>
    <w:rsid w:val="00C52278"/>
    <w:rsid w:val="00C70D72"/>
    <w:rsid w:val="00C7756C"/>
    <w:rsid w:val="00C838A3"/>
    <w:rsid w:val="00C848B0"/>
    <w:rsid w:val="00C87FC4"/>
    <w:rsid w:val="00C91619"/>
    <w:rsid w:val="00C94DAD"/>
    <w:rsid w:val="00CA6FCF"/>
    <w:rsid w:val="00CB174A"/>
    <w:rsid w:val="00CB23B1"/>
    <w:rsid w:val="00CB5306"/>
    <w:rsid w:val="00CB6EC9"/>
    <w:rsid w:val="00CD1F60"/>
    <w:rsid w:val="00CD43DE"/>
    <w:rsid w:val="00CD5734"/>
    <w:rsid w:val="00CF0268"/>
    <w:rsid w:val="00CF62B6"/>
    <w:rsid w:val="00CF659A"/>
    <w:rsid w:val="00D14B5D"/>
    <w:rsid w:val="00D30257"/>
    <w:rsid w:val="00D33119"/>
    <w:rsid w:val="00D34238"/>
    <w:rsid w:val="00D43654"/>
    <w:rsid w:val="00D477FE"/>
    <w:rsid w:val="00D50316"/>
    <w:rsid w:val="00D609BD"/>
    <w:rsid w:val="00D74F50"/>
    <w:rsid w:val="00D92D82"/>
    <w:rsid w:val="00DA699C"/>
    <w:rsid w:val="00DB3F99"/>
    <w:rsid w:val="00DC19D7"/>
    <w:rsid w:val="00DC3AE2"/>
    <w:rsid w:val="00DC7F2E"/>
    <w:rsid w:val="00DD4800"/>
    <w:rsid w:val="00DD5A55"/>
    <w:rsid w:val="00DE35FD"/>
    <w:rsid w:val="00E33745"/>
    <w:rsid w:val="00E338F6"/>
    <w:rsid w:val="00E72CD4"/>
    <w:rsid w:val="00E928ED"/>
    <w:rsid w:val="00E92B63"/>
    <w:rsid w:val="00E95E7A"/>
    <w:rsid w:val="00EA777D"/>
    <w:rsid w:val="00EB137A"/>
    <w:rsid w:val="00ED04BF"/>
    <w:rsid w:val="00ED2B78"/>
    <w:rsid w:val="00ED694E"/>
    <w:rsid w:val="00EF20CC"/>
    <w:rsid w:val="00EF2980"/>
    <w:rsid w:val="00EF6952"/>
    <w:rsid w:val="00F01C2D"/>
    <w:rsid w:val="00F07879"/>
    <w:rsid w:val="00F14858"/>
    <w:rsid w:val="00F33EA4"/>
    <w:rsid w:val="00F3418B"/>
    <w:rsid w:val="00F45FAF"/>
    <w:rsid w:val="00F467BE"/>
    <w:rsid w:val="00F53173"/>
    <w:rsid w:val="00F55C2B"/>
    <w:rsid w:val="00F600AC"/>
    <w:rsid w:val="00F635A1"/>
    <w:rsid w:val="00F759CC"/>
    <w:rsid w:val="00F77791"/>
    <w:rsid w:val="00F87CC9"/>
    <w:rsid w:val="00F92929"/>
    <w:rsid w:val="00F92FC3"/>
    <w:rsid w:val="00FA1396"/>
    <w:rsid w:val="00FB14F5"/>
    <w:rsid w:val="00FD54CB"/>
    <w:rsid w:val="00FD5B7E"/>
    <w:rsid w:val="00FE1D47"/>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BF194"/>
  <w15:chartTrackingRefBased/>
  <w15:docId w15:val="{C4482A65-CA1D-4742-A01C-8B97C7AE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Subtitle"/>
    <w:link w:val="Heading1Char"/>
    <w:uiPriority w:val="9"/>
    <w:qFormat/>
    <w:rsid w:val="00FB14F5"/>
    <w:pPr>
      <w:pBdr>
        <w:top w:val="single" w:sz="12" w:space="1" w:color="C2D6F5" w:themeColor="accent1" w:themeTint="33"/>
        <w:left w:val="single" w:sz="12" w:space="4" w:color="C2D6F5" w:themeColor="accent1" w:themeTint="33"/>
        <w:bottom w:val="single" w:sz="12" w:space="1" w:color="C2D6F5" w:themeColor="accent1" w:themeTint="33"/>
        <w:right w:val="single" w:sz="12" w:space="4" w:color="C2D6F5" w:themeColor="accent1" w:themeTint="33"/>
      </w:pBdr>
      <w:shd w:val="clear" w:color="auto" w:fill="F8B260"/>
      <w:spacing w:before="100" w:beforeAutospacing="1" w:after="60" w:line="240" w:lineRule="auto"/>
      <w:outlineLvl w:val="0"/>
    </w:pPr>
    <w:rPr>
      <w:rFonts w:asciiTheme="majorHAnsi" w:eastAsia="Times New Roman" w:hAnsiTheme="majorHAnsi" w:cs="Times New Roman"/>
      <w:b/>
      <w:bCs/>
      <w:color w:val="103266" w:themeColor="accent1" w:themeShade="BF"/>
      <w:kern w:val="36"/>
      <w:sz w:val="44"/>
      <w:szCs w:val="48"/>
    </w:rPr>
  </w:style>
  <w:style w:type="paragraph" w:styleId="Heading2">
    <w:name w:val="heading 2"/>
    <w:basedOn w:val="Normal"/>
    <w:next w:val="Normal"/>
    <w:link w:val="Heading2Char"/>
    <w:uiPriority w:val="9"/>
    <w:qFormat/>
    <w:rsid w:val="00F55C2B"/>
    <w:pPr>
      <w:spacing w:before="100" w:beforeAutospacing="1" w:after="120" w:line="240" w:lineRule="auto"/>
      <w:outlineLvl w:val="1"/>
    </w:pPr>
    <w:rPr>
      <w:rFonts w:asciiTheme="majorHAnsi" w:eastAsia="Times New Roman" w:hAnsiTheme="majorHAnsi" w:cs="Times New Roman"/>
      <w:b/>
      <w:bCs/>
      <w:color w:val="103266" w:themeColor="accent1" w:themeShade="BF"/>
      <w:sz w:val="36"/>
      <w:szCs w:val="36"/>
    </w:rPr>
  </w:style>
  <w:style w:type="paragraph" w:styleId="Heading3">
    <w:name w:val="heading 3"/>
    <w:basedOn w:val="Normal"/>
    <w:next w:val="Normal"/>
    <w:link w:val="Heading3Char"/>
    <w:uiPriority w:val="9"/>
    <w:qFormat/>
    <w:rsid w:val="00F55C2B"/>
    <w:pPr>
      <w:spacing w:before="100" w:beforeAutospacing="1" w:after="120" w:line="240" w:lineRule="auto"/>
      <w:outlineLvl w:val="2"/>
    </w:pPr>
    <w:rPr>
      <w:rFonts w:asciiTheme="majorHAnsi" w:eastAsia="Times New Roman" w:hAnsiTheme="majorHAnsi" w:cs="Times New Roman"/>
      <w:b/>
      <w:bCs/>
      <w:color w:val="103266" w:themeColor="accent1" w:themeShade="BF"/>
      <w:sz w:val="28"/>
      <w:szCs w:val="27"/>
    </w:rPr>
  </w:style>
  <w:style w:type="paragraph" w:styleId="Heading4">
    <w:name w:val="heading 4"/>
    <w:basedOn w:val="Normal"/>
    <w:next w:val="Normal"/>
    <w:link w:val="Heading4Char"/>
    <w:uiPriority w:val="9"/>
    <w:unhideWhenUsed/>
    <w:qFormat/>
    <w:rsid w:val="001F7A6F"/>
    <w:pPr>
      <w:keepNext/>
      <w:keepLines/>
      <w:spacing w:before="40" w:after="0"/>
      <w:outlineLvl w:val="3"/>
    </w:pPr>
    <w:rPr>
      <w:rFonts w:asciiTheme="majorHAnsi" w:eastAsiaTheme="majorEastAsia" w:hAnsiTheme="majorHAnsi" w:cstheme="majorBidi"/>
      <w:b/>
      <w:iCs/>
      <w:color w:val="10326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B14F5"/>
    <w:rPr>
      <w:rFonts w:asciiTheme="majorHAnsi" w:eastAsia="Times New Roman" w:hAnsiTheme="majorHAnsi" w:cs="Times New Roman"/>
      <w:b/>
      <w:bCs/>
      <w:color w:val="103266" w:themeColor="accent1" w:themeShade="BF"/>
      <w:kern w:val="36"/>
      <w:sz w:val="44"/>
      <w:szCs w:val="48"/>
      <w:shd w:val="clear" w:color="auto" w:fill="F8B260"/>
    </w:rPr>
  </w:style>
  <w:style w:type="character" w:customStyle="1" w:styleId="Heading2Char">
    <w:name w:val="Heading 2 Char"/>
    <w:basedOn w:val="DefaultParagraphFont"/>
    <w:link w:val="Heading2"/>
    <w:uiPriority w:val="9"/>
    <w:rsid w:val="00F55C2B"/>
    <w:rPr>
      <w:rFonts w:asciiTheme="majorHAnsi" w:eastAsia="Times New Roman" w:hAnsiTheme="majorHAnsi" w:cs="Times New Roman"/>
      <w:b/>
      <w:bCs/>
      <w:color w:val="103266" w:themeColor="accent1" w:themeShade="BF"/>
      <w:sz w:val="36"/>
      <w:szCs w:val="36"/>
    </w:rPr>
  </w:style>
  <w:style w:type="character" w:customStyle="1" w:styleId="Heading3Char">
    <w:name w:val="Heading 3 Char"/>
    <w:basedOn w:val="DefaultParagraphFont"/>
    <w:link w:val="Heading3"/>
    <w:uiPriority w:val="9"/>
    <w:rsid w:val="00F55C2B"/>
    <w:rPr>
      <w:rFonts w:asciiTheme="majorHAnsi" w:eastAsia="Times New Roman" w:hAnsiTheme="majorHAnsi" w:cs="Times New Roman"/>
      <w:b/>
      <w:bCs/>
      <w:color w:val="103266" w:themeColor="accent1" w:themeShade="BF"/>
      <w:sz w:val="28"/>
      <w:szCs w:val="27"/>
    </w:rPr>
  </w:style>
  <w:style w:type="character" w:styleId="Hyperlink">
    <w:name w:val="Hyperlink"/>
    <w:basedOn w:val="DefaultParagraphFont"/>
    <w:uiPriority w:val="99"/>
    <w:unhideWhenUsed/>
    <w:rsid w:val="00017035"/>
    <w:rPr>
      <w:color w:val="0000FF"/>
      <w:u w:val="single"/>
    </w:rPr>
  </w:style>
  <w:style w:type="character" w:styleId="HTMLDefinition">
    <w:name w:val="HTML Definition"/>
    <w:basedOn w:val="DefaultParagraphFont"/>
    <w:uiPriority w:val="99"/>
    <w:semiHidden/>
    <w:unhideWhenUsed/>
    <w:rsid w:val="00017035"/>
    <w:rPr>
      <w:i/>
      <w:iCs/>
    </w:rPr>
  </w:style>
  <w:style w:type="table" w:styleId="TableGrid">
    <w:name w:val="Table Grid"/>
    <w:basedOn w:val="TableNormal"/>
    <w:uiPriority w:val="39"/>
    <w:rsid w:val="00D6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9BD"/>
  </w:style>
  <w:style w:type="paragraph" w:styleId="Footer">
    <w:name w:val="footer"/>
    <w:basedOn w:val="Normal"/>
    <w:link w:val="FooterChar"/>
    <w:uiPriority w:val="99"/>
    <w:unhideWhenUsed/>
    <w:rsid w:val="00D60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9BD"/>
  </w:style>
  <w:style w:type="paragraph" w:styleId="Title">
    <w:name w:val="Title"/>
    <w:basedOn w:val="Header"/>
    <w:next w:val="Normal"/>
    <w:link w:val="TitleChar"/>
    <w:uiPriority w:val="10"/>
    <w:qFormat/>
    <w:rsid w:val="00F55C2B"/>
    <w:pPr>
      <w:jc w:val="center"/>
    </w:pPr>
    <w:rPr>
      <w:rFonts w:asciiTheme="majorHAnsi" w:hAnsiTheme="majorHAnsi" w:cstheme="majorHAnsi"/>
      <w:b/>
      <w:color w:val="FFFFFF" w:themeColor="background1"/>
      <w:sz w:val="72"/>
      <w:szCs w:val="72"/>
    </w:rPr>
  </w:style>
  <w:style w:type="character" w:customStyle="1" w:styleId="TitleChar">
    <w:name w:val="Title Char"/>
    <w:basedOn w:val="DefaultParagraphFont"/>
    <w:link w:val="Title"/>
    <w:uiPriority w:val="10"/>
    <w:rsid w:val="00F55C2B"/>
    <w:rPr>
      <w:rFonts w:asciiTheme="majorHAnsi" w:hAnsiTheme="majorHAnsi" w:cstheme="majorHAnsi"/>
      <w:b/>
      <w:color w:val="FFFFFF" w:themeColor="background1"/>
      <w:sz w:val="72"/>
      <w:szCs w:val="72"/>
    </w:rPr>
  </w:style>
  <w:style w:type="paragraph" w:styleId="Subtitle">
    <w:name w:val="Subtitle"/>
    <w:basedOn w:val="Normal"/>
    <w:next w:val="Normal"/>
    <w:link w:val="SubtitleChar"/>
    <w:uiPriority w:val="11"/>
    <w:qFormat/>
    <w:rsid w:val="00583348"/>
    <w:pPr>
      <w:numPr>
        <w:ilvl w:val="1"/>
      </w:numPr>
    </w:pPr>
    <w:rPr>
      <w:b/>
      <w:color w:val="164489" w:themeColor="accent1"/>
      <w:sz w:val="20"/>
    </w:rPr>
  </w:style>
  <w:style w:type="character" w:customStyle="1" w:styleId="SubtitleChar">
    <w:name w:val="Subtitle Char"/>
    <w:basedOn w:val="DefaultParagraphFont"/>
    <w:link w:val="Subtitle"/>
    <w:uiPriority w:val="11"/>
    <w:rsid w:val="00583348"/>
    <w:rPr>
      <w:rFonts w:eastAsiaTheme="minorEastAsia"/>
      <w:b/>
      <w:color w:val="164489" w:themeColor="accent1"/>
      <w:sz w:val="20"/>
    </w:rPr>
  </w:style>
  <w:style w:type="paragraph" w:styleId="Quote">
    <w:name w:val="Quote"/>
    <w:basedOn w:val="Normal"/>
    <w:next w:val="Normal"/>
    <w:link w:val="QuoteChar"/>
    <w:uiPriority w:val="29"/>
    <w:qFormat/>
    <w:rsid w:val="0010670E"/>
    <w:pPr>
      <w:spacing w:before="200" w:line="288" w:lineRule="auto"/>
      <w:ind w:left="360" w:right="360"/>
    </w:pPr>
    <w:rPr>
      <w:b/>
      <w:i/>
      <w:iCs/>
      <w:color w:val="103266" w:themeColor="accent1" w:themeShade="BF"/>
    </w:rPr>
  </w:style>
  <w:style w:type="character" w:customStyle="1" w:styleId="QuoteChar">
    <w:name w:val="Quote Char"/>
    <w:basedOn w:val="DefaultParagraphFont"/>
    <w:link w:val="Quote"/>
    <w:uiPriority w:val="29"/>
    <w:rsid w:val="0010670E"/>
    <w:rPr>
      <w:b/>
      <w:i/>
      <w:iCs/>
      <w:color w:val="103266" w:themeColor="accent1" w:themeShade="BF"/>
    </w:rPr>
  </w:style>
  <w:style w:type="paragraph" w:styleId="IntenseQuote">
    <w:name w:val="Intense Quote"/>
    <w:basedOn w:val="Normal"/>
    <w:next w:val="Normal"/>
    <w:link w:val="IntenseQuoteChar"/>
    <w:uiPriority w:val="30"/>
    <w:qFormat/>
    <w:rsid w:val="00F635A1"/>
    <w:pPr>
      <w:pBdr>
        <w:top w:val="dashSmallGap" w:sz="6" w:space="10" w:color="164489" w:themeColor="accent1"/>
        <w:bottom w:val="dashSmallGap" w:sz="6" w:space="10" w:color="164489" w:themeColor="accent1"/>
      </w:pBdr>
      <w:shd w:val="clear" w:color="auto" w:fill="F2F2F2" w:themeFill="background1" w:themeFillShade="F2"/>
      <w:spacing w:before="360" w:after="360" w:line="288" w:lineRule="auto"/>
      <w:ind w:left="360" w:right="360"/>
      <w:jc w:val="center"/>
    </w:pPr>
    <w:rPr>
      <w:b/>
      <w:i/>
      <w:iCs/>
      <w:color w:val="103266" w:themeColor="accent1" w:themeShade="BF"/>
    </w:rPr>
  </w:style>
  <w:style w:type="character" w:customStyle="1" w:styleId="IntenseQuoteChar">
    <w:name w:val="Intense Quote Char"/>
    <w:basedOn w:val="DefaultParagraphFont"/>
    <w:link w:val="IntenseQuote"/>
    <w:uiPriority w:val="30"/>
    <w:rsid w:val="00F635A1"/>
    <w:rPr>
      <w:b/>
      <w:i/>
      <w:iCs/>
      <w:color w:val="103266" w:themeColor="accent1" w:themeShade="BF"/>
      <w:shd w:val="clear" w:color="auto" w:fill="F2F2F2" w:themeFill="background1" w:themeFillShade="F2"/>
    </w:rPr>
  </w:style>
  <w:style w:type="character" w:styleId="Strong">
    <w:name w:val="Strong"/>
    <w:basedOn w:val="DefaultParagraphFont"/>
    <w:uiPriority w:val="22"/>
    <w:qFormat/>
    <w:rsid w:val="00722308"/>
    <w:rPr>
      <w:b/>
      <w:bCs/>
    </w:rPr>
  </w:style>
  <w:style w:type="paragraph" w:styleId="ListParagraph">
    <w:name w:val="List Paragraph"/>
    <w:basedOn w:val="Normal"/>
    <w:uiPriority w:val="34"/>
    <w:qFormat/>
    <w:rsid w:val="00722308"/>
    <w:pPr>
      <w:ind w:left="720"/>
      <w:contextualSpacing/>
    </w:pPr>
  </w:style>
  <w:style w:type="character" w:styleId="BookTitle">
    <w:name w:val="Book Title"/>
    <w:basedOn w:val="DefaultParagraphFont"/>
    <w:uiPriority w:val="33"/>
    <w:qFormat/>
    <w:rsid w:val="00722308"/>
    <w:rPr>
      <w:b/>
      <w:bCs/>
      <w:i/>
      <w:iCs/>
      <w:spacing w:val="5"/>
    </w:rPr>
  </w:style>
  <w:style w:type="paragraph" w:styleId="BalloonText">
    <w:name w:val="Balloon Text"/>
    <w:basedOn w:val="Normal"/>
    <w:link w:val="BalloonTextChar"/>
    <w:uiPriority w:val="99"/>
    <w:semiHidden/>
    <w:unhideWhenUsed/>
    <w:rsid w:val="007F3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FD"/>
    <w:rPr>
      <w:rFonts w:ascii="Segoe UI" w:hAnsi="Segoe UI" w:cs="Segoe UI"/>
      <w:sz w:val="18"/>
      <w:szCs w:val="18"/>
    </w:rPr>
  </w:style>
  <w:style w:type="paragraph" w:customStyle="1" w:styleId="firstparagraph">
    <w:name w:val="firstparagraph"/>
    <w:basedOn w:val="Normal"/>
    <w:rsid w:val="00075B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75BAF"/>
    <w:pPr>
      <w:spacing w:after="0" w:line="240" w:lineRule="auto"/>
    </w:pPr>
  </w:style>
  <w:style w:type="character" w:styleId="IntenseReference">
    <w:name w:val="Intense Reference"/>
    <w:basedOn w:val="DefaultParagraphFont"/>
    <w:uiPriority w:val="32"/>
    <w:qFormat/>
    <w:rsid w:val="0010670E"/>
    <w:rPr>
      <w:rFonts w:asciiTheme="minorHAnsi" w:hAnsiTheme="minorHAnsi"/>
      <w:b/>
      <w:bCs/>
      <w:i w:val="0"/>
      <w:caps w:val="0"/>
      <w:smallCaps w:val="0"/>
      <w:color w:val="103266" w:themeColor="accent1" w:themeShade="BF"/>
      <w:spacing w:val="5"/>
    </w:rPr>
  </w:style>
  <w:style w:type="character" w:customStyle="1" w:styleId="Heading4Char">
    <w:name w:val="Heading 4 Char"/>
    <w:basedOn w:val="DefaultParagraphFont"/>
    <w:link w:val="Heading4"/>
    <w:uiPriority w:val="9"/>
    <w:rsid w:val="001F7A6F"/>
    <w:rPr>
      <w:rFonts w:asciiTheme="majorHAnsi" w:eastAsiaTheme="majorEastAsia" w:hAnsiTheme="majorHAnsi" w:cstheme="majorBidi"/>
      <w:b/>
      <w:iCs/>
      <w:color w:val="103266" w:themeColor="accent1" w:themeShade="BF"/>
      <w:sz w:val="24"/>
    </w:rPr>
  </w:style>
  <w:style w:type="character" w:customStyle="1" w:styleId="UnresolvedMention1">
    <w:name w:val="Unresolved Mention1"/>
    <w:basedOn w:val="DefaultParagraphFont"/>
    <w:uiPriority w:val="99"/>
    <w:semiHidden/>
    <w:unhideWhenUsed/>
    <w:rsid w:val="006E12FE"/>
    <w:rPr>
      <w:color w:val="808080"/>
      <w:shd w:val="clear" w:color="auto" w:fill="E6E6E6"/>
    </w:rPr>
  </w:style>
  <w:style w:type="character" w:styleId="UnresolvedMention">
    <w:name w:val="Unresolved Mention"/>
    <w:basedOn w:val="DefaultParagraphFont"/>
    <w:uiPriority w:val="99"/>
    <w:semiHidden/>
    <w:unhideWhenUsed/>
    <w:rsid w:val="0014530B"/>
    <w:rPr>
      <w:color w:val="808080"/>
      <w:shd w:val="clear" w:color="auto" w:fill="E6E6E6"/>
    </w:rPr>
  </w:style>
  <w:style w:type="character" w:styleId="FollowedHyperlink">
    <w:name w:val="FollowedHyperlink"/>
    <w:basedOn w:val="DefaultParagraphFont"/>
    <w:uiPriority w:val="99"/>
    <w:semiHidden/>
    <w:unhideWhenUsed/>
    <w:rsid w:val="0014530B"/>
    <w:rPr>
      <w:color w:val="96969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127">
      <w:bodyDiv w:val="1"/>
      <w:marLeft w:val="0"/>
      <w:marRight w:val="0"/>
      <w:marTop w:val="0"/>
      <w:marBottom w:val="0"/>
      <w:divBdr>
        <w:top w:val="none" w:sz="0" w:space="0" w:color="auto"/>
        <w:left w:val="none" w:sz="0" w:space="0" w:color="auto"/>
        <w:bottom w:val="none" w:sz="0" w:space="0" w:color="auto"/>
        <w:right w:val="none" w:sz="0" w:space="0" w:color="auto"/>
      </w:divBdr>
    </w:div>
    <w:div w:id="759720251">
      <w:bodyDiv w:val="1"/>
      <w:marLeft w:val="0"/>
      <w:marRight w:val="0"/>
      <w:marTop w:val="0"/>
      <w:marBottom w:val="0"/>
      <w:divBdr>
        <w:top w:val="none" w:sz="0" w:space="0" w:color="auto"/>
        <w:left w:val="none" w:sz="0" w:space="0" w:color="auto"/>
        <w:bottom w:val="none" w:sz="0" w:space="0" w:color="auto"/>
        <w:right w:val="none" w:sz="0" w:space="0" w:color="auto"/>
      </w:divBdr>
    </w:div>
    <w:div w:id="1109468971">
      <w:bodyDiv w:val="1"/>
      <w:marLeft w:val="0"/>
      <w:marRight w:val="0"/>
      <w:marTop w:val="0"/>
      <w:marBottom w:val="0"/>
      <w:divBdr>
        <w:top w:val="none" w:sz="0" w:space="0" w:color="auto"/>
        <w:left w:val="none" w:sz="0" w:space="0" w:color="auto"/>
        <w:bottom w:val="none" w:sz="0" w:space="0" w:color="auto"/>
        <w:right w:val="none" w:sz="0" w:space="0" w:color="auto"/>
      </w:divBdr>
    </w:div>
    <w:div w:id="1738825481">
      <w:bodyDiv w:val="1"/>
      <w:marLeft w:val="0"/>
      <w:marRight w:val="0"/>
      <w:marTop w:val="0"/>
      <w:marBottom w:val="0"/>
      <w:divBdr>
        <w:top w:val="none" w:sz="0" w:space="0" w:color="auto"/>
        <w:left w:val="none" w:sz="0" w:space="0" w:color="auto"/>
        <w:bottom w:val="none" w:sz="0" w:space="0" w:color="auto"/>
        <w:right w:val="none" w:sz="0" w:space="0" w:color="auto"/>
      </w:divBdr>
      <w:divsChild>
        <w:div w:id="41651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954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89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www.greatcommunitygive.org/organizations/the-gus-bus-jm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hyperlink" Target="https://www.greatcommunitygive.org/organizations/the-gus-bus-jm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Gus Bus">
      <a:dk1>
        <a:sysClr val="windowText" lastClr="000000"/>
      </a:dk1>
      <a:lt1>
        <a:sysClr val="window" lastClr="FFFFFF"/>
      </a:lt1>
      <a:dk2>
        <a:srgbClr val="2B4575"/>
      </a:dk2>
      <a:lt2>
        <a:srgbClr val="F7F2E9"/>
      </a:lt2>
      <a:accent1>
        <a:srgbClr val="164489"/>
      </a:accent1>
      <a:accent2>
        <a:srgbClr val="AB4311"/>
      </a:accent2>
      <a:accent3>
        <a:srgbClr val="F8B260"/>
      </a:accent3>
      <a:accent4>
        <a:srgbClr val="846648"/>
      </a:accent4>
      <a:accent5>
        <a:srgbClr val="26AA26"/>
      </a:accent5>
      <a:accent6>
        <a:srgbClr val="7860B4"/>
      </a:accent6>
      <a:hlink>
        <a:srgbClr val="4C92AE"/>
      </a:hlink>
      <a:folHlink>
        <a:srgbClr val="9696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Normal.dotm</Template>
  <TotalTime>97</TotalTime>
  <Pages>2</Pages>
  <Words>888</Words>
  <Characters>5067</Characters>
  <Application>Microsoft Office Word</Application>
  <DocSecurity>0</DocSecurity>
  <Lines>165</Lines>
  <Paragraphs>35</Paragraphs>
  <ScaleCrop>false</ScaleCrop>
  <HeadingPairs>
    <vt:vector size="2" baseType="variant">
      <vt:variant>
        <vt:lpstr>Title</vt:lpstr>
      </vt:variant>
      <vt:variant>
        <vt:i4>1</vt:i4>
      </vt:variant>
    </vt:vector>
  </HeadingPairs>
  <TitlesOfParts>
    <vt:vector size="1" baseType="lpstr">
      <vt:lpstr>Newsletter Template - Bold</vt:lpstr>
    </vt:vector>
  </TitlesOfParts>
  <Company>www.vertex42.com</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Template - Bold</dc:title>
  <dc:subject/>
  <dc:creator>Vertex42.com</dc:creator>
  <cp:keywords/>
  <dc:description/>
  <cp:lastModifiedBy>Pohlmann, Grace Paige - vpg9ml</cp:lastModifiedBy>
  <cp:revision>108</cp:revision>
  <cp:lastPrinted>2018-03-07T22:04:00Z</cp:lastPrinted>
  <dcterms:created xsi:type="dcterms:W3CDTF">2026-03-02T20:18:00Z</dcterms:created>
  <dcterms:modified xsi:type="dcterms:W3CDTF">2026-04-02T20:04:00Z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https://www.vertex42.com/WordTemplates/newsletter-templates.html</vt:lpwstr>
  </property>
  <property fmtid="{D5CDD505-2E9C-101B-9397-08002B2CF9AE}" pid="3" name="Version">
    <vt:lpwstr>1.0.0</vt:lpwstr>
  </property>
  <property fmtid="{D5CDD505-2E9C-101B-9397-08002B2CF9AE}" pid="4" name="Copyright">
    <vt:lpwstr>2018 Vertex42 LLC</vt:lpwstr>
  </property>
</Properties>
</file>