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060D" w14:textId="0F013924" w:rsidR="00F93D68" w:rsidRPr="00B91786" w:rsidRDefault="00F93D68" w:rsidP="00F16DA4">
      <w:pPr>
        <w:spacing w:after="0"/>
        <w:ind w:left="-540"/>
        <w:rPr>
          <w:rFonts w:ascii="Times New Roman" w:eastAsia="Times New Roman" w:hAnsi="Times New Roman" w:cs="Times New Roman"/>
          <w:b/>
          <w:bCs/>
          <w:color w:val="333333"/>
        </w:rPr>
      </w:pPr>
      <w:r w:rsidRPr="00B91786">
        <w:rPr>
          <w:rFonts w:ascii="Times New Roman" w:eastAsia="Times New Roman" w:hAnsi="Times New Roman" w:cs="Times New Roman"/>
          <w:b/>
          <w:bCs/>
          <w:color w:val="333333"/>
        </w:rPr>
        <w:t xml:space="preserve">Description and criteria: </w:t>
      </w:r>
      <w:r w:rsidR="00B91786" w:rsidRPr="00B91786">
        <w:rPr>
          <w:rFonts w:ascii="Times New Roman" w:eastAsia="Times New Roman" w:hAnsi="Times New Roman" w:cs="Times New Roman"/>
        </w:rPr>
        <w:t>IIHHS</w:t>
      </w:r>
      <w:r w:rsidR="00B91786" w:rsidRPr="00B91786">
        <w:rPr>
          <w:rFonts w:ascii="Times New Roman" w:hAnsi="Times New Roman" w:cs="Times New Roman"/>
        </w:rPr>
        <w:t xml:space="preserve"> Innovation and Impact Award</w:t>
      </w:r>
    </w:p>
    <w:p w14:paraId="7D9F05F3" w14:textId="77777777" w:rsidR="00F93D68" w:rsidRDefault="00F93D68" w:rsidP="00F16DA4">
      <w:pPr>
        <w:spacing w:after="0"/>
        <w:ind w:left="-54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24CC8602" w14:textId="77777777" w:rsidR="00F16DA4" w:rsidRDefault="00F16DA4" w:rsidP="00F16DA4">
      <w:pPr>
        <w:spacing w:after="0"/>
        <w:ind w:left="-54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1B667773" w14:textId="7E993FD0" w:rsidR="006A7050" w:rsidRDefault="00F93D68" w:rsidP="00F16DA4">
      <w:pPr>
        <w:spacing w:after="0"/>
        <w:ind w:left="-540"/>
        <w:rPr>
          <w:rFonts w:ascii="Times New Roman" w:eastAsia="Times New Roman" w:hAnsi="Times New Roman" w:cs="Times New Roman"/>
          <w:color w:val="333333"/>
        </w:rPr>
      </w:pPr>
      <w:r w:rsidRPr="6751E0DF">
        <w:rPr>
          <w:rFonts w:ascii="Times New Roman" w:eastAsia="Times New Roman" w:hAnsi="Times New Roman" w:cs="Times New Roman"/>
          <w:b/>
          <w:bCs/>
          <w:color w:val="333333"/>
        </w:rPr>
        <w:t xml:space="preserve">Individual Candidate Rubric </w:t>
      </w:r>
    </w:p>
    <w:p w14:paraId="13114B17" w14:textId="77777777" w:rsidR="00F16DA4" w:rsidRPr="00181486" w:rsidRDefault="00F16DA4" w:rsidP="00F16DA4">
      <w:pPr>
        <w:spacing w:after="0"/>
        <w:ind w:left="-540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10522" w:type="dxa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10"/>
        <w:gridCol w:w="1800"/>
        <w:gridCol w:w="2337"/>
        <w:gridCol w:w="2337"/>
        <w:gridCol w:w="2338"/>
      </w:tblGrid>
      <w:tr w:rsidR="00C07141" w14:paraId="1C27756D" w14:textId="77777777" w:rsidTr="00F16DA4">
        <w:trPr>
          <w:trHeight w:val="300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DF16F98" w14:textId="77777777" w:rsidR="00C07141" w:rsidRDefault="00C07141" w:rsidP="00C0714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536724CC" w14:textId="5899D949" w:rsidR="00C07141" w:rsidRPr="00F676D9" w:rsidRDefault="00C07141" w:rsidP="00C071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72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Does Not Meet</w:t>
            </w:r>
            <w:r w:rsidRPr="00672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52E752" w14:textId="6E3B20D9" w:rsidR="00C07141" w:rsidRPr="00F676D9" w:rsidRDefault="00C07141" w:rsidP="00C0714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6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– Meets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810B1C" w14:textId="6F119BF8" w:rsidR="00C07141" w:rsidRPr="00F676D9" w:rsidRDefault="00C07141" w:rsidP="00C0714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676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– Exceeds Expectations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93EE3D" w14:textId="224A6E8C" w:rsidR="00C07141" w:rsidRPr="00F676D9" w:rsidRDefault="00C07141" w:rsidP="03749E35">
            <w:pPr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3749E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– Exemplary </w:t>
            </w:r>
          </w:p>
        </w:tc>
      </w:tr>
      <w:tr w:rsidR="00C07141" w:rsidRPr="000607E2" w14:paraId="25987BD0" w14:textId="77777777" w:rsidTr="00F16DA4">
        <w:trPr>
          <w:trHeight w:val="1317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D09EAE" w14:textId="7DE0BDB0" w:rsidR="00C07141" w:rsidRPr="000607E2" w:rsidRDefault="00C07141" w:rsidP="00C0714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607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Innovati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ve approach to challenges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7BBF1761" w14:textId="2131A654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644902" w14:textId="6A5DD9F7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Addresses challenges using effective, standard approaches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C1EDBB" w14:textId="37E7F776" w:rsidR="00C07141" w:rsidRPr="000607E2" w:rsidRDefault="00C07141" w:rsidP="00C07141">
            <w:pPr>
              <w:spacing w:before="100" w:beforeAutospacing="1" w:line="240" w:lineRule="auto"/>
              <w:ind w:righ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607E2">
              <w:rPr>
                <w:rFonts w:ascii="Times New Roman" w:hAnsi="Times New Roman" w:cs="Times New Roman"/>
              </w:rPr>
              <w:t>Introduces</w:t>
            </w:r>
            <w:proofErr w:type="gramEnd"/>
            <w:r w:rsidRPr="000607E2">
              <w:rPr>
                <w:rFonts w:ascii="Times New Roman" w:hAnsi="Times New Roman" w:cs="Times New Roman"/>
              </w:rPr>
              <w:t xml:space="preserve"> creative ideas that improve processes or outcomes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CA07C3" w14:textId="71B5420E" w:rsidR="00C07141" w:rsidRPr="000607E2" w:rsidRDefault="00C07141" w:rsidP="00C07141">
            <w:pPr>
              <w:spacing w:before="100" w:beforeAutospacing="1" w:line="240" w:lineRule="auto"/>
              <w:ind w:left="104" w:right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5A76E7E6">
              <w:rPr>
                <w:rFonts w:ascii="Times New Roman" w:hAnsi="Times New Roman" w:cs="Times New Roman"/>
              </w:rPr>
              <w:t>Demonstrates original, forward-thinking innovation resulting in significant or transformative impact</w:t>
            </w:r>
          </w:p>
        </w:tc>
      </w:tr>
      <w:tr w:rsidR="00C07141" w:rsidRPr="000607E2" w14:paraId="45279561" w14:textId="77777777" w:rsidTr="00F16DA4">
        <w:trPr>
          <w:trHeight w:val="1173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D2A856" w14:textId="12C61734" w:rsidR="00C07141" w:rsidRPr="000607E2" w:rsidRDefault="00C07141" w:rsidP="00C07141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0607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Collaborative spirit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028668EB" w14:textId="08C6B212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90D9E9" w14:textId="6093CC7E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Works effectively and respectfully with others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04A45A" w14:textId="54A0FB80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Actively fosters collaboration within and beyond one’s team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21C8F7" w14:textId="3EDD3ADC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0607E2">
              <w:rPr>
                <w:rFonts w:ascii="Times New Roman" w:hAnsi="Times New Roman" w:cs="Times New Roman"/>
              </w:rPr>
              <w:t>Models</w:t>
            </w:r>
            <w:proofErr w:type="gramEnd"/>
            <w:r w:rsidRPr="000607E2">
              <w:rPr>
                <w:rFonts w:ascii="Times New Roman" w:hAnsi="Times New Roman" w:cs="Times New Roman"/>
              </w:rPr>
              <w:t xml:space="preserve"> exceptional collaboration that strengthens relationships, trust, and collective impact</w:t>
            </w:r>
          </w:p>
        </w:tc>
      </w:tr>
      <w:tr w:rsidR="00C07141" w:rsidRPr="000607E2" w14:paraId="708EFA6D" w14:textId="77777777" w:rsidTr="00F16DA4">
        <w:trPr>
          <w:trHeight w:val="1584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9A886D" w14:textId="2FDA9D6D" w:rsidR="00C07141" w:rsidRPr="000607E2" w:rsidRDefault="00C07141" w:rsidP="00C0714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07E2">
              <w:rPr>
                <w:rFonts w:ascii="Times New Roman" w:eastAsia="Times New Roman" w:hAnsi="Times New Roman" w:cs="Times New Roman"/>
                <w:b/>
                <w:bCs/>
              </w:rPr>
              <w:t>Initiative in relationship building and partnerships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5ED7AC67" w14:textId="49AA0FF1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707D70" w14:textId="1FCC4B2A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Engages appropriately with existing relationships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89023C" w14:textId="3F8D8403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Proactively builds partnerships to advance work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279BC1" w14:textId="58BACDC2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 xml:space="preserve">Strategically </w:t>
            </w:r>
            <w:proofErr w:type="gramStart"/>
            <w:r w:rsidRPr="000607E2">
              <w:rPr>
                <w:rFonts w:ascii="Times New Roman" w:hAnsi="Times New Roman" w:cs="Times New Roman"/>
              </w:rPr>
              <w:t>develops</w:t>
            </w:r>
            <w:proofErr w:type="gramEnd"/>
            <w:r w:rsidRPr="000607E2">
              <w:rPr>
                <w:rFonts w:ascii="Times New Roman" w:hAnsi="Times New Roman" w:cs="Times New Roman"/>
              </w:rPr>
              <w:t xml:space="preserve"> relationships that expand scale, sustainability, or </w:t>
            </w:r>
            <w:r>
              <w:rPr>
                <w:rFonts w:ascii="Times New Roman" w:hAnsi="Times New Roman" w:cs="Times New Roman"/>
              </w:rPr>
              <w:t>quality of outcomes</w:t>
            </w:r>
          </w:p>
        </w:tc>
      </w:tr>
      <w:tr w:rsidR="00C07141" w14:paraId="200F4632" w14:textId="77777777" w:rsidTr="00F16DA4">
        <w:trPr>
          <w:trHeight w:val="1002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3E7109" w14:textId="2859629B" w:rsidR="00C07141" w:rsidRPr="0066684F" w:rsidRDefault="00C07141" w:rsidP="00C07141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84F">
              <w:rPr>
                <w:rFonts w:ascii="Times New Roman" w:eastAsia="Times New Roman" w:hAnsi="Times New Roman" w:cs="Times New Roman"/>
                <w:b/>
                <w:bCs/>
              </w:rPr>
              <w:t xml:space="preserve">Impact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beyond job expectations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14:paraId="121A347E" w14:textId="1C325B42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832642" w14:textId="63CD5E51" w:rsidR="00C07141" w:rsidRPr="000607E2" w:rsidRDefault="00C07141" w:rsidP="00C0714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0607E2">
              <w:rPr>
                <w:rFonts w:ascii="Times New Roman" w:hAnsi="Times New Roman" w:cs="Times New Roman"/>
              </w:rPr>
              <w:t>Reliably meets role expectations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5F9077" w14:textId="7A025E47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Consistently exceeds responsibilities outlined in role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35DA95" w14:textId="47E7CAD2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Achieves impact that extends well beyond role, influencing systems, culture, or outcomes</w:t>
            </w:r>
          </w:p>
        </w:tc>
      </w:tr>
      <w:tr w:rsidR="00C07141" w:rsidRPr="000607E2" w14:paraId="39A50617" w14:textId="77777777" w:rsidTr="00F16DA4">
        <w:trPr>
          <w:trHeight w:val="1296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2A1418" w14:textId="4F2CFB9C" w:rsidR="00C07141" w:rsidRPr="000607E2" w:rsidRDefault="00C07141" w:rsidP="00C07141">
            <w:pPr>
              <w:spacing w:before="100" w:beforeAutospacing="1" w:line="240" w:lineRule="auto"/>
              <w:ind w:left="76"/>
              <w:jc w:val="center"/>
              <w:rPr>
                <w:rFonts w:ascii="Times New Roman" w:hAnsi="Times New Roman" w:cs="Times New Roman"/>
              </w:rPr>
            </w:pPr>
            <w:r w:rsidRPr="000607E2">
              <w:rPr>
                <w:rFonts w:ascii="Times New Roman" w:hAnsi="Times New Roman" w:cs="Times New Roman"/>
                <w:b/>
                <w:bCs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0607E2">
              <w:rPr>
                <w:rFonts w:ascii="Times New Roman" w:hAnsi="Times New Roman" w:cs="Times New Roman"/>
                <w:b/>
                <w:bCs/>
              </w:rPr>
              <w:t xml:space="preserve">mpact </w:t>
            </w:r>
            <w:r>
              <w:rPr>
                <w:rFonts w:ascii="Times New Roman" w:hAnsi="Times New Roman" w:cs="Times New Roman"/>
                <w:b/>
                <w:bCs/>
              </w:rPr>
              <w:t>q</w:t>
            </w:r>
            <w:r w:rsidRPr="000607E2">
              <w:rPr>
                <w:rFonts w:ascii="Times New Roman" w:hAnsi="Times New Roman" w:cs="Times New Roman"/>
                <w:b/>
                <w:bCs/>
              </w:rPr>
              <w:t>ualities *(e.g., belonging, visionary problem</w:t>
            </w:r>
            <w:r w:rsidRPr="000607E2">
              <w:rPr>
                <w:rFonts w:ascii="Times New Roman" w:hAnsi="Times New Roman" w:cs="Times New Roman"/>
                <w:b/>
                <w:bCs/>
              </w:rPr>
              <w:noBreakHyphen/>
              <w:t>solving, inspiration, scalability, efficiency,</w:t>
            </w:r>
            <w:r w:rsidRPr="006406EE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patient care, etc.)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08095C4A" w14:textId="77777777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51B728" w14:textId="7759A5CE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Demonstrates at least one additional quality</w:t>
            </w:r>
          </w:p>
        </w:tc>
        <w:tc>
          <w:tcPr>
            <w:tcW w:w="233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EC5C95" w14:textId="134858D4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Demonstrates multiple additional qualities with clear impact</w:t>
            </w:r>
          </w:p>
        </w:tc>
        <w:tc>
          <w:tcPr>
            <w:tcW w:w="233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A8C546" w14:textId="59847B6E" w:rsidR="00C07141" w:rsidRPr="000607E2" w:rsidRDefault="00C07141" w:rsidP="00C07141">
            <w:pPr>
              <w:spacing w:before="100" w:beforeAutospacing="1" w:line="240" w:lineRule="auto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07E2">
              <w:rPr>
                <w:rFonts w:ascii="Times New Roman" w:hAnsi="Times New Roman" w:cs="Times New Roman"/>
              </w:rPr>
              <w:t>Exemplifies multiple qualities with lasting, scalable, or inspirational influence</w:t>
            </w:r>
          </w:p>
        </w:tc>
      </w:tr>
    </w:tbl>
    <w:p w14:paraId="2C0EB9C3" w14:textId="58C68BB4" w:rsidR="4131DC70" w:rsidRDefault="4131DC70"/>
    <w:p w14:paraId="60A1BD9B" w14:textId="31A35F2B" w:rsidR="00F93D68" w:rsidRPr="007F44D8" w:rsidRDefault="00F93D68" w:rsidP="00F93D68">
      <w:pPr>
        <w:rPr>
          <w:rFonts w:ascii="Times New Roman" w:eastAsia="Times New Roman" w:hAnsi="Times New Roman" w:cs="Times New Roman"/>
          <w:b/>
          <w:bCs/>
        </w:rPr>
      </w:pPr>
      <w:r w:rsidRPr="007F44D8">
        <w:rPr>
          <w:rFonts w:ascii="Times New Roman" w:eastAsia="Times New Roman" w:hAnsi="Times New Roman" w:cs="Times New Roman"/>
          <w:b/>
          <w:bCs/>
        </w:rPr>
        <w:lastRenderedPageBreak/>
        <w:t>Additional considerations</w:t>
      </w:r>
    </w:p>
    <w:p w14:paraId="37F3D5E0" w14:textId="77777777" w:rsidR="00F93D68" w:rsidRPr="00257C63" w:rsidRDefault="00F93D68" w:rsidP="00F93D68">
      <w:pPr>
        <w:rPr>
          <w:rFonts w:ascii="Times New Roman" w:eastAsia="Times New Roman" w:hAnsi="Times New Roman" w:cs="Times New Roman"/>
        </w:rPr>
      </w:pPr>
      <w:r w:rsidRPr="00257C63">
        <w:rPr>
          <w:rFonts w:ascii="Times New Roman" w:eastAsia="Times New Roman" w:hAnsi="Times New Roman" w:cs="Times New Roman"/>
        </w:rPr>
        <w:t>Strengths:</w:t>
      </w:r>
    </w:p>
    <w:p w14:paraId="2060C1CD" w14:textId="77777777" w:rsidR="00F93D68" w:rsidRPr="00257C63" w:rsidRDefault="00F93D68" w:rsidP="00F93D68">
      <w:pPr>
        <w:rPr>
          <w:rFonts w:ascii="Times New Roman" w:eastAsia="Times New Roman" w:hAnsi="Times New Roman" w:cs="Times New Roman"/>
        </w:rPr>
      </w:pPr>
      <w:r w:rsidRPr="00257C63">
        <w:rPr>
          <w:rFonts w:ascii="Times New Roman" w:eastAsia="Times New Roman" w:hAnsi="Times New Roman" w:cs="Times New Roman"/>
        </w:rPr>
        <w:t>Weaknesses:</w:t>
      </w:r>
    </w:p>
    <w:p w14:paraId="60A89B07" w14:textId="77777777" w:rsidR="007F44D8" w:rsidRDefault="007F44D8" w:rsidP="00257C63">
      <w:pPr>
        <w:rPr>
          <w:rFonts w:ascii="Times New Roman" w:eastAsia="Times New Roman" w:hAnsi="Times New Roman" w:cs="Times New Roman"/>
          <w:color w:val="333333"/>
        </w:rPr>
      </w:pPr>
    </w:p>
    <w:p w14:paraId="0D7C5245" w14:textId="48F7ACAF" w:rsidR="00257C63" w:rsidRPr="00257C63" w:rsidRDefault="00257C63" w:rsidP="00257C63">
      <w:pPr>
        <w:rPr>
          <w:rFonts w:ascii="Times New Roman" w:eastAsia="Times New Roman" w:hAnsi="Times New Roman" w:cs="Times New Roman"/>
          <w:b/>
          <w:bCs/>
          <w:color w:val="333333"/>
        </w:rPr>
      </w:pPr>
      <w:r w:rsidRPr="00257C63">
        <w:rPr>
          <w:rFonts w:ascii="Times New Roman" w:eastAsia="Times New Roman" w:hAnsi="Times New Roman" w:cs="Times New Roman"/>
          <w:b/>
          <w:bCs/>
          <w:color w:val="333333"/>
        </w:rPr>
        <w:t>Reviewer Comments (Required)</w:t>
      </w:r>
    </w:p>
    <w:p w14:paraId="756CCF85" w14:textId="0B1B65F5" w:rsidR="00257C63" w:rsidRPr="00257C63" w:rsidRDefault="00257C63" w:rsidP="00257C63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</w:rPr>
      </w:pPr>
      <w:r w:rsidRPr="00257C63">
        <w:rPr>
          <w:rFonts w:ascii="Times New Roman" w:eastAsia="Times New Roman" w:hAnsi="Times New Roman" w:cs="Times New Roman"/>
          <w:color w:val="333333"/>
        </w:rPr>
        <w:t xml:space="preserve">Summary of </w:t>
      </w:r>
      <w:r w:rsidR="007F44D8">
        <w:rPr>
          <w:rFonts w:ascii="Times New Roman" w:eastAsia="Times New Roman" w:hAnsi="Times New Roman" w:cs="Times New Roman"/>
          <w:color w:val="333333"/>
        </w:rPr>
        <w:t>n</w:t>
      </w:r>
      <w:r w:rsidRPr="00257C63">
        <w:rPr>
          <w:rFonts w:ascii="Times New Roman" w:eastAsia="Times New Roman" w:hAnsi="Times New Roman" w:cs="Times New Roman"/>
          <w:color w:val="333333"/>
        </w:rPr>
        <w:t xml:space="preserve">ominee’s </w:t>
      </w:r>
      <w:r w:rsidR="007F44D8">
        <w:rPr>
          <w:rFonts w:ascii="Times New Roman" w:eastAsia="Times New Roman" w:hAnsi="Times New Roman" w:cs="Times New Roman"/>
          <w:color w:val="333333"/>
        </w:rPr>
        <w:t>i</w:t>
      </w:r>
      <w:r w:rsidRPr="00257C63">
        <w:rPr>
          <w:rFonts w:ascii="Times New Roman" w:eastAsia="Times New Roman" w:hAnsi="Times New Roman" w:cs="Times New Roman"/>
          <w:color w:val="333333"/>
        </w:rPr>
        <w:t>mpact:</w:t>
      </w:r>
    </w:p>
    <w:p w14:paraId="6A6212D5" w14:textId="38CB1428" w:rsidR="00257C63" w:rsidRPr="00257C63" w:rsidRDefault="00257C63" w:rsidP="00257C63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</w:rPr>
      </w:pPr>
      <w:r w:rsidRPr="00257C63">
        <w:rPr>
          <w:rFonts w:ascii="Times New Roman" w:eastAsia="Times New Roman" w:hAnsi="Times New Roman" w:cs="Times New Roman"/>
          <w:color w:val="333333"/>
        </w:rPr>
        <w:t xml:space="preserve">Concrete </w:t>
      </w:r>
      <w:r w:rsidR="007F44D8">
        <w:rPr>
          <w:rFonts w:ascii="Times New Roman" w:eastAsia="Times New Roman" w:hAnsi="Times New Roman" w:cs="Times New Roman"/>
          <w:color w:val="333333"/>
        </w:rPr>
        <w:t>e</w:t>
      </w:r>
      <w:r w:rsidRPr="00257C63">
        <w:rPr>
          <w:rFonts w:ascii="Times New Roman" w:eastAsia="Times New Roman" w:hAnsi="Times New Roman" w:cs="Times New Roman"/>
          <w:color w:val="333333"/>
        </w:rPr>
        <w:t xml:space="preserve">xamples </w:t>
      </w:r>
      <w:r w:rsidR="007F44D8">
        <w:rPr>
          <w:rFonts w:ascii="Times New Roman" w:eastAsia="Times New Roman" w:hAnsi="Times New Roman" w:cs="Times New Roman"/>
          <w:color w:val="333333"/>
        </w:rPr>
        <w:t>s</w:t>
      </w:r>
      <w:r w:rsidRPr="00257C63">
        <w:rPr>
          <w:rFonts w:ascii="Times New Roman" w:eastAsia="Times New Roman" w:hAnsi="Times New Roman" w:cs="Times New Roman"/>
          <w:color w:val="333333"/>
        </w:rPr>
        <w:t xml:space="preserve">upporting </w:t>
      </w:r>
      <w:r w:rsidR="007F44D8">
        <w:rPr>
          <w:rFonts w:ascii="Times New Roman" w:eastAsia="Times New Roman" w:hAnsi="Times New Roman" w:cs="Times New Roman"/>
          <w:color w:val="333333"/>
        </w:rPr>
        <w:t>the rating</w:t>
      </w:r>
      <w:r w:rsidRPr="00257C63">
        <w:rPr>
          <w:rFonts w:ascii="Times New Roman" w:eastAsia="Times New Roman" w:hAnsi="Times New Roman" w:cs="Times New Roman"/>
          <w:color w:val="333333"/>
        </w:rPr>
        <w:t>:</w:t>
      </w:r>
    </w:p>
    <w:p w14:paraId="4F795669" w14:textId="6B13FC03" w:rsidR="00257C63" w:rsidRPr="00257C63" w:rsidRDefault="00257C63" w:rsidP="00257C63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</w:rPr>
      </w:pPr>
      <w:r w:rsidRPr="00257C63">
        <w:rPr>
          <w:rFonts w:ascii="Times New Roman" w:eastAsia="Times New Roman" w:hAnsi="Times New Roman" w:cs="Times New Roman"/>
          <w:color w:val="333333"/>
        </w:rPr>
        <w:t xml:space="preserve">Recommendation for </w:t>
      </w:r>
      <w:r w:rsidR="007F44D8">
        <w:rPr>
          <w:rFonts w:ascii="Times New Roman" w:eastAsia="Times New Roman" w:hAnsi="Times New Roman" w:cs="Times New Roman"/>
          <w:color w:val="333333"/>
        </w:rPr>
        <w:t>a</w:t>
      </w:r>
      <w:r w:rsidRPr="00257C63">
        <w:rPr>
          <w:rFonts w:ascii="Times New Roman" w:eastAsia="Times New Roman" w:hAnsi="Times New Roman" w:cs="Times New Roman"/>
          <w:color w:val="333333"/>
        </w:rPr>
        <w:t>ward:</w:t>
      </w:r>
    </w:p>
    <w:p w14:paraId="2C4BD06E" w14:textId="77777777" w:rsidR="007F44D8" w:rsidRDefault="007F44D8" w:rsidP="00257C63">
      <w:pPr>
        <w:rPr>
          <w:rFonts w:ascii="Times New Roman" w:eastAsia="Times New Roman" w:hAnsi="Times New Roman" w:cs="Times New Roman"/>
          <w:color w:val="333333"/>
        </w:rPr>
      </w:pPr>
    </w:p>
    <w:p w14:paraId="58BFCD58" w14:textId="61D10F7B" w:rsidR="00257C63" w:rsidRPr="00257C63" w:rsidRDefault="00257C63" w:rsidP="00257C63">
      <w:pPr>
        <w:rPr>
          <w:rFonts w:ascii="Times New Roman" w:eastAsia="Times New Roman" w:hAnsi="Times New Roman" w:cs="Times New Roman"/>
          <w:b/>
          <w:bCs/>
          <w:color w:val="333333"/>
        </w:rPr>
      </w:pPr>
      <w:r w:rsidRPr="00257C63">
        <w:rPr>
          <w:rFonts w:ascii="Times New Roman" w:eastAsia="Times New Roman" w:hAnsi="Times New Roman" w:cs="Times New Roman"/>
          <w:b/>
          <w:bCs/>
          <w:color w:val="333333"/>
        </w:rPr>
        <w:t>Notes for Reviewers</w:t>
      </w:r>
    </w:p>
    <w:p w14:paraId="51359B3C" w14:textId="77777777" w:rsidR="00257C63" w:rsidRPr="00257C63" w:rsidRDefault="00257C63" w:rsidP="00B66196">
      <w:pPr>
        <w:numPr>
          <w:ilvl w:val="0"/>
          <w:numId w:val="3"/>
        </w:numPr>
        <w:spacing w:after="0" w:line="278" w:lineRule="auto"/>
        <w:rPr>
          <w:rFonts w:ascii="Times New Roman" w:eastAsia="Times New Roman" w:hAnsi="Times New Roman" w:cs="Times New Roman"/>
          <w:color w:val="333333"/>
        </w:rPr>
      </w:pPr>
      <w:r w:rsidRPr="00257C63">
        <w:rPr>
          <w:rFonts w:ascii="Times New Roman" w:eastAsia="Times New Roman" w:hAnsi="Times New Roman" w:cs="Times New Roman"/>
          <w:color w:val="333333"/>
        </w:rPr>
        <w:t xml:space="preserve">This award recognizes innovation and impact </w:t>
      </w:r>
      <w:r w:rsidRPr="00257C63">
        <w:rPr>
          <w:rFonts w:ascii="Times New Roman" w:eastAsia="Times New Roman" w:hAnsi="Times New Roman" w:cs="Times New Roman"/>
          <w:color w:val="333333"/>
          <w:u w:val="single"/>
        </w:rPr>
        <w:t>at any level</w:t>
      </w:r>
      <w:r w:rsidRPr="00257C63">
        <w:rPr>
          <w:rFonts w:ascii="Times New Roman" w:eastAsia="Times New Roman" w:hAnsi="Times New Roman" w:cs="Times New Roman"/>
          <w:color w:val="333333"/>
        </w:rPr>
        <w:t>, regardless of role or seniority.</w:t>
      </w:r>
    </w:p>
    <w:p w14:paraId="109126B7" w14:textId="77777777" w:rsidR="00257C63" w:rsidRPr="00257C63" w:rsidRDefault="00257C63" w:rsidP="00B66196">
      <w:pPr>
        <w:numPr>
          <w:ilvl w:val="0"/>
          <w:numId w:val="3"/>
        </w:numPr>
        <w:spacing w:after="0" w:line="278" w:lineRule="auto"/>
        <w:rPr>
          <w:rFonts w:ascii="Times New Roman" w:eastAsia="Times New Roman" w:hAnsi="Times New Roman" w:cs="Times New Roman"/>
          <w:color w:val="333333"/>
        </w:rPr>
      </w:pPr>
      <w:r w:rsidRPr="00257C63">
        <w:rPr>
          <w:rFonts w:ascii="Times New Roman" w:eastAsia="Times New Roman" w:hAnsi="Times New Roman" w:cs="Times New Roman"/>
          <w:color w:val="333333"/>
        </w:rPr>
        <w:t xml:space="preserve">Impact may be </w:t>
      </w:r>
      <w:r w:rsidRPr="00257C63">
        <w:rPr>
          <w:rFonts w:ascii="Times New Roman" w:eastAsia="Times New Roman" w:hAnsi="Times New Roman" w:cs="Times New Roman"/>
          <w:color w:val="333333"/>
          <w:u w:val="single"/>
        </w:rPr>
        <w:t>programmatic, relational, operational, educational, or cultural</w:t>
      </w:r>
      <w:r w:rsidRPr="00257C63">
        <w:rPr>
          <w:rFonts w:ascii="Times New Roman" w:eastAsia="Times New Roman" w:hAnsi="Times New Roman" w:cs="Times New Roman"/>
          <w:color w:val="333333"/>
        </w:rPr>
        <w:t>.</w:t>
      </w:r>
    </w:p>
    <w:p w14:paraId="2B86ECC2" w14:textId="592CFE79" w:rsidR="00257C63" w:rsidRPr="00257C63" w:rsidRDefault="00257C63" w:rsidP="00B66196">
      <w:pPr>
        <w:numPr>
          <w:ilvl w:val="0"/>
          <w:numId w:val="3"/>
        </w:numPr>
        <w:spacing w:after="0" w:line="278" w:lineRule="auto"/>
        <w:rPr>
          <w:rFonts w:ascii="Times New Roman" w:eastAsia="Times New Roman" w:hAnsi="Times New Roman" w:cs="Times New Roman"/>
          <w:color w:val="333333"/>
        </w:rPr>
      </w:pPr>
      <w:r w:rsidRPr="00257C63">
        <w:rPr>
          <w:rFonts w:ascii="Times New Roman" w:eastAsia="Times New Roman" w:hAnsi="Times New Roman" w:cs="Times New Roman"/>
          <w:color w:val="333333"/>
        </w:rPr>
        <w:t xml:space="preserve">Reviewers are encouraged to consider contributions to </w:t>
      </w:r>
      <w:r w:rsidR="001F1F47">
        <w:rPr>
          <w:rFonts w:ascii="Times New Roman" w:eastAsia="Times New Roman" w:hAnsi="Times New Roman" w:cs="Times New Roman"/>
          <w:color w:val="333333"/>
        </w:rPr>
        <w:t>IIHHS mission and vision</w:t>
      </w:r>
      <w:r w:rsidRPr="00257C63">
        <w:rPr>
          <w:rFonts w:ascii="Times New Roman" w:eastAsia="Times New Roman" w:hAnsi="Times New Roman" w:cs="Times New Roman"/>
          <w:color w:val="333333"/>
        </w:rPr>
        <w:t>.</w:t>
      </w:r>
    </w:p>
    <w:p w14:paraId="3AF79DA1" w14:textId="77777777" w:rsidR="00F93D68" w:rsidRDefault="00F93D68" w:rsidP="00F93D68">
      <w:pPr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br w:type="page"/>
      </w:r>
    </w:p>
    <w:p w14:paraId="3281A47E" w14:textId="6BF9D6A4" w:rsidR="00F93D68" w:rsidRDefault="00F93D68" w:rsidP="00F16DA4">
      <w:pPr>
        <w:spacing w:after="0"/>
        <w:ind w:left="-540"/>
        <w:rPr>
          <w:rFonts w:ascii="Times New Roman" w:eastAsia="Times New Roman" w:hAnsi="Times New Roman" w:cs="Times New Roman"/>
          <w:color w:val="333333"/>
        </w:rPr>
      </w:pPr>
      <w:r w:rsidRPr="6751E0DF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Team Application Rubric</w:t>
      </w:r>
    </w:p>
    <w:p w14:paraId="6CD63957" w14:textId="77777777" w:rsidR="00F16DA4" w:rsidRDefault="00F16DA4" w:rsidP="00F16DA4">
      <w:pPr>
        <w:spacing w:after="0"/>
        <w:ind w:left="-540"/>
        <w:rPr>
          <w:rFonts w:ascii="Times New Roman" w:eastAsia="Times New Roman" w:hAnsi="Times New Roman" w:cs="Times New Roman"/>
          <w:color w:val="333333"/>
        </w:rPr>
      </w:pPr>
    </w:p>
    <w:p w14:paraId="6FE0AF53" w14:textId="77777777" w:rsidR="00F16DA4" w:rsidRDefault="00F16DA4" w:rsidP="00F16DA4">
      <w:pPr>
        <w:spacing w:after="0"/>
        <w:ind w:left="-540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TableGrid"/>
        <w:tblW w:w="10342" w:type="dxa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02"/>
        <w:gridCol w:w="2160"/>
        <w:gridCol w:w="2160"/>
        <w:gridCol w:w="2160"/>
        <w:gridCol w:w="2160"/>
      </w:tblGrid>
      <w:tr w:rsidR="00C07141" w14:paraId="7ED70648" w14:textId="77777777" w:rsidTr="00F16DA4">
        <w:trPr>
          <w:trHeight w:val="300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EE661A" w14:textId="77777777" w:rsidR="00C07141" w:rsidRDefault="00C07141" w:rsidP="006724E5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3211E2BB" w14:textId="26E8E597" w:rsidR="00C07141" w:rsidRPr="006724E5" w:rsidRDefault="00C07141" w:rsidP="006724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72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Does Not Meet</w:t>
            </w:r>
            <w:r w:rsidRPr="00672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Expectations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CFC783" w14:textId="72F16739" w:rsidR="00C07141" w:rsidRPr="00F676D9" w:rsidRDefault="00C07141" w:rsidP="006724E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72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– Meets Expectations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25E527" w14:textId="24EDBA39" w:rsidR="00C07141" w:rsidRPr="00F676D9" w:rsidRDefault="00C07141" w:rsidP="006724E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72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– Exceeds Expectations</w:t>
            </w: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D4C6AE" w14:textId="65874CBA" w:rsidR="00C07141" w:rsidRPr="00F676D9" w:rsidRDefault="00C07141" w:rsidP="006724E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54806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– Exemplary </w:t>
            </w:r>
            <w:r w:rsidRPr="54806D58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Impac</w:t>
            </w:r>
            <w:r w:rsidRPr="54806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</w:tr>
      <w:tr w:rsidR="00C07141" w14:paraId="3AEFED02" w14:textId="77777777" w:rsidTr="00F16DA4">
        <w:trPr>
          <w:trHeight w:val="1440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5425AE" w14:textId="1DDD3FF2" w:rsidR="00C07141" w:rsidRDefault="00C07141" w:rsidP="00F676D9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4131DC7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Innovation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27098267" w14:textId="530E2FB4" w:rsidR="00C07141" w:rsidRPr="00C07141" w:rsidRDefault="00C07141" w:rsidP="00C07141">
            <w:pPr>
              <w:spacing w:line="264" w:lineRule="auto"/>
              <w:ind w:left="110" w:right="117"/>
              <w:jc w:val="center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A6CE11" w14:textId="15A64749" w:rsidR="00C07141" w:rsidRPr="00F676D9" w:rsidRDefault="00C07141" w:rsidP="00F676D9">
            <w:pPr>
              <w:spacing w:line="264" w:lineRule="auto"/>
              <w:ind w:left="110" w:right="1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implements effective approaches that meet identified needs and goals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CB351D" w14:textId="06D3362B" w:rsidR="00C07141" w:rsidRPr="00F676D9" w:rsidRDefault="00C07141" w:rsidP="00F676D9">
            <w:pPr>
              <w:spacing w:line="264" w:lineRule="auto"/>
              <w:ind w:left="105" w:righ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introduces creative or engaging initiatives that improve education, community impact, clinical services, or health research</w:t>
            </w: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4C16942" w14:textId="08754AA4" w:rsidR="00C07141" w:rsidRPr="00F676D9" w:rsidRDefault="00C07141" w:rsidP="00F676D9">
            <w:pPr>
              <w:spacing w:line="264" w:lineRule="auto"/>
              <w:ind w:left="104" w:right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leads highly innovative, original initiatives that significantly advance education, community impact, clinical services, or health research</w:t>
            </w:r>
          </w:p>
        </w:tc>
      </w:tr>
      <w:tr w:rsidR="00C07141" w14:paraId="5004CF23" w14:textId="77777777" w:rsidTr="00F16DA4">
        <w:trPr>
          <w:trHeight w:val="1296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F124B5" w14:textId="6208E923" w:rsidR="00C07141" w:rsidRDefault="00C07141" w:rsidP="00F676D9">
            <w:pPr>
              <w:jc w:val="center"/>
            </w:pPr>
            <w:r w:rsidRPr="4131DC7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Collaboration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46CA6A74" w14:textId="6248FBCF" w:rsidR="00C07141" w:rsidRPr="00C07141" w:rsidRDefault="00C07141" w:rsidP="00C07141">
            <w:pPr>
              <w:ind w:left="166"/>
              <w:jc w:val="center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FC10FA" w14:textId="3E75C319" w:rsidR="00C07141" w:rsidRPr="00F676D9" w:rsidRDefault="00C07141" w:rsidP="00F676D9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collaborates effectively with internal and/or external partners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23F726" w14:textId="6FC627CF" w:rsidR="00C07141" w:rsidRPr="00F676D9" w:rsidRDefault="00C07141" w:rsidP="00F676D9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establishes mutually beneficial partnerships that enhance outcomes and reach</w:t>
            </w: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CD4CB7" w14:textId="1FF22F34" w:rsidR="00C07141" w:rsidRPr="00F676D9" w:rsidRDefault="00C07141" w:rsidP="00F676D9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74BC6AD">
              <w:rPr>
                <w:rFonts w:ascii="Times New Roman" w:hAnsi="Times New Roman" w:cs="Times New Roman"/>
              </w:rPr>
              <w:t>Team models exceptional collaboration across disciplines and sectors, creating strong, sustainable partnerships that amplify impact</w:t>
            </w:r>
          </w:p>
        </w:tc>
      </w:tr>
      <w:tr w:rsidR="00C07141" w14:paraId="478ECADF" w14:textId="77777777" w:rsidTr="00F16DA4">
        <w:trPr>
          <w:trHeight w:val="1296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769941" w14:textId="318D94EF" w:rsidR="00C07141" w:rsidRDefault="00C07141" w:rsidP="00C0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4131DC70">
              <w:rPr>
                <w:rFonts w:ascii="Times New Roman" w:eastAsia="Times New Roman" w:hAnsi="Times New Roman" w:cs="Times New Roman"/>
                <w:b/>
                <w:bCs/>
              </w:rPr>
              <w:t>Impact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0E443870" w14:textId="671DF642" w:rsidR="00C07141" w:rsidRPr="006724E5" w:rsidRDefault="00C07141" w:rsidP="00C07141">
            <w:pPr>
              <w:ind w:left="166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84E53E" w14:textId="3E52EC68" w:rsidR="00C07141" w:rsidRPr="00F676D9" w:rsidRDefault="00C07141" w:rsidP="00C07141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demonstrates evidence of effectiveness aligned with stated objectives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5B834B" w14:textId="28CFC170" w:rsidR="00C07141" w:rsidRPr="00F676D9" w:rsidRDefault="00C07141" w:rsidP="00C07141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shows clear outcomes and ongoing assessment guiding improvement</w:t>
            </w: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C8B32E" w14:textId="453CA753" w:rsidR="00C07141" w:rsidRPr="00F676D9" w:rsidRDefault="00C07141" w:rsidP="00C07141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 xml:space="preserve">Team presents compelling evidence of significant, sustainable impact with </w:t>
            </w:r>
            <w:proofErr w:type="gramStart"/>
            <w:r w:rsidRPr="006724E5">
              <w:rPr>
                <w:rFonts w:ascii="Times New Roman" w:hAnsi="Times New Roman" w:cs="Times New Roman"/>
              </w:rPr>
              <w:t>systems</w:t>
            </w:r>
            <w:r w:rsidRPr="006724E5">
              <w:rPr>
                <w:rFonts w:ascii="Times New Roman" w:hAnsi="Times New Roman" w:cs="Times New Roman"/>
              </w:rPr>
              <w:noBreakHyphen/>
            </w:r>
            <w:proofErr w:type="gramEnd"/>
            <w:r w:rsidRPr="006724E5">
              <w:rPr>
                <w:rFonts w:ascii="Times New Roman" w:hAnsi="Times New Roman" w:cs="Times New Roman"/>
              </w:rPr>
              <w:t>level or long</w:t>
            </w:r>
            <w:r w:rsidRPr="006724E5">
              <w:rPr>
                <w:rFonts w:ascii="Times New Roman" w:hAnsi="Times New Roman" w:cs="Times New Roman"/>
              </w:rPr>
              <w:noBreakHyphen/>
              <w:t>term benefits</w:t>
            </w:r>
          </w:p>
        </w:tc>
      </w:tr>
      <w:tr w:rsidR="00C07141" w14:paraId="2A10A1A3" w14:textId="77777777" w:rsidTr="00F16DA4">
        <w:trPr>
          <w:trHeight w:val="1008"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83B91A" w14:textId="3540FF40" w:rsidR="00C07141" w:rsidRDefault="00C07141" w:rsidP="00C07141">
            <w:pPr>
              <w:ind w:left="76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14:paraId="5DB71EBC" w14:textId="778BC435" w:rsidR="00C07141" w:rsidRDefault="00C07141" w:rsidP="00C07141">
            <w:pPr>
              <w:ind w:left="76"/>
              <w:jc w:val="center"/>
            </w:pPr>
            <w:r w:rsidRPr="4131DC7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Other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4C58C09B" w14:textId="037D2E1A" w:rsidR="00C07141" w:rsidRPr="006724E5" w:rsidRDefault="00C07141" w:rsidP="00C07141">
            <w:pPr>
              <w:ind w:left="166"/>
              <w:rPr>
                <w:rFonts w:ascii="Times New Roman" w:hAnsi="Times New Roman" w:cs="Times New Roman"/>
              </w:rPr>
            </w:pPr>
            <w:r w:rsidRPr="00C07141">
              <w:rPr>
                <w:rFonts w:ascii="Times New Roman" w:hAnsi="Times New Roman" w:cs="Times New Roman"/>
                <w:sz w:val="20"/>
                <w:szCs w:val="20"/>
              </w:rPr>
              <w:t>Does Not Meet Expectations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86DF90" w14:textId="7B9CE060" w:rsidR="00C07141" w:rsidRPr="00F676D9" w:rsidRDefault="00C07141" w:rsidP="00C07141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demonstrates at least one additional quality supporting impact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3B5187" w14:textId="045CFAFD" w:rsidR="00C07141" w:rsidRPr="00F676D9" w:rsidRDefault="00C07141" w:rsidP="00C07141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demonstrates multiple qualities with clear added value</w:t>
            </w: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B3AD6B" w14:textId="7E15621F" w:rsidR="00C07141" w:rsidRPr="00F676D9" w:rsidRDefault="00C07141" w:rsidP="00C07141">
            <w:pPr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4E5">
              <w:rPr>
                <w:rFonts w:ascii="Times New Roman" w:hAnsi="Times New Roman" w:cs="Times New Roman"/>
              </w:rPr>
              <w:t>Team exemplifies multiple qualities with lasting, scalable, or inspirational influence beyond initial scope</w:t>
            </w:r>
          </w:p>
        </w:tc>
      </w:tr>
    </w:tbl>
    <w:p w14:paraId="2A71DB10" w14:textId="562AF31B" w:rsidR="4131DC70" w:rsidRDefault="4131DC70"/>
    <w:p w14:paraId="5D341622" w14:textId="3C3E006E" w:rsidR="00F93D68" w:rsidRPr="00F16DA4" w:rsidRDefault="00F93D68" w:rsidP="00F93D68">
      <w:pPr>
        <w:rPr>
          <w:rFonts w:ascii="Times New Roman" w:eastAsia="Times New Roman" w:hAnsi="Times New Roman" w:cs="Times New Roman"/>
          <w:b/>
          <w:bCs/>
        </w:rPr>
      </w:pPr>
      <w:r w:rsidRPr="00F16DA4">
        <w:rPr>
          <w:rFonts w:ascii="Times New Roman" w:eastAsia="Times New Roman" w:hAnsi="Times New Roman" w:cs="Times New Roman"/>
          <w:b/>
          <w:bCs/>
        </w:rPr>
        <w:lastRenderedPageBreak/>
        <w:t>Additional considerations</w:t>
      </w:r>
    </w:p>
    <w:p w14:paraId="32421030" w14:textId="77777777" w:rsidR="00F93D68" w:rsidRDefault="00F93D68" w:rsidP="00F93D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Strengths:</w:t>
      </w:r>
    </w:p>
    <w:p w14:paraId="2B73C241" w14:textId="77777777" w:rsidR="00F93D68" w:rsidRPr="00F16DA4" w:rsidRDefault="00F93D68" w:rsidP="00F93D68">
      <w:pPr>
        <w:rPr>
          <w:rFonts w:ascii="Times New Roman" w:hAnsi="Times New Roman" w:cs="Times New Roman"/>
        </w:rPr>
      </w:pPr>
      <w:r w:rsidRPr="00F16DA4">
        <w:rPr>
          <w:rFonts w:ascii="Times New Roman" w:eastAsia="Times New Roman" w:hAnsi="Times New Roman" w:cs="Times New Roman"/>
        </w:rPr>
        <w:t>Weaknesses:</w:t>
      </w:r>
    </w:p>
    <w:p w14:paraId="37E5C856" w14:textId="77777777" w:rsidR="00C17B32" w:rsidRPr="00F16DA4" w:rsidRDefault="00C17B32" w:rsidP="006724E5">
      <w:pPr>
        <w:rPr>
          <w:rFonts w:ascii="Times New Roman" w:hAnsi="Times New Roman" w:cs="Times New Roman"/>
        </w:rPr>
      </w:pPr>
    </w:p>
    <w:p w14:paraId="3EDEE132" w14:textId="3A21A5E3" w:rsidR="006724E5" w:rsidRPr="00F16DA4" w:rsidRDefault="006724E5" w:rsidP="006724E5">
      <w:pPr>
        <w:rPr>
          <w:rFonts w:ascii="Times New Roman" w:hAnsi="Times New Roman" w:cs="Times New Roman"/>
          <w:b/>
          <w:bCs/>
        </w:rPr>
      </w:pPr>
      <w:r w:rsidRPr="00F16DA4">
        <w:rPr>
          <w:rFonts w:ascii="Times New Roman" w:hAnsi="Times New Roman" w:cs="Times New Roman"/>
          <w:b/>
          <w:bCs/>
        </w:rPr>
        <w:t>Reviewer Comments (Required)</w:t>
      </w:r>
    </w:p>
    <w:p w14:paraId="07721B00" w14:textId="77777777" w:rsidR="006724E5" w:rsidRPr="00F16DA4" w:rsidRDefault="006724E5" w:rsidP="006724E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16DA4">
        <w:rPr>
          <w:rFonts w:ascii="Times New Roman" w:hAnsi="Times New Roman" w:cs="Times New Roman"/>
        </w:rPr>
        <w:t>Summary of Team Innovation and Impact:</w:t>
      </w:r>
    </w:p>
    <w:p w14:paraId="3F828EB0" w14:textId="77777777" w:rsidR="006724E5" w:rsidRPr="00F16DA4" w:rsidRDefault="006724E5" w:rsidP="006724E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16DA4">
        <w:rPr>
          <w:rFonts w:ascii="Times New Roman" w:hAnsi="Times New Roman" w:cs="Times New Roman"/>
        </w:rPr>
        <w:t>Key Evidence Supporting Scores:</w:t>
      </w:r>
    </w:p>
    <w:p w14:paraId="0EA8DEEA" w14:textId="77777777" w:rsidR="006724E5" w:rsidRPr="00F16DA4" w:rsidRDefault="006724E5" w:rsidP="006724E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16DA4">
        <w:rPr>
          <w:rFonts w:ascii="Times New Roman" w:hAnsi="Times New Roman" w:cs="Times New Roman"/>
        </w:rPr>
        <w:t>Overall Award Recommendation:</w:t>
      </w:r>
    </w:p>
    <w:p w14:paraId="31ACB210" w14:textId="77777777" w:rsidR="00C17B32" w:rsidRPr="00F16DA4" w:rsidRDefault="00C17B32" w:rsidP="006724E5">
      <w:pPr>
        <w:rPr>
          <w:rFonts w:ascii="Times New Roman" w:hAnsi="Times New Roman" w:cs="Times New Roman"/>
        </w:rPr>
      </w:pPr>
    </w:p>
    <w:p w14:paraId="65CE2908" w14:textId="4A301544" w:rsidR="006724E5" w:rsidRPr="00F16DA4" w:rsidRDefault="006724E5" w:rsidP="006724E5">
      <w:pPr>
        <w:rPr>
          <w:rFonts w:ascii="Times New Roman" w:hAnsi="Times New Roman" w:cs="Times New Roman"/>
          <w:b/>
          <w:bCs/>
        </w:rPr>
      </w:pPr>
      <w:r w:rsidRPr="00F16DA4">
        <w:rPr>
          <w:rFonts w:ascii="Times New Roman" w:hAnsi="Times New Roman" w:cs="Times New Roman"/>
          <w:b/>
          <w:bCs/>
        </w:rPr>
        <w:t>Reviewer Notes</w:t>
      </w:r>
    </w:p>
    <w:p w14:paraId="31090B86" w14:textId="77777777" w:rsidR="006724E5" w:rsidRPr="00F16DA4" w:rsidRDefault="006724E5" w:rsidP="006724E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6DA4">
        <w:rPr>
          <w:rFonts w:ascii="Times New Roman" w:hAnsi="Times New Roman" w:cs="Times New Roman"/>
        </w:rPr>
        <w:t xml:space="preserve">This award recognizes </w:t>
      </w:r>
      <w:r w:rsidRPr="00F16DA4">
        <w:rPr>
          <w:rFonts w:ascii="Times New Roman" w:hAnsi="Times New Roman" w:cs="Times New Roman"/>
          <w:u w:val="single"/>
        </w:rPr>
        <w:t>collective achievement, shared leadership, and team</w:t>
      </w:r>
      <w:r w:rsidRPr="00F16DA4">
        <w:rPr>
          <w:rFonts w:ascii="Times New Roman" w:hAnsi="Times New Roman" w:cs="Times New Roman"/>
          <w:u w:val="single"/>
        </w:rPr>
        <w:noBreakHyphen/>
        <w:t>based innovation.</w:t>
      </w:r>
    </w:p>
    <w:p w14:paraId="430BD192" w14:textId="77777777" w:rsidR="006724E5" w:rsidRPr="00F16DA4" w:rsidRDefault="006724E5" w:rsidP="006724E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6DA4">
        <w:rPr>
          <w:rFonts w:ascii="Times New Roman" w:hAnsi="Times New Roman" w:cs="Times New Roman"/>
        </w:rPr>
        <w:t>Teams may include cross</w:t>
      </w:r>
      <w:r w:rsidRPr="00F16DA4">
        <w:rPr>
          <w:rFonts w:ascii="Times New Roman" w:hAnsi="Times New Roman" w:cs="Times New Roman"/>
        </w:rPr>
        <w:noBreakHyphen/>
        <w:t xml:space="preserve">unit, interprofessional, or community partners, but evaluation focuses on </w:t>
      </w:r>
      <w:r w:rsidRPr="00F16DA4">
        <w:rPr>
          <w:rFonts w:ascii="Times New Roman" w:hAnsi="Times New Roman" w:cs="Times New Roman"/>
          <w:u w:val="single"/>
        </w:rPr>
        <w:t>team</w:t>
      </w:r>
      <w:r w:rsidRPr="00F16DA4">
        <w:rPr>
          <w:rFonts w:ascii="Times New Roman" w:hAnsi="Times New Roman" w:cs="Times New Roman"/>
          <w:u w:val="single"/>
        </w:rPr>
        <w:noBreakHyphen/>
        <w:t>level contribution and impact</w:t>
      </w:r>
      <w:r w:rsidRPr="00F16DA4">
        <w:rPr>
          <w:rFonts w:ascii="Times New Roman" w:hAnsi="Times New Roman" w:cs="Times New Roman"/>
        </w:rPr>
        <w:t>.</w:t>
      </w:r>
    </w:p>
    <w:p w14:paraId="6CCB334B" w14:textId="3344F811" w:rsidR="005B3738" w:rsidRPr="00F16DA4" w:rsidRDefault="006724E5" w:rsidP="00F16DA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6DA4">
        <w:rPr>
          <w:rFonts w:ascii="Times New Roman" w:hAnsi="Times New Roman" w:cs="Times New Roman"/>
        </w:rPr>
        <w:t xml:space="preserve">Reviewers are encouraged to consider how the team’s work advances </w:t>
      </w:r>
      <w:r w:rsidRPr="00F16DA4">
        <w:rPr>
          <w:rFonts w:ascii="Times New Roman" w:hAnsi="Times New Roman" w:cs="Times New Roman"/>
          <w:u w:val="single"/>
        </w:rPr>
        <w:t>career preparedness, access, quality, belonging, and sustainability</w:t>
      </w:r>
      <w:r w:rsidRPr="00F16DA4">
        <w:rPr>
          <w:rFonts w:ascii="Times New Roman" w:hAnsi="Times New Roman" w:cs="Times New Roman"/>
        </w:rPr>
        <w:t>.</w:t>
      </w:r>
    </w:p>
    <w:sectPr w:rsidR="005B3738" w:rsidRPr="00F16DA4" w:rsidSect="00F16DA4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3D"/>
    <w:multiLevelType w:val="multilevel"/>
    <w:tmpl w:val="08E2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25649"/>
    <w:multiLevelType w:val="multilevel"/>
    <w:tmpl w:val="03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A5316"/>
    <w:multiLevelType w:val="multilevel"/>
    <w:tmpl w:val="800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CFBA"/>
    <w:multiLevelType w:val="hybridMultilevel"/>
    <w:tmpl w:val="FFD8C19A"/>
    <w:lvl w:ilvl="0" w:tplc="C0DC4A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7A61F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FCECAB20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5C0EE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C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E5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AA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83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4E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513D"/>
    <w:multiLevelType w:val="multilevel"/>
    <w:tmpl w:val="94F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B77F2"/>
    <w:multiLevelType w:val="multilevel"/>
    <w:tmpl w:val="B67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D567F"/>
    <w:multiLevelType w:val="hybridMultilevel"/>
    <w:tmpl w:val="01A4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29891">
    <w:abstractNumId w:val="3"/>
  </w:num>
  <w:num w:numId="2" w16cid:durableId="842009954">
    <w:abstractNumId w:val="4"/>
  </w:num>
  <w:num w:numId="3" w16cid:durableId="1402098746">
    <w:abstractNumId w:val="0"/>
  </w:num>
  <w:num w:numId="4" w16cid:durableId="1407993699">
    <w:abstractNumId w:val="1"/>
  </w:num>
  <w:num w:numId="5" w16cid:durableId="1468235418">
    <w:abstractNumId w:val="5"/>
  </w:num>
  <w:num w:numId="6" w16cid:durableId="650328130">
    <w:abstractNumId w:val="2"/>
  </w:num>
  <w:num w:numId="7" w16cid:durableId="1744720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32"/>
    <w:rsid w:val="00055226"/>
    <w:rsid w:val="000607E2"/>
    <w:rsid w:val="000838AB"/>
    <w:rsid w:val="0008638D"/>
    <w:rsid w:val="000B4012"/>
    <w:rsid w:val="00181486"/>
    <w:rsid w:val="001D3AAA"/>
    <w:rsid w:val="001F1F47"/>
    <w:rsid w:val="00257C63"/>
    <w:rsid w:val="002639EE"/>
    <w:rsid w:val="002B6C7F"/>
    <w:rsid w:val="002C682B"/>
    <w:rsid w:val="003267B3"/>
    <w:rsid w:val="003F1AE2"/>
    <w:rsid w:val="0040625C"/>
    <w:rsid w:val="004C040F"/>
    <w:rsid w:val="005702EF"/>
    <w:rsid w:val="00576D7B"/>
    <w:rsid w:val="0058586E"/>
    <w:rsid w:val="005B3738"/>
    <w:rsid w:val="006406EE"/>
    <w:rsid w:val="0066684F"/>
    <w:rsid w:val="006724E5"/>
    <w:rsid w:val="006A7050"/>
    <w:rsid w:val="007B0632"/>
    <w:rsid w:val="007F44D8"/>
    <w:rsid w:val="00844D13"/>
    <w:rsid w:val="008B2965"/>
    <w:rsid w:val="0097701E"/>
    <w:rsid w:val="00AB244E"/>
    <w:rsid w:val="00AC3667"/>
    <w:rsid w:val="00B21E0E"/>
    <w:rsid w:val="00B23051"/>
    <w:rsid w:val="00B26A0A"/>
    <w:rsid w:val="00B5002F"/>
    <w:rsid w:val="00B66196"/>
    <w:rsid w:val="00B82462"/>
    <w:rsid w:val="00B91786"/>
    <w:rsid w:val="00C07141"/>
    <w:rsid w:val="00C17B32"/>
    <w:rsid w:val="00C92953"/>
    <w:rsid w:val="00CB37E2"/>
    <w:rsid w:val="00D81718"/>
    <w:rsid w:val="00DE05E0"/>
    <w:rsid w:val="00E0007C"/>
    <w:rsid w:val="00E22FE1"/>
    <w:rsid w:val="00ED2279"/>
    <w:rsid w:val="00EE4960"/>
    <w:rsid w:val="00F16DA4"/>
    <w:rsid w:val="00F17472"/>
    <w:rsid w:val="00F278A0"/>
    <w:rsid w:val="00F31DE3"/>
    <w:rsid w:val="00F676D9"/>
    <w:rsid w:val="00F93D68"/>
    <w:rsid w:val="00FC0455"/>
    <w:rsid w:val="00FD619F"/>
    <w:rsid w:val="03749E35"/>
    <w:rsid w:val="13277DA6"/>
    <w:rsid w:val="21EA173B"/>
    <w:rsid w:val="274BC6AD"/>
    <w:rsid w:val="34F7E4AF"/>
    <w:rsid w:val="3EB6D388"/>
    <w:rsid w:val="4131DC70"/>
    <w:rsid w:val="54806D58"/>
    <w:rsid w:val="57F4C24A"/>
    <w:rsid w:val="5A76E7E6"/>
    <w:rsid w:val="5D90D4AD"/>
    <w:rsid w:val="65F00F85"/>
    <w:rsid w:val="70DDEB3A"/>
    <w:rsid w:val="7BBCFEC3"/>
    <w:rsid w:val="7DE6C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A534"/>
  <w15:chartTrackingRefBased/>
  <w15:docId w15:val="{0BAB26FE-B874-405E-B2DE-FFA80E4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6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6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3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32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93D68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3D68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8AD8307A174A920A62E425485DF1" ma:contentTypeVersion="11" ma:contentTypeDescription="Create a new document." ma:contentTypeScope="" ma:versionID="84748b939b4215c74c3b3f19897d76c3">
  <xsd:schema xmlns:xsd="http://www.w3.org/2001/XMLSchema" xmlns:xs="http://www.w3.org/2001/XMLSchema" xmlns:p="http://schemas.microsoft.com/office/2006/metadata/properties" xmlns:ns2="dc74f8fb-1d93-4d07-b198-eb2a7f13a812" xmlns:ns3="6f58777b-6911-4c54-8129-de6815bf3e5a" targetNamespace="http://schemas.microsoft.com/office/2006/metadata/properties" ma:root="true" ma:fieldsID="1d0b57590e333d5472a4caca6fe9fcce" ns2:_="" ns3:_="">
    <xsd:import namespace="dc74f8fb-1d93-4d07-b198-eb2a7f13a812"/>
    <xsd:import namespace="6f58777b-6911-4c54-8129-de6815bf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4f8fb-1d93-4d07-b198-eb2a7f13a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777b-6911-4c54-8129-de6815bf3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095ec0-50aa-4013-aa57-fd6dfa3d13a7}" ma:internalName="TaxCatchAll" ma:showField="CatchAllData" ma:web="6f58777b-6911-4c54-8129-de6815bf3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777b-6911-4c54-8129-de6815bf3e5a" xsi:nil="true"/>
    <lcf76f155ced4ddcb4097134ff3c332f xmlns="dc74f8fb-1d93-4d07-b198-eb2a7f13a8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BCCC4-CE3C-4092-B664-DA8A5CD1A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4f8fb-1d93-4d07-b198-eb2a7f13a812"/>
    <ds:schemaRef ds:uri="6f58777b-6911-4c54-8129-de6815bf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7E4E8-964A-41AB-8B0C-A527BB77E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293D-DDF1-4B41-BB88-DDD5DBD0CF8F}">
  <ds:schemaRefs>
    <ds:schemaRef ds:uri="http://schemas.microsoft.com/office/2006/metadata/properties"/>
    <ds:schemaRef ds:uri="http://schemas.microsoft.com/office/infopath/2007/PartnerControls"/>
    <ds:schemaRef ds:uri="6f58777b-6911-4c54-8129-de6815bf3e5a"/>
    <ds:schemaRef ds:uri="dc74f8fb-1d93-4d07-b198-eb2a7f13a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590</Words>
  <Characters>3369</Characters>
  <Application>Microsoft Office Word</Application>
  <DocSecurity>0</DocSecurity>
  <Lines>28</Lines>
  <Paragraphs>7</Paragraphs>
  <ScaleCrop>false</ScaleCrop>
  <Company>James Madison University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Vesna - hartvx</dc:creator>
  <cp:keywords/>
  <dc:description/>
  <cp:lastModifiedBy>Hart, Vesna - hartvx</cp:lastModifiedBy>
  <cp:revision>52</cp:revision>
  <dcterms:created xsi:type="dcterms:W3CDTF">2026-01-30T16:35:00Z</dcterms:created>
  <dcterms:modified xsi:type="dcterms:W3CDTF">2026-07-08T17:07:00Z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0x010100517D8AD8307A174A920A62E425485DF1</vt:lpwstr>
  </property>
  <property fmtid="{D5CDD505-2E9C-101B-9397-08002B2CF9AE}" pid="3" name="MediaServiceImageTags">
    <vt:lpwstr/>
  </property>
</Properties>
</file>