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27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drawing>
          <wp:inline distT="0" distB="0" distL="0" distR="0">
            <wp:extent cx="1372547" cy="73152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547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z w:val="20"/>
        </w:rPr>
      </w:r>
    </w:p>
    <w:p>
      <w:pPr>
        <w:pStyle w:val="BodyText"/>
        <w:spacing w:before="10"/>
        <w:rPr>
          <w:rFonts w:ascii="Times New Roman"/>
          <w:i w:val="0"/>
          <w:sz w:val="26"/>
        </w:rPr>
      </w:pPr>
    </w:p>
    <w:p>
      <w:pPr>
        <w:pStyle w:val="Title"/>
      </w:pPr>
      <w:r>
        <w:rPr/>
        <w:t>Americans with Disabilities Act (ADA) Employee</w:t>
      </w:r>
      <w:r>
        <w:rPr>
          <w:spacing w:val="-11"/>
        </w:rPr>
        <w:t> </w:t>
      </w:r>
      <w:r>
        <w:rPr/>
        <w:t>Request</w:t>
      </w:r>
      <w:r>
        <w:rPr>
          <w:spacing w:val="-13"/>
        </w:rPr>
        <w:t> </w:t>
      </w:r>
      <w:r>
        <w:rPr/>
        <w:t>for</w:t>
      </w:r>
      <w:r>
        <w:rPr>
          <w:spacing w:val="-12"/>
        </w:rPr>
        <w:t> </w:t>
      </w:r>
      <w:r>
        <w:rPr/>
        <w:t>Accommodation</w:t>
      </w:r>
    </w:p>
    <w:p>
      <w:pPr>
        <w:pStyle w:val="BodyText"/>
        <w:spacing w:before="227"/>
        <w:ind w:left="539" w:right="206"/>
      </w:pPr>
      <w:r>
        <w:rPr>
          <w:i/>
        </w:rPr>
        <w:t>This form must be completed when an employee is making a request for accommodation due to a documented disability.</w:t>
      </w:r>
      <w:r>
        <w:rPr>
          <w:spacing w:val="40"/>
        </w:rPr>
        <w:t> </w:t>
      </w:r>
      <w:r>
        <w:rPr/>
        <w:t>To be eligible for a reasonable accommodation under the Americans with Disabilities Act (ADA), you must be able to perform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functions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without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accommodation,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qualifying</w:t>
      </w:r>
      <w:r>
        <w:rPr>
          <w:spacing w:val="-1"/>
        </w:rPr>
        <w:t> </w:t>
      </w:r>
      <w:r>
        <w:rPr/>
        <w:t>disability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limits a major life function.</w:t>
      </w:r>
    </w:p>
    <w:p>
      <w:pPr>
        <w:spacing w:line="240" w:lineRule="auto" w:before="3" w:after="1"/>
        <w:rPr>
          <w:i/>
          <w:sz w:val="2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0"/>
        <w:gridCol w:w="2251"/>
        <w:gridCol w:w="2880"/>
      </w:tblGrid>
      <w:tr>
        <w:trPr>
          <w:trHeight w:val="431" w:hRule="atLeast"/>
        </w:trPr>
        <w:tc>
          <w:tcPr>
            <w:tcW w:w="52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Phone:</w:t>
            </w:r>
          </w:p>
        </w:tc>
      </w:tr>
      <w:tr>
        <w:trPr>
          <w:trHeight w:val="434" w:hRule="atLeast"/>
        </w:trPr>
        <w:tc>
          <w:tcPr>
            <w:tcW w:w="52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Supervisor: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Supervisor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Phone:</w:t>
            </w:r>
          </w:p>
        </w:tc>
      </w:tr>
      <w:tr>
        <w:trPr>
          <w:trHeight w:val="431" w:hRule="atLeast"/>
        </w:trPr>
        <w:tc>
          <w:tcPr>
            <w:tcW w:w="52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Department:</w:t>
            </w:r>
          </w:p>
        </w:tc>
        <w:tc>
          <w:tcPr>
            <w:tcW w:w="513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  <w:tr>
        <w:trPr>
          <w:trHeight w:val="2157" w:hRule="atLeast"/>
        </w:trPr>
        <w:tc>
          <w:tcPr>
            <w:tcW w:w="10351" w:type="dxa"/>
            <w:gridSpan w:val="3"/>
          </w:tcPr>
          <w:p>
            <w:pPr>
              <w:pStyle w:val="TableParagraph"/>
              <w:spacing w:line="240" w:lineRule="auto"/>
              <w:ind w:left="472" w:right="765" w:hanging="36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 major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life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activity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condition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limits.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(For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example: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caring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oneself,</w:t>
            </w:r>
            <w:r>
              <w:rPr>
                <w:i/>
                <w:sz w:val="20"/>
              </w:rPr>
              <w:t> performing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manual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tasks,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walking,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seeing,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hearing,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sitting,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speaking,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breathing,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learning,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remembering, concentrating, etc.)</w:t>
            </w:r>
          </w:p>
        </w:tc>
      </w:tr>
      <w:tr>
        <w:trPr>
          <w:trHeight w:val="2159" w:hRule="atLeast"/>
        </w:trPr>
        <w:tc>
          <w:tcPr>
            <w:tcW w:w="10351" w:type="dxa"/>
            <w:gridSpan w:val="3"/>
          </w:tcPr>
          <w:p>
            <w:pPr>
              <w:pStyle w:val="TableParagraph"/>
              <w:spacing w:line="240" w:lineRule="auto"/>
              <w:ind w:right="19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condition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limit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ability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perform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essential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functions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job.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your Position Description and Addendum A (if applicable), identify the essential functions affected and be specific about how the medical condition impairs your ability in each instance.</w:t>
            </w:r>
          </w:p>
        </w:tc>
      </w:tr>
      <w:tr>
        <w:trPr>
          <w:trHeight w:val="1871" w:hRule="atLeast"/>
        </w:trPr>
        <w:tc>
          <w:tcPr>
            <w:tcW w:w="10351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Specifically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accommodation(s)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proposing.</w:t>
            </w:r>
          </w:p>
        </w:tc>
      </w:tr>
      <w:tr>
        <w:trPr>
          <w:trHeight w:val="1727" w:hRule="atLeast"/>
        </w:trPr>
        <w:tc>
          <w:tcPr>
            <w:tcW w:w="10351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helpful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> request:</w:t>
            </w:r>
          </w:p>
        </w:tc>
      </w:tr>
      <w:tr>
        <w:trPr>
          <w:trHeight w:val="594" w:hRule="atLeast"/>
        </w:trPr>
        <w:tc>
          <w:tcPr>
            <w:tcW w:w="7471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3"/>
        <w:rPr>
          <w:i/>
          <w:sz w:val="24"/>
        </w:rPr>
      </w:pPr>
    </w:p>
    <w:p>
      <w:pPr>
        <w:spacing w:before="0"/>
        <w:ind w:left="0" w:right="598" w:firstLine="0"/>
        <w:jc w:val="right"/>
        <w:rPr>
          <w:sz w:val="18"/>
        </w:rPr>
      </w:pPr>
      <w:r>
        <w:rPr>
          <w:sz w:val="18"/>
        </w:rPr>
        <w:t>Revised</w:t>
      </w:r>
      <w:r>
        <w:rPr>
          <w:spacing w:val="-3"/>
          <w:sz w:val="18"/>
        </w:rPr>
        <w:t> </w:t>
      </w:r>
      <w:r>
        <w:rPr>
          <w:sz w:val="18"/>
        </w:rPr>
        <w:t>April</w:t>
      </w:r>
      <w:r>
        <w:rPr>
          <w:spacing w:val="-4"/>
          <w:sz w:val="18"/>
        </w:rPr>
        <w:t> 2018</w:t>
      </w:r>
    </w:p>
    <w:sectPr>
      <w:type w:val="continuous"/>
      <w:pgSz w:w="12240" w:h="15840"/>
      <w:pgMar w:top="880" w:bottom="280" w:left="9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3249" w:right="1823" w:firstLine="86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25" w:lineRule="exact"/>
      <w:ind w:left="112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James Madison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Charette</dc:creator>
  <dcterms:created xsi:type="dcterms:W3CDTF">2023-03-01T20:01:43Z</dcterms:created>
  <dcterms:modified xsi:type="dcterms:W3CDTF">2023-03-01T20:01:43Z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2023-03-01T00:00:00Z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D:20230228200905</vt:lpwstr>
  </property>
</Properties>
</file>