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2205"/>
        <w:gridCol w:w="2205"/>
        <w:gridCol w:w="2141"/>
      </w:tblGrid>
      <w:tr w:rsidR="00B753AF" w14:paraId="59583361" w14:textId="77777777">
        <w:trPr>
          <w:trHeight w:val="339"/>
        </w:trPr>
        <w:tc>
          <w:tcPr>
            <w:tcW w:w="10524" w:type="dxa"/>
            <w:gridSpan w:val="4"/>
            <w:tcBorders>
              <w:bottom w:val="nil"/>
            </w:tcBorders>
            <w:shd w:val="clear" w:color="auto" w:fill="F1F1F1"/>
          </w:tcPr>
          <w:p w14:paraId="59583360" w14:textId="77777777" w:rsidR="00B753AF" w:rsidRDefault="00254BB8">
            <w:pPr>
              <w:pStyle w:val="TableParagraph"/>
              <w:spacing w:before="0" w:line="307" w:lineRule="exact"/>
              <w:ind w:left="181"/>
              <w:jc w:val="center"/>
              <w:rPr>
                <w:b/>
                <w:sz w:val="27"/>
              </w:rPr>
            </w:pPr>
            <w:bookmarkStart w:id="0" w:name="Sheet1"/>
            <w:bookmarkEnd w:id="0"/>
            <w:r>
              <w:rPr>
                <w:b/>
                <w:sz w:val="27"/>
              </w:rPr>
              <w:t>James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Madison University </w:t>
            </w:r>
            <w:r>
              <w:rPr>
                <w:b/>
                <w:spacing w:val="-2"/>
                <w:sz w:val="27"/>
              </w:rPr>
              <w:t>Pharmacy</w:t>
            </w:r>
          </w:p>
        </w:tc>
      </w:tr>
      <w:tr w:rsidR="00B753AF" w14:paraId="59583363" w14:textId="77777777">
        <w:trPr>
          <w:trHeight w:val="267"/>
        </w:trPr>
        <w:tc>
          <w:tcPr>
            <w:tcW w:w="10524" w:type="dxa"/>
            <w:gridSpan w:val="4"/>
            <w:tcBorders>
              <w:top w:val="nil"/>
            </w:tcBorders>
            <w:shd w:val="clear" w:color="auto" w:fill="F1F1F1"/>
          </w:tcPr>
          <w:p w14:paraId="59583362" w14:textId="77777777" w:rsidR="00B753AF" w:rsidRDefault="00254BB8">
            <w:pPr>
              <w:pStyle w:val="TableParagraph"/>
              <w:spacing w:before="0" w:line="248" w:lineRule="exact"/>
              <w:ind w:left="181" w:right="8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Prescription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Medication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Formulary</w:t>
            </w:r>
          </w:p>
        </w:tc>
      </w:tr>
      <w:tr w:rsidR="00B753AF" w14:paraId="59583366" w14:textId="77777777">
        <w:trPr>
          <w:trHeight w:val="425"/>
        </w:trPr>
        <w:tc>
          <w:tcPr>
            <w:tcW w:w="10524" w:type="dxa"/>
            <w:gridSpan w:val="4"/>
            <w:tcBorders>
              <w:right w:val="single" w:sz="48" w:space="0" w:color="A6A6A6"/>
            </w:tcBorders>
            <w:shd w:val="clear" w:color="auto" w:fill="FFFF00"/>
          </w:tcPr>
          <w:p w14:paraId="59583364" w14:textId="77777777" w:rsidR="00B753AF" w:rsidRDefault="00B753AF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18"/>
              </w:rPr>
            </w:pPr>
          </w:p>
          <w:p w14:paraId="59583365" w14:textId="77777777" w:rsidR="00B753AF" w:rsidRDefault="00254BB8">
            <w:pPr>
              <w:pStyle w:val="TableParagraph"/>
              <w:spacing w:before="0" w:line="189" w:lineRule="exact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Formulary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related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questions: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please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email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hyperlink r:id="rId5">
              <w:r>
                <w:rPr>
                  <w:b/>
                  <w:w w:val="105"/>
                  <w:sz w:val="18"/>
                </w:rPr>
                <w:t>gibsonra@jmu.edu</w:t>
              </w:r>
            </w:hyperlink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540-568-</w:t>
            </w:r>
            <w:r>
              <w:rPr>
                <w:b/>
                <w:spacing w:val="-4"/>
                <w:w w:val="105"/>
                <w:sz w:val="18"/>
              </w:rPr>
              <w:t>5553</w:t>
            </w:r>
          </w:p>
        </w:tc>
      </w:tr>
      <w:tr w:rsidR="00B753AF" w14:paraId="59583369" w14:textId="77777777">
        <w:trPr>
          <w:trHeight w:val="447"/>
        </w:trPr>
        <w:tc>
          <w:tcPr>
            <w:tcW w:w="10524" w:type="dxa"/>
            <w:gridSpan w:val="4"/>
            <w:tcBorders>
              <w:bottom w:val="nil"/>
            </w:tcBorders>
            <w:shd w:val="clear" w:color="auto" w:fill="FFFF00"/>
          </w:tcPr>
          <w:p w14:paraId="59583367" w14:textId="77777777" w:rsidR="00B753AF" w:rsidRDefault="00254BB8">
            <w:pPr>
              <w:pStyle w:val="TableParagraph"/>
              <w:spacing w:before="0" w:line="189" w:lineRule="exact"/>
              <w:ind w:lef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REGARDING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CONTRACEPTIVES/BIRTH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CONTROL: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pharmacy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stocks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95%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oral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contraceptive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tablets.</w:t>
            </w:r>
            <w:r>
              <w:rPr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email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with</w:t>
            </w:r>
          </w:p>
          <w:p w14:paraId="59583368" w14:textId="77777777" w:rsidR="00B753AF" w:rsidRDefault="00254BB8">
            <w:pPr>
              <w:pStyle w:val="TableParagraph"/>
              <w:spacing w:before="27" w:line="211" w:lineRule="exact"/>
              <w:ind w:lef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inquiries.</w:t>
            </w:r>
            <w:r>
              <w:rPr>
                <w:b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Price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range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generally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$7-9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month.</w:t>
            </w:r>
          </w:p>
        </w:tc>
      </w:tr>
      <w:tr w:rsidR="00B753AF" w14:paraId="59583371" w14:textId="77777777">
        <w:trPr>
          <w:trHeight w:val="570"/>
        </w:trPr>
        <w:tc>
          <w:tcPr>
            <w:tcW w:w="3973" w:type="dxa"/>
            <w:tcBorders>
              <w:top w:val="nil"/>
              <w:right w:val="single" w:sz="8" w:space="0" w:color="000000"/>
            </w:tcBorders>
          </w:tcPr>
          <w:p w14:paraId="5958336A" w14:textId="77777777" w:rsidR="00B753AF" w:rsidRDefault="00B753AF">
            <w:pPr>
              <w:pStyle w:val="TableParagraph"/>
              <w:spacing w:before="154" w:line="240" w:lineRule="auto"/>
              <w:ind w:left="0"/>
              <w:rPr>
                <w:rFonts w:ascii="Times New Roman"/>
                <w:sz w:val="18"/>
              </w:rPr>
            </w:pPr>
          </w:p>
          <w:p w14:paraId="5958336B" w14:textId="77777777" w:rsidR="00B753AF" w:rsidRDefault="00254BB8">
            <w:pPr>
              <w:pStyle w:val="TableParagraph"/>
              <w:spacing w:before="0" w:line="189" w:lineRule="exact"/>
              <w:ind w:lef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Generic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(alphabetical)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58336C" w14:textId="77777777" w:rsidR="00B753AF" w:rsidRDefault="00B753AF">
            <w:pPr>
              <w:pStyle w:val="TableParagraph"/>
              <w:spacing w:before="154" w:line="240" w:lineRule="auto"/>
              <w:ind w:left="0"/>
              <w:rPr>
                <w:rFonts w:ascii="Times New Roman"/>
                <w:sz w:val="18"/>
              </w:rPr>
            </w:pPr>
          </w:p>
          <w:p w14:paraId="5958336D" w14:textId="77777777" w:rsidR="00B753AF" w:rsidRDefault="00254BB8">
            <w:pPr>
              <w:pStyle w:val="TableParagraph"/>
              <w:spacing w:before="0" w:line="189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Common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Brand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Name(s)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right w:val="nil"/>
            </w:tcBorders>
          </w:tcPr>
          <w:p w14:paraId="5958336E" w14:textId="77777777" w:rsidR="00B753AF" w:rsidRDefault="00254BB8">
            <w:pPr>
              <w:pStyle w:val="TableParagraph"/>
              <w:spacing w:before="70" w:line="240" w:lineRule="atLeast"/>
              <w:ind w:left="980" w:right="151" w:hanging="71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Formulation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(Cap,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Tab, </w:t>
            </w:r>
            <w:r>
              <w:rPr>
                <w:b/>
                <w:spacing w:val="-4"/>
                <w:w w:val="105"/>
                <w:sz w:val="18"/>
              </w:rPr>
              <w:t>etc.)</w:t>
            </w:r>
          </w:p>
        </w:tc>
        <w:tc>
          <w:tcPr>
            <w:tcW w:w="2141" w:type="dxa"/>
            <w:tcBorders>
              <w:top w:val="nil"/>
              <w:left w:val="nil"/>
              <w:right w:val="single" w:sz="48" w:space="0" w:color="A6A6A6"/>
            </w:tcBorders>
          </w:tcPr>
          <w:p w14:paraId="5958336F" w14:textId="77777777" w:rsidR="00B753AF" w:rsidRDefault="00B753AF">
            <w:pPr>
              <w:pStyle w:val="TableParagraph"/>
              <w:spacing w:before="154" w:line="240" w:lineRule="auto"/>
              <w:ind w:left="0"/>
              <w:rPr>
                <w:rFonts w:ascii="Times New Roman"/>
                <w:sz w:val="18"/>
              </w:rPr>
            </w:pPr>
          </w:p>
          <w:p w14:paraId="59583370" w14:textId="77777777" w:rsidR="00B753AF" w:rsidRDefault="00254BB8">
            <w:pPr>
              <w:pStyle w:val="TableParagraph"/>
              <w:spacing w:before="0" w:line="189" w:lineRule="exact"/>
              <w:ind w:left="9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Strength</w:t>
            </w:r>
          </w:p>
        </w:tc>
      </w:tr>
      <w:tr w:rsidR="00B753AF" w14:paraId="59583376" w14:textId="77777777">
        <w:trPr>
          <w:trHeight w:val="263"/>
        </w:trPr>
        <w:tc>
          <w:tcPr>
            <w:tcW w:w="3973" w:type="dxa"/>
            <w:tcBorders>
              <w:bottom w:val="single" w:sz="8" w:space="0" w:color="000000"/>
              <w:right w:val="single" w:sz="8" w:space="0" w:color="000000"/>
            </w:tcBorders>
          </w:tcPr>
          <w:p w14:paraId="59583372" w14:textId="77777777" w:rsidR="00B753AF" w:rsidRDefault="00254BB8">
            <w:pPr>
              <w:pStyle w:val="TableParagraph"/>
              <w:spacing w:before="19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Acyclovir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3" w14:textId="77777777" w:rsidR="00B753AF" w:rsidRDefault="00254BB8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Zovirax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4" w14:textId="77777777" w:rsidR="00B753AF" w:rsidRDefault="00254BB8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75" w14:textId="77777777" w:rsidR="00B753AF" w:rsidRDefault="00254BB8">
            <w:pPr>
              <w:pStyle w:val="TableParagraph"/>
              <w:spacing w:before="41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400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7B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7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Acetazolamide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8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9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7A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125mg</w:t>
            </w:r>
          </w:p>
        </w:tc>
      </w:tr>
      <w:tr w:rsidR="00B753AF" w14:paraId="59583380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C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Albuterol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Inhaler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D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Proventil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HFA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7E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MDI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7F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385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1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Albuterol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Sulfate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Nebs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.083%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2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Ventolin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3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solution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84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25 </w:t>
            </w:r>
            <w:r>
              <w:rPr>
                <w:spacing w:val="-2"/>
                <w:w w:val="105"/>
                <w:sz w:val="18"/>
              </w:rPr>
              <w:t>vials</w:t>
            </w:r>
          </w:p>
        </w:tc>
      </w:tr>
      <w:tr w:rsidR="00B753AF" w14:paraId="5958338A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6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Amoxicillin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7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Amoxil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8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89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500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8F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B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Amoxicillin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C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Amoxil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8D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8E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875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94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0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Amoxicillin/Clavulanate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1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Augmentin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2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93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875 </w:t>
            </w:r>
            <w:r>
              <w:rPr>
                <w:spacing w:val="-2"/>
                <w:w w:val="105"/>
                <w:sz w:val="18"/>
              </w:rPr>
              <w:t>mg/150mg</w:t>
            </w:r>
          </w:p>
        </w:tc>
      </w:tr>
      <w:tr w:rsidR="00B753AF" w14:paraId="59583399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5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Atovaquone/Proguanil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6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Malarone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7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98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mg/100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9E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A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Azelastine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0.1%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B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Astelin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C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Solution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9D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30 </w:t>
            </w:r>
            <w:r>
              <w:rPr>
                <w:spacing w:val="-5"/>
                <w:w w:val="105"/>
                <w:sz w:val="18"/>
              </w:rPr>
              <w:t>ml</w:t>
            </w:r>
          </w:p>
        </w:tc>
      </w:tr>
      <w:tr w:rsidR="00B753AF" w14:paraId="595833A3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9F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Azithromycin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0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Zithromax,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Z-</w:t>
            </w:r>
            <w:r>
              <w:rPr>
                <w:spacing w:val="-5"/>
                <w:sz w:val="18"/>
              </w:rPr>
              <w:t>Pac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1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A2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250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A8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4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Benzonatate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5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Tessalon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6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A7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AD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9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Bupropion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XL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A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Wellbutrin,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Zyban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B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AC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150 </w:t>
            </w:r>
            <w:r>
              <w:rPr>
                <w:spacing w:val="-2"/>
                <w:w w:val="105"/>
                <w:sz w:val="18"/>
              </w:rPr>
              <w:t>mg&amp;300mg</w:t>
            </w:r>
          </w:p>
        </w:tc>
      </w:tr>
      <w:tr w:rsidR="00B753AF" w14:paraId="595833B2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E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Buspirone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AF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Buspar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0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B1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5/10/15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B7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3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Cefadroxil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4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Duricef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5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B6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500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BC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8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Cefdinir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9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Omnicef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A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BB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300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C1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D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Ciprofloxacin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E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Cipro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BF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C0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&amp;500mg</w:t>
            </w:r>
          </w:p>
        </w:tc>
      </w:tr>
      <w:tr w:rsidR="00B753AF" w14:paraId="595833C6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2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Clindamycin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3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Cleocin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4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C5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150/300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CB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7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Clindamycin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Topical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</w:t>
            </w:r>
            <w:r>
              <w:rPr>
                <w:spacing w:val="-5"/>
                <w:w w:val="105"/>
                <w:sz w:val="18"/>
              </w:rPr>
              <w:t xml:space="preserve"> ml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8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Cloecin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9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Lotion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CA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1%</w:t>
            </w:r>
          </w:p>
        </w:tc>
      </w:tr>
      <w:tr w:rsidR="00B753AF" w14:paraId="595833D0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C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2"/>
                <w:sz w:val="18"/>
              </w:rPr>
              <w:t>Clindamycin/Benzoly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peroxide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D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CE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Gel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CF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0%</w:t>
            </w:r>
          </w:p>
        </w:tc>
      </w:tr>
      <w:tr w:rsidR="00B753AF" w14:paraId="595833D5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1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Clobetasol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-30</w:t>
            </w:r>
            <w:r>
              <w:rPr>
                <w:spacing w:val="-5"/>
                <w:w w:val="105"/>
                <w:sz w:val="18"/>
              </w:rPr>
              <w:t xml:space="preserve"> gm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2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3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ointment/soln/foam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D4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0.05%</w:t>
            </w:r>
          </w:p>
        </w:tc>
      </w:tr>
      <w:tr w:rsidR="00B753AF" w14:paraId="595833DA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6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Cyclobenzaprine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7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Flexaril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8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D9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DF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B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Desonide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0.05%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cream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C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DD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DE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3E4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0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Diclofenac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1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Voltaren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2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E3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75mg</w:t>
            </w:r>
          </w:p>
        </w:tc>
      </w:tr>
      <w:tr w:rsidR="00B753AF" w14:paraId="595833E9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5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Dicyclomine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6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Bentyl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7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E8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10/20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mg</w:t>
            </w:r>
          </w:p>
        </w:tc>
      </w:tr>
      <w:tr w:rsidR="00B753AF" w14:paraId="595833EE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A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Doxycycline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Hyclate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B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Doxal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C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ED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F3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EF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Drysol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0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Drysol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1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Soln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F2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3F8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4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Duloxetine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5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Cymbalta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6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F7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3FD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9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Emtricitabine/Tenovir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A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B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3FC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200mg/300mg</w:t>
            </w:r>
          </w:p>
        </w:tc>
      </w:tr>
      <w:tr w:rsidR="00B753AF" w14:paraId="59583402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E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Erythromycin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eye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ointment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3FF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Ilotycin,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E-mycin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0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ointment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01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3.5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</w:tr>
      <w:tr w:rsidR="00B753AF" w14:paraId="59583407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3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Escitalopram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4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Lexapro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5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06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mg</w:t>
            </w:r>
          </w:p>
        </w:tc>
      </w:tr>
      <w:tr w:rsidR="00B753AF" w14:paraId="5958340C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8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Fluconazole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9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Diflucan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A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0B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150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411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D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Fluocinolone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Otic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E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0F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Otic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Oil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10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0.01%</w:t>
            </w:r>
          </w:p>
        </w:tc>
      </w:tr>
      <w:tr w:rsidR="00B753AF" w14:paraId="59583416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2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Fluoxetine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3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Prozac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4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15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41B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7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Fluticasone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Spray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8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Flonase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9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solution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1A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16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</w:tr>
      <w:tr w:rsidR="00B753AF" w14:paraId="59583420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C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Hydrocortisone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cream/oint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D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1E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cream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oint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1F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20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</w:tr>
      <w:tr w:rsidR="00B753AF" w14:paraId="59583425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1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z w:val="18"/>
              </w:rPr>
              <w:t>Hydrocortisone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suppositories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2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3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suppositories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24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25mg</w:t>
            </w:r>
          </w:p>
        </w:tc>
      </w:tr>
      <w:tr w:rsidR="00B753AF" w14:paraId="5958342A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6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Hydroxyzine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Hcl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7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Atarax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8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29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25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42F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B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Isoniazid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C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INH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2D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2E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300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434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0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Ketoconozole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2%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1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2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Cream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33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30 </w:t>
            </w:r>
            <w:r>
              <w:rPr>
                <w:spacing w:val="-5"/>
                <w:w w:val="105"/>
                <w:sz w:val="18"/>
              </w:rPr>
              <w:t>gm</w:t>
            </w:r>
          </w:p>
        </w:tc>
      </w:tr>
      <w:tr w:rsidR="00B753AF" w14:paraId="59583439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5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Ketoconozole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2%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6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7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Shampoo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38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oz)</w:t>
            </w:r>
          </w:p>
        </w:tc>
      </w:tr>
      <w:tr w:rsidR="00B753AF" w14:paraId="5958343E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A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Lamotrigine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B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Lamictal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C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3D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25/100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  <w:tr w:rsidR="00B753AF" w14:paraId="59583443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3F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Lidocaine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Viscous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2%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40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41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solution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42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</w:t>
            </w:r>
            <w:r>
              <w:rPr>
                <w:spacing w:val="-2"/>
                <w:w w:val="105"/>
                <w:sz w:val="18"/>
              </w:rPr>
              <w:t xml:space="preserve"> bottle</w:t>
            </w:r>
          </w:p>
        </w:tc>
      </w:tr>
      <w:tr w:rsidR="00B753AF" w14:paraId="59583448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44" w14:textId="77777777" w:rsidR="00B753AF" w:rsidRDefault="00254BB8">
            <w:pPr>
              <w:pStyle w:val="TableParagraph"/>
              <w:spacing w:before="31" w:line="240" w:lineRule="auto"/>
              <w:ind w:lef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Meclizine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45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Antivert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46" w14:textId="77777777" w:rsidR="00B753AF" w:rsidRDefault="00254BB8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6A6A6"/>
            </w:tcBorders>
          </w:tcPr>
          <w:p w14:paraId="59583447" w14:textId="77777777" w:rsidR="00B753AF" w:rsidRDefault="00254BB8">
            <w:pPr>
              <w:pStyle w:val="TableParagraph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 xml:space="preserve">25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</w:tr>
    </w:tbl>
    <w:p w14:paraId="59583449" w14:textId="77777777" w:rsidR="00B753AF" w:rsidRDefault="00B753AF">
      <w:pPr>
        <w:pStyle w:val="TableParagraph"/>
        <w:rPr>
          <w:sz w:val="18"/>
        </w:rPr>
        <w:sectPr w:rsidR="00B753AF">
          <w:type w:val="continuous"/>
          <w:pgSz w:w="12240" w:h="15840"/>
          <w:pgMar w:top="320" w:right="1080" w:bottom="449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2213"/>
        <w:gridCol w:w="2197"/>
        <w:gridCol w:w="2108"/>
        <w:gridCol w:w="81"/>
      </w:tblGrid>
      <w:tr w:rsidR="00B753AF" w14:paraId="5958344C" w14:textId="77777777">
        <w:trPr>
          <w:trHeight w:val="339"/>
        </w:trPr>
        <w:tc>
          <w:tcPr>
            <w:tcW w:w="10491" w:type="dxa"/>
            <w:gridSpan w:val="4"/>
            <w:tcBorders>
              <w:bottom w:val="nil"/>
            </w:tcBorders>
            <w:shd w:val="clear" w:color="auto" w:fill="F1F1F1"/>
          </w:tcPr>
          <w:p w14:paraId="5958344A" w14:textId="77777777" w:rsidR="00B753AF" w:rsidRDefault="00254BB8">
            <w:pPr>
              <w:pStyle w:val="TableParagraph"/>
              <w:spacing w:before="0" w:line="307" w:lineRule="exact"/>
              <w:ind w:left="13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James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Madison University </w:t>
            </w:r>
            <w:r>
              <w:rPr>
                <w:b/>
                <w:spacing w:val="-2"/>
                <w:sz w:val="27"/>
              </w:rPr>
              <w:t>Pharmacy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958344B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4F" w14:textId="77777777">
        <w:trPr>
          <w:trHeight w:val="290"/>
        </w:trPr>
        <w:tc>
          <w:tcPr>
            <w:tcW w:w="10491" w:type="dxa"/>
            <w:gridSpan w:val="4"/>
            <w:tcBorders>
              <w:top w:val="nil"/>
              <w:bottom w:val="nil"/>
            </w:tcBorders>
            <w:shd w:val="clear" w:color="auto" w:fill="F1F1F1"/>
          </w:tcPr>
          <w:p w14:paraId="5958344D" w14:textId="77777777" w:rsidR="00B753AF" w:rsidRDefault="00254BB8">
            <w:pPr>
              <w:pStyle w:val="TableParagraph"/>
              <w:spacing w:before="0" w:line="270" w:lineRule="exact"/>
              <w:ind w:left="132" w:right="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Prescription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Medication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Formulary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958344E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53" w14:textId="77777777">
        <w:trPr>
          <w:trHeight w:val="447"/>
        </w:trPr>
        <w:tc>
          <w:tcPr>
            <w:tcW w:w="10491" w:type="dxa"/>
            <w:gridSpan w:val="4"/>
            <w:tcBorders>
              <w:top w:val="nil"/>
              <w:right w:val="single" w:sz="18" w:space="0" w:color="A6A6A6"/>
            </w:tcBorders>
            <w:shd w:val="clear" w:color="auto" w:fill="FFFF00"/>
          </w:tcPr>
          <w:p w14:paraId="59583450" w14:textId="77777777" w:rsidR="00B753AF" w:rsidRDefault="00B753AF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18"/>
              </w:rPr>
            </w:pPr>
          </w:p>
          <w:p w14:paraId="59583451" w14:textId="77777777" w:rsidR="00B753AF" w:rsidRDefault="00254BB8">
            <w:pPr>
              <w:pStyle w:val="TableParagraph"/>
              <w:spacing w:before="0" w:line="189" w:lineRule="exact"/>
              <w:ind w:left="132" w:right="8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Formulary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related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questions: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please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email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hyperlink r:id="rId6">
              <w:r>
                <w:rPr>
                  <w:b/>
                  <w:w w:val="105"/>
                  <w:sz w:val="18"/>
                </w:rPr>
                <w:t>gibsonra@jmu.edu</w:t>
              </w:r>
            </w:hyperlink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540-568-</w:t>
            </w:r>
            <w:r>
              <w:rPr>
                <w:b/>
                <w:spacing w:val="-4"/>
                <w:w w:val="105"/>
                <w:sz w:val="18"/>
              </w:rPr>
              <w:t>5553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  <w:shd w:val="clear" w:color="auto" w:fill="FFFF00"/>
          </w:tcPr>
          <w:p w14:paraId="59583452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57" w14:textId="77777777">
        <w:trPr>
          <w:trHeight w:val="447"/>
        </w:trPr>
        <w:tc>
          <w:tcPr>
            <w:tcW w:w="10491" w:type="dxa"/>
            <w:gridSpan w:val="4"/>
            <w:tcBorders>
              <w:bottom w:val="nil"/>
            </w:tcBorders>
            <w:shd w:val="clear" w:color="auto" w:fill="FFFF00"/>
          </w:tcPr>
          <w:p w14:paraId="59583454" w14:textId="77777777" w:rsidR="00B753AF" w:rsidRDefault="00254BB8">
            <w:pPr>
              <w:pStyle w:val="TableParagraph"/>
              <w:spacing w:before="0" w:line="189" w:lineRule="exact"/>
              <w:ind w:left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REGARDING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CONTRACEPTIVES/BIRTH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CONTROL: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pharmacy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stocks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95%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oral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contraceptive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tablets.</w:t>
            </w:r>
            <w:r>
              <w:rPr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email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with</w:t>
            </w:r>
          </w:p>
          <w:p w14:paraId="59583455" w14:textId="77777777" w:rsidR="00B753AF" w:rsidRDefault="00254BB8">
            <w:pPr>
              <w:pStyle w:val="TableParagraph"/>
              <w:spacing w:before="27" w:line="211" w:lineRule="exact"/>
              <w:ind w:left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inquiries.</w:t>
            </w:r>
            <w:r>
              <w:rPr>
                <w:b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Price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range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generally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$7-9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month.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14:paraId="59583456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60" w14:textId="77777777">
        <w:trPr>
          <w:trHeight w:val="570"/>
        </w:trPr>
        <w:tc>
          <w:tcPr>
            <w:tcW w:w="3973" w:type="dxa"/>
            <w:tcBorders>
              <w:top w:val="nil"/>
              <w:right w:val="single" w:sz="8" w:space="0" w:color="000000"/>
            </w:tcBorders>
          </w:tcPr>
          <w:p w14:paraId="59583458" w14:textId="77777777" w:rsidR="00B753AF" w:rsidRDefault="00B753AF">
            <w:pPr>
              <w:pStyle w:val="TableParagraph"/>
              <w:spacing w:before="154" w:line="240" w:lineRule="auto"/>
              <w:ind w:left="0"/>
              <w:rPr>
                <w:rFonts w:ascii="Times New Roman"/>
                <w:sz w:val="18"/>
              </w:rPr>
            </w:pPr>
          </w:p>
          <w:p w14:paraId="59583459" w14:textId="77777777" w:rsidR="00B753AF" w:rsidRDefault="00254BB8">
            <w:pPr>
              <w:pStyle w:val="TableParagraph"/>
              <w:spacing w:before="0" w:line="189" w:lineRule="exact"/>
              <w:ind w:left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Generic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(alphabetical)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58345A" w14:textId="77777777" w:rsidR="00B753AF" w:rsidRDefault="00B753AF">
            <w:pPr>
              <w:pStyle w:val="TableParagraph"/>
              <w:spacing w:before="154" w:line="240" w:lineRule="auto"/>
              <w:ind w:left="0"/>
              <w:rPr>
                <w:rFonts w:ascii="Times New Roman"/>
                <w:sz w:val="18"/>
              </w:rPr>
            </w:pPr>
          </w:p>
          <w:p w14:paraId="5958345B" w14:textId="77777777" w:rsidR="00B753AF" w:rsidRDefault="00254BB8">
            <w:pPr>
              <w:pStyle w:val="TableParagraph"/>
              <w:spacing w:before="0" w:line="189" w:lineRule="exact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Common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Brand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Name(s)</w:t>
            </w:r>
          </w:p>
        </w:tc>
        <w:tc>
          <w:tcPr>
            <w:tcW w:w="2197" w:type="dxa"/>
            <w:tcBorders>
              <w:top w:val="nil"/>
              <w:left w:val="single" w:sz="8" w:space="0" w:color="000000"/>
              <w:right w:val="nil"/>
            </w:tcBorders>
          </w:tcPr>
          <w:p w14:paraId="5958345C" w14:textId="77777777" w:rsidR="00B753AF" w:rsidRDefault="00254BB8">
            <w:pPr>
              <w:pStyle w:val="TableParagraph"/>
              <w:spacing w:before="70" w:line="240" w:lineRule="atLeast"/>
              <w:ind w:left="931" w:right="191" w:hanging="71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Formulation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(Cap,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Tab, </w:t>
            </w:r>
            <w:r>
              <w:rPr>
                <w:b/>
                <w:spacing w:val="-4"/>
                <w:w w:val="105"/>
                <w:sz w:val="18"/>
              </w:rPr>
              <w:t>etc.)</w:t>
            </w:r>
          </w:p>
        </w:tc>
        <w:tc>
          <w:tcPr>
            <w:tcW w:w="2108" w:type="dxa"/>
            <w:tcBorders>
              <w:top w:val="nil"/>
              <w:left w:val="nil"/>
              <w:right w:val="single" w:sz="18" w:space="0" w:color="A6A6A6"/>
            </w:tcBorders>
          </w:tcPr>
          <w:p w14:paraId="5958345D" w14:textId="77777777" w:rsidR="00B753AF" w:rsidRDefault="00B753AF">
            <w:pPr>
              <w:pStyle w:val="TableParagraph"/>
              <w:spacing w:before="154" w:line="240" w:lineRule="auto"/>
              <w:ind w:left="0"/>
              <w:rPr>
                <w:rFonts w:ascii="Times New Roman"/>
                <w:sz w:val="18"/>
              </w:rPr>
            </w:pPr>
          </w:p>
          <w:p w14:paraId="5958345E" w14:textId="77777777" w:rsidR="00B753AF" w:rsidRDefault="00254BB8">
            <w:pPr>
              <w:pStyle w:val="TableParagraph"/>
              <w:spacing w:before="0" w:line="189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Strength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</w:tcPr>
          <w:p w14:paraId="5958345F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66" w14:textId="77777777">
        <w:trPr>
          <w:trHeight w:val="263"/>
        </w:trPr>
        <w:tc>
          <w:tcPr>
            <w:tcW w:w="3973" w:type="dxa"/>
            <w:tcBorders>
              <w:bottom w:val="single" w:sz="8" w:space="0" w:color="000000"/>
              <w:right w:val="single" w:sz="8" w:space="0" w:color="000000"/>
            </w:tcBorders>
          </w:tcPr>
          <w:p w14:paraId="59583461" w14:textId="77777777" w:rsidR="00B753AF" w:rsidRDefault="00254BB8">
            <w:pPr>
              <w:pStyle w:val="TableParagraph"/>
              <w:spacing w:before="19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Meloxicam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2" w14:textId="77777777" w:rsidR="00B753AF" w:rsidRDefault="00254BB8">
            <w:pPr>
              <w:pStyle w:val="TableParagraph"/>
              <w:spacing w:before="41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Mobic</w:t>
            </w:r>
          </w:p>
        </w:tc>
        <w:tc>
          <w:tcPr>
            <w:tcW w:w="21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3" w14:textId="77777777" w:rsidR="00B753AF" w:rsidRDefault="00254BB8">
            <w:pPr>
              <w:pStyle w:val="TableParagraph"/>
              <w:spacing w:before="41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64" w14:textId="77777777" w:rsidR="00B753AF" w:rsidRDefault="00254BB8">
            <w:pPr>
              <w:pStyle w:val="TableParagraph"/>
              <w:spacing w:before="41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</w:tcPr>
          <w:p w14:paraId="59583465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6C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7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Methylprednisolone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Dosepak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8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Medrol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9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6A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</w:tcPr>
          <w:p w14:paraId="5958346B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72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D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Metronidazole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E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Flagyl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6F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70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500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</w:tcPr>
          <w:p w14:paraId="59583471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78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3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Montelukast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4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Singulair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5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76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</w:tcPr>
          <w:p w14:paraId="59583477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7E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9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Mupirocin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Ointment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2%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A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Bactroban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B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ointment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7C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22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  <w:right w:val="nil"/>
            </w:tcBorders>
          </w:tcPr>
          <w:p w14:paraId="5958347D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84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7F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Naproxen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0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Naprosyn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1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82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500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83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8A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5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Nitrofurantoin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6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Macrodantin,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Macrobid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7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88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89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90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B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Nystatin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Cream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15/30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gram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C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8D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8E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8F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96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1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Ofloxacin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eye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drops</w:t>
            </w:r>
            <w:r>
              <w:rPr>
                <w:spacing w:val="-5"/>
                <w:w w:val="105"/>
                <w:sz w:val="18"/>
              </w:rPr>
              <w:t xml:space="preserve"> 5ml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2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Ocuflox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3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solution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94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0.30%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95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9C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7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Omeprazole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8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Prilosec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9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9A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20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9B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A2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D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Ondansetron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dissolving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E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Zofran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9F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A0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4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A1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A8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3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Optichamber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4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Microchamber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5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Spacer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A6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A7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AE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9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Oseltamivir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A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Tamiflu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B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AC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75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AD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B4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AF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Pantoprazole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0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Protonix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1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B2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40mg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B3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BA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5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Penicillin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VK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6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7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B8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500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B9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C0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B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Permethrin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C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BD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cream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BE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5%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BF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C6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1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z w:val="18"/>
              </w:rPr>
              <w:t>PolymixinB/Trimethoprim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(eye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drops)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2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Polytrim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3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soln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C4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C5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CC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7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Prednisone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8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9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CA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20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CB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D2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D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Propanolol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E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Inderal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CF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6A6A6"/>
            </w:tcBorders>
          </w:tcPr>
          <w:p w14:paraId="595834D0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20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6A6A6"/>
              <w:bottom w:val="nil"/>
            </w:tcBorders>
          </w:tcPr>
          <w:p w14:paraId="595834D1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D8" w14:textId="77777777">
        <w:trPr>
          <w:trHeight w:val="275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3" w14:textId="77777777" w:rsidR="00B753AF" w:rsidRDefault="00254BB8">
            <w:pPr>
              <w:pStyle w:val="TableParagraph"/>
              <w:spacing w:before="31" w:line="240" w:lineRule="auto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Retin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cream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4" w14:textId="77777777" w:rsidR="00B753AF" w:rsidRDefault="00254BB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5" w14:textId="77777777" w:rsidR="00B753AF" w:rsidRDefault="00254BB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cream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D6" w14:textId="77777777" w:rsidR="00B753AF" w:rsidRDefault="00254BB8"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0.05%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D7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753AF" w14:paraId="595834DE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9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Retin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gel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A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B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Gel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DC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0.25%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15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DD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4E4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DF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Rifampin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0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Rifadin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1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E2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150/300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E3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4EA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5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Sertraline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6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Zoloft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7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E8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E9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4F0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B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Spironolactone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C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ED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EE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50mg,100mg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EF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4F6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1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2"/>
                <w:sz w:val="18"/>
              </w:rPr>
              <w:t>Sulfamethoxazole/Trimethoprim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(SMZ/TMP)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2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Bactrim,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Septra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3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F4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DS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(double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strength)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F5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4FC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7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Sumatriptan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tablets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8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Imitrex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9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4FA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4FB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02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D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Tacrolimus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E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4FF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ointment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500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0.10%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501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08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3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Tobramycin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eye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drops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5mL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4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Tobrex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5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solution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506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0.30%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507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0E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9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Trazodone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A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Deseryl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B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50C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 xml:space="preserve">50 </w:t>
            </w:r>
            <w:r>
              <w:rPr>
                <w:spacing w:val="-5"/>
                <w:w w:val="105"/>
                <w:sz w:val="18"/>
              </w:rPr>
              <w:t>mg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50D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14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0F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Triamcinolone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Ointment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0.1%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0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1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ointment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512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15,30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513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1A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5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Triamcinolone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Cream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0.1%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6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7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cream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DAAAA"/>
            </w:tcBorders>
          </w:tcPr>
          <w:p w14:paraId="59583518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grams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grams</w:t>
            </w:r>
          </w:p>
        </w:tc>
        <w:tc>
          <w:tcPr>
            <w:tcW w:w="81" w:type="dxa"/>
            <w:tcBorders>
              <w:top w:val="nil"/>
              <w:left w:val="single" w:sz="18" w:space="0" w:color="ADAAAA"/>
              <w:bottom w:val="nil"/>
            </w:tcBorders>
          </w:tcPr>
          <w:p w14:paraId="59583519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20" w14:textId="77777777">
        <w:trPr>
          <w:trHeight w:val="227"/>
        </w:trPr>
        <w:tc>
          <w:tcPr>
            <w:tcW w:w="3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B" w14:textId="77777777" w:rsidR="00B753AF" w:rsidRDefault="00254BB8">
            <w:pPr>
              <w:pStyle w:val="TableParagraph"/>
              <w:spacing w:before="7" w:line="200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Valacyclovir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C" w14:textId="77777777" w:rsidR="00B753AF" w:rsidRDefault="00254BB8"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Valtrex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1D" w14:textId="77777777" w:rsidR="00B753AF" w:rsidRDefault="00254BB8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tablet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8351E" w14:textId="77777777" w:rsidR="00B753AF" w:rsidRDefault="00254BB8">
            <w:pPr>
              <w:pStyle w:val="TableParagraph"/>
              <w:spacing w:before="4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1500mg/1</w:t>
            </w:r>
            <w:r>
              <w:rPr>
                <w:spacing w:val="-5"/>
                <w:w w:val="105"/>
                <w:sz w:val="18"/>
              </w:rPr>
              <w:t xml:space="preserve"> gm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</w:tcPr>
          <w:p w14:paraId="5958351F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753AF" w14:paraId="59583526" w14:textId="77777777">
        <w:trPr>
          <w:trHeight w:val="213"/>
        </w:trPr>
        <w:tc>
          <w:tcPr>
            <w:tcW w:w="3973" w:type="dxa"/>
            <w:tcBorders>
              <w:top w:val="single" w:sz="8" w:space="0" w:color="000000"/>
              <w:right w:val="single" w:sz="8" w:space="0" w:color="000000"/>
            </w:tcBorders>
          </w:tcPr>
          <w:p w14:paraId="59583521" w14:textId="77777777" w:rsidR="00B753AF" w:rsidRDefault="00254BB8">
            <w:pPr>
              <w:pStyle w:val="TableParagraph"/>
              <w:spacing w:before="7" w:line="186" w:lineRule="exact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Vivotif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583522" w14:textId="77777777" w:rsidR="00B753AF" w:rsidRDefault="00254BB8">
            <w:pPr>
              <w:pStyle w:val="TableParagraph"/>
              <w:spacing w:before="4" w:line="189" w:lineRule="exact"/>
              <w:ind w:left="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523" w14:textId="77777777" w:rsidR="00B753AF" w:rsidRDefault="00254BB8">
            <w:pPr>
              <w:pStyle w:val="TableParagraph"/>
              <w:spacing w:before="4" w:line="189" w:lineRule="exact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Capsules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83524" w14:textId="77777777" w:rsidR="00B753AF" w:rsidRDefault="00254BB8">
            <w:pPr>
              <w:pStyle w:val="TableParagraph"/>
              <w:spacing w:before="4" w:line="189" w:lineRule="exact"/>
              <w:ind w:left="4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4's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</w:tcPr>
          <w:p w14:paraId="59583525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B753AF" w14:paraId="5958352B" w14:textId="77777777">
        <w:trPr>
          <w:trHeight w:val="202"/>
        </w:trPr>
        <w:tc>
          <w:tcPr>
            <w:tcW w:w="3973" w:type="dxa"/>
            <w:tcBorders>
              <w:right w:val="nil"/>
            </w:tcBorders>
            <w:shd w:val="clear" w:color="auto" w:fill="F1F1F1"/>
          </w:tcPr>
          <w:p w14:paraId="59583527" w14:textId="77777777" w:rsidR="00B753AF" w:rsidRDefault="00254BB8">
            <w:pPr>
              <w:pStyle w:val="TableParagraph"/>
              <w:spacing w:before="0" w:line="182" w:lineRule="exact"/>
              <w:ind w:left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Last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Edit</w:t>
            </w:r>
            <w:r>
              <w:rPr>
                <w:b/>
                <w:spacing w:val="-4"/>
                <w:w w:val="105"/>
                <w:sz w:val="18"/>
              </w:rPr>
              <w:t xml:space="preserve"> Date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F1F1F1"/>
          </w:tcPr>
          <w:p w14:paraId="59583528" w14:textId="77777777" w:rsidR="00B753AF" w:rsidRDefault="00254BB8">
            <w:pPr>
              <w:pStyle w:val="TableParagraph"/>
              <w:spacing w:before="0" w:line="182" w:lineRule="exact"/>
              <w:ind w:left="1407"/>
              <w:rPr>
                <w:b/>
                <w:sz w:val="18"/>
              </w:rPr>
            </w:pPr>
            <w:r>
              <w:rPr>
                <w:b/>
                <w:sz w:val="18"/>
              </w:rPr>
              <w:t>27-Feb-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59583529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5958352A" w14:textId="77777777" w:rsidR="00B753AF" w:rsidRDefault="00B753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5958352C" w14:textId="77777777" w:rsidR="00254BB8" w:rsidRDefault="00254BB8"/>
    <w:sectPr w:rsidR="00000000">
      <w:type w:val="continuous"/>
      <w:pgSz w:w="12240" w:h="15840"/>
      <w:pgMar w:top="32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3AF"/>
    <w:rsid w:val="00254BB8"/>
    <w:rsid w:val="00960283"/>
    <w:rsid w:val="00B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3360"/>
  <w15:docId w15:val="{9F82A164-DB91-4FA7-9C51-D1E4CC7A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 w:line="203" w:lineRule="exact"/>
      <w:ind w:left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bsonra@jmu.edu" TargetMode="External"/><Relationship Id="rId5" Type="http://schemas.openxmlformats.org/officeDocument/2006/relationships/hyperlink" Target="mailto:gibsonra@j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CB81-3170-4528-9B37-60EF8D48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Manager/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Medication Formulary</dc:title>
  <dc:creator>Guertler, Andy - guertlat</dc:creator>
  <dc:description/>
  <cp:lastModifiedBy>Mundy, Tyler Jonathan - mundytj</cp:lastModifiedBy>
  <cp:revision>2</cp:revision>
  <dcterms:created xsi:type="dcterms:W3CDTF">2025-09-23T14:08:00Z</dcterms:created>
  <dcterms:modified xsi:type="dcterms:W3CDTF">2025-09-23T14:08:00Z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0x010100D0CF2C75BA61BF429DDEA34E32F68384</vt:lpwstr>
  </property>
  <property fmtid="{D5CDD505-2E9C-101B-9397-08002B2CF9AE}" pid="4" name="Created">
    <vt:filetime>2025-04-14T00:00:00Z</vt:filetime>
  </property>
  <property fmtid="{D5CDD505-2E9C-101B-9397-08002B2CF9AE}" pid="5" name="Creator">
    <vt:lpwstr>Acrobat PDFMaker 25 for Excel</vt:lpwstr>
  </property>
  <property fmtid="{D5CDD505-2E9C-101B-9397-08002B2CF9AE}" pid="6" name="LastSaved">
    <vt:filetime>2025-09-23T00:00:00Z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25.1.211</vt:lpwstr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xd_ProgID">
    <vt:lpwstr/>
  </property>
  <property fmtid="{D5CDD505-2E9C-101B-9397-08002B2CF9AE}" pid="13" name="xd_Signature">
    <vt:lpwstr>0</vt:lpwstr>
  </property>
</Properties>
</file>