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3"/>
        <w:gridCol w:w="2297"/>
        <w:gridCol w:w="590"/>
        <w:gridCol w:w="6150"/>
      </w:tblGrid>
      <w:tr>
        <w:trPr>
          <w:trHeight w:val="411" w:hRule="atLeast"/>
        </w:trPr>
        <w:tc>
          <w:tcPr>
            <w:tcW w:w="4060" w:type="dxa"/>
            <w:gridSpan w:val="3"/>
          </w:tcPr>
          <w:p>
            <w:pPr>
              <w:pStyle w:val="TableParagraph"/>
              <w:spacing w:line="244" w:lineRule="exact" w:before="0"/>
              <w:ind w:left="2251"/>
              <w:rPr>
                <w:sz w:val="22"/>
              </w:rPr>
            </w:pPr>
            <w:hyperlink r:id="rId5">
              <w:r>
                <w:rPr>
                  <w:sz w:val="22"/>
                </w:rPr>
                <w:t>Vaccine</w:t>
              </w:r>
            </w:hyperlink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History</w:t>
            </w:r>
          </w:p>
        </w:tc>
        <w:tc>
          <w:tcPr>
            <w:tcW w:w="6150" w:type="dxa"/>
          </w:tcPr>
          <w:p>
            <w:pPr>
              <w:pStyle w:val="TableParagraph"/>
              <w:spacing w:line="244" w:lineRule="exact" w:before="0"/>
              <w:ind w:left="371"/>
              <w:rPr>
                <w:sz w:val="22"/>
              </w:rPr>
            </w:pPr>
            <w:r>
              <w:rPr>
                <w:sz w:val="22"/>
              </w:rPr>
              <w:t>Vacuna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2"/>
                <w:sz w:val="22"/>
              </w:rPr>
              <w:t>historia</w:t>
            </w:r>
          </w:p>
        </w:tc>
      </w:tr>
      <w:tr>
        <w:trPr>
          <w:trHeight w:val="561" w:hRule="atLeast"/>
        </w:trPr>
        <w:tc>
          <w:tcPr>
            <w:tcW w:w="1173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hyperlink r:id="rId6">
              <w:r>
                <w:rPr>
                  <w:spacing w:val="-2"/>
                  <w:sz w:val="22"/>
                </w:rPr>
                <w:t>tuberculosis</w:t>
              </w:r>
            </w:hyperlink>
          </w:p>
        </w:tc>
        <w:tc>
          <w:tcPr>
            <w:tcW w:w="2297" w:type="dxa"/>
          </w:tcPr>
          <w:p>
            <w:pPr>
              <w:pStyle w:val="TableParagraph"/>
              <w:spacing w:before="158"/>
              <w:ind w:left="245"/>
              <w:rPr>
                <w:sz w:val="22"/>
              </w:rPr>
            </w:pPr>
            <w:r>
              <w:rPr>
                <w:spacing w:val="-2"/>
                <w:sz w:val="22"/>
              </w:rPr>
              <w:t>tuberculosis</w:t>
            </w:r>
          </w:p>
        </w:tc>
        <w:tc>
          <w:tcPr>
            <w:tcW w:w="59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615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10210" w:type="dxa"/>
            <w:gridSpan w:val="4"/>
          </w:tcPr>
          <w:p>
            <w:pPr>
              <w:pStyle w:val="TableParagraph"/>
              <w:tabs>
                <w:tab w:pos="3916" w:val="left" w:leader="none"/>
                <w:tab w:pos="4528" w:val="left" w:leader="none"/>
                <w:tab w:pos="5245" w:val="left" w:leader="none"/>
                <w:tab w:pos="8878" w:val="left" w:leader="none"/>
                <w:tab w:pos="9487" w:val="left" w:leader="none"/>
                <w:tab w:pos="10209" w:val="left" w:leader="none"/>
              </w:tabs>
              <w:spacing w:before="141"/>
              <w:rPr>
                <w:sz w:val="22"/>
              </w:rPr>
            </w:pPr>
            <w:r>
              <w:rPr>
                <w:sz w:val="22"/>
              </w:rPr>
              <w:t>Date Given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 Día / Año recibido: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pacing w:val="8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Date Read</w:t>
            </w:r>
            <w:r>
              <w:rPr>
                <w:spacing w:val="7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Mes / Día / Año Leer: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22" w:hRule="atLeast"/>
        </w:trPr>
        <w:tc>
          <w:tcPr>
            <w:tcW w:w="10210" w:type="dxa"/>
            <w:gridSpan w:val="4"/>
          </w:tcPr>
          <w:p>
            <w:pPr>
              <w:pStyle w:val="TableParagraph"/>
              <w:tabs>
                <w:tab w:pos="3323" w:val="left" w:leader="none"/>
              </w:tabs>
              <w:spacing w:before="146"/>
              <w:ind w:left="105"/>
              <w:rPr>
                <w:sz w:val="22"/>
              </w:rPr>
            </w:pPr>
            <w:r>
              <w:rPr>
                <w:sz w:val="22"/>
              </w:rPr>
              <w:t>Results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2"/>
                <w:sz w:val="22"/>
              </w:rPr>
              <w:t>Resultados:</w:t>
            </w:r>
            <w:r>
              <w:rPr>
                <w:sz w:val="22"/>
                <w:u w:val="single"/>
              </w:rPr>
              <w:tab/>
            </w:r>
            <w:r>
              <w:rPr>
                <w:spacing w:val="-5"/>
                <w:sz w:val="22"/>
                <w:u w:val="none"/>
              </w:rPr>
              <w:t>mm</w:t>
            </w:r>
          </w:p>
        </w:tc>
      </w:tr>
      <w:tr>
        <w:trPr>
          <w:trHeight w:val="763" w:hRule="atLeast"/>
        </w:trPr>
        <w:tc>
          <w:tcPr>
            <w:tcW w:w="10210" w:type="dxa"/>
            <w:gridSpan w:val="4"/>
          </w:tcPr>
          <w:p>
            <w:pPr>
              <w:pStyle w:val="TableParagraph"/>
              <w:spacing w:line="276" w:lineRule="auto" w:before="14"/>
              <w:ind w:right="1786" w:firstLine="55"/>
              <w:rPr>
                <w:sz w:val="22"/>
              </w:rPr>
            </w:pPr>
            <w:r>
              <w:rPr>
                <w:sz w:val="22"/>
              </w:rPr>
              <w:t>(escribir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altura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diámetro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milímetros.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altura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diámetro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escriba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0) (write actual height and diameter in millimetre . If no height and/or diameter write 0)</w:t>
            </w:r>
          </w:p>
        </w:tc>
      </w:tr>
      <w:tr>
        <w:trPr>
          <w:trHeight w:val="589" w:hRule="atLeast"/>
        </w:trPr>
        <w:tc>
          <w:tcPr>
            <w:tcW w:w="10210" w:type="dxa"/>
            <w:gridSpan w:val="4"/>
          </w:tcPr>
          <w:p>
            <w:pPr>
              <w:pStyle w:val="TableParagraph"/>
              <w:tabs>
                <w:tab w:pos="2918" w:val="left" w:leader="none"/>
                <w:tab w:pos="3496" w:val="left" w:leader="none"/>
              </w:tabs>
              <w:spacing w:before="191"/>
              <w:rPr>
                <w:b/>
                <w:sz w:val="32"/>
              </w:rPr>
            </w:pPr>
            <w:r>
              <w:rPr>
                <w:sz w:val="22"/>
              </w:rPr>
              <w:t>Interpretation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interpretación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  <w:r>
              <w:rPr>
                <w:sz w:val="22"/>
              </w:rPr>
              <w:tab/>
            </w:r>
            <w:r>
              <w:rPr>
                <w:b/>
                <w:spacing w:val="-10"/>
                <w:sz w:val="32"/>
              </w:rPr>
              <w:t>+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10"/>
                <w:sz w:val="32"/>
              </w:rPr>
              <w:t>-</w:t>
            </w:r>
          </w:p>
        </w:tc>
      </w:tr>
      <w:tr>
        <w:trPr>
          <w:trHeight w:val="733" w:hRule="atLeast"/>
        </w:trPr>
        <w:tc>
          <w:tcPr>
            <w:tcW w:w="10210" w:type="dxa"/>
            <w:gridSpan w:val="4"/>
          </w:tcPr>
          <w:p>
            <w:pPr>
              <w:pStyle w:val="TableParagraph"/>
              <w:spacing w:line="276" w:lineRule="auto" w:before="21"/>
              <w:ind w:right="3231"/>
              <w:rPr>
                <w:sz w:val="22"/>
              </w:rPr>
            </w:pPr>
            <w:r>
              <w:rPr>
                <w:sz w:val="22"/>
              </w:rPr>
              <w:t>(uso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milímetro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altura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diámetro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riesgo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salud) (Based on millimetre of height and diameter and health risk factors)</w:t>
            </w:r>
          </w:p>
        </w:tc>
      </w:tr>
      <w:tr>
        <w:trPr>
          <w:trHeight w:val="579" w:hRule="atLeast"/>
        </w:trPr>
        <w:tc>
          <w:tcPr>
            <w:tcW w:w="1173" w:type="dxa"/>
          </w:tcPr>
          <w:p>
            <w:pPr>
              <w:pStyle w:val="TableParagraph"/>
              <w:rPr>
                <w:sz w:val="22"/>
              </w:rPr>
            </w:pPr>
            <w:hyperlink r:id="rId7">
              <w:r>
                <w:rPr>
                  <w:spacing w:val="-2"/>
                  <w:sz w:val="22"/>
                </w:rPr>
                <w:t>Diphtheria</w:t>
              </w:r>
            </w:hyperlink>
          </w:p>
        </w:tc>
        <w:tc>
          <w:tcPr>
            <w:tcW w:w="2297" w:type="dxa"/>
          </w:tcPr>
          <w:p>
            <w:pPr>
              <w:pStyle w:val="TableParagraph"/>
              <w:ind w:left="156"/>
              <w:rPr>
                <w:sz w:val="22"/>
              </w:rPr>
            </w:pPr>
            <w:r>
              <w:rPr>
                <w:spacing w:val="-2"/>
                <w:sz w:val="22"/>
              </w:rPr>
              <w:t>difteria</w:t>
            </w:r>
          </w:p>
        </w:tc>
        <w:tc>
          <w:tcPr>
            <w:tcW w:w="6740" w:type="dxa"/>
            <w:gridSpan w:val="2"/>
          </w:tcPr>
          <w:p>
            <w:pPr>
              <w:pStyle w:val="TableParagraph"/>
              <w:tabs>
                <w:tab w:pos="929" w:val="left" w:leader="none"/>
                <w:tab w:pos="1541" w:val="left" w:leader="none"/>
                <w:tab w:pos="2153" w:val="left" w:leader="none"/>
                <w:tab w:pos="3319" w:val="left" w:leader="none"/>
                <w:tab w:pos="3929" w:val="left" w:leader="none"/>
                <w:tab w:pos="4541" w:val="left" w:leader="none"/>
              </w:tabs>
              <w:ind w:left="89"/>
              <w:rPr>
                <w:sz w:val="22"/>
              </w:rPr>
            </w:pPr>
            <w:r>
              <w:rPr>
                <w:sz w:val="22"/>
              </w:rPr>
              <w:t>TD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o Tdap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173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hyperlink r:id="rId8">
              <w:r>
                <w:rPr>
                  <w:spacing w:val="-2"/>
                  <w:sz w:val="22"/>
                </w:rPr>
                <w:t>Pertussis</w:t>
              </w:r>
            </w:hyperlink>
          </w:p>
        </w:tc>
        <w:tc>
          <w:tcPr>
            <w:tcW w:w="2297" w:type="dxa"/>
          </w:tcPr>
          <w:p>
            <w:pPr>
              <w:pStyle w:val="TableParagraph"/>
              <w:spacing w:before="158"/>
              <w:ind w:left="58"/>
              <w:rPr>
                <w:sz w:val="22"/>
              </w:rPr>
            </w:pPr>
            <w:r>
              <w:rPr>
                <w:sz w:val="22"/>
              </w:rPr>
              <w:t>tos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ferina/tos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convulsiva</w:t>
            </w:r>
          </w:p>
        </w:tc>
        <w:tc>
          <w:tcPr>
            <w:tcW w:w="6740" w:type="dxa"/>
            <w:gridSpan w:val="2"/>
          </w:tcPr>
          <w:p>
            <w:pPr>
              <w:pStyle w:val="TableParagraph"/>
              <w:tabs>
                <w:tab w:pos="636" w:val="left" w:leader="none"/>
                <w:tab w:pos="1247" w:val="left" w:leader="none"/>
                <w:tab w:pos="1859" w:val="left" w:leader="none"/>
              </w:tabs>
              <w:spacing w:before="158"/>
              <w:ind w:left="144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0" w:hRule="atLeast"/>
        </w:trPr>
        <w:tc>
          <w:tcPr>
            <w:tcW w:w="1173" w:type="dxa"/>
          </w:tcPr>
          <w:p>
            <w:pPr>
              <w:pStyle w:val="TableParagraph"/>
              <w:rPr>
                <w:sz w:val="22"/>
              </w:rPr>
            </w:pPr>
            <w:hyperlink r:id="rId9">
              <w:r>
                <w:rPr>
                  <w:spacing w:val="-2"/>
                  <w:sz w:val="22"/>
                </w:rPr>
                <w:t>Tetanus</w:t>
              </w:r>
            </w:hyperlink>
          </w:p>
        </w:tc>
        <w:tc>
          <w:tcPr>
            <w:tcW w:w="2297" w:type="dxa"/>
          </w:tcPr>
          <w:p>
            <w:pPr>
              <w:pStyle w:val="TableParagraph"/>
              <w:ind w:left="156"/>
              <w:rPr>
                <w:sz w:val="22"/>
              </w:rPr>
            </w:pPr>
            <w:r>
              <w:rPr>
                <w:spacing w:val="-2"/>
                <w:sz w:val="22"/>
              </w:rPr>
              <w:t>tétanos</w:t>
            </w:r>
          </w:p>
        </w:tc>
        <w:tc>
          <w:tcPr>
            <w:tcW w:w="6740" w:type="dxa"/>
            <w:gridSpan w:val="2"/>
          </w:tcPr>
          <w:p>
            <w:pPr>
              <w:pStyle w:val="TableParagraph"/>
              <w:tabs>
                <w:tab w:pos="929" w:val="left" w:leader="none"/>
                <w:tab w:pos="1541" w:val="left" w:leader="none"/>
                <w:tab w:pos="2153" w:val="left" w:leader="none"/>
                <w:tab w:pos="3375" w:val="left" w:leader="none"/>
                <w:tab w:pos="3984" w:val="left" w:leader="none"/>
                <w:tab w:pos="4597" w:val="left" w:leader="none"/>
              </w:tabs>
              <w:ind w:left="89"/>
              <w:rPr>
                <w:sz w:val="22"/>
              </w:rPr>
            </w:pPr>
            <w:r>
              <w:rPr>
                <w:sz w:val="22"/>
              </w:rPr>
              <w:t>TD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o Tdap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173" w:type="dxa"/>
          </w:tcPr>
          <w:p>
            <w:pPr>
              <w:pStyle w:val="TableParagraph"/>
              <w:rPr>
                <w:sz w:val="22"/>
              </w:rPr>
            </w:pPr>
            <w:hyperlink r:id="rId10">
              <w:r>
                <w:rPr>
                  <w:spacing w:val="-2"/>
                  <w:sz w:val="22"/>
                </w:rPr>
                <w:t>Measles</w:t>
              </w:r>
            </w:hyperlink>
          </w:p>
        </w:tc>
        <w:tc>
          <w:tcPr>
            <w:tcW w:w="2297" w:type="dxa"/>
          </w:tcPr>
          <w:p>
            <w:pPr>
              <w:pStyle w:val="TableParagraph"/>
              <w:ind w:left="156"/>
              <w:rPr>
                <w:sz w:val="22"/>
              </w:rPr>
            </w:pPr>
            <w:r>
              <w:rPr>
                <w:spacing w:val="-2"/>
                <w:sz w:val="22"/>
              </w:rPr>
              <w:t>sarampion</w:t>
            </w:r>
          </w:p>
        </w:tc>
        <w:tc>
          <w:tcPr>
            <w:tcW w:w="6740" w:type="dxa"/>
            <w:gridSpan w:val="2"/>
          </w:tcPr>
          <w:p>
            <w:pPr>
              <w:pStyle w:val="TableParagraph"/>
              <w:tabs>
                <w:tab w:pos="580" w:val="left" w:leader="none"/>
                <w:tab w:pos="1192" w:val="left" w:leader="none"/>
                <w:tab w:pos="1804" w:val="left" w:leader="none"/>
              </w:tabs>
              <w:ind w:left="89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173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hyperlink r:id="rId11">
              <w:r>
                <w:rPr>
                  <w:spacing w:val="-2"/>
                  <w:sz w:val="22"/>
                </w:rPr>
                <w:t>Mumps</w:t>
              </w:r>
            </w:hyperlink>
          </w:p>
        </w:tc>
        <w:tc>
          <w:tcPr>
            <w:tcW w:w="2297" w:type="dxa"/>
          </w:tcPr>
          <w:p>
            <w:pPr>
              <w:pStyle w:val="TableParagraph"/>
              <w:spacing w:before="158"/>
              <w:ind w:left="139"/>
              <w:rPr>
                <w:sz w:val="22"/>
              </w:rPr>
            </w:pPr>
            <w:r>
              <w:rPr>
                <w:spacing w:val="-2"/>
                <w:sz w:val="22"/>
              </w:rPr>
              <w:t>paperas</w:t>
            </w:r>
          </w:p>
        </w:tc>
        <w:tc>
          <w:tcPr>
            <w:tcW w:w="6740" w:type="dxa"/>
            <w:gridSpan w:val="2"/>
          </w:tcPr>
          <w:p>
            <w:pPr>
              <w:pStyle w:val="TableParagraph"/>
              <w:tabs>
                <w:tab w:pos="580" w:val="left" w:leader="none"/>
                <w:tab w:pos="1192" w:val="left" w:leader="none"/>
                <w:tab w:pos="1804" w:val="left" w:leader="none"/>
              </w:tabs>
              <w:spacing w:before="158"/>
              <w:ind w:left="89"/>
              <w:rPr>
                <w:sz w:val="22"/>
              </w:rPr>
            </w:pPr>
            <w:hyperlink r:id="rId7">
              <w:r>
                <w:rPr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</w:hyperlink>
          </w:p>
        </w:tc>
      </w:tr>
      <w:tr>
        <w:trPr>
          <w:trHeight w:val="580" w:hRule="atLeast"/>
        </w:trPr>
        <w:tc>
          <w:tcPr>
            <w:tcW w:w="1173" w:type="dxa"/>
          </w:tcPr>
          <w:p>
            <w:pPr>
              <w:pStyle w:val="TableParagraph"/>
              <w:rPr>
                <w:sz w:val="22"/>
              </w:rPr>
            </w:pPr>
            <w:hyperlink r:id="rId12">
              <w:r>
                <w:rPr>
                  <w:spacing w:val="-2"/>
                  <w:sz w:val="22"/>
                </w:rPr>
                <w:t>rubella</w:t>
              </w:r>
            </w:hyperlink>
          </w:p>
        </w:tc>
        <w:tc>
          <w:tcPr>
            <w:tcW w:w="2297" w:type="dxa"/>
          </w:tcPr>
          <w:p>
            <w:pPr>
              <w:pStyle w:val="TableParagraph"/>
              <w:ind w:left="156"/>
              <w:rPr>
                <w:sz w:val="22"/>
              </w:rPr>
            </w:pPr>
            <w:r>
              <w:rPr>
                <w:spacing w:val="-2"/>
                <w:sz w:val="22"/>
              </w:rPr>
              <w:t>rubéola</w:t>
            </w:r>
          </w:p>
        </w:tc>
        <w:tc>
          <w:tcPr>
            <w:tcW w:w="6740" w:type="dxa"/>
            <w:gridSpan w:val="2"/>
          </w:tcPr>
          <w:p>
            <w:pPr>
              <w:pStyle w:val="TableParagraph"/>
              <w:tabs>
                <w:tab w:pos="580" w:val="left" w:leader="none"/>
                <w:tab w:pos="1192" w:val="left" w:leader="none"/>
                <w:tab w:pos="1804" w:val="left" w:leader="none"/>
              </w:tabs>
              <w:ind w:left="89"/>
              <w:rPr>
                <w:sz w:val="22"/>
              </w:rPr>
            </w:pPr>
            <w:hyperlink r:id="rId8">
              <w:r>
                <w:rPr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</w:hyperlink>
          </w:p>
        </w:tc>
      </w:tr>
      <w:tr>
        <w:trPr>
          <w:trHeight w:val="579" w:hRule="atLeast"/>
        </w:trPr>
        <w:tc>
          <w:tcPr>
            <w:tcW w:w="1173" w:type="dxa"/>
          </w:tcPr>
          <w:p>
            <w:pPr>
              <w:pStyle w:val="TableParagraph"/>
              <w:rPr>
                <w:sz w:val="22"/>
              </w:rPr>
            </w:pPr>
            <w:hyperlink r:id="rId13">
              <w:r>
                <w:rPr>
                  <w:spacing w:val="-2"/>
                  <w:sz w:val="22"/>
                </w:rPr>
                <w:t>Polio</w:t>
              </w:r>
            </w:hyperlink>
          </w:p>
        </w:tc>
        <w:tc>
          <w:tcPr>
            <w:tcW w:w="2297" w:type="dxa"/>
          </w:tcPr>
          <w:p>
            <w:pPr>
              <w:pStyle w:val="TableParagraph"/>
              <w:ind w:left="156"/>
              <w:rPr>
                <w:sz w:val="22"/>
              </w:rPr>
            </w:pPr>
            <w:r>
              <w:rPr>
                <w:spacing w:val="-2"/>
                <w:sz w:val="22"/>
              </w:rPr>
              <w:t>polio</w:t>
            </w:r>
          </w:p>
        </w:tc>
        <w:tc>
          <w:tcPr>
            <w:tcW w:w="6740" w:type="dxa"/>
            <w:gridSpan w:val="2"/>
          </w:tcPr>
          <w:p>
            <w:pPr>
              <w:pStyle w:val="TableParagraph"/>
              <w:tabs>
                <w:tab w:pos="580" w:val="left" w:leader="none"/>
                <w:tab w:pos="1192" w:val="left" w:leader="none"/>
                <w:tab w:pos="1804" w:val="left" w:leader="none"/>
              </w:tabs>
              <w:ind w:left="89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173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hyperlink r:id="rId14">
              <w:r>
                <w:rPr>
                  <w:spacing w:val="-2"/>
                  <w:sz w:val="22"/>
                </w:rPr>
                <w:t>Chickenpox</w:t>
              </w:r>
            </w:hyperlink>
          </w:p>
        </w:tc>
        <w:tc>
          <w:tcPr>
            <w:tcW w:w="2297" w:type="dxa"/>
          </w:tcPr>
          <w:p>
            <w:pPr>
              <w:pStyle w:val="TableParagraph"/>
              <w:spacing w:before="158"/>
              <w:ind w:left="156"/>
              <w:rPr>
                <w:sz w:val="22"/>
              </w:rPr>
            </w:pPr>
            <w:r>
              <w:rPr>
                <w:spacing w:val="-2"/>
                <w:sz w:val="22"/>
              </w:rPr>
              <w:t>varicela</w:t>
            </w:r>
          </w:p>
        </w:tc>
        <w:tc>
          <w:tcPr>
            <w:tcW w:w="6740" w:type="dxa"/>
            <w:gridSpan w:val="2"/>
          </w:tcPr>
          <w:p>
            <w:pPr>
              <w:pStyle w:val="TableParagraph"/>
              <w:tabs>
                <w:tab w:pos="820" w:val="left" w:leader="none"/>
                <w:tab w:pos="1430" w:val="left" w:leader="none"/>
                <w:tab w:pos="2041" w:val="left" w:leader="none"/>
              </w:tabs>
              <w:spacing w:before="158"/>
              <w:ind w:left="89"/>
              <w:rPr>
                <w:sz w:val="22"/>
              </w:rPr>
            </w:pPr>
            <w:r>
              <w:rPr>
                <w:sz w:val="22"/>
              </w:rPr>
              <w:t>1)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0" w:hRule="atLeast"/>
        </w:trPr>
        <w:tc>
          <w:tcPr>
            <w:tcW w:w="10210" w:type="dxa"/>
            <w:gridSpan w:val="4"/>
          </w:tcPr>
          <w:p>
            <w:pPr>
              <w:pStyle w:val="TableParagraph"/>
              <w:tabs>
                <w:tab w:pos="4290" w:val="left" w:leader="none"/>
                <w:tab w:pos="4900" w:val="left" w:leader="none"/>
                <w:tab w:pos="5511" w:val="left" w:leader="none"/>
              </w:tabs>
              <w:ind w:left="3559"/>
              <w:rPr>
                <w:sz w:val="22"/>
              </w:rPr>
            </w:pPr>
            <w:r>
              <w:rPr>
                <w:sz w:val="22"/>
              </w:rPr>
              <w:t>2)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0210" w:type="dxa"/>
            <w:gridSpan w:val="4"/>
          </w:tcPr>
          <w:p>
            <w:pPr>
              <w:pStyle w:val="TableParagraph"/>
              <w:tabs>
                <w:tab w:pos="1013" w:val="left" w:leader="none"/>
                <w:tab w:pos="1622" w:val="left" w:leader="none"/>
                <w:tab w:pos="2234" w:val="left" w:leader="none"/>
              </w:tabs>
              <w:ind w:left="0" w:right="855"/>
              <w:jc w:val="center"/>
              <w:rPr>
                <w:sz w:val="22"/>
              </w:rPr>
            </w:pPr>
            <w:r>
              <w:rPr>
                <w:sz w:val="22"/>
              </w:rPr>
              <w:t>título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173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hyperlink r:id="rId15">
              <w:r>
                <w:rPr>
                  <w:spacing w:val="-2"/>
                  <w:sz w:val="22"/>
                </w:rPr>
                <w:t>Hepatitis</w:t>
              </w:r>
            </w:hyperlink>
          </w:p>
        </w:tc>
        <w:tc>
          <w:tcPr>
            <w:tcW w:w="2297" w:type="dxa"/>
          </w:tcPr>
          <w:p>
            <w:pPr>
              <w:pStyle w:val="TableParagraph"/>
              <w:spacing w:before="158"/>
              <w:ind w:left="156"/>
              <w:rPr>
                <w:sz w:val="22"/>
              </w:rPr>
            </w:pPr>
            <w:r>
              <w:rPr>
                <w:spacing w:val="-2"/>
                <w:sz w:val="22"/>
              </w:rPr>
              <w:t>hepatitis</w:t>
            </w:r>
          </w:p>
        </w:tc>
        <w:tc>
          <w:tcPr>
            <w:tcW w:w="6740" w:type="dxa"/>
            <w:gridSpan w:val="2"/>
          </w:tcPr>
          <w:p>
            <w:pPr>
              <w:pStyle w:val="TableParagraph"/>
              <w:tabs>
                <w:tab w:pos="1090" w:val="left" w:leader="none"/>
                <w:tab w:pos="2256" w:val="left" w:leader="none"/>
              </w:tabs>
              <w:spacing w:before="158"/>
              <w:ind w:left="89"/>
              <w:rPr>
                <w:sz w:val="22"/>
              </w:rPr>
            </w:pPr>
            <w:r>
              <w:rPr>
                <w:sz w:val="22"/>
              </w:rPr>
              <w:t>2 </w:t>
            </w:r>
            <w:r>
              <w:rPr>
                <w:spacing w:val="-2"/>
                <w:sz w:val="22"/>
              </w:rPr>
              <w:t>dosis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o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3 </w:t>
            </w:r>
            <w:r>
              <w:rPr>
                <w:spacing w:val="-2"/>
                <w:sz w:val="22"/>
                <w:u w:val="none"/>
              </w:rPr>
              <w:t>dosis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0" w:hRule="atLeast"/>
        </w:trPr>
        <w:tc>
          <w:tcPr>
            <w:tcW w:w="117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6740" w:type="dxa"/>
            <w:gridSpan w:val="2"/>
          </w:tcPr>
          <w:p>
            <w:pPr>
              <w:pStyle w:val="TableParagraph"/>
              <w:tabs>
                <w:tab w:pos="820" w:val="left" w:leader="none"/>
                <w:tab w:pos="1430" w:val="left" w:leader="none"/>
                <w:tab w:pos="2041" w:val="left" w:leader="none"/>
              </w:tabs>
              <w:ind w:left="89"/>
              <w:rPr>
                <w:sz w:val="22"/>
              </w:rPr>
            </w:pPr>
            <w:r>
              <w:rPr>
                <w:sz w:val="22"/>
              </w:rPr>
              <w:t>1)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17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6740" w:type="dxa"/>
            <w:gridSpan w:val="2"/>
          </w:tcPr>
          <w:p>
            <w:pPr>
              <w:pStyle w:val="TableParagraph"/>
              <w:tabs>
                <w:tab w:pos="820" w:val="left" w:leader="none"/>
                <w:tab w:pos="1430" w:val="left" w:leader="none"/>
                <w:tab w:pos="2041" w:val="left" w:leader="none"/>
              </w:tabs>
              <w:ind w:left="89"/>
              <w:rPr>
                <w:sz w:val="22"/>
              </w:rPr>
            </w:pPr>
            <w:r>
              <w:rPr>
                <w:sz w:val="22"/>
              </w:rPr>
              <w:t>2)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11" w:hRule="atLeast"/>
        </w:trPr>
        <w:tc>
          <w:tcPr>
            <w:tcW w:w="117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6740" w:type="dxa"/>
            <w:gridSpan w:val="2"/>
          </w:tcPr>
          <w:p>
            <w:pPr>
              <w:pStyle w:val="TableParagraph"/>
              <w:tabs>
                <w:tab w:pos="820" w:val="left" w:leader="none"/>
                <w:tab w:pos="1430" w:val="left" w:leader="none"/>
                <w:tab w:pos="2041" w:val="left" w:leader="none"/>
              </w:tabs>
              <w:spacing w:line="233" w:lineRule="exact" w:before="158"/>
              <w:ind w:left="89"/>
              <w:rPr>
                <w:sz w:val="22"/>
              </w:rPr>
            </w:pPr>
            <w:r>
              <w:rPr>
                <w:sz w:val="22"/>
              </w:rPr>
              <w:t>3)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54"/>
      </w:pPr>
    </w:p>
    <w:p>
      <w:pPr>
        <w:pStyle w:val="BodyText"/>
        <w:tabs>
          <w:tab w:pos="3475" w:val="left" w:leader="none"/>
          <w:tab w:pos="3964" w:val="left" w:leader="none"/>
          <w:tab w:pos="4576" w:val="left" w:leader="none"/>
          <w:tab w:pos="5188" w:val="left" w:leader="none"/>
        </w:tabs>
        <w:ind w:left="268"/>
      </w:pPr>
      <w:r>
        <w:rPr/>
        <w:t>Meningitis</w:t>
      </w:r>
      <w:r>
        <w:rPr>
          <w:spacing w:val="77"/>
          <w:w w:val="150"/>
        </w:rPr>
        <w:t> </w:t>
      </w:r>
      <w:r>
        <w:rPr>
          <w:spacing w:val="-2"/>
        </w:rPr>
        <w:t>meningitis</w:t>
      </w:r>
      <w:r>
        <w:rPr/>
        <w:tab/>
      </w:r>
      <w:r>
        <w:rPr>
          <w:u w:val="single"/>
        </w:rPr>
        <w:tab/>
      </w:r>
      <w:r>
        <w:rPr>
          <w:u w:val="none"/>
        </w:rPr>
        <w:t>/ </w:t>
      </w:r>
      <w:r>
        <w:rPr>
          <w:u w:val="single"/>
        </w:rPr>
        <w:tab/>
      </w:r>
      <w:r>
        <w:rPr>
          <w:u w:val="none"/>
        </w:rPr>
        <w:t>/ </w:t>
      </w:r>
      <w:r>
        <w:rPr>
          <w:u w:val="single"/>
        </w:rPr>
        <w:tab/>
      </w:r>
    </w:p>
    <w:sectPr>
      <w:type w:val="continuous"/>
      <w:pgSz w:w="12240" w:h="15840"/>
      <w:pgMar w:top="840" w:bottom="280" w:left="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9"/>
      <w:ind w:left="50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doctissimo.fr/html/dossiers/coqueluche.htm" TargetMode="External"/><Relationship Id="rId6" Type="http://schemas.openxmlformats.org/officeDocument/2006/relationships/hyperlink" Target="http://www.doctissimo.fr/html/dossiers/hepatite_b.htm" TargetMode="External"/><Relationship Id="rId7" Type="http://schemas.openxmlformats.org/officeDocument/2006/relationships/hyperlink" Target="http://www.doctissimo.fr/html/dossiers/oreillons.htm" TargetMode="External"/><Relationship Id="rId8" Type="http://schemas.openxmlformats.org/officeDocument/2006/relationships/hyperlink" Target="http://www.doctissimo.fr/html/dossiers/pneumocoques_vaccination.htm" TargetMode="External"/><Relationship Id="rId9" Type="http://schemas.openxmlformats.org/officeDocument/2006/relationships/hyperlink" Target="http://www.doctissimo.fr/html/dossiers/poliomyelite.htm" TargetMode="External"/><Relationship Id="rId10" Type="http://schemas.openxmlformats.org/officeDocument/2006/relationships/hyperlink" Target="http://www.doctissimo.fr/html/dossiers/rougeole.htm" TargetMode="External"/><Relationship Id="rId11" Type="http://schemas.openxmlformats.org/officeDocument/2006/relationships/hyperlink" Target="http://www.doctissimo.fr/html/dossiers/rubeole.htm" TargetMode="External"/><Relationship Id="rId12" Type="http://schemas.openxmlformats.org/officeDocument/2006/relationships/hyperlink" Target="http://www.doctissimo.fr/html/dossiers/tetanos.htm" TargetMode="External"/><Relationship Id="rId13" Type="http://schemas.openxmlformats.org/officeDocument/2006/relationships/hyperlink" Target="http://www.doctissimo.fr/html/dossiers/typhoide.htm" TargetMode="External"/><Relationship Id="rId14" Type="http://schemas.openxmlformats.org/officeDocument/2006/relationships/hyperlink" Target="http://www.doctissimo.fr/html/dossiers/tuberculose.htm" TargetMode="External"/><Relationship Id="rId15" Type="http://schemas.openxmlformats.org/officeDocument/2006/relationships/hyperlink" Target="http://www.doctissimo.fr/html/dossiers/varicelle.ht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macdonjr</dc:creator>
  <dcterms:created xsi:type="dcterms:W3CDTF">2025-09-23T14:48:39Z</dcterms:created>
  <dcterms:modified xsi:type="dcterms:W3CDTF">2025-09-23T14:48:39Z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2013</vt:lpwstr>
  </property>
</Properties>
</file>