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F012" w14:textId="77777777" w:rsidR="00452253" w:rsidRDefault="00452253" w:rsidP="00452253">
      <w:pPr>
        <w:widowControl w:val="0"/>
        <w:autoSpaceDE w:val="0"/>
        <w:autoSpaceDN w:val="0"/>
        <w:adjustRightInd w:val="0"/>
        <w:rPr>
          <w:rFonts w:ascii="Times" w:hAnsi="Times" w:cs="Times"/>
        </w:rPr>
      </w:pPr>
      <w:r>
        <w:rPr>
          <w:rFonts w:ascii="Times" w:hAnsi="Times" w:cs="Times"/>
          <w:noProof/>
        </w:rPr>
        <w:drawing>
          <wp:inline distT="0" distB="0" distL="0" distR="0" wp14:anchorId="1A91F599" wp14:editId="6C87A940">
            <wp:extent cx="2043953"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3953" cy="228600"/>
                    </a:xfrm>
                    <a:prstGeom prst="rect">
                      <a:avLst/>
                    </a:prstGeom>
                    <a:noFill/>
                    <a:ln>
                      <a:noFill/>
                    </a:ln>
                  </pic:spPr>
                </pic:pic>
              </a:graphicData>
            </a:graphic>
          </wp:inline>
        </w:drawing>
      </w:r>
    </w:p>
    <w:p w14:paraId="4F24D567" w14:textId="3EA50BAC" w:rsidR="00E82C8F" w:rsidRPr="00E82C8F" w:rsidRDefault="00425B22" w:rsidP="00452253">
      <w:pPr>
        <w:widowControl w:val="0"/>
        <w:autoSpaceDE w:val="0"/>
        <w:autoSpaceDN w:val="0"/>
        <w:adjustRightInd w:val="0"/>
        <w:spacing w:after="240"/>
        <w:rPr>
          <w:rFonts w:ascii="Times" w:hAnsi="Times" w:cs="Times"/>
          <w:b/>
          <w:sz w:val="28"/>
          <w:szCs w:val="28"/>
          <w:u w:val="single"/>
        </w:rPr>
      </w:pPr>
      <w:r>
        <w:rPr>
          <w:rFonts w:ascii="Times" w:hAnsi="Times" w:cs="Times"/>
          <w:b/>
          <w:sz w:val="28"/>
          <w:szCs w:val="28"/>
          <w:u w:val="single"/>
        </w:rPr>
        <w:t>Greece:  Ancient Philosophy and Math</w:t>
      </w:r>
      <w:r w:rsidR="00C758EA">
        <w:rPr>
          <w:rFonts w:ascii="Times" w:hAnsi="Times" w:cs="Times"/>
          <w:b/>
          <w:sz w:val="28"/>
          <w:szCs w:val="28"/>
          <w:u w:val="single"/>
        </w:rPr>
        <w:t xml:space="preserve"> </w:t>
      </w:r>
      <w:r w:rsidR="00E82C8F" w:rsidRPr="00E82C8F">
        <w:rPr>
          <w:rFonts w:ascii="Times" w:hAnsi="Times" w:cs="Times"/>
          <w:b/>
          <w:sz w:val="28"/>
          <w:szCs w:val="28"/>
          <w:u w:val="single"/>
        </w:rPr>
        <w:t>Study Abroad FAQ</w:t>
      </w:r>
      <w:r w:rsidR="00C758EA">
        <w:rPr>
          <w:rFonts w:ascii="Times" w:hAnsi="Times" w:cs="Times"/>
          <w:b/>
          <w:sz w:val="28"/>
          <w:szCs w:val="28"/>
          <w:u w:val="single"/>
        </w:rPr>
        <w:t xml:space="preserve"> 202</w:t>
      </w:r>
      <w:r w:rsidR="00D144FE">
        <w:rPr>
          <w:rFonts w:ascii="Times" w:hAnsi="Times" w:cs="Times"/>
          <w:b/>
          <w:sz w:val="28"/>
          <w:szCs w:val="28"/>
          <w:u w:val="single"/>
        </w:rPr>
        <w:t>6</w:t>
      </w:r>
    </w:p>
    <w:p w14:paraId="304AAA22" w14:textId="77777777" w:rsidR="00CB5FDC" w:rsidRDefault="00CB5FDC" w:rsidP="00452253">
      <w:pPr>
        <w:widowControl w:val="0"/>
        <w:autoSpaceDE w:val="0"/>
        <w:autoSpaceDN w:val="0"/>
        <w:adjustRightInd w:val="0"/>
        <w:spacing w:after="240"/>
        <w:rPr>
          <w:rFonts w:ascii="Times" w:hAnsi="Times" w:cs="Times"/>
          <w:b/>
        </w:rPr>
      </w:pPr>
    </w:p>
    <w:p w14:paraId="531BBBB7" w14:textId="77777777" w:rsidR="00452253" w:rsidRPr="00CB5FDC" w:rsidRDefault="00452253" w:rsidP="00452253">
      <w:pPr>
        <w:widowControl w:val="0"/>
        <w:autoSpaceDE w:val="0"/>
        <w:autoSpaceDN w:val="0"/>
        <w:adjustRightInd w:val="0"/>
        <w:spacing w:after="240"/>
        <w:rPr>
          <w:rFonts w:ascii="Times" w:hAnsi="Times" w:cs="Times"/>
          <w:b/>
          <w:u w:val="single"/>
        </w:rPr>
      </w:pPr>
      <w:r w:rsidRPr="00CB5FDC">
        <w:rPr>
          <w:rFonts w:ascii="Times" w:hAnsi="Times" w:cs="Times"/>
          <w:b/>
          <w:u w:val="single"/>
        </w:rPr>
        <w:t>ACADEMICS</w:t>
      </w:r>
    </w:p>
    <w:p w14:paraId="69FD3983"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(1) What courses are involved?</w:t>
      </w:r>
    </w:p>
    <w:p w14:paraId="32945538" w14:textId="17B065FE" w:rsidR="00452253" w:rsidRDefault="00452253" w:rsidP="00452253">
      <w:pPr>
        <w:widowControl w:val="0"/>
        <w:autoSpaceDE w:val="0"/>
        <w:autoSpaceDN w:val="0"/>
        <w:adjustRightInd w:val="0"/>
        <w:spacing w:after="240"/>
        <w:rPr>
          <w:rFonts w:ascii="Times" w:hAnsi="Times" w:cs="Times"/>
        </w:rPr>
      </w:pPr>
      <w:r>
        <w:rPr>
          <w:rFonts w:ascii="Arial" w:hAnsi="Arial" w:cs="Arial"/>
        </w:rPr>
        <w:t xml:space="preserve">Every participant will be taking two 3-credit courses, for a total of 6 credit hours. They are PHIL 240 (Greek Philosophy in Context), and </w:t>
      </w:r>
      <w:r w:rsidR="00C758EA">
        <w:rPr>
          <w:rFonts w:ascii="Arial" w:hAnsi="Arial" w:cs="Arial"/>
        </w:rPr>
        <w:t xml:space="preserve">MATH 103 </w:t>
      </w:r>
      <w:r w:rsidR="00C758EA" w:rsidRPr="00C758EA">
        <w:rPr>
          <w:rFonts w:ascii="Arial" w:hAnsi="Arial" w:cs="Arial"/>
        </w:rPr>
        <w:t>(The Nature of Mathematics: The Mathematics of Euclid)</w:t>
      </w:r>
      <w:r w:rsidR="00C758EA">
        <w:rPr>
          <w:rFonts w:ascii="Arial" w:hAnsi="Arial" w:cs="Arial"/>
        </w:rPr>
        <w:t>.</w:t>
      </w:r>
    </w:p>
    <w:p w14:paraId="7F961E21"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(2) Are there any pre-requisites for the program or course?</w:t>
      </w:r>
    </w:p>
    <w:p w14:paraId="3D0EE18F" w14:textId="5F66E410" w:rsidR="00452253" w:rsidRDefault="00452253" w:rsidP="00452253">
      <w:pPr>
        <w:widowControl w:val="0"/>
        <w:autoSpaceDE w:val="0"/>
        <w:autoSpaceDN w:val="0"/>
        <w:adjustRightInd w:val="0"/>
        <w:spacing w:after="240"/>
        <w:rPr>
          <w:rFonts w:ascii="Times" w:hAnsi="Times" w:cs="Times"/>
        </w:rPr>
      </w:pPr>
      <w:r>
        <w:rPr>
          <w:rFonts w:ascii="Arial" w:hAnsi="Arial" w:cs="Arial"/>
        </w:rPr>
        <w:t>No. Both of the courses are suitable for students wi</w:t>
      </w:r>
      <w:r w:rsidR="00680D67">
        <w:rPr>
          <w:rFonts w:ascii="Arial" w:hAnsi="Arial" w:cs="Arial"/>
        </w:rPr>
        <w:t>th no background in philosophy,</w:t>
      </w:r>
      <w:r w:rsidR="00C758EA">
        <w:rPr>
          <w:rFonts w:ascii="Arial" w:hAnsi="Arial" w:cs="Arial"/>
        </w:rPr>
        <w:t xml:space="preserve"> mathematics,</w:t>
      </w:r>
      <w:r w:rsidR="00680D67">
        <w:rPr>
          <w:rFonts w:ascii="Arial" w:hAnsi="Arial" w:cs="Arial"/>
        </w:rPr>
        <w:t xml:space="preserve"> </w:t>
      </w:r>
      <w:r>
        <w:rPr>
          <w:rFonts w:ascii="Arial" w:hAnsi="Arial" w:cs="Arial"/>
        </w:rPr>
        <w:t>ancient history, or Greek literature. Having some interest or experience in these areas is naturally a good thing, but it's neither expected nor required.</w:t>
      </w:r>
    </w:p>
    <w:p w14:paraId="7EEFF14E" w14:textId="77777777" w:rsidR="00452253" w:rsidRPr="00053354" w:rsidRDefault="00452253" w:rsidP="00452253">
      <w:pPr>
        <w:widowControl w:val="0"/>
        <w:autoSpaceDE w:val="0"/>
        <w:autoSpaceDN w:val="0"/>
        <w:adjustRightInd w:val="0"/>
        <w:spacing w:after="240"/>
        <w:rPr>
          <w:rFonts w:ascii="Arial" w:hAnsi="Arial" w:cs="Arial"/>
          <w:b/>
        </w:rPr>
      </w:pPr>
      <w:r w:rsidRPr="00053354">
        <w:rPr>
          <w:rFonts w:ascii="Arial" w:hAnsi="Arial" w:cs="Arial"/>
          <w:b/>
        </w:rPr>
        <w:t>(3) Can I receive Gen Ed credit for these courses?</w:t>
      </w:r>
    </w:p>
    <w:p w14:paraId="4EF9DBB8" w14:textId="77777777" w:rsidR="00C758EA" w:rsidRPr="00053354" w:rsidRDefault="00452253" w:rsidP="00452253">
      <w:pPr>
        <w:widowControl w:val="0"/>
        <w:autoSpaceDE w:val="0"/>
        <w:autoSpaceDN w:val="0"/>
        <w:adjustRightInd w:val="0"/>
        <w:spacing w:after="240"/>
        <w:rPr>
          <w:rFonts w:ascii="Arial" w:hAnsi="Arial" w:cs="Arial"/>
        </w:rPr>
      </w:pPr>
      <w:r w:rsidRPr="00053354">
        <w:rPr>
          <w:rFonts w:ascii="Arial" w:hAnsi="Arial" w:cs="Arial"/>
        </w:rPr>
        <w:t xml:space="preserve">Yes. </w:t>
      </w:r>
    </w:p>
    <w:p w14:paraId="1FEE0FD4" w14:textId="494BFEF1" w:rsidR="00C758EA" w:rsidRPr="00053354" w:rsidRDefault="00C758EA" w:rsidP="00452253">
      <w:pPr>
        <w:widowControl w:val="0"/>
        <w:autoSpaceDE w:val="0"/>
        <w:autoSpaceDN w:val="0"/>
        <w:adjustRightInd w:val="0"/>
        <w:spacing w:after="240"/>
        <w:rPr>
          <w:rFonts w:ascii="Arial" w:hAnsi="Arial" w:cs="Arial"/>
        </w:rPr>
      </w:pPr>
      <w:r w:rsidRPr="00053354">
        <w:rPr>
          <w:rFonts w:ascii="Arial" w:hAnsi="Arial" w:cs="Arial"/>
        </w:rPr>
        <w:t>PHIL 240 can count</w:t>
      </w:r>
      <w:r w:rsidR="00680D67" w:rsidRPr="00053354">
        <w:rPr>
          <w:rFonts w:ascii="Arial" w:hAnsi="Arial" w:cs="Arial"/>
        </w:rPr>
        <w:t xml:space="preserve"> for </w:t>
      </w:r>
      <w:r w:rsidR="00D144FE">
        <w:rPr>
          <w:rFonts w:ascii="Arial" w:hAnsi="Arial" w:cs="Arial"/>
        </w:rPr>
        <w:t xml:space="preserve">Arts and Humanities:  </w:t>
      </w:r>
      <w:r w:rsidR="00680D67" w:rsidRPr="00053354">
        <w:rPr>
          <w:rFonts w:ascii="Arial" w:hAnsi="Arial" w:cs="Arial"/>
        </w:rPr>
        <w:t>Human Questions and Contexts credit.  I</w:t>
      </w:r>
      <w:r w:rsidR="00452253" w:rsidRPr="00053354">
        <w:rPr>
          <w:rFonts w:ascii="Arial" w:hAnsi="Arial" w:cs="Arial"/>
        </w:rPr>
        <w:t xml:space="preserve">f you want </w:t>
      </w:r>
      <w:r w:rsidR="00680D67" w:rsidRPr="00053354">
        <w:rPr>
          <w:rFonts w:ascii="Arial" w:hAnsi="Arial" w:cs="Arial"/>
        </w:rPr>
        <w:t xml:space="preserve">PHIL 240 </w:t>
      </w:r>
      <w:r w:rsidR="00452253" w:rsidRPr="00053354">
        <w:rPr>
          <w:rFonts w:ascii="Arial" w:hAnsi="Arial" w:cs="Arial"/>
        </w:rPr>
        <w:t xml:space="preserve">to count in this way, you'll need to fill out some paperwork for </w:t>
      </w:r>
      <w:r w:rsidR="0033292A" w:rsidRPr="00053354">
        <w:rPr>
          <w:rFonts w:ascii="Arial" w:hAnsi="Arial" w:cs="Arial"/>
        </w:rPr>
        <w:t xml:space="preserve">Gen Ed to allow it to count as </w:t>
      </w:r>
      <w:r w:rsidR="00452253" w:rsidRPr="00053354">
        <w:rPr>
          <w:rFonts w:ascii="Arial" w:hAnsi="Arial" w:cs="Arial"/>
        </w:rPr>
        <w:t>HUM 250 (Foundations of Western Culture).</w:t>
      </w:r>
    </w:p>
    <w:p w14:paraId="56092CAE" w14:textId="475C4EA4" w:rsidR="00452253" w:rsidRPr="00053354" w:rsidRDefault="00C758EA" w:rsidP="00452253">
      <w:pPr>
        <w:widowControl w:val="0"/>
        <w:autoSpaceDE w:val="0"/>
        <w:autoSpaceDN w:val="0"/>
        <w:adjustRightInd w:val="0"/>
        <w:spacing w:after="240"/>
        <w:rPr>
          <w:rFonts w:ascii="Arial" w:hAnsi="Arial" w:cs="Arial"/>
        </w:rPr>
      </w:pPr>
      <w:r w:rsidRPr="00053354">
        <w:rPr>
          <w:rFonts w:ascii="Arial" w:hAnsi="Arial" w:cs="Arial"/>
        </w:rPr>
        <w:t xml:space="preserve">MATH 103 can count for </w:t>
      </w:r>
      <w:r w:rsidR="00D144FE">
        <w:rPr>
          <w:rFonts w:ascii="Arial" w:hAnsi="Arial" w:cs="Arial"/>
        </w:rPr>
        <w:t>The Natural World:</w:t>
      </w:r>
      <w:r w:rsidRPr="00053354">
        <w:rPr>
          <w:rFonts w:ascii="Arial" w:hAnsi="Arial" w:cs="Arial"/>
        </w:rPr>
        <w:t xml:space="preserve"> Quantitative Reasoning</w:t>
      </w:r>
      <w:r w:rsidR="00D144FE">
        <w:rPr>
          <w:rFonts w:ascii="Arial" w:hAnsi="Arial" w:cs="Arial"/>
        </w:rPr>
        <w:t>.</w:t>
      </w:r>
    </w:p>
    <w:p w14:paraId="3903E60E" w14:textId="67F810B6" w:rsidR="00452253" w:rsidRPr="00053354" w:rsidRDefault="00452253" w:rsidP="00452253">
      <w:pPr>
        <w:widowControl w:val="0"/>
        <w:autoSpaceDE w:val="0"/>
        <w:autoSpaceDN w:val="0"/>
        <w:adjustRightInd w:val="0"/>
        <w:spacing w:after="240"/>
        <w:rPr>
          <w:rFonts w:ascii="Arial" w:hAnsi="Arial" w:cs="Arial"/>
          <w:b/>
        </w:rPr>
      </w:pPr>
      <w:r w:rsidRPr="00053354">
        <w:rPr>
          <w:rFonts w:ascii="Arial" w:hAnsi="Arial" w:cs="Arial"/>
          <w:b/>
        </w:rPr>
        <w:t xml:space="preserve">(4) I've already taken </w:t>
      </w:r>
      <w:r w:rsidR="00C758EA" w:rsidRPr="00053354">
        <w:rPr>
          <w:rFonts w:ascii="Arial" w:hAnsi="Arial" w:cs="Arial"/>
          <w:b/>
        </w:rPr>
        <w:t>MATH 103</w:t>
      </w:r>
      <w:r w:rsidRPr="00053354">
        <w:rPr>
          <w:rFonts w:ascii="Arial" w:hAnsi="Arial" w:cs="Arial"/>
          <w:b/>
        </w:rPr>
        <w:t>. What can I do?</w:t>
      </w:r>
    </w:p>
    <w:p w14:paraId="56B07934" w14:textId="5F303C4A" w:rsidR="00C758EA" w:rsidRPr="00053354" w:rsidRDefault="00C758EA" w:rsidP="00C758EA">
      <w:pPr>
        <w:widowControl w:val="0"/>
        <w:autoSpaceDE w:val="0"/>
        <w:autoSpaceDN w:val="0"/>
        <w:adjustRightInd w:val="0"/>
        <w:spacing w:after="240"/>
        <w:rPr>
          <w:rFonts w:ascii="Arial" w:hAnsi="Arial" w:cs="Arial"/>
        </w:rPr>
      </w:pPr>
      <w:r w:rsidRPr="00053354">
        <w:rPr>
          <w:rFonts w:ascii="Arial" w:hAnsi="Arial" w:cs="Arial"/>
        </w:rPr>
        <w:t>Don't worry! Just let us know, and we will get you signed up for MATH 167 instead. You'll be in exactly the same class, doing exactly the same work as everyone else. The only difference will be your course number.</w:t>
      </w:r>
    </w:p>
    <w:p w14:paraId="63A79574" w14:textId="0E86712D" w:rsidR="00452253" w:rsidRPr="00452253" w:rsidRDefault="00452253" w:rsidP="00C758EA">
      <w:pPr>
        <w:widowControl w:val="0"/>
        <w:autoSpaceDE w:val="0"/>
        <w:autoSpaceDN w:val="0"/>
        <w:adjustRightInd w:val="0"/>
        <w:spacing w:after="240"/>
        <w:rPr>
          <w:rFonts w:ascii="Times" w:hAnsi="Times" w:cs="Times"/>
          <w:b/>
        </w:rPr>
      </w:pPr>
      <w:r w:rsidRPr="00053354">
        <w:rPr>
          <w:rFonts w:ascii="Arial" w:hAnsi="Arial" w:cs="Arial"/>
          <w:b/>
        </w:rPr>
        <w:t>(5) Will either course</w:t>
      </w:r>
      <w:r w:rsidRPr="00452253">
        <w:rPr>
          <w:rFonts w:ascii="Times" w:hAnsi="Times" w:cs="Times"/>
          <w:b/>
        </w:rPr>
        <w:t xml:space="preserve"> count for BA or BS credit?</w:t>
      </w:r>
    </w:p>
    <w:p w14:paraId="15B9BA55" w14:textId="3B41BD20" w:rsidR="00CB5FDC" w:rsidRPr="00D144FE" w:rsidRDefault="00452253" w:rsidP="00CB5FDC">
      <w:pPr>
        <w:widowControl w:val="0"/>
        <w:autoSpaceDE w:val="0"/>
        <w:autoSpaceDN w:val="0"/>
        <w:adjustRightInd w:val="0"/>
        <w:spacing w:after="240"/>
        <w:rPr>
          <w:rFonts w:ascii="Times" w:hAnsi="Times" w:cs="Times"/>
        </w:rPr>
      </w:pPr>
      <w:r>
        <w:rPr>
          <w:rFonts w:ascii="Arial" w:hAnsi="Arial" w:cs="Arial"/>
        </w:rPr>
        <w:t xml:space="preserve">Yes. For those of you pursuing a B.A., </w:t>
      </w:r>
      <w:r w:rsidR="00C758EA">
        <w:rPr>
          <w:rFonts w:ascii="Arial" w:hAnsi="Arial" w:cs="Arial"/>
        </w:rPr>
        <w:t xml:space="preserve">PHIL 240 </w:t>
      </w:r>
      <w:r w:rsidR="00680D67">
        <w:rPr>
          <w:rFonts w:ascii="Arial" w:hAnsi="Arial" w:cs="Arial"/>
        </w:rPr>
        <w:t>will</w:t>
      </w:r>
      <w:r>
        <w:rPr>
          <w:rFonts w:ascii="Arial" w:hAnsi="Arial" w:cs="Arial"/>
        </w:rPr>
        <w:t xml:space="preserve"> fulfill your philosophy B.A. credit requirement.</w:t>
      </w:r>
      <w:r w:rsidR="00C758EA">
        <w:rPr>
          <w:rFonts w:ascii="Arial" w:hAnsi="Arial" w:cs="Arial"/>
        </w:rPr>
        <w:t xml:space="preserve">  If you are pursuing a B.S., MATH 103 can fulfill your B.S. quantitative requirement as long as you aren’t also using it to fulfill your Gen Ed Cluster Three requirement.  (You can use it for either Gen Ed or your B.S., but not both)</w:t>
      </w:r>
      <w:r w:rsidR="008746C5">
        <w:rPr>
          <w:rFonts w:ascii="Arial" w:hAnsi="Arial" w:cs="Arial"/>
        </w:rPr>
        <w:t>.</w:t>
      </w:r>
    </w:p>
    <w:p w14:paraId="1648268E" w14:textId="1E773C12" w:rsidR="00452253" w:rsidRPr="00452253" w:rsidRDefault="00CB5FDC" w:rsidP="00452253">
      <w:pPr>
        <w:widowControl w:val="0"/>
        <w:autoSpaceDE w:val="0"/>
        <w:autoSpaceDN w:val="0"/>
        <w:adjustRightInd w:val="0"/>
        <w:spacing w:after="240"/>
        <w:rPr>
          <w:rFonts w:ascii="Times" w:hAnsi="Times" w:cs="Times"/>
          <w:b/>
        </w:rPr>
      </w:pPr>
      <w:r>
        <w:rPr>
          <w:rFonts w:ascii="Times" w:hAnsi="Times" w:cs="Times"/>
          <w:b/>
        </w:rPr>
        <w:t>(</w:t>
      </w:r>
      <w:r w:rsidR="00D144FE">
        <w:rPr>
          <w:rFonts w:ascii="Times" w:hAnsi="Times" w:cs="Times"/>
          <w:b/>
        </w:rPr>
        <w:t>6</w:t>
      </w:r>
      <w:r>
        <w:rPr>
          <w:rFonts w:ascii="Times" w:hAnsi="Times" w:cs="Times"/>
          <w:b/>
        </w:rPr>
        <w:t>)</w:t>
      </w:r>
      <w:r w:rsidR="00452253" w:rsidRPr="00452253">
        <w:rPr>
          <w:rFonts w:ascii="Times" w:hAnsi="Times" w:cs="Times"/>
          <w:b/>
        </w:rPr>
        <w:t xml:space="preserve"> How will the courses work?</w:t>
      </w:r>
    </w:p>
    <w:p w14:paraId="68FBCDC8" w14:textId="38FE7CA5" w:rsidR="00452253" w:rsidRDefault="00452253" w:rsidP="00452253">
      <w:pPr>
        <w:widowControl w:val="0"/>
        <w:autoSpaceDE w:val="0"/>
        <w:autoSpaceDN w:val="0"/>
        <w:adjustRightInd w:val="0"/>
        <w:spacing w:after="240"/>
        <w:rPr>
          <w:rFonts w:ascii="Times" w:hAnsi="Times" w:cs="Times"/>
        </w:rPr>
      </w:pPr>
      <w:r>
        <w:rPr>
          <w:rFonts w:ascii="Arial" w:hAnsi="Arial" w:cs="Arial"/>
        </w:rPr>
        <w:t xml:space="preserve">They'll be much like normal courses: you'll have readings to do, problems to </w:t>
      </w:r>
      <w:r>
        <w:rPr>
          <w:rFonts w:ascii="Arial" w:hAnsi="Arial" w:cs="Arial"/>
        </w:rPr>
        <w:lastRenderedPageBreak/>
        <w:t>work, classes to attend, etc. But a significant part of the courses will involve visiting ancient sites that play a role in the course materials. Sometimes we'll meet in a classroom, but other times we'll discuss the material as we're travelling or when we're on site (e.g., at the Acropolis in Athens).</w:t>
      </w:r>
    </w:p>
    <w:p w14:paraId="1D3A498D" w14:textId="77777777" w:rsidR="00A75FA0" w:rsidRDefault="00A75FA0" w:rsidP="00452253">
      <w:pPr>
        <w:widowControl w:val="0"/>
        <w:autoSpaceDE w:val="0"/>
        <w:autoSpaceDN w:val="0"/>
        <w:adjustRightInd w:val="0"/>
        <w:spacing w:after="240"/>
        <w:rPr>
          <w:rFonts w:ascii="Times" w:hAnsi="Times" w:cs="Times"/>
          <w:b/>
        </w:rPr>
      </w:pPr>
    </w:p>
    <w:p w14:paraId="602465AF" w14:textId="77777777" w:rsidR="00A75FA0" w:rsidRPr="00CB5FDC" w:rsidRDefault="00452253" w:rsidP="00452253">
      <w:pPr>
        <w:widowControl w:val="0"/>
        <w:autoSpaceDE w:val="0"/>
        <w:autoSpaceDN w:val="0"/>
        <w:adjustRightInd w:val="0"/>
        <w:spacing w:after="240"/>
        <w:rPr>
          <w:rFonts w:ascii="Times" w:hAnsi="Times" w:cs="Times"/>
          <w:b/>
          <w:u w:val="single"/>
        </w:rPr>
      </w:pPr>
      <w:r w:rsidRPr="00CB5FDC">
        <w:rPr>
          <w:rFonts w:ascii="Times" w:hAnsi="Times" w:cs="Times"/>
          <w:b/>
          <w:u w:val="single"/>
        </w:rPr>
        <w:t>REQUIREMENTS </w:t>
      </w:r>
    </w:p>
    <w:p w14:paraId="6F5DE501" w14:textId="77777777" w:rsidR="00452253" w:rsidRPr="00452253" w:rsidRDefault="00A75FA0" w:rsidP="00452253">
      <w:pPr>
        <w:widowControl w:val="0"/>
        <w:autoSpaceDE w:val="0"/>
        <w:autoSpaceDN w:val="0"/>
        <w:adjustRightInd w:val="0"/>
        <w:spacing w:after="240"/>
        <w:rPr>
          <w:rFonts w:ascii="Times" w:hAnsi="Times" w:cs="Times"/>
          <w:b/>
        </w:rPr>
      </w:pPr>
      <w:r>
        <w:rPr>
          <w:rFonts w:ascii="Times" w:hAnsi="Times" w:cs="Times"/>
          <w:b/>
        </w:rPr>
        <w:t xml:space="preserve">(1) </w:t>
      </w:r>
      <w:r w:rsidR="00452253" w:rsidRPr="00452253">
        <w:rPr>
          <w:rFonts w:ascii="Times" w:hAnsi="Times" w:cs="Times"/>
          <w:b/>
        </w:rPr>
        <w:t>Does it matter what my major is?</w:t>
      </w:r>
    </w:p>
    <w:p w14:paraId="00274FED" w14:textId="77777777" w:rsidR="00452253" w:rsidRDefault="00452253" w:rsidP="00452253">
      <w:pPr>
        <w:widowControl w:val="0"/>
        <w:autoSpaceDE w:val="0"/>
        <w:autoSpaceDN w:val="0"/>
        <w:adjustRightInd w:val="0"/>
        <w:spacing w:after="240"/>
        <w:rPr>
          <w:rFonts w:ascii="Times" w:hAnsi="Times" w:cs="Times"/>
        </w:rPr>
      </w:pPr>
      <w:r>
        <w:rPr>
          <w:rFonts w:ascii="Arial" w:hAnsi="Arial" w:cs="Arial"/>
        </w:rPr>
        <w:t>No. We have had students participate from a number of different majors.</w:t>
      </w:r>
    </w:p>
    <w:p w14:paraId="7F31F49C"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(2) Does it matter whether I'm a freshman, junior, etc.?</w:t>
      </w:r>
    </w:p>
    <w:p w14:paraId="3A8209BF" w14:textId="77777777" w:rsidR="00452253" w:rsidRDefault="00452253" w:rsidP="00452253">
      <w:pPr>
        <w:widowControl w:val="0"/>
        <w:autoSpaceDE w:val="0"/>
        <w:autoSpaceDN w:val="0"/>
        <w:adjustRightInd w:val="0"/>
        <w:spacing w:after="240"/>
        <w:rPr>
          <w:rFonts w:ascii="Times" w:hAnsi="Times" w:cs="Times"/>
        </w:rPr>
      </w:pPr>
      <w:r>
        <w:rPr>
          <w:rFonts w:ascii="Arial" w:hAnsi="Arial" w:cs="Arial"/>
        </w:rPr>
        <w:t>No.</w:t>
      </w:r>
    </w:p>
    <w:p w14:paraId="29BCBD07"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(3) Do I need to know Greek?</w:t>
      </w:r>
    </w:p>
    <w:p w14:paraId="48AC8AD0" w14:textId="4CAAF5CC" w:rsidR="00452253" w:rsidRDefault="00452253" w:rsidP="00452253">
      <w:pPr>
        <w:widowControl w:val="0"/>
        <w:autoSpaceDE w:val="0"/>
        <w:autoSpaceDN w:val="0"/>
        <w:adjustRightInd w:val="0"/>
        <w:spacing w:after="240"/>
        <w:rPr>
          <w:rFonts w:ascii="Times" w:hAnsi="Times" w:cs="Times"/>
        </w:rPr>
      </w:pPr>
      <w:r>
        <w:rPr>
          <w:rFonts w:ascii="Arial" w:hAnsi="Arial" w:cs="Arial"/>
        </w:rPr>
        <w:t>No. It wouldn't hurt to know a few phrases, of course, but it's neither required nor expected. All course activities will be conducted in English, either by us, or by English-speaking tour guides.</w:t>
      </w:r>
      <w:r w:rsidR="00C758EA">
        <w:rPr>
          <w:rFonts w:ascii="Arial" w:hAnsi="Arial" w:cs="Arial"/>
        </w:rPr>
        <w:t xml:space="preserve">   We’ll teach you the Greek alphabet and a few common Greek phrases before heading overseas, and you’ll pick up some things there as well!</w:t>
      </w:r>
    </w:p>
    <w:p w14:paraId="1E561C2A"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(4) How many students will be participating?</w:t>
      </w:r>
    </w:p>
    <w:p w14:paraId="68833F7D" w14:textId="77777777" w:rsidR="00452253" w:rsidRDefault="00452253" w:rsidP="00452253">
      <w:pPr>
        <w:widowControl w:val="0"/>
        <w:autoSpaceDE w:val="0"/>
        <w:autoSpaceDN w:val="0"/>
        <w:adjustRightInd w:val="0"/>
        <w:spacing w:after="240"/>
        <w:rPr>
          <w:rFonts w:ascii="Times" w:hAnsi="Times" w:cs="Times"/>
        </w:rPr>
      </w:pPr>
      <w:r>
        <w:rPr>
          <w:rFonts w:ascii="Arial" w:hAnsi="Arial" w:cs="Arial"/>
        </w:rPr>
        <w:t xml:space="preserve">We're aiming for a program with 10-15 </w:t>
      </w:r>
      <w:proofErr w:type="gramStart"/>
      <w:r>
        <w:rPr>
          <w:rFonts w:ascii="Arial" w:hAnsi="Arial" w:cs="Arial"/>
        </w:rPr>
        <w:t>students</w:t>
      </w:r>
      <w:proofErr w:type="gramEnd"/>
      <w:r>
        <w:rPr>
          <w:rFonts w:ascii="Arial" w:hAnsi="Arial" w:cs="Arial"/>
        </w:rPr>
        <w:t xml:space="preserve"> total.</w:t>
      </w:r>
    </w:p>
    <w:p w14:paraId="0E277C26"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(5) How much will the program cost?</w:t>
      </w:r>
    </w:p>
    <w:p w14:paraId="1BD27A33" w14:textId="16008BB4" w:rsidR="00452253" w:rsidRDefault="00452253" w:rsidP="00452253">
      <w:pPr>
        <w:widowControl w:val="0"/>
        <w:autoSpaceDE w:val="0"/>
        <w:autoSpaceDN w:val="0"/>
        <w:adjustRightInd w:val="0"/>
        <w:spacing w:after="240"/>
        <w:rPr>
          <w:rFonts w:ascii="Times" w:hAnsi="Times" w:cs="Times"/>
        </w:rPr>
      </w:pPr>
      <w:r>
        <w:rPr>
          <w:rFonts w:ascii="Arial" w:hAnsi="Arial" w:cs="Arial"/>
        </w:rPr>
        <w:t>There are three main costs. First, as with any of JMU’s short-term programs, you will need to pay for airfare to and from the program location, and you’ll need to book these flights on your own. (We’ll be starting and ending in Athens).</w:t>
      </w:r>
    </w:p>
    <w:p w14:paraId="74A6B96F" w14:textId="77777777" w:rsidR="00452253" w:rsidRDefault="00452253" w:rsidP="00452253">
      <w:pPr>
        <w:widowControl w:val="0"/>
        <w:autoSpaceDE w:val="0"/>
        <w:autoSpaceDN w:val="0"/>
        <w:adjustRightInd w:val="0"/>
        <w:spacing w:after="240"/>
        <w:rPr>
          <w:rFonts w:ascii="Times" w:hAnsi="Times" w:cs="Times"/>
        </w:rPr>
      </w:pPr>
      <w:r>
        <w:rPr>
          <w:rFonts w:ascii="Arial" w:hAnsi="Arial" w:cs="Arial"/>
        </w:rPr>
        <w:t>You’ll also need to pay tuition at the same rate you would for summer courses taken here on campus. Everyone will be enrolled in 6 credit hours (3 for each course).</w:t>
      </w:r>
    </w:p>
    <w:p w14:paraId="3B24DF65" w14:textId="133B868E" w:rsidR="00452253" w:rsidRDefault="00452253" w:rsidP="00452253">
      <w:pPr>
        <w:widowControl w:val="0"/>
        <w:autoSpaceDE w:val="0"/>
        <w:autoSpaceDN w:val="0"/>
        <w:adjustRightInd w:val="0"/>
        <w:spacing w:after="240"/>
        <w:rPr>
          <w:rFonts w:ascii="Arial" w:hAnsi="Arial" w:cs="Arial"/>
        </w:rPr>
      </w:pPr>
      <w:r>
        <w:rPr>
          <w:rFonts w:ascii="Arial" w:hAnsi="Arial" w:cs="Arial"/>
        </w:rPr>
        <w:t xml:space="preserve">Finally, you’ll need to pay what they call the “Supplemental Program Fee”, which covers costs for lodging, food, all travel during the course itself, course texts, site visits, etc. while we’re overseas. We don’t have a firm number here yet because it depends upon the number of participants, the currency exchange rates, etc., but our </w:t>
      </w:r>
      <w:r w:rsidRPr="00B823C3">
        <w:rPr>
          <w:rFonts w:ascii="Arial" w:hAnsi="Arial" w:cs="Arial"/>
          <w:u w:val="single"/>
        </w:rPr>
        <w:t>very</w:t>
      </w:r>
      <w:r>
        <w:rPr>
          <w:rFonts w:ascii="Arial" w:hAnsi="Arial" w:cs="Arial"/>
        </w:rPr>
        <w:t xml:space="preserve"> rough estimate is that this fee will be $</w:t>
      </w:r>
      <w:r w:rsidR="00D144FE">
        <w:rPr>
          <w:rFonts w:ascii="Arial" w:hAnsi="Arial" w:cs="Arial"/>
        </w:rPr>
        <w:t>7</w:t>
      </w:r>
      <w:r w:rsidR="00100014">
        <w:rPr>
          <w:rFonts w:ascii="Arial" w:hAnsi="Arial" w:cs="Arial"/>
        </w:rPr>
        <w:t>5</w:t>
      </w:r>
      <w:r w:rsidR="00D144FE">
        <w:rPr>
          <w:rFonts w:ascii="Arial" w:hAnsi="Arial" w:cs="Arial"/>
        </w:rPr>
        <w:t>00</w:t>
      </w:r>
      <w:r w:rsidR="00EA5108">
        <w:rPr>
          <w:rFonts w:ascii="Arial" w:hAnsi="Arial" w:cs="Arial"/>
        </w:rPr>
        <w:t xml:space="preserve"> </w:t>
      </w:r>
      <w:r>
        <w:rPr>
          <w:rFonts w:ascii="Arial" w:hAnsi="Arial" w:cs="Arial"/>
        </w:rPr>
        <w:t>for each of you. We’ll update you once we know this cost more precisely.</w:t>
      </w:r>
      <w:r w:rsidR="0033292A">
        <w:rPr>
          <w:rFonts w:ascii="Arial" w:hAnsi="Arial" w:cs="Arial"/>
        </w:rPr>
        <w:t xml:space="preserve">  This fee has been as low as $2850 (2015) and as high as $</w:t>
      </w:r>
      <w:r w:rsidR="00D144FE">
        <w:rPr>
          <w:rFonts w:ascii="Arial" w:hAnsi="Arial" w:cs="Arial"/>
        </w:rPr>
        <w:t>6200</w:t>
      </w:r>
      <w:r w:rsidR="0033292A">
        <w:rPr>
          <w:rFonts w:ascii="Arial" w:hAnsi="Arial" w:cs="Arial"/>
        </w:rPr>
        <w:t xml:space="preserve"> (20</w:t>
      </w:r>
      <w:r w:rsidR="00D144FE">
        <w:rPr>
          <w:rFonts w:ascii="Arial" w:hAnsi="Arial" w:cs="Arial"/>
        </w:rPr>
        <w:t>24</w:t>
      </w:r>
      <w:r w:rsidR="0033292A">
        <w:rPr>
          <w:rFonts w:ascii="Arial" w:hAnsi="Arial" w:cs="Arial"/>
        </w:rPr>
        <w:t>).</w:t>
      </w:r>
      <w:r w:rsidR="00D144FE">
        <w:rPr>
          <w:rFonts w:ascii="Arial" w:hAnsi="Arial" w:cs="Arial"/>
        </w:rPr>
        <w:t xml:space="preserve">  Inflation over the past few years, as well as the weakness of the dollar against the euro, has driven up costs significantly this year.</w:t>
      </w:r>
    </w:p>
    <w:p w14:paraId="7C0A7070" w14:textId="37886CFA" w:rsidR="006C000A" w:rsidRDefault="006C000A" w:rsidP="00452253">
      <w:pPr>
        <w:widowControl w:val="0"/>
        <w:autoSpaceDE w:val="0"/>
        <w:autoSpaceDN w:val="0"/>
        <w:adjustRightInd w:val="0"/>
        <w:spacing w:after="240"/>
        <w:rPr>
          <w:rFonts w:ascii="Arial" w:hAnsi="Arial" w:cs="Arial"/>
        </w:rPr>
      </w:pPr>
    </w:p>
    <w:p w14:paraId="318ECED6" w14:textId="77777777" w:rsidR="006C000A" w:rsidRDefault="006C000A" w:rsidP="00452253">
      <w:pPr>
        <w:widowControl w:val="0"/>
        <w:autoSpaceDE w:val="0"/>
        <w:autoSpaceDN w:val="0"/>
        <w:adjustRightInd w:val="0"/>
        <w:spacing w:after="240"/>
        <w:rPr>
          <w:rFonts w:ascii="Arial" w:hAnsi="Arial" w:cs="Arial"/>
        </w:rPr>
      </w:pPr>
      <w:proofErr w:type="gramStart"/>
      <w:r>
        <w:rPr>
          <w:rFonts w:ascii="Arial" w:hAnsi="Arial" w:cs="Arial"/>
        </w:rPr>
        <w:t>So</w:t>
      </w:r>
      <w:proofErr w:type="gramEnd"/>
      <w:r>
        <w:rPr>
          <w:rFonts w:ascii="Arial" w:hAnsi="Arial" w:cs="Arial"/>
        </w:rPr>
        <w:t xml:space="preserve"> the total cost will be:  </w:t>
      </w:r>
    </w:p>
    <w:p w14:paraId="00C03CD6" w14:textId="281F1024" w:rsidR="006C000A" w:rsidRDefault="00C758EA" w:rsidP="00C758EA">
      <w:pPr>
        <w:widowControl w:val="0"/>
        <w:autoSpaceDE w:val="0"/>
        <w:autoSpaceDN w:val="0"/>
        <w:adjustRightInd w:val="0"/>
        <w:spacing w:after="240"/>
        <w:rPr>
          <w:rFonts w:ascii="Arial" w:hAnsi="Arial" w:cs="Arial"/>
        </w:rPr>
      </w:pPr>
      <w:r>
        <w:rPr>
          <w:rFonts w:ascii="Arial" w:hAnsi="Arial" w:cs="Arial"/>
        </w:rPr>
        <w:t xml:space="preserve">  </w:t>
      </w:r>
      <w:r w:rsidR="006C000A">
        <w:rPr>
          <w:rFonts w:ascii="Arial" w:hAnsi="Arial" w:cs="Arial"/>
        </w:rPr>
        <w:t>flights (estimated at $1</w:t>
      </w:r>
      <w:r w:rsidR="00053354">
        <w:rPr>
          <w:rFonts w:ascii="Arial" w:hAnsi="Arial" w:cs="Arial"/>
        </w:rPr>
        <w:t>,</w:t>
      </w:r>
      <w:r w:rsidR="006C000A">
        <w:rPr>
          <w:rFonts w:ascii="Arial" w:hAnsi="Arial" w:cs="Arial"/>
        </w:rPr>
        <w:t>500; though cheaper flights are often available)</w:t>
      </w:r>
    </w:p>
    <w:p w14:paraId="26CD46D0" w14:textId="0C7750DE" w:rsidR="006C000A" w:rsidRDefault="00C758EA" w:rsidP="00C758EA">
      <w:pPr>
        <w:widowControl w:val="0"/>
        <w:autoSpaceDE w:val="0"/>
        <w:autoSpaceDN w:val="0"/>
        <w:adjustRightInd w:val="0"/>
        <w:spacing w:after="240"/>
        <w:rPr>
          <w:rFonts w:ascii="Arial" w:hAnsi="Arial" w:cs="Arial"/>
        </w:rPr>
      </w:pPr>
      <w:r>
        <w:rPr>
          <w:rFonts w:ascii="Arial" w:hAnsi="Arial" w:cs="Arial"/>
        </w:rPr>
        <w:t xml:space="preserve">  </w:t>
      </w:r>
      <w:r w:rsidR="006C000A">
        <w:rPr>
          <w:rFonts w:ascii="Arial" w:hAnsi="Arial" w:cs="Arial"/>
        </w:rPr>
        <w:t>6 hours of summer tuition (estimated at $2</w:t>
      </w:r>
      <w:r>
        <w:rPr>
          <w:rFonts w:ascii="Arial" w:hAnsi="Arial" w:cs="Arial"/>
        </w:rPr>
        <w:t>,</w:t>
      </w:r>
      <w:r w:rsidR="00100014">
        <w:rPr>
          <w:rFonts w:ascii="Arial" w:hAnsi="Arial" w:cs="Arial"/>
        </w:rPr>
        <w:t>742</w:t>
      </w:r>
      <w:r w:rsidR="006C000A">
        <w:rPr>
          <w:rFonts w:ascii="Arial" w:hAnsi="Arial" w:cs="Arial"/>
        </w:rPr>
        <w:t xml:space="preserve"> in-state; $</w:t>
      </w:r>
      <w:r w:rsidR="00100014">
        <w:rPr>
          <w:rFonts w:ascii="Arial" w:hAnsi="Arial" w:cs="Arial"/>
        </w:rPr>
        <w:t>6,276</w:t>
      </w:r>
      <w:r w:rsidR="006C000A">
        <w:rPr>
          <w:rFonts w:ascii="Arial" w:hAnsi="Arial" w:cs="Arial"/>
        </w:rPr>
        <w:t xml:space="preserve"> out-of</w:t>
      </w:r>
      <w:r>
        <w:rPr>
          <w:rFonts w:ascii="Arial" w:hAnsi="Arial" w:cs="Arial"/>
        </w:rPr>
        <w:t>-</w:t>
      </w:r>
      <w:r w:rsidR="006C000A">
        <w:rPr>
          <w:rFonts w:ascii="Arial" w:hAnsi="Arial" w:cs="Arial"/>
        </w:rPr>
        <w:t>state)</w:t>
      </w:r>
    </w:p>
    <w:p w14:paraId="07C98911" w14:textId="4754BD9E" w:rsidR="006C000A" w:rsidRDefault="00C758EA" w:rsidP="00C758EA">
      <w:pPr>
        <w:widowControl w:val="0"/>
        <w:autoSpaceDE w:val="0"/>
        <w:autoSpaceDN w:val="0"/>
        <w:adjustRightInd w:val="0"/>
        <w:spacing w:after="240"/>
        <w:rPr>
          <w:rFonts w:ascii="Arial" w:hAnsi="Arial" w:cs="Arial"/>
        </w:rPr>
      </w:pPr>
      <w:r>
        <w:rPr>
          <w:rFonts w:ascii="Arial" w:hAnsi="Arial" w:cs="Arial"/>
        </w:rPr>
        <w:t xml:space="preserve">  </w:t>
      </w:r>
      <w:r w:rsidR="006C000A">
        <w:rPr>
          <w:rFonts w:ascii="Arial" w:hAnsi="Arial" w:cs="Arial"/>
        </w:rPr>
        <w:t>supplemental program fee (estimated at $</w:t>
      </w:r>
      <w:r w:rsidR="00100014">
        <w:rPr>
          <w:rFonts w:ascii="Arial" w:hAnsi="Arial" w:cs="Arial"/>
        </w:rPr>
        <w:t>7500</w:t>
      </w:r>
      <w:r w:rsidR="006C000A">
        <w:rPr>
          <w:rFonts w:ascii="Arial" w:hAnsi="Arial" w:cs="Arial"/>
        </w:rPr>
        <w:t>)</w:t>
      </w:r>
    </w:p>
    <w:p w14:paraId="40EE4696" w14:textId="45BB9DB7" w:rsidR="006C000A" w:rsidRDefault="006C000A" w:rsidP="006C000A">
      <w:pPr>
        <w:widowControl w:val="0"/>
        <w:autoSpaceDE w:val="0"/>
        <w:autoSpaceDN w:val="0"/>
        <w:adjustRightInd w:val="0"/>
        <w:spacing w:after="240"/>
        <w:ind w:firstLine="720"/>
        <w:rPr>
          <w:rFonts w:ascii="Arial" w:hAnsi="Arial" w:cs="Arial"/>
        </w:rPr>
      </w:pPr>
      <w:r>
        <w:rPr>
          <w:rFonts w:ascii="Arial" w:hAnsi="Arial" w:cs="Arial"/>
        </w:rPr>
        <w:t>ESTIMATED TOTAL COST:  In-state $</w:t>
      </w:r>
      <w:r w:rsidR="00100014">
        <w:rPr>
          <w:rFonts w:ascii="Arial" w:hAnsi="Arial" w:cs="Arial"/>
        </w:rPr>
        <w:t>11,742</w:t>
      </w:r>
      <w:r>
        <w:rPr>
          <w:rFonts w:ascii="Arial" w:hAnsi="Arial" w:cs="Arial"/>
        </w:rPr>
        <w:t>; Out-of-state $</w:t>
      </w:r>
      <w:r w:rsidR="00100014">
        <w:rPr>
          <w:rFonts w:ascii="Arial" w:hAnsi="Arial" w:cs="Arial"/>
        </w:rPr>
        <w:t>15,276</w:t>
      </w:r>
    </w:p>
    <w:p w14:paraId="08785EAA" w14:textId="77777777" w:rsidR="00CB5FDC" w:rsidRPr="00452253" w:rsidRDefault="00CB5FDC" w:rsidP="00452253">
      <w:pPr>
        <w:widowControl w:val="0"/>
        <w:autoSpaceDE w:val="0"/>
        <w:autoSpaceDN w:val="0"/>
        <w:adjustRightInd w:val="0"/>
        <w:spacing w:after="240"/>
        <w:rPr>
          <w:rFonts w:ascii="Arial" w:hAnsi="Arial" w:cs="Arial"/>
        </w:rPr>
      </w:pPr>
    </w:p>
    <w:p w14:paraId="109AFA24" w14:textId="77777777" w:rsidR="00452253" w:rsidRPr="00CB5FDC" w:rsidRDefault="00452253" w:rsidP="00452253">
      <w:pPr>
        <w:widowControl w:val="0"/>
        <w:autoSpaceDE w:val="0"/>
        <w:autoSpaceDN w:val="0"/>
        <w:adjustRightInd w:val="0"/>
        <w:spacing w:after="240"/>
        <w:rPr>
          <w:rFonts w:ascii="Times" w:hAnsi="Times" w:cs="Times"/>
          <w:b/>
          <w:u w:val="single"/>
        </w:rPr>
      </w:pPr>
      <w:r w:rsidRPr="00CB5FDC">
        <w:rPr>
          <w:rFonts w:ascii="Times" w:hAnsi="Times" w:cs="Times"/>
          <w:b/>
          <w:u w:val="single"/>
        </w:rPr>
        <w:t>TRAVEL</w:t>
      </w:r>
    </w:p>
    <w:p w14:paraId="247ADF64"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(1) When will the program take place?</w:t>
      </w:r>
    </w:p>
    <w:p w14:paraId="18D8CE88" w14:textId="5FAC32FF" w:rsidR="00452253" w:rsidRDefault="00EA5108" w:rsidP="00452253">
      <w:pPr>
        <w:widowControl w:val="0"/>
        <w:autoSpaceDE w:val="0"/>
        <w:autoSpaceDN w:val="0"/>
        <w:adjustRightInd w:val="0"/>
        <w:spacing w:after="240"/>
        <w:rPr>
          <w:rFonts w:ascii="Times" w:hAnsi="Times" w:cs="Times"/>
        </w:rPr>
      </w:pPr>
      <w:r>
        <w:rPr>
          <w:rFonts w:ascii="Arial" w:hAnsi="Arial" w:cs="Arial"/>
        </w:rPr>
        <w:t>Tent</w:t>
      </w:r>
      <w:r w:rsidR="00680D67">
        <w:rPr>
          <w:rFonts w:ascii="Arial" w:hAnsi="Arial" w:cs="Arial"/>
        </w:rPr>
        <w:t xml:space="preserve">ative dates: May </w:t>
      </w:r>
      <w:r w:rsidR="006C000A">
        <w:rPr>
          <w:rFonts w:ascii="Arial" w:hAnsi="Arial" w:cs="Arial"/>
        </w:rPr>
        <w:t>1</w:t>
      </w:r>
      <w:r w:rsidR="00100014">
        <w:rPr>
          <w:rFonts w:ascii="Arial" w:hAnsi="Arial" w:cs="Arial"/>
        </w:rPr>
        <w:t>8</w:t>
      </w:r>
      <w:r w:rsidR="00680D67">
        <w:rPr>
          <w:rFonts w:ascii="Arial" w:hAnsi="Arial" w:cs="Arial"/>
        </w:rPr>
        <w:t xml:space="preserve"> - May </w:t>
      </w:r>
      <w:r w:rsidR="00053354">
        <w:rPr>
          <w:rFonts w:ascii="Arial" w:hAnsi="Arial" w:cs="Arial"/>
        </w:rPr>
        <w:t>2</w:t>
      </w:r>
      <w:r w:rsidR="00100014">
        <w:rPr>
          <w:rFonts w:ascii="Arial" w:hAnsi="Arial" w:cs="Arial"/>
        </w:rPr>
        <w:t>2</w:t>
      </w:r>
      <w:r w:rsidR="00680D67">
        <w:rPr>
          <w:rFonts w:ascii="Arial" w:hAnsi="Arial" w:cs="Arial"/>
        </w:rPr>
        <w:t xml:space="preserve">, </w:t>
      </w:r>
      <w:proofErr w:type="gramStart"/>
      <w:r w:rsidR="00680D67">
        <w:rPr>
          <w:rFonts w:ascii="Arial" w:hAnsi="Arial" w:cs="Arial"/>
        </w:rPr>
        <w:t>20</w:t>
      </w:r>
      <w:r w:rsidR="006C000A">
        <w:rPr>
          <w:rFonts w:ascii="Arial" w:hAnsi="Arial" w:cs="Arial"/>
        </w:rPr>
        <w:t>2</w:t>
      </w:r>
      <w:r w:rsidR="00100014">
        <w:rPr>
          <w:rFonts w:ascii="Arial" w:hAnsi="Arial" w:cs="Arial"/>
        </w:rPr>
        <w:t>6</w:t>
      </w:r>
      <w:proofErr w:type="gramEnd"/>
      <w:r w:rsidR="0033292A">
        <w:rPr>
          <w:rFonts w:ascii="Arial" w:hAnsi="Arial" w:cs="Arial"/>
        </w:rPr>
        <w:t xml:space="preserve"> on campus </w:t>
      </w:r>
      <w:r w:rsidR="00680D67">
        <w:rPr>
          <w:rFonts w:ascii="Arial" w:hAnsi="Arial" w:cs="Arial"/>
        </w:rPr>
        <w:t xml:space="preserve">at JMU, and overseas from </w:t>
      </w:r>
      <w:r w:rsidR="00100014">
        <w:rPr>
          <w:rFonts w:ascii="Arial" w:hAnsi="Arial" w:cs="Arial"/>
        </w:rPr>
        <w:t>May 26</w:t>
      </w:r>
      <w:r w:rsidR="00680D67">
        <w:rPr>
          <w:rFonts w:ascii="Arial" w:hAnsi="Arial" w:cs="Arial"/>
        </w:rPr>
        <w:t xml:space="preserve">-June </w:t>
      </w:r>
      <w:r w:rsidR="00053354">
        <w:rPr>
          <w:rFonts w:ascii="Arial" w:hAnsi="Arial" w:cs="Arial"/>
        </w:rPr>
        <w:t>2</w:t>
      </w:r>
      <w:r w:rsidR="00100014">
        <w:rPr>
          <w:rFonts w:ascii="Arial" w:hAnsi="Arial" w:cs="Arial"/>
        </w:rPr>
        <w:t>2</w:t>
      </w:r>
      <w:r w:rsidR="00F93D8C">
        <w:rPr>
          <w:rFonts w:ascii="Arial" w:hAnsi="Arial" w:cs="Arial"/>
        </w:rPr>
        <w:t xml:space="preserve">, </w:t>
      </w:r>
      <w:r w:rsidR="0033292A">
        <w:rPr>
          <w:rFonts w:ascii="Arial" w:hAnsi="Arial" w:cs="Arial"/>
        </w:rPr>
        <w:t>20</w:t>
      </w:r>
      <w:r w:rsidR="006C000A">
        <w:rPr>
          <w:rFonts w:ascii="Arial" w:hAnsi="Arial" w:cs="Arial"/>
        </w:rPr>
        <w:t>2</w:t>
      </w:r>
      <w:r w:rsidR="00100014">
        <w:rPr>
          <w:rFonts w:ascii="Arial" w:hAnsi="Arial" w:cs="Arial"/>
        </w:rPr>
        <w:t>6</w:t>
      </w:r>
      <w:r w:rsidR="00452253">
        <w:rPr>
          <w:rFonts w:ascii="Arial" w:hAnsi="Arial" w:cs="Arial"/>
        </w:rPr>
        <w:t xml:space="preserve">. </w:t>
      </w:r>
      <w:r>
        <w:rPr>
          <w:rFonts w:ascii="Arial" w:hAnsi="Arial" w:cs="Arial"/>
        </w:rPr>
        <w:t xml:space="preserve"> W</w:t>
      </w:r>
      <w:r w:rsidR="00452253">
        <w:rPr>
          <w:rFonts w:ascii="Arial" w:hAnsi="Arial" w:cs="Arial"/>
        </w:rPr>
        <w:t xml:space="preserve">e’ll </w:t>
      </w:r>
      <w:r>
        <w:rPr>
          <w:rFonts w:ascii="Arial" w:hAnsi="Arial" w:cs="Arial"/>
        </w:rPr>
        <w:t>begin</w:t>
      </w:r>
      <w:r w:rsidR="00452253">
        <w:rPr>
          <w:rFonts w:ascii="Arial" w:hAnsi="Arial" w:cs="Arial"/>
        </w:rPr>
        <w:t xml:space="preserve"> </w:t>
      </w:r>
      <w:r w:rsidR="0033292A">
        <w:rPr>
          <w:rFonts w:ascii="Arial" w:hAnsi="Arial" w:cs="Arial"/>
        </w:rPr>
        <w:t xml:space="preserve">the overseas portion </w:t>
      </w:r>
      <w:r w:rsidR="00100014">
        <w:rPr>
          <w:rFonts w:ascii="Arial" w:hAnsi="Arial" w:cs="Arial"/>
        </w:rPr>
        <w:t>in Athens</w:t>
      </w:r>
      <w:r w:rsidR="0033292A">
        <w:rPr>
          <w:rFonts w:ascii="Arial" w:hAnsi="Arial" w:cs="Arial"/>
        </w:rPr>
        <w:t xml:space="preserve"> on </w:t>
      </w:r>
      <w:r w:rsidR="00100014">
        <w:rPr>
          <w:rFonts w:ascii="Arial" w:hAnsi="Arial" w:cs="Arial"/>
        </w:rPr>
        <w:t>May 26</w:t>
      </w:r>
      <w:r w:rsidR="0033292A">
        <w:rPr>
          <w:rFonts w:ascii="Arial" w:hAnsi="Arial" w:cs="Arial"/>
        </w:rPr>
        <w:t xml:space="preserve">. The program will end on June </w:t>
      </w:r>
      <w:r w:rsidR="00053354">
        <w:rPr>
          <w:rFonts w:ascii="Arial" w:hAnsi="Arial" w:cs="Arial"/>
        </w:rPr>
        <w:t>2</w:t>
      </w:r>
      <w:r w:rsidR="00100014">
        <w:rPr>
          <w:rFonts w:ascii="Arial" w:hAnsi="Arial" w:cs="Arial"/>
        </w:rPr>
        <w:t>2</w:t>
      </w:r>
      <w:r w:rsidR="00452253">
        <w:rPr>
          <w:rFonts w:ascii="Arial" w:hAnsi="Arial" w:cs="Arial"/>
        </w:rPr>
        <w:t xml:space="preserve"> in </w:t>
      </w:r>
      <w:r w:rsidR="00100014">
        <w:rPr>
          <w:rFonts w:ascii="Arial" w:hAnsi="Arial" w:cs="Arial"/>
        </w:rPr>
        <w:t>Glyfada, which is a coastal suburb of Athens.</w:t>
      </w:r>
      <w:r>
        <w:rPr>
          <w:rFonts w:ascii="Arial" w:hAnsi="Arial" w:cs="Arial"/>
        </w:rPr>
        <w:t xml:space="preserve">  </w:t>
      </w:r>
    </w:p>
    <w:p w14:paraId="2372122A"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(2) Where will we be staying?</w:t>
      </w:r>
    </w:p>
    <w:p w14:paraId="6A2F94A5" w14:textId="0E53E224" w:rsidR="00452253" w:rsidRDefault="00452253" w:rsidP="00452253">
      <w:pPr>
        <w:widowControl w:val="0"/>
        <w:autoSpaceDE w:val="0"/>
        <w:autoSpaceDN w:val="0"/>
        <w:adjustRightInd w:val="0"/>
        <w:spacing w:after="240"/>
        <w:rPr>
          <w:rFonts w:ascii="Times" w:hAnsi="Times" w:cs="Times"/>
        </w:rPr>
      </w:pPr>
      <w:r>
        <w:rPr>
          <w:rFonts w:ascii="Arial" w:hAnsi="Arial" w:cs="Arial"/>
        </w:rPr>
        <w:t xml:space="preserve">We’ll be staying in four different hotels, with 2 or 3 of you to a room. The first will be </w:t>
      </w:r>
      <w:r w:rsidR="00100014">
        <w:rPr>
          <w:rFonts w:ascii="Arial" w:hAnsi="Arial" w:cs="Arial"/>
        </w:rPr>
        <w:t>in Athens</w:t>
      </w:r>
      <w:r>
        <w:rPr>
          <w:rFonts w:ascii="Arial" w:hAnsi="Arial" w:cs="Arial"/>
        </w:rPr>
        <w:t xml:space="preserve">, the second will be on the island of Paros, the third will be on the island of Santorini, and the fourth will be in </w:t>
      </w:r>
      <w:r w:rsidR="00100014">
        <w:rPr>
          <w:rFonts w:ascii="Arial" w:hAnsi="Arial" w:cs="Arial"/>
        </w:rPr>
        <w:t>Glyfada</w:t>
      </w:r>
      <w:r w:rsidR="00234F3B">
        <w:rPr>
          <w:rFonts w:ascii="Arial" w:hAnsi="Arial" w:cs="Arial"/>
        </w:rPr>
        <w:t>, a coastal area near Athens</w:t>
      </w:r>
      <w:r>
        <w:rPr>
          <w:rFonts w:ascii="Arial" w:hAnsi="Arial" w:cs="Arial"/>
        </w:rPr>
        <w:t xml:space="preserve">. </w:t>
      </w:r>
      <w:r w:rsidR="00100014">
        <w:rPr>
          <w:rFonts w:ascii="Arial" w:hAnsi="Arial" w:cs="Arial"/>
        </w:rPr>
        <w:t>We’re tentatively scheduled to stay in the following hotels.</w:t>
      </w:r>
    </w:p>
    <w:p w14:paraId="3E667168" w14:textId="4F3439BA" w:rsidR="00452253" w:rsidRDefault="00234F3B" w:rsidP="00452253">
      <w:pPr>
        <w:widowControl w:val="0"/>
        <w:autoSpaceDE w:val="0"/>
        <w:autoSpaceDN w:val="0"/>
        <w:adjustRightInd w:val="0"/>
        <w:spacing w:after="240"/>
        <w:rPr>
          <w:rFonts w:ascii="Arial" w:hAnsi="Arial" w:cs="Arial"/>
        </w:rPr>
      </w:pPr>
      <w:r>
        <w:rPr>
          <w:rFonts w:ascii="Arial" w:hAnsi="Arial" w:cs="Arial"/>
          <w:u w:val="single"/>
        </w:rPr>
        <w:t>Athens</w:t>
      </w:r>
      <w:r w:rsidR="00452253">
        <w:rPr>
          <w:rFonts w:ascii="Arial" w:hAnsi="Arial" w:cs="Arial"/>
        </w:rPr>
        <w:t xml:space="preserve">: Hotel </w:t>
      </w:r>
      <w:r>
        <w:rPr>
          <w:rFonts w:ascii="Arial" w:hAnsi="Arial" w:cs="Arial"/>
        </w:rPr>
        <w:t>Achilleas</w:t>
      </w:r>
      <w:r w:rsidR="000129B0">
        <w:rPr>
          <w:rFonts w:ascii="Arial" w:hAnsi="Arial" w:cs="Arial"/>
        </w:rPr>
        <w:t>:</w:t>
      </w:r>
      <w:r w:rsidR="00452253">
        <w:rPr>
          <w:rFonts w:ascii="Arial" w:hAnsi="Arial" w:cs="Arial"/>
        </w:rPr>
        <w:t xml:space="preserve"> </w:t>
      </w:r>
      <w:r w:rsidRPr="00234F3B">
        <w:rPr>
          <w:rFonts w:ascii="Arial" w:hAnsi="Arial" w:cs="Arial"/>
        </w:rPr>
        <w:t>https://www.achilleashotel.gr</w:t>
      </w:r>
    </w:p>
    <w:p w14:paraId="7B197918" w14:textId="66859D2C" w:rsidR="00452253" w:rsidRDefault="00452253" w:rsidP="00452253">
      <w:pPr>
        <w:widowControl w:val="0"/>
        <w:autoSpaceDE w:val="0"/>
        <w:autoSpaceDN w:val="0"/>
        <w:adjustRightInd w:val="0"/>
        <w:spacing w:after="240"/>
        <w:rPr>
          <w:rFonts w:ascii="Arial" w:hAnsi="Arial" w:cs="Arial"/>
        </w:rPr>
      </w:pPr>
      <w:r w:rsidRPr="00A75FA0">
        <w:rPr>
          <w:rFonts w:ascii="Arial" w:hAnsi="Arial" w:cs="Arial"/>
          <w:u w:val="single"/>
        </w:rPr>
        <w:t>Paros</w:t>
      </w:r>
      <w:r>
        <w:rPr>
          <w:rFonts w:ascii="Arial" w:hAnsi="Arial" w:cs="Arial"/>
        </w:rPr>
        <w:t xml:space="preserve">: </w:t>
      </w:r>
      <w:r w:rsidR="000129B0">
        <w:rPr>
          <w:rFonts w:ascii="Arial" w:hAnsi="Arial" w:cs="Arial"/>
        </w:rPr>
        <w:t xml:space="preserve"> Hotel </w:t>
      </w:r>
      <w:r w:rsidR="00234F3B">
        <w:rPr>
          <w:rFonts w:ascii="Arial" w:hAnsi="Arial" w:cs="Arial"/>
        </w:rPr>
        <w:t>Nikolas</w:t>
      </w:r>
      <w:r w:rsidR="000129B0">
        <w:rPr>
          <w:rFonts w:ascii="Arial" w:hAnsi="Arial" w:cs="Arial"/>
        </w:rPr>
        <w:t xml:space="preserve">:  </w:t>
      </w:r>
      <w:r w:rsidR="00234F3B" w:rsidRPr="00234F3B">
        <w:rPr>
          <w:rFonts w:ascii="Arial" w:hAnsi="Arial" w:cs="Arial"/>
        </w:rPr>
        <w:t>https://nikotel.gr/en/</w:t>
      </w:r>
    </w:p>
    <w:p w14:paraId="32FEC084" w14:textId="7FFD29F1" w:rsidR="00234F3B" w:rsidRDefault="00452253" w:rsidP="00452253">
      <w:pPr>
        <w:widowControl w:val="0"/>
        <w:autoSpaceDE w:val="0"/>
        <w:autoSpaceDN w:val="0"/>
        <w:adjustRightInd w:val="0"/>
        <w:spacing w:after="240"/>
        <w:rPr>
          <w:rFonts w:ascii="Arial" w:hAnsi="Arial" w:cs="Arial"/>
        </w:rPr>
      </w:pPr>
      <w:r w:rsidRPr="00A75FA0">
        <w:rPr>
          <w:rFonts w:ascii="Arial" w:hAnsi="Arial" w:cs="Arial"/>
          <w:u w:val="single"/>
        </w:rPr>
        <w:t>Santorini</w:t>
      </w:r>
      <w:r>
        <w:rPr>
          <w:rFonts w:ascii="Arial" w:hAnsi="Arial" w:cs="Arial"/>
        </w:rPr>
        <w:t xml:space="preserve">: </w:t>
      </w:r>
      <w:r w:rsidR="00234F3B">
        <w:rPr>
          <w:rFonts w:ascii="Arial" w:hAnsi="Arial" w:cs="Arial"/>
        </w:rPr>
        <w:t>Hotel Melina</w:t>
      </w:r>
      <w:r w:rsidR="0033292A">
        <w:rPr>
          <w:rFonts w:ascii="Arial" w:hAnsi="Arial" w:cs="Arial"/>
        </w:rPr>
        <w:t xml:space="preserve">: </w:t>
      </w:r>
      <w:r w:rsidR="000129B0">
        <w:rPr>
          <w:rFonts w:ascii="Arial" w:hAnsi="Arial" w:cs="Arial"/>
        </w:rPr>
        <w:t xml:space="preserve"> </w:t>
      </w:r>
      <w:hyperlink r:id="rId5" w:history="1">
        <w:r w:rsidR="00234F3B" w:rsidRPr="002B2B9C">
          <w:rPr>
            <w:rStyle w:val="Hyperlink"/>
            <w:rFonts w:ascii="Arial" w:hAnsi="Arial" w:cs="Arial"/>
          </w:rPr>
          <w:t>https://www.melinasantorini.com/</w:t>
        </w:r>
      </w:hyperlink>
    </w:p>
    <w:p w14:paraId="248C57EE" w14:textId="0B7C7E77" w:rsidR="00452253" w:rsidRPr="00452253" w:rsidRDefault="00234F3B" w:rsidP="00452253">
      <w:pPr>
        <w:widowControl w:val="0"/>
        <w:autoSpaceDE w:val="0"/>
        <w:autoSpaceDN w:val="0"/>
        <w:adjustRightInd w:val="0"/>
        <w:spacing w:after="240"/>
        <w:rPr>
          <w:rFonts w:ascii="Arial" w:hAnsi="Arial" w:cs="Arial"/>
        </w:rPr>
      </w:pPr>
      <w:r>
        <w:rPr>
          <w:rFonts w:ascii="Arial" w:hAnsi="Arial" w:cs="Arial"/>
          <w:u w:val="single"/>
        </w:rPr>
        <w:t>Glyfada</w:t>
      </w:r>
      <w:r w:rsidR="00452253">
        <w:rPr>
          <w:rFonts w:ascii="Arial" w:hAnsi="Arial" w:cs="Arial"/>
        </w:rPr>
        <w:t xml:space="preserve">: </w:t>
      </w:r>
      <w:r w:rsidR="000129B0">
        <w:rPr>
          <w:rFonts w:ascii="Arial" w:hAnsi="Arial" w:cs="Arial"/>
        </w:rPr>
        <w:t xml:space="preserve"> Hotel </w:t>
      </w:r>
      <w:proofErr w:type="spellStart"/>
      <w:r>
        <w:rPr>
          <w:rFonts w:ascii="Arial" w:hAnsi="Arial" w:cs="Arial"/>
        </w:rPr>
        <w:t>Emmantina</w:t>
      </w:r>
      <w:proofErr w:type="spellEnd"/>
      <w:r w:rsidR="000129B0">
        <w:rPr>
          <w:rFonts w:ascii="Arial" w:hAnsi="Arial" w:cs="Arial"/>
        </w:rPr>
        <w:t xml:space="preserve">:  </w:t>
      </w:r>
      <w:r w:rsidR="00452253">
        <w:rPr>
          <w:rFonts w:ascii="Arial" w:hAnsi="Arial" w:cs="Arial"/>
        </w:rPr>
        <w:t xml:space="preserve">  </w:t>
      </w:r>
      <w:r w:rsidRPr="00234F3B">
        <w:rPr>
          <w:rFonts w:ascii="Arial" w:hAnsi="Arial" w:cs="Arial"/>
        </w:rPr>
        <w:t>https://emmantina.gr</w:t>
      </w:r>
    </w:p>
    <w:p w14:paraId="3716090C"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(3) Are meals included?</w:t>
      </w:r>
    </w:p>
    <w:p w14:paraId="6365E50D" w14:textId="77777777" w:rsidR="00452253" w:rsidRDefault="00452253" w:rsidP="00452253">
      <w:pPr>
        <w:widowControl w:val="0"/>
        <w:autoSpaceDE w:val="0"/>
        <w:autoSpaceDN w:val="0"/>
        <w:adjustRightInd w:val="0"/>
        <w:spacing w:after="240"/>
        <w:rPr>
          <w:rFonts w:ascii="Times" w:hAnsi="Times" w:cs="Times"/>
        </w:rPr>
      </w:pPr>
      <w:r>
        <w:rPr>
          <w:rFonts w:ascii="Arial" w:hAnsi="Arial" w:cs="Arial"/>
        </w:rPr>
        <w:t>While overseas, all breakfasts will be included, occasional group dinners will be included, and you’ll be given food allowance money periodically for the remaining meals, which you’ll buy on your own.</w:t>
      </w:r>
    </w:p>
    <w:p w14:paraId="57111FCE" w14:textId="420C5CDE"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(4) How will we be travelling in Greece?</w:t>
      </w:r>
    </w:p>
    <w:p w14:paraId="46FDF3E2" w14:textId="2D1C192D" w:rsidR="00452253" w:rsidRPr="00452253" w:rsidRDefault="00452253" w:rsidP="00452253">
      <w:pPr>
        <w:widowControl w:val="0"/>
        <w:autoSpaceDE w:val="0"/>
        <w:autoSpaceDN w:val="0"/>
        <w:adjustRightInd w:val="0"/>
        <w:spacing w:after="240"/>
        <w:rPr>
          <w:rFonts w:ascii="Times" w:hAnsi="Times" w:cs="Times"/>
          <w:b/>
        </w:rPr>
      </w:pPr>
      <w:r>
        <w:rPr>
          <w:rFonts w:ascii="Arial" w:hAnsi="Arial" w:cs="Arial"/>
        </w:rPr>
        <w:t>Primarily by bus or ferry, and of course by foot. All costs for in-country travel are included</w:t>
      </w:r>
      <w:r w:rsidR="00234F3B">
        <w:rPr>
          <w:rFonts w:ascii="Arial" w:hAnsi="Arial" w:cs="Arial"/>
        </w:rPr>
        <w:t xml:space="preserve">.  </w:t>
      </w:r>
    </w:p>
    <w:p w14:paraId="1781FAF9"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(5) Will we have any free time during the trip?</w:t>
      </w:r>
    </w:p>
    <w:p w14:paraId="482B1ABC" w14:textId="1CC7B5E2" w:rsidR="00CB5FDC" w:rsidRPr="00234F3B" w:rsidRDefault="00452253" w:rsidP="00452253">
      <w:pPr>
        <w:widowControl w:val="0"/>
        <w:autoSpaceDE w:val="0"/>
        <w:autoSpaceDN w:val="0"/>
        <w:adjustRightInd w:val="0"/>
        <w:spacing w:after="240"/>
        <w:rPr>
          <w:rFonts w:ascii="Times" w:hAnsi="Times" w:cs="Times"/>
        </w:rPr>
      </w:pPr>
      <w:r>
        <w:rPr>
          <w:rFonts w:ascii="Arial" w:hAnsi="Arial" w:cs="Arial"/>
        </w:rPr>
        <w:lastRenderedPageBreak/>
        <w:t>Yes. You will naturally need to devote a reasonable portion of it to working on the courses (readings, assignments, etc.), but we’ve left open many afternoons and evenings</w:t>
      </w:r>
      <w:r w:rsidR="00234F3B">
        <w:rPr>
          <w:rFonts w:ascii="Arial" w:hAnsi="Arial" w:cs="Arial"/>
        </w:rPr>
        <w:t xml:space="preserve">, as well as occasional </w:t>
      </w:r>
      <w:proofErr w:type="gramStart"/>
      <w:r w:rsidR="00234F3B">
        <w:rPr>
          <w:rFonts w:ascii="Arial" w:hAnsi="Arial" w:cs="Arial"/>
        </w:rPr>
        <w:t>2-3 day</w:t>
      </w:r>
      <w:proofErr w:type="gramEnd"/>
      <w:r w:rsidR="00234F3B">
        <w:rPr>
          <w:rFonts w:ascii="Arial" w:hAnsi="Arial" w:cs="Arial"/>
        </w:rPr>
        <w:t xml:space="preserve"> breaks.</w:t>
      </w:r>
      <w:r>
        <w:rPr>
          <w:rFonts w:ascii="Arial" w:hAnsi="Arial" w:cs="Arial"/>
        </w:rPr>
        <w:t xml:space="preserve"> </w:t>
      </w:r>
    </w:p>
    <w:p w14:paraId="38AD8C98" w14:textId="77777777" w:rsidR="00CB5FDC" w:rsidRDefault="00CB5FDC" w:rsidP="00452253">
      <w:pPr>
        <w:widowControl w:val="0"/>
        <w:autoSpaceDE w:val="0"/>
        <w:autoSpaceDN w:val="0"/>
        <w:adjustRightInd w:val="0"/>
        <w:spacing w:after="240"/>
        <w:rPr>
          <w:rFonts w:ascii="Times" w:hAnsi="Times" w:cs="Times"/>
          <w:b/>
        </w:rPr>
      </w:pPr>
    </w:p>
    <w:p w14:paraId="5A58B8E4" w14:textId="77777777" w:rsidR="00452253" w:rsidRPr="00CB5FDC" w:rsidRDefault="00452253" w:rsidP="00452253">
      <w:pPr>
        <w:widowControl w:val="0"/>
        <w:autoSpaceDE w:val="0"/>
        <w:autoSpaceDN w:val="0"/>
        <w:adjustRightInd w:val="0"/>
        <w:spacing w:after="240"/>
        <w:rPr>
          <w:rFonts w:ascii="Times" w:hAnsi="Times" w:cs="Times"/>
          <w:b/>
          <w:u w:val="single"/>
        </w:rPr>
      </w:pPr>
      <w:r w:rsidRPr="00CB5FDC">
        <w:rPr>
          <w:rFonts w:ascii="Times" w:hAnsi="Times" w:cs="Times"/>
          <w:b/>
          <w:u w:val="single"/>
        </w:rPr>
        <w:t>MISCELLANEOUS</w:t>
      </w:r>
    </w:p>
    <w:p w14:paraId="18B9E390" w14:textId="77777777" w:rsidR="00452253" w:rsidRPr="00452253" w:rsidRDefault="00452253" w:rsidP="00452253">
      <w:pPr>
        <w:widowControl w:val="0"/>
        <w:autoSpaceDE w:val="0"/>
        <w:autoSpaceDN w:val="0"/>
        <w:adjustRightInd w:val="0"/>
        <w:spacing w:after="240"/>
        <w:rPr>
          <w:rFonts w:ascii="Times" w:hAnsi="Times" w:cs="Times"/>
          <w:b/>
        </w:rPr>
      </w:pPr>
      <w:r w:rsidRPr="00452253">
        <w:rPr>
          <w:rFonts w:ascii="Times" w:hAnsi="Times" w:cs="Times"/>
          <w:b/>
        </w:rPr>
        <w:t>(1) When will I know if I’ve been accepted into the program?</w:t>
      </w:r>
    </w:p>
    <w:p w14:paraId="2E5BD1E5" w14:textId="5C49F84E" w:rsidR="00452253" w:rsidRDefault="00452253" w:rsidP="00452253">
      <w:pPr>
        <w:widowControl w:val="0"/>
        <w:autoSpaceDE w:val="0"/>
        <w:autoSpaceDN w:val="0"/>
        <w:adjustRightInd w:val="0"/>
        <w:spacing w:after="240"/>
        <w:rPr>
          <w:rFonts w:ascii="Times" w:hAnsi="Times" w:cs="Times"/>
        </w:rPr>
      </w:pPr>
      <w:r>
        <w:rPr>
          <w:rFonts w:ascii="Arial" w:hAnsi="Arial" w:cs="Arial"/>
        </w:rPr>
        <w:t xml:space="preserve">Please see the </w:t>
      </w:r>
      <w:r w:rsidR="00234F3B">
        <w:rPr>
          <w:rFonts w:ascii="Arial" w:hAnsi="Arial" w:cs="Arial"/>
        </w:rPr>
        <w:t>CGE</w:t>
      </w:r>
      <w:r>
        <w:rPr>
          <w:rFonts w:ascii="Arial" w:hAnsi="Arial" w:cs="Arial"/>
        </w:rPr>
        <w:t xml:space="preserve"> website for this information</w:t>
      </w:r>
      <w:r w:rsidR="0063048C">
        <w:rPr>
          <w:rFonts w:ascii="Arial" w:hAnsi="Arial" w:cs="Arial"/>
        </w:rPr>
        <w:t>; you will be contacted by the date specified there.</w:t>
      </w:r>
    </w:p>
    <w:p w14:paraId="13901C14" w14:textId="77777777" w:rsidR="0017273B" w:rsidRDefault="0017273B"/>
    <w:sectPr w:rsidR="0017273B" w:rsidSect="0045225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53"/>
    <w:rsid w:val="000129B0"/>
    <w:rsid w:val="00053354"/>
    <w:rsid w:val="000D06FA"/>
    <w:rsid w:val="00100014"/>
    <w:rsid w:val="0017273B"/>
    <w:rsid w:val="00234F3B"/>
    <w:rsid w:val="0026291A"/>
    <w:rsid w:val="0033292A"/>
    <w:rsid w:val="003E60B2"/>
    <w:rsid w:val="004006EB"/>
    <w:rsid w:val="004211C7"/>
    <w:rsid w:val="00425B22"/>
    <w:rsid w:val="00452253"/>
    <w:rsid w:val="00524B19"/>
    <w:rsid w:val="0063048C"/>
    <w:rsid w:val="00680D67"/>
    <w:rsid w:val="006C000A"/>
    <w:rsid w:val="008746C5"/>
    <w:rsid w:val="00955933"/>
    <w:rsid w:val="00A75FA0"/>
    <w:rsid w:val="00B00E2F"/>
    <w:rsid w:val="00B823C3"/>
    <w:rsid w:val="00C06562"/>
    <w:rsid w:val="00C758EA"/>
    <w:rsid w:val="00CB5FDC"/>
    <w:rsid w:val="00D144FE"/>
    <w:rsid w:val="00D65317"/>
    <w:rsid w:val="00DC4086"/>
    <w:rsid w:val="00DD4EF1"/>
    <w:rsid w:val="00E726DB"/>
    <w:rsid w:val="00E82C8F"/>
    <w:rsid w:val="00EA5108"/>
    <w:rsid w:val="00F456FF"/>
    <w:rsid w:val="00F9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0934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2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253"/>
    <w:rPr>
      <w:rFonts w:ascii="Lucida Grande" w:hAnsi="Lucida Grande" w:cs="Lucida Grande"/>
      <w:sz w:val="18"/>
      <w:szCs w:val="18"/>
    </w:rPr>
  </w:style>
  <w:style w:type="character" w:styleId="Hyperlink">
    <w:name w:val="Hyperlink"/>
    <w:basedOn w:val="DefaultParagraphFont"/>
    <w:uiPriority w:val="99"/>
    <w:unhideWhenUsed/>
    <w:rsid w:val="00452253"/>
    <w:rPr>
      <w:color w:val="0000FF" w:themeColor="hyperlink"/>
      <w:u w:val="single"/>
    </w:rPr>
  </w:style>
  <w:style w:type="character" w:styleId="UnresolvedMention">
    <w:name w:val="Unresolved Mention"/>
    <w:basedOn w:val="DefaultParagraphFont"/>
    <w:uiPriority w:val="99"/>
    <w:rsid w:val="00234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681">
      <w:bodyDiv w:val="1"/>
      <w:marLeft w:val="0"/>
      <w:marRight w:val="0"/>
      <w:marTop w:val="0"/>
      <w:marBottom w:val="0"/>
      <w:divBdr>
        <w:top w:val="none" w:sz="0" w:space="0" w:color="auto"/>
        <w:left w:val="none" w:sz="0" w:space="0" w:color="auto"/>
        <w:bottom w:val="none" w:sz="0" w:space="0" w:color="auto"/>
        <w:right w:val="none" w:sz="0" w:space="0" w:color="auto"/>
      </w:divBdr>
    </w:div>
    <w:div w:id="1451894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linasantorini.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bolyard</dc:creator>
  <cp:lastModifiedBy>Bolyard, Charles - bolyarcr</cp:lastModifiedBy>
  <cp:revision>3</cp:revision>
  <dcterms:created xsi:type="dcterms:W3CDTF">2025-09-01T14:09:00Z</dcterms:created>
  <dcterms:modified xsi:type="dcterms:W3CDTF">2025-09-01T14:42:00Z</dcterms:modified>
</cp:coreProperties>
</file>