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84E24" w14:textId="77777777" w:rsidR="002D5C2F" w:rsidRPr="00B416C8" w:rsidRDefault="000742E2" w:rsidP="00B416C8">
      <w:pPr>
        <w:jc w:val="center"/>
        <w:rPr>
          <w:rFonts w:ascii="Arial Black" w:hAnsi="Arial Black" w:cs="Tahoma"/>
        </w:rPr>
      </w:pPr>
      <w:r w:rsidRPr="00B416C8">
        <w:rPr>
          <w:rFonts w:ascii="Arial Black" w:hAnsi="Arial Black" w:cs="Tahoma"/>
          <w:b/>
          <w:u w:val="single"/>
        </w:rPr>
        <w:t>Yearly Spending Analysis of the Small Purchase Charge Card</w:t>
      </w:r>
    </w:p>
    <w:p w14:paraId="256A9957" w14:textId="77777777" w:rsidR="000742E2" w:rsidRDefault="000742E2" w:rsidP="000742E2">
      <w:pPr>
        <w:jc w:val="center"/>
        <w:rPr>
          <w:rFonts w:ascii="Tahoma" w:hAnsi="Tahoma" w:cs="Tahoma"/>
          <w:sz w:val="28"/>
          <w:szCs w:val="28"/>
        </w:rPr>
      </w:pPr>
    </w:p>
    <w:p w14:paraId="0589656B" w14:textId="77777777" w:rsidR="001E2CC0" w:rsidRPr="009D0FE2" w:rsidRDefault="009D0FE2" w:rsidP="001E2CC0">
      <w:pPr>
        <w:rPr>
          <w:bCs/>
          <w:sz w:val="22"/>
          <w:szCs w:val="22"/>
        </w:rPr>
      </w:pPr>
      <w:r w:rsidRPr="009D0FE2">
        <w:rPr>
          <w:bCs/>
          <w:sz w:val="22"/>
          <w:szCs w:val="22"/>
        </w:rPr>
        <w:t xml:space="preserve">The Commonwealth of Virginia </w:t>
      </w:r>
      <w:r w:rsidR="001E2CC0" w:rsidRPr="009D0FE2">
        <w:rPr>
          <w:bCs/>
          <w:sz w:val="22"/>
          <w:szCs w:val="22"/>
        </w:rPr>
        <w:t>Department of Accounts</w:t>
      </w:r>
      <w:r w:rsidR="00997D9D" w:rsidRPr="009D0FE2">
        <w:rPr>
          <w:bCs/>
          <w:sz w:val="22"/>
          <w:szCs w:val="22"/>
        </w:rPr>
        <w:t xml:space="preserve"> </w:t>
      </w:r>
      <w:r w:rsidRPr="009D0FE2">
        <w:rPr>
          <w:bCs/>
          <w:sz w:val="22"/>
          <w:szCs w:val="22"/>
        </w:rPr>
        <w:t xml:space="preserve">(DOA) </w:t>
      </w:r>
      <w:r w:rsidR="001E2CC0" w:rsidRPr="009D0FE2">
        <w:rPr>
          <w:bCs/>
          <w:sz w:val="22"/>
          <w:szCs w:val="22"/>
        </w:rPr>
        <w:t xml:space="preserve">requires </w:t>
      </w:r>
      <w:r w:rsidRPr="009D0FE2">
        <w:rPr>
          <w:bCs/>
          <w:sz w:val="22"/>
          <w:szCs w:val="22"/>
        </w:rPr>
        <w:t>Small Purchase Charge Card (SPCC) Cardholders</w:t>
      </w:r>
      <w:r w:rsidR="001E2CC0" w:rsidRPr="009D0FE2">
        <w:rPr>
          <w:bCs/>
          <w:sz w:val="22"/>
          <w:szCs w:val="22"/>
        </w:rPr>
        <w:t xml:space="preserve"> to have a </w:t>
      </w:r>
      <w:r w:rsidR="00D63D3B">
        <w:rPr>
          <w:bCs/>
          <w:sz w:val="22"/>
          <w:szCs w:val="22"/>
        </w:rPr>
        <w:t xml:space="preserve">yearly </w:t>
      </w:r>
      <w:r w:rsidR="001E2CC0" w:rsidRPr="009D0FE2">
        <w:rPr>
          <w:bCs/>
          <w:sz w:val="22"/>
          <w:szCs w:val="22"/>
        </w:rPr>
        <w:t xml:space="preserve">Spending Analysis on file. A good time to do this is after each month’s reconciliation, as the information </w:t>
      </w:r>
      <w:r w:rsidRPr="009D0FE2">
        <w:rPr>
          <w:bCs/>
          <w:sz w:val="22"/>
          <w:szCs w:val="22"/>
        </w:rPr>
        <w:t xml:space="preserve">is </w:t>
      </w:r>
      <w:r w:rsidR="001E2CC0" w:rsidRPr="009D0FE2">
        <w:rPr>
          <w:bCs/>
          <w:sz w:val="22"/>
          <w:szCs w:val="22"/>
        </w:rPr>
        <w:t>readily available.</w:t>
      </w:r>
      <w:r w:rsidRPr="009D0FE2">
        <w:rPr>
          <w:bCs/>
          <w:sz w:val="22"/>
          <w:szCs w:val="22"/>
        </w:rPr>
        <w:t xml:space="preserve"> This information is to be retained on file in the cardholder’s office and should be available for audit upon request.</w:t>
      </w:r>
    </w:p>
    <w:p w14:paraId="03045FF0" w14:textId="77777777" w:rsidR="001E2CC0" w:rsidRPr="009D0FE2" w:rsidRDefault="001E2CC0" w:rsidP="001E2CC0">
      <w:pPr>
        <w:rPr>
          <w:bCs/>
          <w:sz w:val="22"/>
          <w:szCs w:val="22"/>
        </w:rPr>
      </w:pPr>
    </w:p>
    <w:p w14:paraId="59E13827" w14:textId="77777777" w:rsidR="001E2CC0" w:rsidRPr="009D0FE2" w:rsidRDefault="001E2CC0" w:rsidP="001E2CC0">
      <w:pPr>
        <w:rPr>
          <w:bCs/>
          <w:sz w:val="22"/>
          <w:szCs w:val="22"/>
        </w:rPr>
      </w:pPr>
      <w:r w:rsidRPr="009D0FE2">
        <w:rPr>
          <w:bCs/>
          <w:sz w:val="22"/>
          <w:szCs w:val="22"/>
        </w:rPr>
        <w:t xml:space="preserve">A Yearly Spending Analysis helps determine what </w:t>
      </w:r>
      <w:r w:rsidR="009D0FE2" w:rsidRPr="009D0FE2">
        <w:rPr>
          <w:bCs/>
          <w:sz w:val="22"/>
          <w:szCs w:val="22"/>
        </w:rPr>
        <w:t>you have</w:t>
      </w:r>
      <w:r w:rsidRPr="009D0FE2">
        <w:rPr>
          <w:bCs/>
          <w:sz w:val="22"/>
          <w:szCs w:val="22"/>
        </w:rPr>
        <w:t xml:space="preserve"> spent each month for the year and if you need to increase </w:t>
      </w:r>
      <w:r w:rsidR="009D0FE2" w:rsidRPr="009D0FE2">
        <w:rPr>
          <w:bCs/>
          <w:sz w:val="22"/>
          <w:szCs w:val="22"/>
        </w:rPr>
        <w:t xml:space="preserve">or decrease </w:t>
      </w:r>
      <w:r w:rsidRPr="009D0FE2">
        <w:rPr>
          <w:bCs/>
          <w:sz w:val="22"/>
          <w:szCs w:val="22"/>
        </w:rPr>
        <w:t xml:space="preserve">your monthly limit. </w:t>
      </w:r>
      <w:r w:rsidR="009D0FE2" w:rsidRPr="009D0FE2">
        <w:rPr>
          <w:bCs/>
          <w:sz w:val="22"/>
          <w:szCs w:val="22"/>
        </w:rPr>
        <w:t xml:space="preserve">It is not good </w:t>
      </w:r>
      <w:r w:rsidR="00997D9D" w:rsidRPr="009D0FE2">
        <w:rPr>
          <w:bCs/>
          <w:sz w:val="22"/>
          <w:szCs w:val="22"/>
        </w:rPr>
        <w:t xml:space="preserve">to have </w:t>
      </w:r>
      <w:r w:rsidR="009D0FE2" w:rsidRPr="009D0FE2">
        <w:rPr>
          <w:bCs/>
          <w:sz w:val="22"/>
          <w:szCs w:val="22"/>
        </w:rPr>
        <w:t xml:space="preserve">a high </w:t>
      </w:r>
      <w:r w:rsidR="00997D9D" w:rsidRPr="009D0FE2">
        <w:rPr>
          <w:bCs/>
          <w:sz w:val="22"/>
          <w:szCs w:val="22"/>
        </w:rPr>
        <w:t>monthly limit</w:t>
      </w:r>
      <w:r w:rsidR="009D0FE2" w:rsidRPr="009D0FE2">
        <w:rPr>
          <w:bCs/>
          <w:sz w:val="22"/>
          <w:szCs w:val="22"/>
        </w:rPr>
        <w:t xml:space="preserve"> if it not justified</w:t>
      </w:r>
      <w:r w:rsidR="00997D9D" w:rsidRPr="009D0FE2">
        <w:rPr>
          <w:bCs/>
          <w:sz w:val="22"/>
          <w:szCs w:val="22"/>
        </w:rPr>
        <w:t xml:space="preserve">, </w:t>
      </w:r>
      <w:r w:rsidR="009D0FE2" w:rsidRPr="009D0FE2">
        <w:rPr>
          <w:bCs/>
          <w:sz w:val="22"/>
          <w:szCs w:val="22"/>
        </w:rPr>
        <w:t>due to</w:t>
      </w:r>
      <w:r w:rsidR="00997D9D" w:rsidRPr="009D0FE2">
        <w:rPr>
          <w:bCs/>
          <w:sz w:val="22"/>
          <w:szCs w:val="22"/>
        </w:rPr>
        <w:t xml:space="preserve"> </w:t>
      </w:r>
      <w:r w:rsidR="009D0FE2" w:rsidRPr="009D0FE2">
        <w:rPr>
          <w:bCs/>
          <w:sz w:val="22"/>
          <w:szCs w:val="22"/>
        </w:rPr>
        <w:t>possible fraudulent activity that</w:t>
      </w:r>
      <w:r w:rsidR="00997D9D" w:rsidRPr="009D0FE2">
        <w:rPr>
          <w:bCs/>
          <w:sz w:val="22"/>
          <w:szCs w:val="22"/>
        </w:rPr>
        <w:t xml:space="preserve"> could occur on your card. </w:t>
      </w:r>
    </w:p>
    <w:p w14:paraId="30341254" w14:textId="77777777" w:rsidR="00997D9D" w:rsidRPr="009D0FE2" w:rsidRDefault="00997D9D" w:rsidP="001E2CC0">
      <w:pPr>
        <w:rPr>
          <w:bCs/>
          <w:color w:val="FF0000"/>
          <w:sz w:val="22"/>
          <w:szCs w:val="22"/>
        </w:rPr>
      </w:pPr>
    </w:p>
    <w:p w14:paraId="58AFE90C" w14:textId="70D47FAC" w:rsidR="00997D9D" w:rsidRPr="009D0FE2" w:rsidRDefault="009D0FE2" w:rsidP="00997D9D">
      <w:pPr>
        <w:jc w:val="center"/>
        <w:rPr>
          <w:rFonts w:ascii="Arial Black" w:hAnsi="Arial Black"/>
          <w:bCs/>
          <w:color w:val="FF0000"/>
          <w:sz w:val="22"/>
          <w:szCs w:val="22"/>
          <w:u w:val="double"/>
        </w:rPr>
      </w:pPr>
      <w:r w:rsidRPr="009D0FE2">
        <w:rPr>
          <w:rFonts w:ascii="Arial Black" w:hAnsi="Arial Black"/>
          <w:bCs/>
          <w:color w:val="FF0000"/>
          <w:sz w:val="22"/>
          <w:szCs w:val="22"/>
          <w:u w:val="double"/>
        </w:rPr>
        <w:t>Please do not submit</w:t>
      </w:r>
      <w:r w:rsidR="00997D9D" w:rsidRPr="009D0FE2">
        <w:rPr>
          <w:rFonts w:ascii="Arial Black" w:hAnsi="Arial Black"/>
          <w:bCs/>
          <w:color w:val="FF0000"/>
          <w:sz w:val="22"/>
          <w:szCs w:val="22"/>
          <w:u w:val="double"/>
        </w:rPr>
        <w:t xml:space="preserve"> </w:t>
      </w:r>
      <w:r w:rsidRPr="009D0FE2">
        <w:rPr>
          <w:rFonts w:ascii="Arial Black" w:hAnsi="Arial Black"/>
          <w:bCs/>
          <w:color w:val="FF0000"/>
          <w:sz w:val="22"/>
          <w:szCs w:val="22"/>
          <w:u w:val="double"/>
        </w:rPr>
        <w:t xml:space="preserve">this form </w:t>
      </w:r>
      <w:r w:rsidR="00E07DF1" w:rsidRPr="009D0FE2">
        <w:rPr>
          <w:rFonts w:ascii="Arial Black" w:hAnsi="Arial Black"/>
          <w:bCs/>
          <w:color w:val="FF0000"/>
          <w:sz w:val="22"/>
          <w:szCs w:val="22"/>
          <w:u w:val="double"/>
        </w:rPr>
        <w:t xml:space="preserve">to </w:t>
      </w:r>
      <w:r w:rsidRPr="009D0FE2">
        <w:rPr>
          <w:rFonts w:ascii="Arial Black" w:hAnsi="Arial Black"/>
          <w:bCs/>
          <w:color w:val="FF0000"/>
          <w:sz w:val="22"/>
          <w:szCs w:val="22"/>
          <w:u w:val="double"/>
        </w:rPr>
        <w:t xml:space="preserve">the </w:t>
      </w:r>
      <w:r w:rsidR="00862721" w:rsidRPr="009D0FE2">
        <w:rPr>
          <w:rFonts w:ascii="Arial Black" w:hAnsi="Arial Black"/>
          <w:bCs/>
          <w:color w:val="FF0000"/>
          <w:sz w:val="22"/>
          <w:szCs w:val="22"/>
          <w:u w:val="double"/>
        </w:rPr>
        <w:t xml:space="preserve">Cash and Investments </w:t>
      </w:r>
      <w:r w:rsidRPr="009D0FE2">
        <w:rPr>
          <w:rFonts w:ascii="Arial Black" w:hAnsi="Arial Black"/>
          <w:bCs/>
          <w:color w:val="FF0000"/>
          <w:sz w:val="22"/>
          <w:szCs w:val="22"/>
          <w:u w:val="double"/>
        </w:rPr>
        <w:t>Office.</w:t>
      </w:r>
    </w:p>
    <w:p w14:paraId="6F8C449A" w14:textId="77777777" w:rsidR="001E2CC0" w:rsidRPr="001E2CC0" w:rsidRDefault="001E2CC0" w:rsidP="001E2CC0">
      <w:pPr>
        <w:rPr>
          <w:bCs/>
        </w:rPr>
      </w:pPr>
    </w:p>
    <w:p w14:paraId="7330C094" w14:textId="77777777" w:rsidR="000742E2" w:rsidRPr="00997D9D" w:rsidRDefault="000742E2" w:rsidP="001E2CC0">
      <w:r w:rsidRPr="00D23382">
        <w:rPr>
          <w:b/>
        </w:rPr>
        <w:t>Cardholder</w:t>
      </w:r>
      <w:r w:rsidR="00997D9D" w:rsidRPr="00997D9D">
        <w:t>: _</w:t>
      </w:r>
      <w:r w:rsidRPr="00997D9D">
        <w:t>____________________________________</w:t>
      </w:r>
      <w:r w:rsidR="00997D9D">
        <w:t>__________________</w:t>
      </w:r>
    </w:p>
    <w:p w14:paraId="3058D8B1" w14:textId="77777777" w:rsidR="000742E2" w:rsidRPr="00997D9D" w:rsidRDefault="000742E2" w:rsidP="000742E2">
      <w:pPr>
        <w:jc w:val="center"/>
      </w:pPr>
    </w:p>
    <w:p w14:paraId="5B7DB991" w14:textId="77777777" w:rsidR="000742E2" w:rsidRPr="00997D9D" w:rsidRDefault="000742E2" w:rsidP="001E2CC0">
      <w:r w:rsidRPr="00D23382">
        <w:rPr>
          <w:b/>
        </w:rPr>
        <w:t>Current Monthly Limit</w:t>
      </w:r>
      <w:r w:rsidR="00997D9D" w:rsidRPr="00997D9D">
        <w:t>: _</w:t>
      </w:r>
      <w:r w:rsidRPr="00997D9D">
        <w:t>___________________________</w:t>
      </w:r>
      <w:r w:rsidR="00997D9D">
        <w:t>__________________</w:t>
      </w:r>
    </w:p>
    <w:p w14:paraId="0144E385" w14:textId="77777777" w:rsidR="000742E2" w:rsidRPr="0088630B" w:rsidRDefault="0088630B" w:rsidP="000742E2">
      <w:pPr>
        <w:jc w:val="center"/>
        <w:rPr>
          <w:rFonts w:ascii="Tahoma" w:hAnsi="Tahoma" w:cs="Tahoma"/>
          <w:sz w:val="20"/>
          <w:szCs w:val="20"/>
        </w:rPr>
      </w:pPr>
      <w:r w:rsidRPr="0088630B">
        <w:rPr>
          <w:rFonts w:ascii="Tahoma" w:hAnsi="Tahoma" w:cs="Tahoma"/>
          <w:sz w:val="20"/>
          <w:szCs w:val="20"/>
        </w:rPr>
        <w:t>You can use the Fiscal Year for this chart. If you are a new cardholder, start from the date you received your card until the end of our current FY.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0742E2" w:rsidRPr="001F0F9B" w14:paraId="26CCA8B8" w14:textId="77777777" w:rsidTr="001F0F9B">
        <w:tc>
          <w:tcPr>
            <w:tcW w:w="2952" w:type="dxa"/>
          </w:tcPr>
          <w:p w14:paraId="4AD911C0" w14:textId="77777777" w:rsidR="000742E2" w:rsidRPr="000C6940" w:rsidRDefault="000742E2" w:rsidP="001F0F9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C6940">
              <w:rPr>
                <w:rFonts w:ascii="Tahoma" w:hAnsi="Tahoma" w:cs="Tahoma"/>
                <w:b/>
                <w:sz w:val="22"/>
                <w:szCs w:val="22"/>
              </w:rPr>
              <w:t xml:space="preserve">Billing Cycle </w:t>
            </w:r>
            <w:proofErr w:type="spellStart"/>
            <w:r w:rsidRPr="000C6940">
              <w:rPr>
                <w:rFonts w:ascii="Tahoma" w:hAnsi="Tahoma" w:cs="Tahoma"/>
                <w:b/>
                <w:sz w:val="22"/>
                <w:szCs w:val="22"/>
              </w:rPr>
              <w:t>Cut off</w:t>
            </w:r>
            <w:proofErr w:type="spellEnd"/>
            <w:r w:rsidRPr="000C6940">
              <w:rPr>
                <w:rFonts w:ascii="Tahoma" w:hAnsi="Tahoma" w:cs="Tahoma"/>
                <w:b/>
                <w:sz w:val="22"/>
                <w:szCs w:val="22"/>
              </w:rPr>
              <w:t xml:space="preserve"> date</w:t>
            </w:r>
          </w:p>
        </w:tc>
        <w:tc>
          <w:tcPr>
            <w:tcW w:w="2952" w:type="dxa"/>
          </w:tcPr>
          <w:p w14:paraId="048AC194" w14:textId="77777777" w:rsidR="000742E2" w:rsidRPr="000C6940" w:rsidRDefault="000742E2" w:rsidP="001F0F9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C6940">
              <w:rPr>
                <w:rFonts w:ascii="Tahoma" w:hAnsi="Tahoma" w:cs="Tahoma"/>
                <w:b/>
                <w:sz w:val="22"/>
                <w:szCs w:val="22"/>
              </w:rPr>
              <w:t>Number of Transactions</w:t>
            </w:r>
          </w:p>
        </w:tc>
        <w:tc>
          <w:tcPr>
            <w:tcW w:w="2952" w:type="dxa"/>
          </w:tcPr>
          <w:p w14:paraId="5A310D00" w14:textId="77777777" w:rsidR="000742E2" w:rsidRPr="000C6940" w:rsidRDefault="000742E2" w:rsidP="001F0F9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C6940">
              <w:rPr>
                <w:rFonts w:ascii="Tahoma" w:hAnsi="Tahoma" w:cs="Tahoma"/>
                <w:b/>
                <w:sz w:val="22"/>
                <w:szCs w:val="22"/>
              </w:rPr>
              <w:t>Amount of SPCC Bill</w:t>
            </w:r>
          </w:p>
        </w:tc>
      </w:tr>
      <w:tr w:rsidR="000742E2" w:rsidRPr="001F0F9B" w14:paraId="1A4258F9" w14:textId="77777777" w:rsidTr="001F0F9B">
        <w:tc>
          <w:tcPr>
            <w:tcW w:w="2952" w:type="dxa"/>
          </w:tcPr>
          <w:p w14:paraId="14716E04" w14:textId="77777777" w:rsidR="000742E2" w:rsidRPr="000C6940" w:rsidRDefault="000742E2" w:rsidP="001F0F9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952" w:type="dxa"/>
          </w:tcPr>
          <w:p w14:paraId="5E965AC1" w14:textId="77777777" w:rsidR="000742E2" w:rsidRPr="000C6940" w:rsidRDefault="000742E2" w:rsidP="001F0F9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952" w:type="dxa"/>
          </w:tcPr>
          <w:p w14:paraId="49248D02" w14:textId="77777777" w:rsidR="000742E2" w:rsidRPr="000C6940" w:rsidRDefault="000742E2" w:rsidP="001F0F9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742E2" w:rsidRPr="001F0F9B" w14:paraId="5050827A" w14:textId="77777777" w:rsidTr="001F0F9B">
        <w:tc>
          <w:tcPr>
            <w:tcW w:w="2952" w:type="dxa"/>
          </w:tcPr>
          <w:p w14:paraId="7E5C1ABA" w14:textId="77777777" w:rsidR="000742E2" w:rsidRPr="000C6940" w:rsidRDefault="000742E2" w:rsidP="001F0F9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952" w:type="dxa"/>
          </w:tcPr>
          <w:p w14:paraId="2E7A3C58" w14:textId="77777777" w:rsidR="000742E2" w:rsidRPr="000C6940" w:rsidRDefault="000742E2" w:rsidP="001F0F9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952" w:type="dxa"/>
          </w:tcPr>
          <w:p w14:paraId="2269CFAA" w14:textId="77777777" w:rsidR="000742E2" w:rsidRPr="000C6940" w:rsidRDefault="000742E2" w:rsidP="001F0F9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742E2" w:rsidRPr="001F0F9B" w14:paraId="234B7B51" w14:textId="77777777" w:rsidTr="001F0F9B">
        <w:tc>
          <w:tcPr>
            <w:tcW w:w="2952" w:type="dxa"/>
          </w:tcPr>
          <w:p w14:paraId="3BAA545E" w14:textId="77777777" w:rsidR="000742E2" w:rsidRPr="000C6940" w:rsidRDefault="000742E2" w:rsidP="001F0F9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952" w:type="dxa"/>
          </w:tcPr>
          <w:p w14:paraId="10737005" w14:textId="77777777" w:rsidR="000742E2" w:rsidRPr="000C6940" w:rsidRDefault="000742E2" w:rsidP="001F0F9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952" w:type="dxa"/>
          </w:tcPr>
          <w:p w14:paraId="379D2970" w14:textId="77777777" w:rsidR="000742E2" w:rsidRPr="000C6940" w:rsidRDefault="000742E2" w:rsidP="001F0F9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742E2" w:rsidRPr="001F0F9B" w14:paraId="787C23C3" w14:textId="77777777" w:rsidTr="001F0F9B">
        <w:tc>
          <w:tcPr>
            <w:tcW w:w="2952" w:type="dxa"/>
          </w:tcPr>
          <w:p w14:paraId="21C68CCC" w14:textId="77777777" w:rsidR="000742E2" w:rsidRPr="000C6940" w:rsidRDefault="000742E2" w:rsidP="001F0F9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952" w:type="dxa"/>
          </w:tcPr>
          <w:p w14:paraId="591434B1" w14:textId="77777777" w:rsidR="000742E2" w:rsidRPr="000C6940" w:rsidRDefault="000742E2" w:rsidP="001F0F9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952" w:type="dxa"/>
          </w:tcPr>
          <w:p w14:paraId="7736482F" w14:textId="77777777" w:rsidR="000742E2" w:rsidRPr="000C6940" w:rsidRDefault="000742E2" w:rsidP="001F0F9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742E2" w:rsidRPr="001F0F9B" w14:paraId="3CF4012C" w14:textId="77777777" w:rsidTr="001F0F9B">
        <w:tc>
          <w:tcPr>
            <w:tcW w:w="2952" w:type="dxa"/>
          </w:tcPr>
          <w:p w14:paraId="4D74F73C" w14:textId="77777777" w:rsidR="000742E2" w:rsidRPr="000C6940" w:rsidRDefault="000742E2" w:rsidP="001F0F9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952" w:type="dxa"/>
          </w:tcPr>
          <w:p w14:paraId="1B3D9B55" w14:textId="77777777" w:rsidR="000742E2" w:rsidRPr="000C6940" w:rsidRDefault="000742E2" w:rsidP="001F0F9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952" w:type="dxa"/>
          </w:tcPr>
          <w:p w14:paraId="257CB9E3" w14:textId="77777777" w:rsidR="000742E2" w:rsidRPr="000C6940" w:rsidRDefault="000742E2" w:rsidP="001F0F9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742E2" w:rsidRPr="001F0F9B" w14:paraId="3413BBF4" w14:textId="77777777" w:rsidTr="001F0F9B">
        <w:tc>
          <w:tcPr>
            <w:tcW w:w="2952" w:type="dxa"/>
          </w:tcPr>
          <w:p w14:paraId="77DDC84D" w14:textId="77777777" w:rsidR="000742E2" w:rsidRPr="000C6940" w:rsidRDefault="000742E2" w:rsidP="001F0F9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952" w:type="dxa"/>
          </w:tcPr>
          <w:p w14:paraId="125A3194" w14:textId="77777777" w:rsidR="000742E2" w:rsidRPr="000C6940" w:rsidRDefault="000742E2" w:rsidP="001F0F9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952" w:type="dxa"/>
          </w:tcPr>
          <w:p w14:paraId="292CBB21" w14:textId="77777777" w:rsidR="000742E2" w:rsidRPr="000C6940" w:rsidRDefault="000742E2" w:rsidP="001F0F9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742E2" w:rsidRPr="001F0F9B" w14:paraId="1C87C050" w14:textId="77777777" w:rsidTr="001F0F9B">
        <w:tc>
          <w:tcPr>
            <w:tcW w:w="2952" w:type="dxa"/>
          </w:tcPr>
          <w:p w14:paraId="741E46BF" w14:textId="77777777" w:rsidR="000742E2" w:rsidRPr="000C6940" w:rsidRDefault="000742E2" w:rsidP="001F0F9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952" w:type="dxa"/>
          </w:tcPr>
          <w:p w14:paraId="488CF5B0" w14:textId="77777777" w:rsidR="000742E2" w:rsidRPr="000C6940" w:rsidRDefault="000742E2" w:rsidP="001F0F9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952" w:type="dxa"/>
          </w:tcPr>
          <w:p w14:paraId="62BA34C8" w14:textId="77777777" w:rsidR="000742E2" w:rsidRPr="000C6940" w:rsidRDefault="000742E2" w:rsidP="001F0F9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742E2" w:rsidRPr="001F0F9B" w14:paraId="613B9ACB" w14:textId="77777777" w:rsidTr="001F0F9B">
        <w:tc>
          <w:tcPr>
            <w:tcW w:w="2952" w:type="dxa"/>
          </w:tcPr>
          <w:p w14:paraId="1EE986DF" w14:textId="77777777" w:rsidR="000742E2" w:rsidRPr="000C6940" w:rsidRDefault="000742E2" w:rsidP="001F0F9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952" w:type="dxa"/>
          </w:tcPr>
          <w:p w14:paraId="7FE7C943" w14:textId="77777777" w:rsidR="000742E2" w:rsidRPr="000C6940" w:rsidRDefault="000742E2" w:rsidP="001F0F9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952" w:type="dxa"/>
          </w:tcPr>
          <w:p w14:paraId="7A210EA4" w14:textId="77777777" w:rsidR="000742E2" w:rsidRPr="000C6940" w:rsidRDefault="000742E2" w:rsidP="001F0F9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742E2" w:rsidRPr="001F0F9B" w14:paraId="35FD7162" w14:textId="77777777" w:rsidTr="001F0F9B">
        <w:tc>
          <w:tcPr>
            <w:tcW w:w="2952" w:type="dxa"/>
          </w:tcPr>
          <w:p w14:paraId="46AE4945" w14:textId="77777777" w:rsidR="000742E2" w:rsidRPr="000C6940" w:rsidRDefault="000742E2" w:rsidP="001F0F9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952" w:type="dxa"/>
          </w:tcPr>
          <w:p w14:paraId="273DA8A5" w14:textId="77777777" w:rsidR="000742E2" w:rsidRPr="000C6940" w:rsidRDefault="000742E2" w:rsidP="001F0F9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952" w:type="dxa"/>
          </w:tcPr>
          <w:p w14:paraId="037B8DD9" w14:textId="77777777" w:rsidR="000742E2" w:rsidRPr="000C6940" w:rsidRDefault="000742E2" w:rsidP="001F0F9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742E2" w:rsidRPr="001F0F9B" w14:paraId="6CD5708F" w14:textId="77777777" w:rsidTr="001F0F9B">
        <w:tc>
          <w:tcPr>
            <w:tcW w:w="2952" w:type="dxa"/>
          </w:tcPr>
          <w:p w14:paraId="56F3953E" w14:textId="77777777" w:rsidR="000742E2" w:rsidRPr="000C6940" w:rsidRDefault="000742E2" w:rsidP="001F0F9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952" w:type="dxa"/>
          </w:tcPr>
          <w:p w14:paraId="59B140CA" w14:textId="77777777" w:rsidR="000742E2" w:rsidRPr="000C6940" w:rsidRDefault="000742E2" w:rsidP="001F0F9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952" w:type="dxa"/>
          </w:tcPr>
          <w:p w14:paraId="000F7A5A" w14:textId="77777777" w:rsidR="000742E2" w:rsidRPr="000C6940" w:rsidRDefault="000742E2" w:rsidP="001F0F9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742E2" w:rsidRPr="001F0F9B" w14:paraId="1C3346E6" w14:textId="77777777" w:rsidTr="001F0F9B">
        <w:tc>
          <w:tcPr>
            <w:tcW w:w="2952" w:type="dxa"/>
          </w:tcPr>
          <w:p w14:paraId="534C220C" w14:textId="77777777" w:rsidR="000742E2" w:rsidRPr="000C6940" w:rsidRDefault="000742E2" w:rsidP="001F0F9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952" w:type="dxa"/>
          </w:tcPr>
          <w:p w14:paraId="2AC316D4" w14:textId="77777777" w:rsidR="000742E2" w:rsidRPr="000C6940" w:rsidRDefault="000742E2" w:rsidP="001F0F9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952" w:type="dxa"/>
          </w:tcPr>
          <w:p w14:paraId="194F8F25" w14:textId="77777777" w:rsidR="000742E2" w:rsidRPr="000C6940" w:rsidRDefault="000742E2" w:rsidP="001F0F9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742E2" w:rsidRPr="001F0F9B" w14:paraId="3A040BBE" w14:textId="77777777" w:rsidTr="001F0F9B">
        <w:tc>
          <w:tcPr>
            <w:tcW w:w="2952" w:type="dxa"/>
          </w:tcPr>
          <w:p w14:paraId="7633B1D4" w14:textId="77777777" w:rsidR="000742E2" w:rsidRPr="000C6940" w:rsidRDefault="000742E2" w:rsidP="001F0F9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952" w:type="dxa"/>
          </w:tcPr>
          <w:p w14:paraId="383A0EC6" w14:textId="77777777" w:rsidR="000742E2" w:rsidRPr="000C6940" w:rsidRDefault="000742E2" w:rsidP="001F0F9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952" w:type="dxa"/>
          </w:tcPr>
          <w:p w14:paraId="2655860B" w14:textId="77777777" w:rsidR="000742E2" w:rsidRPr="000C6940" w:rsidRDefault="000742E2" w:rsidP="001F0F9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48435742" w14:textId="77777777" w:rsidR="000742E2" w:rsidRDefault="000742E2" w:rsidP="001E2CC0">
      <w:pPr>
        <w:rPr>
          <w:rFonts w:ascii="Tahoma" w:hAnsi="Tahoma" w:cs="Tahoma"/>
          <w:sz w:val="32"/>
          <w:szCs w:val="32"/>
        </w:rPr>
      </w:pPr>
      <w:r w:rsidRPr="00D23382">
        <w:rPr>
          <w:rFonts w:ascii="Tahoma" w:hAnsi="Tahoma" w:cs="Tahoma"/>
          <w:b/>
        </w:rPr>
        <w:t>Monthly Limit</w:t>
      </w:r>
      <w:r w:rsidR="00997D9D" w:rsidRPr="00D23382">
        <w:rPr>
          <w:rFonts w:ascii="Tahoma" w:hAnsi="Tahoma" w:cs="Tahoma"/>
          <w:b/>
        </w:rPr>
        <w:t xml:space="preserve"> to stay at</w:t>
      </w:r>
      <w:r w:rsidRPr="00997D9D">
        <w:rPr>
          <w:rFonts w:ascii="Tahoma" w:hAnsi="Tahoma" w:cs="Tahoma"/>
        </w:rPr>
        <w:t>:</w:t>
      </w:r>
      <w:r>
        <w:rPr>
          <w:rFonts w:ascii="Tahoma" w:hAnsi="Tahoma" w:cs="Tahoma"/>
          <w:sz w:val="32"/>
          <w:szCs w:val="32"/>
        </w:rPr>
        <w:t xml:space="preserve"> _______________________</w:t>
      </w:r>
      <w:r w:rsidR="00E07DF1">
        <w:rPr>
          <w:rFonts w:ascii="Tahoma" w:hAnsi="Tahoma" w:cs="Tahoma"/>
          <w:sz w:val="32"/>
          <w:szCs w:val="32"/>
        </w:rPr>
        <w:t>___</w:t>
      </w:r>
    </w:p>
    <w:p w14:paraId="5A7753A5" w14:textId="77777777" w:rsidR="00997D9D" w:rsidRDefault="00D23382" w:rsidP="00997D9D">
      <w:pPr>
        <w:ind w:left="2880" w:firstLine="720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Or</w:t>
      </w:r>
    </w:p>
    <w:p w14:paraId="2ED0C486" w14:textId="77777777" w:rsidR="00997D9D" w:rsidRDefault="00B416C8" w:rsidP="001E2CC0">
      <w:pPr>
        <w:rPr>
          <w:rFonts w:ascii="Tahoma" w:hAnsi="Tahoma" w:cs="Tahoma"/>
          <w:sz w:val="32"/>
          <w:szCs w:val="32"/>
        </w:rPr>
      </w:pPr>
      <w:r w:rsidRPr="00B416C8">
        <w:rPr>
          <w:rFonts w:ascii="Tahoma" w:hAnsi="Tahoma" w:cs="Tahoma"/>
          <w:b/>
          <w:color w:val="FF0000"/>
        </w:rPr>
        <w:t>***</w:t>
      </w:r>
      <w:r w:rsidR="00997D9D" w:rsidRPr="00D23382">
        <w:rPr>
          <w:rFonts w:ascii="Tahoma" w:hAnsi="Tahoma" w:cs="Tahoma"/>
          <w:b/>
        </w:rPr>
        <w:t>New Monthly Limit requested</w:t>
      </w:r>
      <w:r w:rsidR="00997D9D" w:rsidRPr="00997D9D">
        <w:rPr>
          <w:rFonts w:ascii="Tahoma" w:hAnsi="Tahoma" w:cs="Tahoma"/>
        </w:rPr>
        <w:t>:</w:t>
      </w:r>
      <w:r w:rsidR="00997D9D">
        <w:rPr>
          <w:rFonts w:ascii="Tahoma" w:hAnsi="Tahoma" w:cs="Tahoma"/>
          <w:sz w:val="32"/>
          <w:szCs w:val="32"/>
        </w:rPr>
        <w:t xml:space="preserve"> ___________________</w:t>
      </w:r>
    </w:p>
    <w:p w14:paraId="1A100B85" w14:textId="0391132B" w:rsidR="00997D9D" w:rsidRPr="00997D9D" w:rsidRDefault="00997D9D" w:rsidP="000742E2">
      <w:pPr>
        <w:jc w:val="center"/>
        <w:rPr>
          <w:rFonts w:ascii="Tahoma" w:hAnsi="Tahoma" w:cs="Tahoma"/>
          <w:b/>
          <w:color w:val="FF0000"/>
        </w:rPr>
      </w:pPr>
      <w:r w:rsidRPr="00997D9D">
        <w:rPr>
          <w:rFonts w:ascii="Tahoma" w:hAnsi="Tahoma" w:cs="Tahoma"/>
          <w:b/>
          <w:color w:val="FF0000"/>
        </w:rPr>
        <w:t xml:space="preserve">*** New monthly limit? </w:t>
      </w:r>
      <w:r w:rsidR="000742E2" w:rsidRPr="00997D9D">
        <w:rPr>
          <w:rFonts w:ascii="Tahoma" w:hAnsi="Tahoma" w:cs="Tahoma"/>
          <w:b/>
          <w:color w:val="FF0000"/>
        </w:rPr>
        <w:t xml:space="preserve">  </w:t>
      </w:r>
      <w:r w:rsidR="0094325A">
        <w:rPr>
          <w:rFonts w:ascii="Tahoma" w:hAnsi="Tahoma" w:cs="Tahoma"/>
          <w:b/>
          <w:color w:val="FF0000"/>
        </w:rPr>
        <w:t>Complete request in JMU Workflow</w:t>
      </w:r>
      <w:r w:rsidRPr="00997D9D">
        <w:rPr>
          <w:rFonts w:ascii="Tahoma" w:hAnsi="Tahoma" w:cs="Tahoma"/>
          <w:b/>
          <w:color w:val="FF0000"/>
        </w:rPr>
        <w:t xml:space="preserve"> so your card limit may be changed in the system. </w:t>
      </w:r>
    </w:p>
    <w:p w14:paraId="7496A1B0" w14:textId="77777777" w:rsidR="000742E2" w:rsidRDefault="000742E2" w:rsidP="000742E2">
      <w:pPr>
        <w:jc w:val="center"/>
        <w:rPr>
          <w:rFonts w:ascii="Tahoma" w:hAnsi="Tahoma" w:cs="Tahoma"/>
        </w:rPr>
      </w:pPr>
    </w:p>
    <w:p w14:paraId="51C5DBDE" w14:textId="77777777" w:rsidR="00B416C8" w:rsidRPr="009D0FE2" w:rsidRDefault="000742E2" w:rsidP="00B416C8">
      <w:pPr>
        <w:jc w:val="center"/>
        <w:rPr>
          <w:rFonts w:ascii="Tahoma" w:hAnsi="Tahoma" w:cs="Tahoma"/>
          <w:sz w:val="22"/>
          <w:szCs w:val="22"/>
        </w:rPr>
      </w:pPr>
      <w:r w:rsidRPr="009D0FE2">
        <w:rPr>
          <w:rFonts w:ascii="Tahoma" w:hAnsi="Tahoma" w:cs="Tahoma"/>
          <w:sz w:val="22"/>
          <w:szCs w:val="22"/>
        </w:rPr>
        <w:t xml:space="preserve">I certify that </w:t>
      </w:r>
      <w:r w:rsidR="001C7EE0" w:rsidRPr="009D0FE2">
        <w:rPr>
          <w:rFonts w:ascii="Tahoma" w:hAnsi="Tahoma" w:cs="Tahoma"/>
          <w:sz w:val="22"/>
          <w:szCs w:val="22"/>
        </w:rPr>
        <w:t xml:space="preserve">I have </w:t>
      </w:r>
      <w:r w:rsidRPr="009D0FE2">
        <w:rPr>
          <w:rFonts w:ascii="Tahoma" w:hAnsi="Tahoma" w:cs="Tahoma"/>
          <w:sz w:val="22"/>
          <w:szCs w:val="22"/>
        </w:rPr>
        <w:t>completed the</w:t>
      </w:r>
      <w:r w:rsidR="00CB43AE">
        <w:rPr>
          <w:rFonts w:ascii="Tahoma" w:hAnsi="Tahoma" w:cs="Tahoma"/>
          <w:sz w:val="22"/>
          <w:szCs w:val="22"/>
        </w:rPr>
        <w:t xml:space="preserve"> yearly spending analysis on</w:t>
      </w:r>
      <w:r w:rsidRPr="009D0FE2">
        <w:rPr>
          <w:rFonts w:ascii="Tahoma" w:hAnsi="Tahoma" w:cs="Tahoma"/>
          <w:sz w:val="22"/>
          <w:szCs w:val="22"/>
        </w:rPr>
        <w:t xml:space="preserve"> this small purchase charge card and the monthly limit is in line with the spending that is taking place on the card.</w:t>
      </w:r>
    </w:p>
    <w:p w14:paraId="2E90A21A" w14:textId="77777777" w:rsidR="00D23382" w:rsidRPr="001E2CC0" w:rsidRDefault="00D23382" w:rsidP="00B416C8">
      <w:pPr>
        <w:jc w:val="center"/>
        <w:rPr>
          <w:rFonts w:ascii="Tahoma" w:hAnsi="Tahoma" w:cs="Tahoma"/>
          <w:sz w:val="22"/>
          <w:szCs w:val="22"/>
        </w:rPr>
      </w:pPr>
    </w:p>
    <w:p w14:paraId="7DA779BC" w14:textId="77777777" w:rsidR="000742E2" w:rsidRPr="00997D9D" w:rsidRDefault="000742E2" w:rsidP="000742E2">
      <w:r w:rsidRPr="00997D9D">
        <w:t>__________________________</w:t>
      </w:r>
      <w:r w:rsidR="00B416C8">
        <w:t>_________</w:t>
      </w:r>
      <w:r w:rsidR="00B416C8">
        <w:tab/>
      </w:r>
      <w:r w:rsidR="00B416C8">
        <w:tab/>
      </w:r>
      <w:r w:rsidR="00B416C8">
        <w:tab/>
      </w:r>
      <w:r w:rsidRPr="00997D9D">
        <w:t>______________</w:t>
      </w:r>
    </w:p>
    <w:p w14:paraId="1CF62DA4" w14:textId="77777777" w:rsidR="000742E2" w:rsidRPr="00997D9D" w:rsidRDefault="000742E2" w:rsidP="000742E2">
      <w:r w:rsidRPr="00B416C8">
        <w:rPr>
          <w:b/>
        </w:rPr>
        <w:t xml:space="preserve">Signature of </w:t>
      </w:r>
      <w:r w:rsidR="00B416C8" w:rsidRPr="00B416C8">
        <w:rPr>
          <w:b/>
        </w:rPr>
        <w:t>Cardholder</w:t>
      </w:r>
      <w:r w:rsidRPr="00997D9D">
        <w:tab/>
      </w:r>
      <w:r w:rsidRPr="00997D9D">
        <w:tab/>
      </w:r>
      <w:r w:rsidRPr="00997D9D">
        <w:tab/>
      </w:r>
      <w:r w:rsidRPr="00997D9D">
        <w:tab/>
      </w:r>
      <w:r w:rsidRPr="00997D9D">
        <w:tab/>
      </w:r>
      <w:r w:rsidRPr="00D23382">
        <w:rPr>
          <w:b/>
        </w:rPr>
        <w:t>Date</w:t>
      </w:r>
    </w:p>
    <w:p w14:paraId="2B41A84C" w14:textId="77777777" w:rsidR="000742E2" w:rsidRPr="00997D9D" w:rsidRDefault="000742E2" w:rsidP="000742E2"/>
    <w:p w14:paraId="10E23C89" w14:textId="77777777" w:rsidR="000742E2" w:rsidRPr="00997D9D" w:rsidRDefault="000742E2" w:rsidP="000742E2">
      <w:r w:rsidRPr="00997D9D">
        <w:t>__________________________</w:t>
      </w:r>
      <w:r w:rsidR="00B416C8">
        <w:t>_________</w:t>
      </w:r>
      <w:r w:rsidRPr="00997D9D">
        <w:tab/>
      </w:r>
      <w:r w:rsidRPr="00997D9D">
        <w:tab/>
      </w:r>
      <w:r w:rsidRPr="00997D9D">
        <w:tab/>
      </w:r>
      <w:r w:rsidRPr="00997D9D">
        <w:tab/>
      </w:r>
      <w:r w:rsidRPr="00997D9D">
        <w:tab/>
      </w:r>
      <w:r w:rsidRPr="00997D9D">
        <w:tab/>
      </w:r>
      <w:r w:rsidRPr="00997D9D">
        <w:tab/>
      </w:r>
    </w:p>
    <w:p w14:paraId="52390DD7" w14:textId="0234D00C" w:rsidR="0042347B" w:rsidRPr="000742E2" w:rsidRDefault="00B416C8" w:rsidP="000742E2">
      <w:pPr>
        <w:rPr>
          <w:rFonts w:ascii="Tahoma" w:hAnsi="Tahoma" w:cs="Tahoma"/>
          <w:sz w:val="28"/>
          <w:szCs w:val="28"/>
        </w:rPr>
      </w:pPr>
      <w:r w:rsidRPr="00B416C8">
        <w:rPr>
          <w:b/>
        </w:rPr>
        <w:t xml:space="preserve">Signature of Supervisor                           </w:t>
      </w:r>
      <w:r w:rsidR="001E2CC0" w:rsidRPr="00B416C8">
        <w:rPr>
          <w:rFonts w:ascii="Tahoma" w:hAnsi="Tahoma" w:cs="Tahoma"/>
          <w:b/>
          <w:sz w:val="28"/>
          <w:szCs w:val="28"/>
        </w:rPr>
        <w:t xml:space="preserve">                                    </w:t>
      </w:r>
      <w:r w:rsidR="00862721">
        <w:rPr>
          <w:rFonts w:ascii="Tahoma" w:hAnsi="Tahoma" w:cs="Tahoma"/>
          <w:sz w:val="20"/>
          <w:szCs w:val="20"/>
        </w:rPr>
        <w:t xml:space="preserve">Last edit: </w:t>
      </w:r>
      <w:r w:rsidR="0094325A">
        <w:rPr>
          <w:rFonts w:ascii="Tahoma" w:hAnsi="Tahoma" w:cs="Tahoma"/>
          <w:sz w:val="20"/>
          <w:szCs w:val="20"/>
        </w:rPr>
        <w:t>4</w:t>
      </w:r>
      <w:r w:rsidR="00862721">
        <w:rPr>
          <w:rFonts w:ascii="Tahoma" w:hAnsi="Tahoma" w:cs="Tahoma"/>
          <w:sz w:val="20"/>
          <w:szCs w:val="20"/>
        </w:rPr>
        <w:t>/</w:t>
      </w:r>
      <w:r w:rsidR="0094325A">
        <w:rPr>
          <w:rFonts w:ascii="Tahoma" w:hAnsi="Tahoma" w:cs="Tahoma"/>
          <w:sz w:val="20"/>
          <w:szCs w:val="20"/>
        </w:rPr>
        <w:t>14</w:t>
      </w:r>
      <w:r w:rsidR="00862721">
        <w:rPr>
          <w:rFonts w:ascii="Tahoma" w:hAnsi="Tahoma" w:cs="Tahoma"/>
          <w:sz w:val="20"/>
          <w:szCs w:val="20"/>
        </w:rPr>
        <w:t>/</w:t>
      </w:r>
      <w:r w:rsidR="000C6940">
        <w:rPr>
          <w:rFonts w:ascii="Tahoma" w:hAnsi="Tahoma" w:cs="Tahoma"/>
          <w:sz w:val="20"/>
          <w:szCs w:val="20"/>
        </w:rPr>
        <w:t>202</w:t>
      </w:r>
      <w:r w:rsidR="0094325A">
        <w:rPr>
          <w:rFonts w:ascii="Tahoma" w:hAnsi="Tahoma" w:cs="Tahoma"/>
          <w:sz w:val="20"/>
          <w:szCs w:val="20"/>
        </w:rPr>
        <w:t>3</w:t>
      </w:r>
    </w:p>
    <w:sectPr w:rsidR="0042347B" w:rsidRPr="000742E2" w:rsidSect="000C6940">
      <w:pgSz w:w="12240" w:h="15840"/>
      <w:pgMar w:top="1296" w:right="864" w:bottom="129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2E2"/>
    <w:rsid w:val="000331B2"/>
    <w:rsid w:val="000742E2"/>
    <w:rsid w:val="000C6940"/>
    <w:rsid w:val="00142217"/>
    <w:rsid w:val="001602F4"/>
    <w:rsid w:val="001C7EE0"/>
    <w:rsid w:val="001E2CC0"/>
    <w:rsid w:val="001F0F9B"/>
    <w:rsid w:val="00204B0F"/>
    <w:rsid w:val="002D5C2F"/>
    <w:rsid w:val="0030380E"/>
    <w:rsid w:val="0042347B"/>
    <w:rsid w:val="00437F4F"/>
    <w:rsid w:val="005D09DF"/>
    <w:rsid w:val="006E11F3"/>
    <w:rsid w:val="00862721"/>
    <w:rsid w:val="0088630B"/>
    <w:rsid w:val="008951FF"/>
    <w:rsid w:val="0094325A"/>
    <w:rsid w:val="00997D9D"/>
    <w:rsid w:val="009D0FE2"/>
    <w:rsid w:val="009F23AB"/>
    <w:rsid w:val="00B416C8"/>
    <w:rsid w:val="00C713FA"/>
    <w:rsid w:val="00CB43AE"/>
    <w:rsid w:val="00CD721B"/>
    <w:rsid w:val="00CE3528"/>
    <w:rsid w:val="00D23382"/>
    <w:rsid w:val="00D63D3B"/>
    <w:rsid w:val="00E07DF1"/>
    <w:rsid w:val="00E36D44"/>
    <w:rsid w:val="00E608B2"/>
    <w:rsid w:val="00FC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2A26B8"/>
  <w15:chartTrackingRefBased/>
  <w15:docId w15:val="{814616C2-D144-46DC-A52E-BCBC01500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742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36D44"/>
    <w:rPr>
      <w:color w:val="0563C1"/>
      <w:u w:val="single"/>
    </w:rPr>
  </w:style>
  <w:style w:type="paragraph" w:styleId="BalloonText">
    <w:name w:val="Balloon Text"/>
    <w:basedOn w:val="Normal"/>
    <w:link w:val="BalloonTextChar"/>
    <w:rsid w:val="008951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951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1573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Yearly Spending Analysis of the Small Purchase Charge Card</vt:lpstr>
    </vt:vector>
  </TitlesOfParts>
  <Company>James Madison University</Company>
  <LinksUpToDate>false</LinksUpToDate>
  <CharactersWithSpaces>1827</CharactersWithSpaces>
  <SharedDoc>false</SharedDoc>
  <HLinks>
    <vt:vector size="6" baseType="variant">
      <vt:variant>
        <vt:i4>1310753</vt:i4>
      </vt:variant>
      <vt:variant>
        <vt:i4>0</vt:i4>
      </vt:variant>
      <vt:variant>
        <vt:i4>0</vt:i4>
      </vt:variant>
      <vt:variant>
        <vt:i4>5</vt:i4>
      </vt:variant>
      <vt:variant>
        <vt:lpwstr>mailto:APPA@JMU.EDU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Yearly Spending Analysis of the Small Purchase Charge Card</dc:title>
  <dc:subject/>
  <dc:creator>Jxxxx</dc:creator>
  <cp:keywords/>
  <dc:description/>
  <cp:lastModifiedBy>Sherman, Brittany - sherm2bm</cp:lastModifiedBy>
  <cp:revision>2</cp:revision>
  <cp:lastPrinted>2020-07-07T17:54:00Z</cp:lastPrinted>
  <dcterms:created xsi:type="dcterms:W3CDTF">2023-04-17T12:03:00Z</dcterms:created>
  <dcterms:modified xsi:type="dcterms:W3CDTF">2023-04-17T12:03:00Z</dcterms:modified>
</cp:coreProperties>
</file>