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65A8" w14:textId="758C3FD0" w:rsidR="00B471F4" w:rsidRDefault="00B471F4" w:rsidP="00B471F4">
      <w:pPr>
        <w:pStyle w:val="p1"/>
        <w:rPr>
          <w:b/>
          <w:bCs/>
        </w:rPr>
      </w:pPr>
      <w:r>
        <w:rPr>
          <w:b/>
          <w:bCs/>
        </w:rPr>
        <w:t xml:space="preserve">2015-2016 </w:t>
      </w:r>
      <w:r>
        <w:rPr>
          <w:b/>
          <w:bCs/>
        </w:rPr>
        <w:t>M</w:t>
      </w:r>
      <w:r>
        <w:rPr>
          <w:b/>
          <w:bCs/>
        </w:rPr>
        <w:t>ini-</w:t>
      </w:r>
      <w:r>
        <w:rPr>
          <w:b/>
          <w:bCs/>
        </w:rPr>
        <w:t>G</w:t>
      </w:r>
      <w:r>
        <w:rPr>
          <w:b/>
          <w:bCs/>
        </w:rPr>
        <w:t xml:space="preserve">rant </w:t>
      </w:r>
      <w:r>
        <w:rPr>
          <w:b/>
          <w:bCs/>
        </w:rPr>
        <w:t>A</w:t>
      </w:r>
      <w:r>
        <w:rPr>
          <w:b/>
          <w:bCs/>
        </w:rPr>
        <w:t xml:space="preserve">wardees: </w:t>
      </w:r>
      <w:r>
        <w:rPr>
          <w:b/>
          <w:bCs/>
        </w:rPr>
        <w:t>P</w:t>
      </w:r>
      <w:r>
        <w:rPr>
          <w:b/>
          <w:bCs/>
        </w:rPr>
        <w:t xml:space="preserve">roject </w:t>
      </w:r>
      <w:r>
        <w:rPr>
          <w:b/>
          <w:bCs/>
        </w:rPr>
        <w:t>S</w:t>
      </w:r>
      <w:r>
        <w:rPr>
          <w:b/>
          <w:bCs/>
        </w:rPr>
        <w:t>ummaries</w:t>
      </w:r>
    </w:p>
    <w:p w14:paraId="5DE51635" w14:textId="77777777" w:rsidR="00B471F4" w:rsidRDefault="00B471F4" w:rsidP="00B471F4">
      <w:pPr>
        <w:pStyle w:val="p1"/>
      </w:pPr>
    </w:p>
    <w:p w14:paraId="5190C5BB" w14:textId="77777777" w:rsidR="00B471F4" w:rsidRDefault="00B471F4" w:rsidP="00B471F4">
      <w:pPr>
        <w:pStyle w:val="p1"/>
      </w:pPr>
      <w:r>
        <w:rPr>
          <w:b/>
          <w:bCs/>
        </w:rPr>
        <w:t>Debbie Sturm (with Hannah Pelligrino and Elizabeth Brannon, Honors students),</w:t>
      </w:r>
    </w:p>
    <w:p w14:paraId="39FE7FC2" w14:textId="77777777" w:rsidR="00B471F4" w:rsidRDefault="00B471F4" w:rsidP="00B471F4">
      <w:pPr>
        <w:pStyle w:val="p1"/>
      </w:pPr>
      <w:r>
        <w:rPr>
          <w:b/>
          <w:bCs/>
        </w:rPr>
        <w:t>“Peer Support Services for Refugees and Migrants: Assessment, Comparison, and</w:t>
      </w:r>
    </w:p>
    <w:p w14:paraId="737813BC" w14:textId="77777777" w:rsidR="00B471F4" w:rsidRDefault="00B471F4" w:rsidP="00B471F4">
      <w:pPr>
        <w:pStyle w:val="p1"/>
      </w:pPr>
      <w:r>
        <w:rPr>
          <w:b/>
          <w:bCs/>
        </w:rPr>
        <w:t>Consultation between Harrisonburg and Malta” ($3500)</w:t>
      </w:r>
    </w:p>
    <w:p w14:paraId="609A0077" w14:textId="77777777" w:rsidR="00B471F4" w:rsidRDefault="00B471F4" w:rsidP="00B471F4">
      <w:pPr>
        <w:pStyle w:val="p1"/>
      </w:pPr>
      <w:r>
        <w:t>This is a collaboration between two Honors students and a faculty mentor. The project</w:t>
      </w:r>
    </w:p>
    <w:p w14:paraId="0F10C819" w14:textId="77777777" w:rsidR="00B471F4" w:rsidRDefault="00B471F4" w:rsidP="00B471F4">
      <w:pPr>
        <w:pStyle w:val="p1"/>
      </w:pPr>
      <w:r>
        <w:t>has several key parts: (a) researching the effectiveness of the peer-to-peer mentoring</w:t>
      </w:r>
    </w:p>
    <w:p w14:paraId="11D92C05" w14:textId="77777777" w:rsidR="00B471F4" w:rsidRDefault="00B471F4" w:rsidP="00B471F4">
      <w:pPr>
        <w:pStyle w:val="p1"/>
      </w:pPr>
      <w:r>
        <w:t>program used by the Harrisonburg Refugee Resettlement Program, (b) travel to Malta to</w:t>
      </w:r>
    </w:p>
    <w:p w14:paraId="537A737D" w14:textId="77777777" w:rsidR="00B471F4" w:rsidRDefault="00B471F4" w:rsidP="00B471F4">
      <w:pPr>
        <w:pStyle w:val="p1"/>
      </w:pPr>
      <w:r>
        <w:t>engage with NGOs and government agencies working on serving migrants’ educational</w:t>
      </w:r>
    </w:p>
    <w:p w14:paraId="1BAD5AAE" w14:textId="77777777" w:rsidR="00B471F4" w:rsidRDefault="00B471F4" w:rsidP="00B471F4">
      <w:pPr>
        <w:pStyle w:val="p1"/>
      </w:pPr>
      <w:r>
        <w:t>and psychological needs, bringing the results of the effectiveness study in (a) to bear on</w:t>
      </w:r>
    </w:p>
    <w:p w14:paraId="647C77A3" w14:textId="77777777" w:rsidR="00B471F4" w:rsidRDefault="00B471F4" w:rsidP="00B471F4">
      <w:pPr>
        <w:pStyle w:val="p1"/>
      </w:pPr>
      <w:r>
        <w:t>consultations about and education on peer-to-peer models of support, and (c) writing up</w:t>
      </w:r>
    </w:p>
    <w:p w14:paraId="16068B6C" w14:textId="77777777" w:rsidR="00B471F4" w:rsidRDefault="00B471F4" w:rsidP="00B471F4">
      <w:pPr>
        <w:pStyle w:val="p1"/>
      </w:pPr>
      <w:r>
        <w:t>the results of the initiative for professional presentation and possibly publication.</w:t>
      </w:r>
    </w:p>
    <w:p w14:paraId="141F7498" w14:textId="77777777" w:rsidR="00B471F4" w:rsidRDefault="00B471F4" w:rsidP="00B471F4">
      <w:pPr>
        <w:pStyle w:val="p1"/>
      </w:pPr>
      <w:r>
        <w:t>A wonderful opportunity for civic engagement (responsible global citizenship – taking</w:t>
      </w:r>
    </w:p>
    <w:p w14:paraId="15C8B434" w14:textId="77777777" w:rsidR="00B471F4" w:rsidRDefault="00B471F4" w:rsidP="00B471F4">
      <w:pPr>
        <w:pStyle w:val="p1"/>
      </w:pPr>
      <w:r>
        <w:t>part in the problems of the world), engaged learning (field research leading to academic</w:t>
      </w:r>
    </w:p>
    <w:p w14:paraId="4FB5DF38" w14:textId="77777777" w:rsidR="00B471F4" w:rsidRDefault="00B471F4" w:rsidP="00B471F4">
      <w:pPr>
        <w:pStyle w:val="p1"/>
      </w:pPr>
      <w:r>
        <w:t>production and undergraduate research), and community engagement (taking part in</w:t>
      </w:r>
    </w:p>
    <w:p w14:paraId="0F414741" w14:textId="77777777" w:rsidR="00B471F4" w:rsidRDefault="00B471F4" w:rsidP="00B471F4">
      <w:pPr>
        <w:pStyle w:val="p1"/>
      </w:pPr>
      <w:r>
        <w:t>solving community problems).</w:t>
      </w:r>
    </w:p>
    <w:p w14:paraId="56574F45" w14:textId="77777777" w:rsidR="00B471F4" w:rsidRDefault="00B471F4" w:rsidP="00B471F4">
      <w:pPr>
        <w:pStyle w:val="p1"/>
      </w:pPr>
      <w:r>
        <w:rPr>
          <w:i/>
          <w:iCs/>
        </w:rPr>
        <w:t>FUNDS USED FOR travel support, materials and supplies related to the HRRP study,</w:t>
      </w:r>
    </w:p>
    <w:p w14:paraId="6E88EEEB" w14:textId="77777777" w:rsidR="00B471F4" w:rsidRDefault="00B471F4" w:rsidP="00B471F4">
      <w:pPr>
        <w:pStyle w:val="p1"/>
      </w:pPr>
      <w:r>
        <w:rPr>
          <w:i/>
          <w:iCs/>
        </w:rPr>
        <w:t>and preparation of materials for professional presentations.</w:t>
      </w:r>
    </w:p>
    <w:p w14:paraId="29DCD7A8" w14:textId="77777777" w:rsidR="00B471F4" w:rsidRDefault="00B471F4" w:rsidP="00B471F4">
      <w:pPr>
        <w:pStyle w:val="p1"/>
        <w:rPr>
          <w:b/>
          <w:bCs/>
        </w:rPr>
      </w:pPr>
    </w:p>
    <w:p w14:paraId="164299F2" w14:textId="42C565BD" w:rsidR="00B471F4" w:rsidRDefault="00B471F4" w:rsidP="00B471F4">
      <w:pPr>
        <w:pStyle w:val="p1"/>
      </w:pPr>
      <w:r>
        <w:rPr>
          <w:b/>
          <w:bCs/>
        </w:rPr>
        <w:t>Michael Davis, “Oral History Archive of Those Displaced by the Creation of the</w:t>
      </w:r>
    </w:p>
    <w:p w14:paraId="14189409" w14:textId="77777777" w:rsidR="00B471F4" w:rsidRDefault="00B471F4" w:rsidP="00B471F4">
      <w:pPr>
        <w:pStyle w:val="p1"/>
      </w:pPr>
      <w:r>
        <w:rPr>
          <w:b/>
          <w:bCs/>
        </w:rPr>
        <w:t>Shenandoah National Park” ($2700)</w:t>
      </w:r>
    </w:p>
    <w:p w14:paraId="0DF3DCD0" w14:textId="77777777" w:rsidR="00B471F4" w:rsidRDefault="00B471F4" w:rsidP="00B471F4">
      <w:pPr>
        <w:pStyle w:val="p1"/>
      </w:pPr>
      <w:r>
        <w:t>This project includes (a) interviews with individuals (and their descendants) who were</w:t>
      </w:r>
    </w:p>
    <w:p w14:paraId="5F6ACC3C" w14:textId="77777777" w:rsidR="00B471F4" w:rsidRDefault="00B471F4" w:rsidP="00B471F4">
      <w:pPr>
        <w:pStyle w:val="p1"/>
      </w:pPr>
      <w:r>
        <w:t>displaced by the creation of SNP, along with park officials and historians, (b) archiving</w:t>
      </w:r>
    </w:p>
    <w:p w14:paraId="1F2A0E3D" w14:textId="77777777" w:rsidR="00B471F4" w:rsidRDefault="00B471F4" w:rsidP="00B471F4">
      <w:pPr>
        <w:pStyle w:val="p1"/>
      </w:pPr>
      <w:r>
        <w:t>and indexing of public materials related to the relocation (currently there is no central</w:t>
      </w:r>
    </w:p>
    <w:p w14:paraId="2B70F7FA" w14:textId="77777777" w:rsidR="00B471F4" w:rsidRDefault="00B471F4" w:rsidP="00B471F4">
      <w:pPr>
        <w:pStyle w:val="p1"/>
      </w:pPr>
      <w:r>
        <w:t>database for these materials). The archive will be housed at JMU. The results of the</w:t>
      </w:r>
    </w:p>
    <w:p w14:paraId="27E6060B" w14:textId="77777777" w:rsidR="00B471F4" w:rsidRDefault="00B471F4" w:rsidP="00B471F4">
      <w:pPr>
        <w:pStyle w:val="p1"/>
      </w:pPr>
      <w:r>
        <w:t>project will be presented at a conference in the final weeks of the semester.</w:t>
      </w:r>
    </w:p>
    <w:p w14:paraId="3E828DC4" w14:textId="77777777" w:rsidR="00B471F4" w:rsidRDefault="00B471F4" w:rsidP="00B471F4">
      <w:pPr>
        <w:pStyle w:val="p1"/>
      </w:pPr>
      <w:r>
        <w:t>This project includes community service (Michael Davis was approached by the National</w:t>
      </w:r>
    </w:p>
    <w:p w14:paraId="318573C4" w14:textId="77777777" w:rsidR="00B471F4" w:rsidRDefault="00B471F4" w:rsidP="00B471F4">
      <w:pPr>
        <w:pStyle w:val="p1"/>
      </w:pPr>
      <w:r>
        <w:t>Park service to work on this job – fulfilling a community need), engaged learning (for</w:t>
      </w:r>
    </w:p>
    <w:p w14:paraId="67B6FEB1" w14:textId="77777777" w:rsidR="00B471F4" w:rsidRDefault="00B471F4" w:rsidP="00B471F4">
      <w:pPr>
        <w:pStyle w:val="p1"/>
      </w:pPr>
      <w:r>
        <w:t>students engaging in interviews and archiving), and civic engagement (relating to</w:t>
      </w:r>
    </w:p>
    <w:p w14:paraId="7255B9FE" w14:textId="77777777" w:rsidR="00B471F4" w:rsidRDefault="00B471F4" w:rsidP="00B471F4">
      <w:pPr>
        <w:pStyle w:val="p1"/>
      </w:pPr>
      <w:r>
        <w:t>questions about the responsibilities of citizens faced by, or aware of, such and similar</w:t>
      </w:r>
    </w:p>
    <w:p w14:paraId="5DCD427A" w14:textId="77777777" w:rsidR="00B471F4" w:rsidRDefault="00B471F4" w:rsidP="00B471F4">
      <w:pPr>
        <w:pStyle w:val="p1"/>
      </w:pPr>
      <w:r>
        <w:t>circumstances).</w:t>
      </w:r>
    </w:p>
    <w:p w14:paraId="267C303E" w14:textId="77777777" w:rsidR="00B471F4" w:rsidRDefault="00B471F4" w:rsidP="00B471F4">
      <w:pPr>
        <w:pStyle w:val="p1"/>
      </w:pPr>
      <w:r>
        <w:rPr>
          <w:i/>
          <w:iCs/>
        </w:rPr>
        <w:t>FUNDS USED FOR transportation to the SNP, equipment (digital recorders, storage</w:t>
      </w:r>
    </w:p>
    <w:p w14:paraId="05537FE9" w14:textId="77777777" w:rsidR="00B471F4" w:rsidRDefault="00B471F4" w:rsidP="00B471F4">
      <w:pPr>
        <w:pStyle w:val="p1"/>
      </w:pPr>
      <w:r>
        <w:rPr>
          <w:i/>
          <w:iCs/>
        </w:rPr>
        <w:t>equipment), and support for the final conference.</w:t>
      </w:r>
    </w:p>
    <w:p w14:paraId="6CD1B2E6" w14:textId="77777777" w:rsidR="00B471F4" w:rsidRDefault="00B471F4" w:rsidP="00B471F4">
      <w:pPr>
        <w:pStyle w:val="p1"/>
        <w:rPr>
          <w:b/>
          <w:bCs/>
        </w:rPr>
      </w:pPr>
    </w:p>
    <w:p w14:paraId="6F5EC8C3" w14:textId="184A1343" w:rsidR="00B471F4" w:rsidRDefault="00B471F4" w:rsidP="00B471F4">
      <w:pPr>
        <w:pStyle w:val="p1"/>
      </w:pPr>
      <w:r>
        <w:rPr>
          <w:b/>
          <w:bCs/>
        </w:rPr>
        <w:t>Karin Tollefson-Hall, “Support for Low-Income Family Participation in the JMU</w:t>
      </w:r>
    </w:p>
    <w:p w14:paraId="2248C6BF" w14:textId="77777777" w:rsidR="00B471F4" w:rsidRDefault="00B471F4" w:rsidP="00B471F4">
      <w:pPr>
        <w:pStyle w:val="p1"/>
      </w:pPr>
      <w:r>
        <w:rPr>
          <w:b/>
          <w:bCs/>
        </w:rPr>
        <w:t>Summer Art Program” ($3400)</w:t>
      </w:r>
    </w:p>
    <w:p w14:paraId="5CFD420F" w14:textId="77777777" w:rsidR="00B471F4" w:rsidRDefault="00B471F4" w:rsidP="00B471F4">
      <w:pPr>
        <w:pStyle w:val="p1"/>
      </w:pPr>
      <w:r>
        <w:t>The JMU Summer Art Program is a non-profit program that offers art classes for children</w:t>
      </w:r>
    </w:p>
    <w:p w14:paraId="7ADC2DE2" w14:textId="77777777" w:rsidR="00B471F4" w:rsidRDefault="00B471F4" w:rsidP="00B471F4">
      <w:pPr>
        <w:pStyle w:val="p1"/>
      </w:pPr>
      <w:r>
        <w:t>ages 6-17 in June; usually 150 visitors take part, coming from Harrisonburg, local</w:t>
      </w:r>
    </w:p>
    <w:p w14:paraId="6BD941A4" w14:textId="77777777" w:rsidR="00B471F4" w:rsidRDefault="00B471F4" w:rsidP="00B471F4">
      <w:pPr>
        <w:pStyle w:val="p1"/>
      </w:pPr>
      <w:r>
        <w:t>communities, and neighboring states. This grant allows the expansion of this program to</w:t>
      </w:r>
    </w:p>
    <w:p w14:paraId="08B82B3D" w14:textId="7A022F17" w:rsidR="00B471F4" w:rsidRDefault="00B471F4" w:rsidP="00B471F4">
      <w:pPr>
        <w:pStyle w:val="p1"/>
      </w:pPr>
      <w:r>
        <w:t>include low-income families. Hitherto funding has relied entirely on donations; there is</w:t>
      </w:r>
    </w:p>
    <w:p w14:paraId="1C5F83FA" w14:textId="77777777" w:rsidR="00B471F4" w:rsidRDefault="00B471F4" w:rsidP="00B471F4">
      <w:pPr>
        <w:pStyle w:val="p1"/>
      </w:pPr>
      <w:r>
        <w:t>no source to generate scholarships. The grant allows for scholarships that cover the costs</w:t>
      </w:r>
    </w:p>
    <w:p w14:paraId="1756C5DF" w14:textId="77777777" w:rsidR="00B471F4" w:rsidRDefault="00B471F4" w:rsidP="00B471F4">
      <w:pPr>
        <w:pStyle w:val="p1"/>
      </w:pPr>
      <w:r>
        <w:t>of attendance for low-income families.</w:t>
      </w:r>
    </w:p>
    <w:p w14:paraId="76F1AA64" w14:textId="77777777" w:rsidR="00B471F4" w:rsidRDefault="00B471F4" w:rsidP="00B471F4">
      <w:pPr>
        <w:pStyle w:val="p1"/>
      </w:pPr>
      <w:r>
        <w:t>This is a case of community engagement (aiding the community in the pursuit of</w:t>
      </w:r>
    </w:p>
    <w:p w14:paraId="3022A8E1" w14:textId="77777777" w:rsidR="00B471F4" w:rsidRDefault="00B471F4" w:rsidP="00B471F4">
      <w:pPr>
        <w:pStyle w:val="p1"/>
      </w:pPr>
      <w:r>
        <w:t>worthwhile goals).</w:t>
      </w:r>
    </w:p>
    <w:p w14:paraId="3CB57E74" w14:textId="77777777" w:rsidR="00B471F4" w:rsidRDefault="00B471F4" w:rsidP="00B471F4">
      <w:pPr>
        <w:pStyle w:val="p1"/>
        <w:rPr>
          <w:i/>
          <w:iCs/>
        </w:rPr>
      </w:pPr>
      <w:r>
        <w:rPr>
          <w:i/>
          <w:iCs/>
        </w:rPr>
        <w:t>FUNDS USED FOR covering full tuition for 20 low-income students.</w:t>
      </w:r>
    </w:p>
    <w:p w14:paraId="5A7D102D" w14:textId="77777777" w:rsidR="00B471F4" w:rsidRDefault="00B471F4" w:rsidP="00B471F4">
      <w:pPr>
        <w:pStyle w:val="p1"/>
      </w:pPr>
    </w:p>
    <w:p w14:paraId="19C10342" w14:textId="77777777" w:rsidR="00B471F4" w:rsidRDefault="00B471F4" w:rsidP="00B471F4">
      <w:pPr>
        <w:pStyle w:val="p1"/>
      </w:pPr>
      <w:r>
        <w:rPr>
          <w:b/>
          <w:bCs/>
        </w:rPr>
        <w:t>Rory DePaolis, “Support for Reducing the Impact of Poverty on Language Ability”</w:t>
      </w:r>
    </w:p>
    <w:p w14:paraId="1CA6A9A9" w14:textId="77777777" w:rsidR="00B471F4" w:rsidRDefault="00B471F4" w:rsidP="00B471F4">
      <w:pPr>
        <w:pStyle w:val="p1"/>
      </w:pPr>
      <w:r>
        <w:rPr>
          <w:b/>
          <w:bCs/>
        </w:rPr>
        <w:t>($2240)</w:t>
      </w:r>
    </w:p>
    <w:p w14:paraId="40C77217" w14:textId="77777777" w:rsidR="00B471F4" w:rsidRDefault="00B471F4" w:rsidP="00B471F4">
      <w:pPr>
        <w:pStyle w:val="p1"/>
      </w:pPr>
      <w:r>
        <w:t>Children in poverty typically live in environments that are not rich in language. This</w:t>
      </w:r>
    </w:p>
    <w:p w14:paraId="3E70B0F3" w14:textId="77777777" w:rsidR="00B471F4" w:rsidRDefault="00B471F4" w:rsidP="00B471F4">
      <w:pPr>
        <w:pStyle w:val="p1"/>
      </w:pPr>
      <w:r>
        <w:t>project explores ways to mitigate the effect of poverty on language. The project started</w:t>
      </w:r>
    </w:p>
    <w:p w14:paraId="044136E5" w14:textId="77777777" w:rsidR="00B471F4" w:rsidRDefault="00B471F4" w:rsidP="00B471F4">
      <w:pPr>
        <w:pStyle w:val="p1"/>
      </w:pPr>
      <w:r>
        <w:t>last year with funding from CHBS, which allowed for the purchase of equipment to</w:t>
      </w:r>
    </w:p>
    <w:p w14:paraId="54E38FC9" w14:textId="77777777" w:rsidR="00B471F4" w:rsidRDefault="00B471F4" w:rsidP="00B471F4">
      <w:pPr>
        <w:pStyle w:val="p1"/>
      </w:pPr>
      <w:r>
        <w:t>record and analyze language interactions between mothers and children of different</w:t>
      </w:r>
    </w:p>
    <w:p w14:paraId="390FEC62" w14:textId="77777777" w:rsidR="00B471F4" w:rsidRDefault="00B471F4" w:rsidP="00B471F4">
      <w:pPr>
        <w:pStyle w:val="p1"/>
      </w:pPr>
      <w:r>
        <w:t xml:space="preserve">socioeconomic classes </w:t>
      </w:r>
      <w:proofErr w:type="gramStart"/>
      <w:r>
        <w:t>in order to</w:t>
      </w:r>
      <w:proofErr w:type="gramEnd"/>
      <w:r>
        <w:t xml:space="preserve"> devise interventions for helping low SES parents</w:t>
      </w:r>
    </w:p>
    <w:p w14:paraId="32EC47B1" w14:textId="77777777" w:rsidR="00B471F4" w:rsidRDefault="00B471F4" w:rsidP="00B471F4">
      <w:pPr>
        <w:pStyle w:val="p1"/>
      </w:pPr>
      <w:r>
        <w:t xml:space="preserve">overcome the language poverty problem. The </w:t>
      </w:r>
      <w:proofErr w:type="gramStart"/>
      <w:r>
        <w:t>mini-grant</w:t>
      </w:r>
      <w:proofErr w:type="gramEnd"/>
      <w:r>
        <w:t xml:space="preserve"> will help (a) facilitate the</w:t>
      </w:r>
    </w:p>
    <w:p w14:paraId="2D870DD8" w14:textId="77777777" w:rsidR="00B471F4" w:rsidRDefault="00B471F4" w:rsidP="00B471F4">
      <w:pPr>
        <w:pStyle w:val="p1"/>
      </w:pPr>
      <w:r>
        <w:t>collection of more data – 12 more participants for the study, and (b) to expand the study</w:t>
      </w:r>
    </w:p>
    <w:p w14:paraId="312AE851" w14:textId="77777777" w:rsidR="00B471F4" w:rsidRDefault="00B471F4" w:rsidP="00B471F4">
      <w:pPr>
        <w:pStyle w:val="p1"/>
      </w:pPr>
      <w:r>
        <w:t>by allowing for the purchasing of resources that will allow for the assessment of language</w:t>
      </w:r>
    </w:p>
    <w:p w14:paraId="561F44E4" w14:textId="77777777" w:rsidR="00B471F4" w:rsidRDefault="00B471F4" w:rsidP="00B471F4">
      <w:pPr>
        <w:pStyle w:val="p1"/>
      </w:pPr>
      <w:r>
        <w:t>at a later age for comparison. The program fosters many mutually beneficial local</w:t>
      </w:r>
    </w:p>
    <w:p w14:paraId="08A2B406" w14:textId="77777777" w:rsidR="00B471F4" w:rsidRDefault="00B471F4" w:rsidP="00B471F4">
      <w:pPr>
        <w:pStyle w:val="p1"/>
      </w:pPr>
      <w:r>
        <w:t>partnerships: the Community Health team at Sentara RMH, five local Rotary Clubs,</w:t>
      </w:r>
    </w:p>
    <w:p w14:paraId="64E111CF" w14:textId="77777777" w:rsidR="00B471F4" w:rsidRDefault="00B471F4" w:rsidP="00B471F4">
      <w:pPr>
        <w:pStyle w:val="p1"/>
      </w:pPr>
      <w:r>
        <w:t>Massanutten Regional Library, and two community health clinics – many of whom have</w:t>
      </w:r>
    </w:p>
    <w:p w14:paraId="297524EB" w14:textId="77777777" w:rsidR="00B471F4" w:rsidRDefault="00B471F4" w:rsidP="00B471F4">
      <w:pPr>
        <w:pStyle w:val="p1"/>
      </w:pPr>
      <w:r>
        <w:t xml:space="preserve">agreed to implement the interventions devised </w:t>
      </w:r>
      <w:proofErr w:type="gramStart"/>
      <w:r>
        <w:t>as a result of</w:t>
      </w:r>
      <w:proofErr w:type="gramEnd"/>
      <w:r>
        <w:t xml:space="preserve"> this study.</w:t>
      </w:r>
    </w:p>
    <w:p w14:paraId="0E16025F" w14:textId="77777777" w:rsidR="00B471F4" w:rsidRDefault="00B471F4" w:rsidP="00B471F4">
      <w:pPr>
        <w:pStyle w:val="p1"/>
      </w:pPr>
      <w:r>
        <w:t>This is a case of engaged learning (undergraduate students will be working on this study),</w:t>
      </w:r>
    </w:p>
    <w:p w14:paraId="7D65B66C" w14:textId="77777777" w:rsidR="00B471F4" w:rsidRDefault="00B471F4" w:rsidP="00B471F4">
      <w:pPr>
        <w:pStyle w:val="p1"/>
      </w:pPr>
      <w:r>
        <w:t>community engagement (aiding the community), and civic engagement (engaging in a</w:t>
      </w:r>
    </w:p>
    <w:p w14:paraId="42144B1D" w14:textId="77777777" w:rsidR="00B471F4" w:rsidRDefault="00B471F4" w:rsidP="00B471F4">
      <w:pPr>
        <w:pStyle w:val="p1"/>
      </w:pPr>
      <w:r>
        <w:lastRenderedPageBreak/>
        <w:t>practice with a view to changing relevant public policy).</w:t>
      </w:r>
    </w:p>
    <w:p w14:paraId="1F92775F" w14:textId="77777777" w:rsidR="00B471F4" w:rsidRDefault="00B471F4" w:rsidP="00B471F4">
      <w:pPr>
        <w:pStyle w:val="p1"/>
      </w:pPr>
      <w:r>
        <w:rPr>
          <w:i/>
          <w:iCs/>
        </w:rPr>
        <w:t>FUNDS USED FOR paying low SES families to take part in the study, student labor, and</w:t>
      </w:r>
    </w:p>
    <w:p w14:paraId="50FA3733" w14:textId="77777777" w:rsidR="00B471F4" w:rsidRDefault="00B471F4" w:rsidP="00B471F4">
      <w:pPr>
        <w:pStyle w:val="p1"/>
      </w:pPr>
      <w:r>
        <w:rPr>
          <w:i/>
          <w:iCs/>
        </w:rPr>
        <w:t>the purchasing of related resources and equipment (the MacArthur-Bates Communicative</w:t>
      </w:r>
    </w:p>
    <w:p w14:paraId="2A248881" w14:textId="77777777" w:rsidR="00B471F4" w:rsidRDefault="00B471F4" w:rsidP="00B471F4">
      <w:pPr>
        <w:pStyle w:val="p1"/>
        <w:rPr>
          <w:i/>
          <w:iCs/>
        </w:rPr>
      </w:pPr>
      <w:r>
        <w:rPr>
          <w:i/>
          <w:iCs/>
        </w:rPr>
        <w:t>Development Inventories, and an encrypted hard drive to store the recordings).</w:t>
      </w:r>
    </w:p>
    <w:p w14:paraId="2F053A19" w14:textId="77777777" w:rsidR="00B471F4" w:rsidRDefault="00B471F4" w:rsidP="00B471F4">
      <w:pPr>
        <w:pStyle w:val="p1"/>
      </w:pPr>
    </w:p>
    <w:p w14:paraId="569582B2" w14:textId="77777777" w:rsidR="00B471F4" w:rsidRDefault="00B471F4" w:rsidP="00B471F4">
      <w:pPr>
        <w:pStyle w:val="p1"/>
      </w:pPr>
      <w:r>
        <w:rPr>
          <w:b/>
          <w:bCs/>
        </w:rPr>
        <w:t>Anca Constantin &amp; Klebert Feitosa, “Bridging the Science Gap Through Poverty”</w:t>
      </w:r>
    </w:p>
    <w:p w14:paraId="40C3CB98" w14:textId="77777777" w:rsidR="00B471F4" w:rsidRDefault="00B471F4" w:rsidP="00B471F4">
      <w:pPr>
        <w:pStyle w:val="p1"/>
      </w:pPr>
      <w:r>
        <w:rPr>
          <w:b/>
          <w:bCs/>
        </w:rPr>
        <w:t>($3000)</w:t>
      </w:r>
    </w:p>
    <w:p w14:paraId="32665365" w14:textId="77777777" w:rsidR="00B471F4" w:rsidRDefault="00B471F4" w:rsidP="00B471F4">
      <w:pPr>
        <w:pStyle w:val="p1"/>
      </w:pPr>
      <w:r>
        <w:t>This project attempts to overcome peoples’ lack of knowledge about science through</w:t>
      </w:r>
    </w:p>
    <w:p w14:paraId="1A9A26FB" w14:textId="77777777" w:rsidR="00B471F4" w:rsidRDefault="00B471F4" w:rsidP="00B471F4">
      <w:pPr>
        <w:pStyle w:val="p1"/>
      </w:pPr>
      <w:r>
        <w:t>comedy. It is staged by two physics professors who are the hosts. There is then a series</w:t>
      </w:r>
    </w:p>
    <w:p w14:paraId="26D62422" w14:textId="77777777" w:rsidR="00B471F4" w:rsidRDefault="00B471F4" w:rsidP="00B471F4">
      <w:pPr>
        <w:pStyle w:val="p1"/>
      </w:pPr>
      <w:r>
        <w:t>of interactions between a science expert and the student-led improv/comedy troupe,</w:t>
      </w:r>
    </w:p>
    <w:p w14:paraId="0034E1A1" w14:textId="77777777" w:rsidR="00B471F4" w:rsidRDefault="00B471F4" w:rsidP="00B471F4">
      <w:pPr>
        <w:pStyle w:val="p1"/>
      </w:pPr>
      <w:r>
        <w:t xml:space="preserve">“New &amp; </w:t>
      </w:r>
      <w:proofErr w:type="spellStart"/>
      <w:r>
        <w:t>Improv.’d</w:t>
      </w:r>
      <w:proofErr w:type="spellEnd"/>
      <w:r>
        <w:t>”. The audience gains crucial insights into how scientists work, what</w:t>
      </w:r>
    </w:p>
    <w:p w14:paraId="07C09696" w14:textId="77777777" w:rsidR="00B471F4" w:rsidRDefault="00B471F4" w:rsidP="00B471F4">
      <w:pPr>
        <w:pStyle w:val="p1"/>
      </w:pPr>
      <w:r>
        <w:t>their work has discovered, and what the social and ethical impacts of these discoveries</w:t>
      </w:r>
    </w:p>
    <w:p w14:paraId="025DBBB5" w14:textId="77777777" w:rsidR="00B471F4" w:rsidRDefault="00B471F4" w:rsidP="00B471F4">
      <w:pPr>
        <w:pStyle w:val="p1"/>
      </w:pPr>
      <w:r>
        <w:t xml:space="preserve">are – all </w:t>
      </w:r>
      <w:proofErr w:type="gramStart"/>
      <w:r>
        <w:t>through the use of</w:t>
      </w:r>
      <w:proofErr w:type="gramEnd"/>
      <w:r>
        <w:t xml:space="preserve"> comedy. An initial, similar program has had great success.</w:t>
      </w:r>
    </w:p>
    <w:p w14:paraId="60F6CDFB" w14:textId="77777777" w:rsidR="00B471F4" w:rsidRDefault="00B471F4" w:rsidP="00B471F4">
      <w:pPr>
        <w:pStyle w:val="p1"/>
      </w:pPr>
      <w:r>
        <w:t>This project seeks to expand on that success. The funding will support two such events</w:t>
      </w:r>
    </w:p>
    <w:p w14:paraId="774912D1" w14:textId="77777777" w:rsidR="00B471F4" w:rsidRDefault="00B471F4" w:rsidP="00B471F4">
      <w:pPr>
        <w:pStyle w:val="p1"/>
      </w:pPr>
      <w:r>
        <w:t>in the spring in new environments (with associated data collection about the success of</w:t>
      </w:r>
    </w:p>
    <w:p w14:paraId="163498D8" w14:textId="6531B53A" w:rsidR="00B471F4" w:rsidRDefault="00B471F4" w:rsidP="00B471F4">
      <w:pPr>
        <w:pStyle w:val="p1"/>
      </w:pPr>
      <w:r>
        <w:t>the events).</w:t>
      </w:r>
      <w:r>
        <w:t xml:space="preserve"> </w:t>
      </w:r>
      <w:r>
        <w:t>This is a case of engaged learning (a new way to learn about science) and community</w:t>
      </w:r>
    </w:p>
    <w:p w14:paraId="7AD8618B" w14:textId="77777777" w:rsidR="00B471F4" w:rsidRDefault="00B471F4" w:rsidP="00B471F4">
      <w:pPr>
        <w:pStyle w:val="p1"/>
      </w:pPr>
      <w:r>
        <w:t>engagement (science outreach).</w:t>
      </w:r>
    </w:p>
    <w:p w14:paraId="5A2311D9" w14:textId="77777777" w:rsidR="00B471F4" w:rsidRDefault="00B471F4" w:rsidP="00B471F4">
      <w:pPr>
        <w:pStyle w:val="p1"/>
      </w:pPr>
      <w:r>
        <w:rPr>
          <w:i/>
          <w:iCs/>
        </w:rPr>
        <w:t>FUNDS USED FOR (modest) honoraria for those hosting the events, promotion and</w:t>
      </w:r>
    </w:p>
    <w:p w14:paraId="0E709185" w14:textId="77777777" w:rsidR="00B471F4" w:rsidRDefault="00B471F4" w:rsidP="00B471F4">
      <w:pPr>
        <w:pStyle w:val="p1"/>
      </w:pPr>
      <w:r>
        <w:rPr>
          <w:i/>
          <w:iCs/>
        </w:rPr>
        <w:t>advertisement for the 2 events, recording and sound processing of the events, and</w:t>
      </w:r>
    </w:p>
    <w:p w14:paraId="0F8B4D12" w14:textId="77777777" w:rsidR="00B471F4" w:rsidRDefault="00B471F4" w:rsidP="00B471F4">
      <w:pPr>
        <w:pStyle w:val="p1"/>
      </w:pPr>
      <w:r>
        <w:rPr>
          <w:i/>
          <w:iCs/>
        </w:rPr>
        <w:t>catering services.</w:t>
      </w:r>
    </w:p>
    <w:p w14:paraId="5A76C9A7" w14:textId="77777777" w:rsidR="00B471F4" w:rsidRDefault="00B471F4" w:rsidP="00B471F4">
      <w:pPr>
        <w:pStyle w:val="p1"/>
        <w:rPr>
          <w:b/>
          <w:bCs/>
        </w:rPr>
      </w:pPr>
    </w:p>
    <w:p w14:paraId="6E187664" w14:textId="3F0268AF" w:rsidR="00B471F4" w:rsidRDefault="00B471F4" w:rsidP="00B471F4">
      <w:pPr>
        <w:pStyle w:val="p1"/>
      </w:pPr>
      <w:r>
        <w:rPr>
          <w:b/>
          <w:bCs/>
        </w:rPr>
        <w:t>Kathleen Overfield-Zook, “Friendly City Chamber Players: New Engagements with</w:t>
      </w:r>
    </w:p>
    <w:p w14:paraId="3B82C5C7" w14:textId="77777777" w:rsidR="00B471F4" w:rsidRDefault="00B471F4" w:rsidP="00B471F4">
      <w:pPr>
        <w:pStyle w:val="p1"/>
      </w:pPr>
      <w:r>
        <w:rPr>
          <w:b/>
          <w:bCs/>
        </w:rPr>
        <w:t>Classical Music” ($3500)</w:t>
      </w:r>
    </w:p>
    <w:p w14:paraId="22EA28E7" w14:textId="77777777" w:rsidR="00B471F4" w:rsidRDefault="00B471F4" w:rsidP="00B471F4">
      <w:pPr>
        <w:pStyle w:val="p1"/>
      </w:pPr>
      <w:r>
        <w:t>Classical music is considered old and stuffy. The Friendly City Chamber Players are</w:t>
      </w:r>
    </w:p>
    <w:p w14:paraId="0C2FF5F2" w14:textId="77777777" w:rsidR="00B471F4" w:rsidRDefault="00B471F4" w:rsidP="00B471F4">
      <w:pPr>
        <w:pStyle w:val="p1"/>
      </w:pPr>
      <w:r>
        <w:t>committed to showing that innovative ways of showcasing classical music can lead to far</w:t>
      </w:r>
    </w:p>
    <w:p w14:paraId="26FAF818" w14:textId="77777777" w:rsidR="00B471F4" w:rsidRDefault="00B471F4" w:rsidP="00B471F4">
      <w:pPr>
        <w:pStyle w:val="p1"/>
      </w:pPr>
      <w:r>
        <w:t>greater appreciation for this kind of music, especially amongst the younger generation.</w:t>
      </w:r>
    </w:p>
    <w:p w14:paraId="050C6685" w14:textId="77777777" w:rsidR="00B471F4" w:rsidRDefault="00B471F4" w:rsidP="00B471F4">
      <w:pPr>
        <w:pStyle w:val="p1"/>
      </w:pPr>
      <w:r>
        <w:t>The FCCP’s focus on new venues, innovative seating arrangements, more audience</w:t>
      </w:r>
    </w:p>
    <w:p w14:paraId="47C5BFD4" w14:textId="77777777" w:rsidR="00B471F4" w:rsidRDefault="00B471F4" w:rsidP="00B471F4">
      <w:pPr>
        <w:pStyle w:val="p1"/>
      </w:pPr>
      <w:r>
        <w:t>interaction, and the like. The funds will be used to support a FCCP event in the spring</w:t>
      </w:r>
    </w:p>
    <w:p w14:paraId="085CF4BF" w14:textId="77777777" w:rsidR="00B471F4" w:rsidRDefault="00B471F4" w:rsidP="00B471F4">
      <w:pPr>
        <w:pStyle w:val="p1"/>
      </w:pPr>
      <w:r>
        <w:t>semester that services JMU students and the Harrisonburg community.</w:t>
      </w:r>
    </w:p>
    <w:p w14:paraId="7125F6DC" w14:textId="77777777" w:rsidR="00B471F4" w:rsidRDefault="00B471F4" w:rsidP="00B471F4">
      <w:pPr>
        <w:pStyle w:val="p1"/>
      </w:pPr>
      <w:r>
        <w:t>This is a case of community engagement (serving the community by promoting a good).</w:t>
      </w:r>
    </w:p>
    <w:p w14:paraId="587C4DF5" w14:textId="77777777" w:rsidR="00B471F4" w:rsidRDefault="00B471F4" w:rsidP="00B471F4">
      <w:pPr>
        <w:pStyle w:val="p1"/>
      </w:pPr>
      <w:r>
        <w:rPr>
          <w:i/>
          <w:iCs/>
        </w:rPr>
        <w:t>FUNDS USED FOR publicity of event and modest honoraria for professional FCCP</w:t>
      </w:r>
    </w:p>
    <w:p w14:paraId="33C78965" w14:textId="77777777" w:rsidR="00B471F4" w:rsidRDefault="00B471F4" w:rsidP="00B471F4">
      <w:pPr>
        <w:pStyle w:val="p1"/>
      </w:pPr>
      <w:r>
        <w:rPr>
          <w:i/>
          <w:iCs/>
        </w:rPr>
        <w:t>musicians.</w:t>
      </w:r>
    </w:p>
    <w:p w14:paraId="4C0A0D03" w14:textId="77777777" w:rsidR="00B471F4" w:rsidRDefault="00B471F4" w:rsidP="00B471F4">
      <w:pPr>
        <w:pStyle w:val="p1"/>
        <w:rPr>
          <w:b/>
          <w:bCs/>
        </w:rPr>
      </w:pPr>
    </w:p>
    <w:p w14:paraId="08EEB5EC" w14:textId="1A2301D5" w:rsidR="00B471F4" w:rsidRDefault="00B471F4" w:rsidP="00B471F4">
      <w:pPr>
        <w:pStyle w:val="p1"/>
      </w:pPr>
      <w:r>
        <w:rPr>
          <w:b/>
          <w:bCs/>
        </w:rPr>
        <w:t>Elena Savina, “Engaging Children in the World through the ‘Journey Around the</w:t>
      </w:r>
    </w:p>
    <w:p w14:paraId="48C5C420" w14:textId="77777777" w:rsidR="00B471F4" w:rsidRDefault="00B471F4" w:rsidP="00B471F4">
      <w:pPr>
        <w:pStyle w:val="p1"/>
      </w:pPr>
      <w:r>
        <w:rPr>
          <w:b/>
          <w:bCs/>
        </w:rPr>
        <w:t>World’ Project” ($1500)</w:t>
      </w:r>
    </w:p>
    <w:p w14:paraId="6601CB9A" w14:textId="77777777" w:rsidR="00B471F4" w:rsidRDefault="00B471F4" w:rsidP="00B471F4">
      <w:pPr>
        <w:pStyle w:val="p1"/>
      </w:pPr>
      <w:r>
        <w:t>This project supports the implementation of the global education curriculum ‘Journey</w:t>
      </w:r>
    </w:p>
    <w:p w14:paraId="6DECB3D3" w14:textId="77777777" w:rsidR="00B471F4" w:rsidRDefault="00B471F4" w:rsidP="00B471F4">
      <w:pPr>
        <w:pStyle w:val="p1"/>
      </w:pPr>
      <w:r>
        <w:t>Around the World’ at Spotswood Elementary School. The project is aimed at promoting</w:t>
      </w:r>
    </w:p>
    <w:p w14:paraId="2CBBA089" w14:textId="77777777" w:rsidR="00B471F4" w:rsidRDefault="00B471F4" w:rsidP="00B471F4">
      <w:pPr>
        <w:pStyle w:val="p1"/>
      </w:pPr>
      <w:r>
        <w:t>global consciousness/global citizenship. The JATW program prepares children to</w:t>
      </w:r>
    </w:p>
    <w:p w14:paraId="350A7D6A" w14:textId="77777777" w:rsidR="00B471F4" w:rsidRDefault="00B471F4" w:rsidP="00B471F4">
      <w:pPr>
        <w:pStyle w:val="p1"/>
      </w:pPr>
      <w:r>
        <w:t>become responsible global citizens who can work collaboratively towards a sustainable</w:t>
      </w:r>
    </w:p>
    <w:p w14:paraId="6E7A1695" w14:textId="77777777" w:rsidR="00B471F4" w:rsidRDefault="00B471F4" w:rsidP="00B471F4">
      <w:pPr>
        <w:pStyle w:val="p1"/>
      </w:pPr>
      <w:r>
        <w:t>future, and helps them to develop perspective-taking and empathy skills. The curriculum</w:t>
      </w:r>
    </w:p>
    <w:p w14:paraId="5CC1527B" w14:textId="77777777" w:rsidR="00B471F4" w:rsidRDefault="00B471F4" w:rsidP="00B471F4">
      <w:pPr>
        <w:pStyle w:val="p1"/>
      </w:pPr>
      <w:r>
        <w:t xml:space="preserve">consists of 40 30-minute </w:t>
      </w:r>
      <w:proofErr w:type="gramStart"/>
      <w:r>
        <w:t>lessons, and</w:t>
      </w:r>
      <w:proofErr w:type="gramEnd"/>
      <w:r>
        <w:t xml:space="preserve"> will focus on second grade students. The</w:t>
      </w:r>
    </w:p>
    <w:p w14:paraId="7F86185D" w14:textId="77777777" w:rsidR="00B471F4" w:rsidRDefault="00B471F4" w:rsidP="00B471F4">
      <w:pPr>
        <w:pStyle w:val="p1"/>
      </w:pPr>
      <w:r>
        <w:t>curriculum is based on a storytelling format where four friends travel around the US and</w:t>
      </w:r>
    </w:p>
    <w:p w14:paraId="5661A643" w14:textId="77777777" w:rsidR="00B471F4" w:rsidRDefault="00B471F4" w:rsidP="00B471F4">
      <w:pPr>
        <w:pStyle w:val="p1"/>
      </w:pPr>
      <w:r>
        <w:t xml:space="preserve">the world. Children encounter problem situations where they </w:t>
      </w:r>
      <w:proofErr w:type="gramStart"/>
      <w:r>
        <w:t>have to</w:t>
      </w:r>
      <w:proofErr w:type="gramEnd"/>
      <w:r>
        <w:t xml:space="preserve"> apply cultural</w:t>
      </w:r>
    </w:p>
    <w:p w14:paraId="7B34498E" w14:textId="77777777" w:rsidR="00B471F4" w:rsidRDefault="00B471F4" w:rsidP="00B471F4">
      <w:pPr>
        <w:pStyle w:val="p1"/>
      </w:pPr>
      <w:r>
        <w:t>knowledge and prosocial skills to act responsibly.</w:t>
      </w:r>
    </w:p>
    <w:p w14:paraId="1FF6B809" w14:textId="77777777" w:rsidR="00B471F4" w:rsidRDefault="00B471F4" w:rsidP="00B471F4">
      <w:pPr>
        <w:pStyle w:val="p1"/>
      </w:pPr>
      <w:r>
        <w:t>This is a case of civic engagement (learning to be a responsible global citizen) and</w:t>
      </w:r>
    </w:p>
    <w:p w14:paraId="56FEF6E0" w14:textId="77777777" w:rsidR="00B471F4" w:rsidRDefault="00B471F4" w:rsidP="00B471F4">
      <w:pPr>
        <w:pStyle w:val="p1"/>
      </w:pPr>
      <w:r>
        <w:t>engaged learning (innovative learning methods) and community engagement (servicing</w:t>
      </w:r>
    </w:p>
    <w:p w14:paraId="0E51E5C4" w14:textId="77777777" w:rsidR="00B471F4" w:rsidRDefault="00B471F4" w:rsidP="00B471F4">
      <w:pPr>
        <w:pStyle w:val="p1"/>
      </w:pPr>
      <w:r>
        <w:t>Spotswood Elementary students)</w:t>
      </w:r>
    </w:p>
    <w:p w14:paraId="76E84360" w14:textId="77777777" w:rsidR="00B471F4" w:rsidRDefault="00B471F4" w:rsidP="00B471F4">
      <w:pPr>
        <w:pStyle w:val="p1"/>
      </w:pPr>
      <w:r>
        <w:rPr>
          <w:i/>
          <w:iCs/>
        </w:rPr>
        <w:t>FUNDS USED FOR development of supporting pedagogical resources, both audial and</w:t>
      </w:r>
    </w:p>
    <w:p w14:paraId="476DBC66" w14:textId="62906A22" w:rsidR="00B471F4" w:rsidRDefault="00B471F4" w:rsidP="00B471F4">
      <w:pPr>
        <w:pStyle w:val="p1"/>
      </w:pPr>
      <w:r>
        <w:rPr>
          <w:i/>
          <w:iCs/>
        </w:rPr>
        <w:t>visual, and a modest honorarium for the second</w:t>
      </w:r>
      <w:r>
        <w:rPr>
          <w:i/>
          <w:iCs/>
        </w:rPr>
        <w:t>-</w:t>
      </w:r>
      <w:r>
        <w:rPr>
          <w:i/>
          <w:iCs/>
        </w:rPr>
        <w:t>grade teacher (Mrs. Suzanne Gilchrist-</w:t>
      </w:r>
    </w:p>
    <w:p w14:paraId="57E17EED" w14:textId="77777777" w:rsidR="00B471F4" w:rsidRDefault="00B471F4" w:rsidP="00B471F4">
      <w:pPr>
        <w:pStyle w:val="p1"/>
      </w:pPr>
      <w:r>
        <w:rPr>
          <w:i/>
          <w:iCs/>
        </w:rPr>
        <w:t>Thompson) at Spotswood who will administer the resources.</w:t>
      </w:r>
    </w:p>
    <w:p w14:paraId="3CFDB3C9" w14:textId="77777777" w:rsidR="00B471F4" w:rsidRDefault="00B471F4" w:rsidP="00B471F4">
      <w:pPr>
        <w:pStyle w:val="p1"/>
        <w:rPr>
          <w:b/>
          <w:bCs/>
        </w:rPr>
      </w:pPr>
    </w:p>
    <w:p w14:paraId="00CF3D31" w14:textId="234C8905" w:rsidR="00B471F4" w:rsidRDefault="00B471F4" w:rsidP="00B471F4">
      <w:pPr>
        <w:pStyle w:val="p1"/>
      </w:pPr>
      <w:r>
        <w:rPr>
          <w:b/>
          <w:bCs/>
        </w:rPr>
        <w:t>Mollie Godfrey &amp; Sean McCarthy, “Celebrating the Local African</w:t>
      </w:r>
      <w:r>
        <w:rPr>
          <w:b/>
          <w:bCs/>
        </w:rPr>
        <w:t xml:space="preserve"> </w:t>
      </w:r>
      <w:r>
        <w:rPr>
          <w:b/>
          <w:bCs/>
        </w:rPr>
        <w:t>American</w:t>
      </w:r>
    </w:p>
    <w:p w14:paraId="296B3447" w14:textId="77777777" w:rsidR="00B471F4" w:rsidRDefault="00B471F4" w:rsidP="00B471F4">
      <w:pPr>
        <w:pStyle w:val="p1"/>
      </w:pPr>
      <w:r>
        <w:rPr>
          <w:b/>
          <w:bCs/>
        </w:rPr>
        <w:t>Community”</w:t>
      </w:r>
    </w:p>
    <w:p w14:paraId="10C15978" w14:textId="6BE6FD4F" w:rsidR="00B471F4" w:rsidRDefault="00B471F4" w:rsidP="00B471F4">
      <w:pPr>
        <w:pStyle w:val="p1"/>
      </w:pPr>
      <w:r>
        <w:t>During the spring semester, their team-taught course “Representing Black Harrisonburg”</w:t>
      </w:r>
    </w:p>
    <w:p w14:paraId="64920F1F" w14:textId="77777777" w:rsidR="00B471F4" w:rsidRDefault="00B471F4" w:rsidP="00B471F4">
      <w:pPr>
        <w:pStyle w:val="p1"/>
      </w:pPr>
      <w:r>
        <w:t>will involve its students in researching, designing, and launching a physical and digital</w:t>
      </w:r>
    </w:p>
    <w:p w14:paraId="525AF522" w14:textId="77777777" w:rsidR="00B471F4" w:rsidRDefault="00B471F4" w:rsidP="00B471F4">
      <w:pPr>
        <w:pStyle w:val="p1"/>
      </w:pPr>
      <w:r>
        <w:t>exhibit celebrating the legacy of the Lucy F. Simms School, which served African</w:t>
      </w:r>
    </w:p>
    <w:p w14:paraId="067B0BEC" w14:textId="77777777" w:rsidR="00B471F4" w:rsidRDefault="00B471F4" w:rsidP="00B471F4">
      <w:pPr>
        <w:pStyle w:val="p1"/>
      </w:pPr>
      <w:r>
        <w:t>American students in Harrisonburg and the surrounding counties until integration. There</w:t>
      </w:r>
    </w:p>
    <w:p w14:paraId="398505CC" w14:textId="77777777" w:rsidR="00B471F4" w:rsidRDefault="00B471F4" w:rsidP="00B471F4">
      <w:pPr>
        <w:pStyle w:val="p1"/>
      </w:pPr>
      <w:r>
        <w:t>is significant community interest in making this exhibit a permanent part of the Simms</w:t>
      </w:r>
    </w:p>
    <w:p w14:paraId="3F3C2B44" w14:textId="77777777" w:rsidR="00B471F4" w:rsidRDefault="00B471F4" w:rsidP="00B471F4">
      <w:pPr>
        <w:pStyle w:val="p1"/>
      </w:pPr>
      <w:r>
        <w:t>School, but also interest in a traveling exhibit. They propose to make two exhibits – one</w:t>
      </w:r>
    </w:p>
    <w:p w14:paraId="0254A679" w14:textId="77777777" w:rsidR="00B471F4" w:rsidRDefault="00B471F4" w:rsidP="00B471F4">
      <w:pPr>
        <w:pStyle w:val="p1"/>
      </w:pPr>
      <w:r>
        <w:t>permanent, one traveling. The latter is funded by an IDEA grant; the former by this</w:t>
      </w:r>
    </w:p>
    <w:p w14:paraId="04833079" w14:textId="77777777" w:rsidR="00B471F4" w:rsidRDefault="00B471F4" w:rsidP="00B471F4">
      <w:pPr>
        <w:pStyle w:val="p1"/>
      </w:pPr>
      <w:r>
        <w:t>grant. A booklet will be designed to accompany the permanent exhibit.</w:t>
      </w:r>
    </w:p>
    <w:p w14:paraId="37E7547F" w14:textId="77777777" w:rsidR="00B471F4" w:rsidRDefault="00B471F4" w:rsidP="00B471F4">
      <w:pPr>
        <w:pStyle w:val="p1"/>
      </w:pPr>
      <w:r>
        <w:t>This is an example of engaged learning (for the students involved), community</w:t>
      </w:r>
    </w:p>
    <w:p w14:paraId="40A16200" w14:textId="77777777" w:rsidR="00B471F4" w:rsidRDefault="00B471F4" w:rsidP="00B471F4">
      <w:pPr>
        <w:pStyle w:val="p1"/>
      </w:pPr>
      <w:r>
        <w:lastRenderedPageBreak/>
        <w:t>engagement (promoting the good of the Simms School), and civic engagement (reflecting</w:t>
      </w:r>
    </w:p>
    <w:p w14:paraId="0A397258" w14:textId="77777777" w:rsidR="00B471F4" w:rsidRDefault="00B471F4" w:rsidP="00B471F4">
      <w:pPr>
        <w:pStyle w:val="p1"/>
      </w:pPr>
      <w:r>
        <w:t>and acting on important civic history).</w:t>
      </w:r>
    </w:p>
    <w:p w14:paraId="58E4535D" w14:textId="77777777" w:rsidR="00B471F4" w:rsidRDefault="00B471F4" w:rsidP="00B471F4">
      <w:pPr>
        <w:pStyle w:val="p1"/>
      </w:pPr>
      <w:r>
        <w:rPr>
          <w:i/>
          <w:iCs/>
        </w:rPr>
        <w:t>FUNDS USED FOR materials, printing, and framing costs associated with the</w:t>
      </w:r>
    </w:p>
    <w:p w14:paraId="4A5EF5DE" w14:textId="2EC31712" w:rsidR="00B471F4" w:rsidRDefault="00B471F4" w:rsidP="00B471F4">
      <w:pPr>
        <w:pStyle w:val="p1"/>
      </w:pPr>
      <w:r>
        <w:rPr>
          <w:i/>
          <w:iCs/>
        </w:rPr>
        <w:t>permanent exhibit and 100 copies of a 24</w:t>
      </w:r>
      <w:r>
        <w:rPr>
          <w:i/>
          <w:iCs/>
        </w:rPr>
        <w:t>-</w:t>
      </w:r>
      <w:r>
        <w:rPr>
          <w:i/>
          <w:iCs/>
        </w:rPr>
        <w:t>page full color booklet.</w:t>
      </w:r>
    </w:p>
    <w:p w14:paraId="24E2CC54" w14:textId="77777777" w:rsidR="00B471F4" w:rsidRDefault="00B471F4" w:rsidP="00B471F4">
      <w:pPr>
        <w:pStyle w:val="p1"/>
        <w:rPr>
          <w:b/>
          <w:bCs/>
        </w:rPr>
      </w:pPr>
    </w:p>
    <w:p w14:paraId="380B32BF" w14:textId="0C0F80DC" w:rsidR="00B471F4" w:rsidRDefault="00B471F4" w:rsidP="00B471F4">
      <w:pPr>
        <w:pStyle w:val="p1"/>
      </w:pPr>
      <w:r>
        <w:rPr>
          <w:b/>
          <w:bCs/>
        </w:rPr>
        <w:t>John Scherepeel, “Kosovo Summer Internship”</w:t>
      </w:r>
    </w:p>
    <w:p w14:paraId="20A68ED9" w14:textId="77777777" w:rsidR="00B471F4" w:rsidRDefault="00B471F4" w:rsidP="00B471F4">
      <w:pPr>
        <w:pStyle w:val="p1"/>
      </w:pPr>
      <w:r>
        <w:t>Following the signing by President Alger and Kosovo Minister of Education, Science and</w:t>
      </w:r>
    </w:p>
    <w:p w14:paraId="30C2DCEC" w14:textId="77777777" w:rsidR="00B471F4" w:rsidRDefault="00B471F4" w:rsidP="00B471F4">
      <w:pPr>
        <w:pStyle w:val="p1"/>
      </w:pPr>
      <w:r>
        <w:t xml:space="preserve">Technology Arsim Bajrami of a </w:t>
      </w:r>
      <w:r>
        <w:rPr>
          <w:i/>
          <w:iCs/>
        </w:rPr>
        <w:t>Memorandum of Understanding</w:t>
      </w:r>
      <w:r>
        <w:t xml:space="preserve"> (which seeks to expand</w:t>
      </w:r>
    </w:p>
    <w:p w14:paraId="3EA20527" w14:textId="77777777" w:rsidR="00B471F4" w:rsidRDefault="00B471F4" w:rsidP="00B471F4">
      <w:pPr>
        <w:pStyle w:val="p1"/>
      </w:pPr>
      <w:r>
        <w:t>education, research, and cultural exchange between JMU and partner organizations in</w:t>
      </w:r>
    </w:p>
    <w:p w14:paraId="68AC8494" w14:textId="77777777" w:rsidR="00B471F4" w:rsidRDefault="00B471F4" w:rsidP="00B471F4">
      <w:pPr>
        <w:pStyle w:val="p1"/>
      </w:pPr>
      <w:r>
        <w:t>Kosovo), this project will promote interaction between JMU students at JMU’s Florence-</w:t>
      </w:r>
    </w:p>
    <w:p w14:paraId="3D6712AF" w14:textId="77777777" w:rsidR="00B471F4" w:rsidRDefault="00B471F4" w:rsidP="00B471F4">
      <w:pPr>
        <w:pStyle w:val="p1"/>
      </w:pPr>
      <w:r>
        <w:t>based M.A. program in political science (focused on European Union Policy Studies) and</w:t>
      </w:r>
    </w:p>
    <w:p w14:paraId="36449326" w14:textId="77777777" w:rsidR="00B471F4" w:rsidRDefault="00B471F4" w:rsidP="00B471F4">
      <w:pPr>
        <w:pStyle w:val="p1"/>
      </w:pPr>
      <w:r>
        <w:t>partners in public and non-profit institutions in Kosovo. All such M.A. student complete</w:t>
      </w:r>
    </w:p>
    <w:p w14:paraId="7FCDEEE5" w14:textId="77777777" w:rsidR="00B471F4" w:rsidRDefault="00B471F4" w:rsidP="00B471F4">
      <w:pPr>
        <w:pStyle w:val="p1"/>
      </w:pPr>
      <w:r>
        <w:t>an internship; this project is to create an internship in Kosovo. The project will support</w:t>
      </w:r>
    </w:p>
    <w:p w14:paraId="1A52BC15" w14:textId="77777777" w:rsidR="00B471F4" w:rsidRDefault="00B471F4" w:rsidP="00B471F4">
      <w:pPr>
        <w:pStyle w:val="p1"/>
      </w:pPr>
      <w:r>
        <w:t>finding the right matching institutions for JMU students, travel for internship winners to</w:t>
      </w:r>
    </w:p>
    <w:p w14:paraId="730632E3" w14:textId="77777777" w:rsidR="00B471F4" w:rsidRDefault="00B471F4" w:rsidP="00B471F4">
      <w:pPr>
        <w:pStyle w:val="p1"/>
      </w:pPr>
      <w:r>
        <w:t>go to Kosovo to engage in internships there, and the development of post-internship data</w:t>
      </w:r>
    </w:p>
    <w:p w14:paraId="4FDB36AF" w14:textId="77777777" w:rsidR="00B471F4" w:rsidRDefault="00B471F4" w:rsidP="00B471F4">
      <w:pPr>
        <w:pStyle w:val="p1"/>
      </w:pPr>
      <w:r>
        <w:t>and findings on the experience (which will be presented in Florence and at JMU).</w:t>
      </w:r>
    </w:p>
    <w:p w14:paraId="27CDB9F5" w14:textId="77777777" w:rsidR="00B471F4" w:rsidRDefault="00B471F4" w:rsidP="00B471F4">
      <w:pPr>
        <w:pStyle w:val="p1"/>
      </w:pPr>
      <w:r>
        <w:t>This is an example of civic engagement (promoting cultural exchange and understanding,</w:t>
      </w:r>
    </w:p>
    <w:p w14:paraId="1A63B270" w14:textId="77777777" w:rsidR="00B471F4" w:rsidRDefault="00B471F4" w:rsidP="00B471F4">
      <w:pPr>
        <w:pStyle w:val="p1"/>
      </w:pPr>
      <w:r>
        <w:t>aiding in the development of policy studies) and engaged learning (the new internship</w:t>
      </w:r>
    </w:p>
    <w:p w14:paraId="7DC142A2" w14:textId="77777777" w:rsidR="00B471F4" w:rsidRDefault="00B471F4" w:rsidP="00B471F4">
      <w:pPr>
        <w:pStyle w:val="p1"/>
      </w:pPr>
      <w:r>
        <w:t>experience)</w:t>
      </w:r>
    </w:p>
    <w:p w14:paraId="7A2639C8" w14:textId="77777777" w:rsidR="00B471F4" w:rsidRDefault="00B471F4" w:rsidP="00B471F4">
      <w:pPr>
        <w:pStyle w:val="p1"/>
      </w:pPr>
      <w:r>
        <w:rPr>
          <w:i/>
          <w:iCs/>
        </w:rPr>
        <w:t>FUNDS USED FOR travel, accommodation and per diem support for organizational and</w:t>
      </w:r>
    </w:p>
    <w:p w14:paraId="2783B44E" w14:textId="77777777" w:rsidR="00B471F4" w:rsidRDefault="00B471F4" w:rsidP="00B471F4">
      <w:pPr>
        <w:pStyle w:val="p1"/>
      </w:pPr>
      <w:r>
        <w:rPr>
          <w:i/>
          <w:iCs/>
        </w:rPr>
        <w:t>internship visits to Kosovo.</w:t>
      </w:r>
    </w:p>
    <w:p w14:paraId="2216BAF0" w14:textId="77777777" w:rsidR="00B471F4" w:rsidRDefault="00B471F4" w:rsidP="00B471F4">
      <w:pPr>
        <w:pStyle w:val="p1"/>
        <w:rPr>
          <w:b/>
          <w:bCs/>
        </w:rPr>
      </w:pPr>
    </w:p>
    <w:p w14:paraId="02A8D78D" w14:textId="73BC3E29" w:rsidR="00B471F4" w:rsidRDefault="00B471F4" w:rsidP="00B471F4">
      <w:pPr>
        <w:pStyle w:val="p1"/>
      </w:pPr>
      <w:r>
        <w:rPr>
          <w:b/>
          <w:bCs/>
        </w:rPr>
        <w:t>Mira Williams, “Support for Project Literacy TIPS (Teachers Including Parents &amp;</w:t>
      </w:r>
    </w:p>
    <w:p w14:paraId="2261ED14" w14:textId="77777777" w:rsidR="00B471F4" w:rsidRDefault="00B471F4" w:rsidP="00B471F4">
      <w:pPr>
        <w:pStyle w:val="p1"/>
      </w:pPr>
      <w:r>
        <w:rPr>
          <w:b/>
          <w:bCs/>
        </w:rPr>
        <w:t>Students)</w:t>
      </w:r>
    </w:p>
    <w:p w14:paraId="21D0DC3B" w14:textId="77777777" w:rsidR="00B471F4" w:rsidRDefault="00B471F4" w:rsidP="00B471F4">
      <w:pPr>
        <w:pStyle w:val="p1"/>
      </w:pPr>
      <w:r>
        <w:t>This project expands upon an ongoing project that partners Rockingham County</w:t>
      </w:r>
    </w:p>
    <w:p w14:paraId="649D843F" w14:textId="77777777" w:rsidR="00B471F4" w:rsidRDefault="00B471F4" w:rsidP="00B471F4">
      <w:pPr>
        <w:pStyle w:val="p1"/>
      </w:pPr>
      <w:r>
        <w:t>preschool program and the Mercy House. The basic goal is to serve the community by</w:t>
      </w:r>
    </w:p>
    <w:p w14:paraId="09E7434D" w14:textId="0F14D604" w:rsidR="00B471F4" w:rsidRDefault="00B471F4" w:rsidP="00B471F4">
      <w:pPr>
        <w:pStyle w:val="p1"/>
      </w:pPr>
      <w:r>
        <w:t>addressing literacy needs amongst at</w:t>
      </w:r>
      <w:r>
        <w:t>-</w:t>
      </w:r>
      <w:r>
        <w:t>risk, low</w:t>
      </w:r>
      <w:r>
        <w:t>-</w:t>
      </w:r>
      <w:r>
        <w:t>income families in the community. This is</w:t>
      </w:r>
    </w:p>
    <w:p w14:paraId="080D8F5B" w14:textId="77777777" w:rsidR="00B471F4" w:rsidRDefault="00B471F4" w:rsidP="00B471F4">
      <w:pPr>
        <w:pStyle w:val="p1"/>
      </w:pPr>
      <w:r>
        <w:t>to be accomplished by a variety of interventions, including parent literacy nights, Content</w:t>
      </w:r>
    </w:p>
    <w:p w14:paraId="0B415A3F" w14:textId="77777777" w:rsidR="00B471F4" w:rsidRDefault="00B471F4" w:rsidP="00B471F4">
      <w:pPr>
        <w:pStyle w:val="p1"/>
      </w:pPr>
      <w:r>
        <w:t>Acquisition Podcasts (multimedia learning modules with a strong visual and audial</w:t>
      </w:r>
    </w:p>
    <w:p w14:paraId="652FE19A" w14:textId="77777777" w:rsidR="00B471F4" w:rsidRDefault="00B471F4" w:rsidP="00B471F4">
      <w:pPr>
        <w:pStyle w:val="p1"/>
      </w:pPr>
      <w:r>
        <w:t>component), and ongoing student literacy tutoring. JMU students will be involved with</w:t>
      </w:r>
    </w:p>
    <w:p w14:paraId="78EEAC0E" w14:textId="77777777" w:rsidR="00B471F4" w:rsidRDefault="00B471F4" w:rsidP="00B471F4">
      <w:pPr>
        <w:pStyle w:val="p1"/>
      </w:pPr>
      <w:r>
        <w:t>hands-on experience collaborating with teachers, students, and their families (in-school</w:t>
      </w:r>
    </w:p>
    <w:p w14:paraId="774B907D" w14:textId="77777777" w:rsidR="00B471F4" w:rsidRDefault="00B471F4" w:rsidP="00B471F4">
      <w:pPr>
        <w:pStyle w:val="p1"/>
      </w:pPr>
      <w:r>
        <w:rPr>
          <w:rStyle w:val="s2"/>
        </w:rPr>
        <w:t>4</w:t>
      </w:r>
      <w:r>
        <w:t>literacy training for preschool children). The methods employed will be evaluated for</w:t>
      </w:r>
    </w:p>
    <w:p w14:paraId="28F311E8" w14:textId="77777777" w:rsidR="00B471F4" w:rsidRDefault="00B471F4" w:rsidP="00B471F4">
      <w:pPr>
        <w:pStyle w:val="p1"/>
      </w:pPr>
      <w:r>
        <w:t>effectiveness in a variety of ways. Lastly, the results of the project will be presented by</w:t>
      </w:r>
    </w:p>
    <w:p w14:paraId="1002CCEC" w14:textId="77777777" w:rsidR="00B471F4" w:rsidRDefault="00B471F4" w:rsidP="00B471F4">
      <w:pPr>
        <w:pStyle w:val="p1"/>
      </w:pPr>
      <w:r>
        <w:t>Dr. Williams at professional conferences, with the possibility of student research being</w:t>
      </w:r>
    </w:p>
    <w:p w14:paraId="567C32D4" w14:textId="77777777" w:rsidR="00B471F4" w:rsidRDefault="00B471F4" w:rsidP="00B471F4">
      <w:pPr>
        <w:pStyle w:val="p1"/>
      </w:pPr>
      <w:r>
        <w:t>involved as well.</w:t>
      </w:r>
    </w:p>
    <w:p w14:paraId="75B6D896" w14:textId="77777777" w:rsidR="00B471F4" w:rsidRDefault="00B471F4" w:rsidP="00B471F4">
      <w:pPr>
        <w:pStyle w:val="p1"/>
      </w:pPr>
      <w:r>
        <w:t>This is an example of community engagement (serving a vulnerable part of the</w:t>
      </w:r>
    </w:p>
    <w:p w14:paraId="029FF013" w14:textId="77777777" w:rsidR="00B471F4" w:rsidRDefault="00B471F4" w:rsidP="00B471F4">
      <w:pPr>
        <w:pStyle w:val="p1"/>
      </w:pPr>
      <w:r>
        <w:t>community in relation to an important need) and engaged learning (for the students</w:t>
      </w:r>
    </w:p>
    <w:p w14:paraId="4CC9CCDD" w14:textId="77777777" w:rsidR="00B471F4" w:rsidRDefault="00B471F4" w:rsidP="00B471F4">
      <w:pPr>
        <w:pStyle w:val="p1"/>
      </w:pPr>
      <w:r>
        <w:t>taking part in the project)</w:t>
      </w:r>
    </w:p>
    <w:p w14:paraId="74C50A75" w14:textId="77777777" w:rsidR="00B471F4" w:rsidRDefault="00B471F4" w:rsidP="00B471F4">
      <w:pPr>
        <w:pStyle w:val="p1"/>
      </w:pPr>
      <w:r>
        <w:rPr>
          <w:i/>
          <w:iCs/>
        </w:rPr>
        <w:t>FUNDS USED FOR children’s books, pay for student assistants, and conference travel to</w:t>
      </w:r>
    </w:p>
    <w:p w14:paraId="462F28FC" w14:textId="77777777" w:rsidR="00B471F4" w:rsidRDefault="00B471F4" w:rsidP="00B471F4">
      <w:pPr>
        <w:pStyle w:val="p1"/>
      </w:pPr>
      <w:r>
        <w:rPr>
          <w:i/>
          <w:iCs/>
        </w:rPr>
        <w:t>present results.</w:t>
      </w:r>
    </w:p>
    <w:p w14:paraId="4B428E29" w14:textId="77777777" w:rsidR="00B471F4" w:rsidRDefault="00B471F4" w:rsidP="00B471F4">
      <w:pPr>
        <w:pStyle w:val="p1"/>
        <w:rPr>
          <w:b/>
          <w:bCs/>
        </w:rPr>
      </w:pPr>
    </w:p>
    <w:p w14:paraId="1A441667" w14:textId="44710DB4" w:rsidR="00B471F4" w:rsidRDefault="00B471F4" w:rsidP="00B471F4">
      <w:pPr>
        <w:pStyle w:val="p1"/>
      </w:pPr>
      <w:r>
        <w:rPr>
          <w:b/>
          <w:bCs/>
        </w:rPr>
        <w:t>Katrina Gobetz, David McLeod, William Flint, Oliver Hyman, Heather Griscom, &amp;</w:t>
      </w:r>
    </w:p>
    <w:p w14:paraId="411C3281" w14:textId="5CDBBAAD" w:rsidR="00B471F4" w:rsidRDefault="00B471F4" w:rsidP="00B471F4">
      <w:pPr>
        <w:pStyle w:val="p1"/>
      </w:pPr>
      <w:r>
        <w:rPr>
          <w:b/>
          <w:bCs/>
        </w:rPr>
        <w:t>Idelle Cooper, “Student-Driven Research at an Urban Field Site: A Multi</w:t>
      </w:r>
      <w:r>
        <w:rPr>
          <w:b/>
          <w:bCs/>
        </w:rPr>
        <w:t>-</w:t>
      </w:r>
      <w:r>
        <w:rPr>
          <w:b/>
          <w:bCs/>
        </w:rPr>
        <w:t>faceted</w:t>
      </w:r>
    </w:p>
    <w:p w14:paraId="71CA4478" w14:textId="77777777" w:rsidR="00B471F4" w:rsidRDefault="00B471F4" w:rsidP="00B471F4">
      <w:pPr>
        <w:pStyle w:val="p1"/>
      </w:pPr>
      <w:r>
        <w:rPr>
          <w:b/>
          <w:bCs/>
        </w:rPr>
        <w:t>Community Learning Approach to Bioscience”</w:t>
      </w:r>
    </w:p>
    <w:p w14:paraId="77B1A5FA" w14:textId="77777777" w:rsidR="00B471F4" w:rsidRDefault="00B471F4" w:rsidP="00B471F4">
      <w:pPr>
        <w:pStyle w:val="p1"/>
      </w:pPr>
      <w:r>
        <w:t>For this project, a group of first-year biology students will conduct a series of</w:t>
      </w:r>
    </w:p>
    <w:p w14:paraId="753967B8" w14:textId="77777777" w:rsidR="00B471F4" w:rsidRDefault="00B471F4" w:rsidP="00B471F4">
      <w:pPr>
        <w:pStyle w:val="p1"/>
      </w:pPr>
      <w:r>
        <w:t>interconnected biology research projects at a field site in Harrisonburg. Research</w:t>
      </w:r>
    </w:p>
    <w:p w14:paraId="364D0072" w14:textId="77777777" w:rsidR="00B471F4" w:rsidRDefault="00B471F4" w:rsidP="00B471F4">
      <w:pPr>
        <w:pStyle w:val="p1"/>
      </w:pPr>
      <w:r>
        <w:t xml:space="preserve">conceptualization and planning </w:t>
      </w:r>
      <w:proofErr w:type="gramStart"/>
      <w:r>
        <w:t>is</w:t>
      </w:r>
      <w:proofErr w:type="gramEnd"/>
      <w:r>
        <w:t xml:space="preserve"> student-led; the faculty provide training, mentorship,</w:t>
      </w:r>
    </w:p>
    <w:p w14:paraId="4316DFF8" w14:textId="77777777" w:rsidR="00B471F4" w:rsidRDefault="00B471F4" w:rsidP="00B471F4">
      <w:pPr>
        <w:pStyle w:val="p1"/>
      </w:pPr>
      <w:r>
        <w:t>and supervision from design through completion. Examples of student-conceived</w:t>
      </w:r>
    </w:p>
    <w:p w14:paraId="5F9AFCAA" w14:textId="77777777" w:rsidR="00B471F4" w:rsidRDefault="00B471F4" w:rsidP="00B471F4">
      <w:pPr>
        <w:pStyle w:val="p1"/>
      </w:pPr>
      <w:r>
        <w:t xml:space="preserve">projects </w:t>
      </w:r>
      <w:proofErr w:type="gramStart"/>
      <w:r>
        <w:t>include:</w:t>
      </w:r>
      <w:proofErr w:type="gramEnd"/>
      <w:r>
        <w:t xml:space="preserve"> diversity and foraging of small mammals, competition between native</w:t>
      </w:r>
    </w:p>
    <w:p w14:paraId="57DC0236" w14:textId="77777777" w:rsidR="00B471F4" w:rsidRDefault="00B471F4" w:rsidP="00B471F4">
      <w:pPr>
        <w:pStyle w:val="p1"/>
      </w:pPr>
      <w:r>
        <w:t>and invasive species, site use by migratory butterflies, and many more. As research</w:t>
      </w:r>
    </w:p>
    <w:p w14:paraId="2E4DC682" w14:textId="77777777" w:rsidR="00B471F4" w:rsidRDefault="00B471F4" w:rsidP="00B471F4">
      <w:pPr>
        <w:pStyle w:val="p1"/>
      </w:pPr>
      <w:r>
        <w:t>results come in, they will be archived in a public website. In addition, the property owner</w:t>
      </w:r>
    </w:p>
    <w:p w14:paraId="78C52A7C" w14:textId="77777777" w:rsidR="00B471F4" w:rsidRDefault="00B471F4" w:rsidP="00B471F4">
      <w:pPr>
        <w:pStyle w:val="p1"/>
      </w:pPr>
      <w:r>
        <w:t>is thinking of making the field area into a park, and students will have the opportunity to</w:t>
      </w:r>
    </w:p>
    <w:p w14:paraId="3EFBDF44" w14:textId="77777777" w:rsidR="00B471F4" w:rsidRDefault="00B471F4" w:rsidP="00B471F4">
      <w:pPr>
        <w:pStyle w:val="p1"/>
      </w:pPr>
      <w:r>
        <w:t>present their work by making public educational displays. It is planned that students will</w:t>
      </w:r>
    </w:p>
    <w:p w14:paraId="5FB11615" w14:textId="77777777" w:rsidR="00B471F4" w:rsidRDefault="00B471F4" w:rsidP="00B471F4">
      <w:pPr>
        <w:pStyle w:val="p1"/>
      </w:pPr>
      <w:r>
        <w:t>present their work at the spring 2016 Research Symposium, as well as at regional and</w:t>
      </w:r>
    </w:p>
    <w:p w14:paraId="27A9106D" w14:textId="77777777" w:rsidR="00B471F4" w:rsidRDefault="00B471F4" w:rsidP="00B471F4">
      <w:pPr>
        <w:pStyle w:val="p1"/>
      </w:pPr>
      <w:r>
        <w:t>national meetings. It is also hoped that students taking part in this experience will serve</w:t>
      </w:r>
    </w:p>
    <w:p w14:paraId="1BE7F58C" w14:textId="77777777" w:rsidR="00B471F4" w:rsidRDefault="00B471F4" w:rsidP="00B471F4">
      <w:pPr>
        <w:pStyle w:val="p1"/>
      </w:pPr>
      <w:r>
        <w:t>as mentors for the next cohort of students in following years.</w:t>
      </w:r>
    </w:p>
    <w:p w14:paraId="2CC3CE6F" w14:textId="77777777" w:rsidR="00B471F4" w:rsidRDefault="00B471F4" w:rsidP="00B471F4">
      <w:pPr>
        <w:pStyle w:val="p1"/>
      </w:pPr>
      <w:r>
        <w:t>This is an example of engaged learning and community engagement.</w:t>
      </w:r>
    </w:p>
    <w:p w14:paraId="6ED3323E" w14:textId="77777777" w:rsidR="00B471F4" w:rsidRDefault="00B471F4" w:rsidP="00B471F4">
      <w:pPr>
        <w:pStyle w:val="p1"/>
      </w:pPr>
      <w:r>
        <w:rPr>
          <w:i/>
          <w:iCs/>
        </w:rPr>
        <w:t>FUNDS USED FOR the purchase of equipment (iPads, data software, digital video</w:t>
      </w:r>
    </w:p>
    <w:p w14:paraId="373B5E06" w14:textId="77777777" w:rsidR="00B471F4" w:rsidRDefault="00B471F4" w:rsidP="00B471F4">
      <w:pPr>
        <w:pStyle w:val="p1"/>
      </w:pPr>
      <w:r>
        <w:rPr>
          <w:i/>
          <w:iCs/>
        </w:rPr>
        <w:t>camera, night vision recorders, camera traps, lights for nighttime survey work, etc.) to</w:t>
      </w:r>
    </w:p>
    <w:p w14:paraId="7B92DC6D" w14:textId="77777777" w:rsidR="00B471F4" w:rsidRDefault="00B471F4" w:rsidP="00B471F4">
      <w:pPr>
        <w:pStyle w:val="p1"/>
      </w:pPr>
      <w:r>
        <w:rPr>
          <w:i/>
          <w:iCs/>
        </w:rPr>
        <w:t>support the research activities.</w:t>
      </w:r>
    </w:p>
    <w:p w14:paraId="458F63E3" w14:textId="77777777" w:rsidR="00B471F4" w:rsidRDefault="00B471F4" w:rsidP="00B471F4">
      <w:pPr>
        <w:pStyle w:val="p1"/>
        <w:rPr>
          <w:b/>
          <w:bCs/>
        </w:rPr>
      </w:pPr>
    </w:p>
    <w:p w14:paraId="4C1F300B" w14:textId="7C21D356" w:rsidR="00B471F4" w:rsidRDefault="00B471F4" w:rsidP="00B471F4">
      <w:pPr>
        <w:pStyle w:val="p1"/>
      </w:pPr>
      <w:r>
        <w:rPr>
          <w:b/>
          <w:bCs/>
        </w:rPr>
        <w:t>Michelle Hesse, Maria Wessel, Amy Russel Yun, Jerry Weniger, April Temple,</w:t>
      </w:r>
    </w:p>
    <w:p w14:paraId="6382E5CB" w14:textId="77777777" w:rsidR="00B471F4" w:rsidRDefault="00B471F4" w:rsidP="00B471F4">
      <w:pPr>
        <w:pStyle w:val="p1"/>
      </w:pPr>
      <w:r>
        <w:rPr>
          <w:b/>
          <w:bCs/>
        </w:rPr>
        <w:lastRenderedPageBreak/>
        <w:t>Jonathan Moquin, Connie Peterson, &amp; Margi Stickney (Department of Health</w:t>
      </w:r>
    </w:p>
    <w:p w14:paraId="2FB687BF" w14:textId="77777777" w:rsidR="00B471F4" w:rsidRDefault="00B471F4" w:rsidP="00B471F4">
      <w:pPr>
        <w:pStyle w:val="p1"/>
      </w:pPr>
      <w:r>
        <w:rPr>
          <w:b/>
          <w:bCs/>
        </w:rPr>
        <w:t>Sciences Interprofessional Education Committee), “Hunger Banquet Student</w:t>
      </w:r>
    </w:p>
    <w:p w14:paraId="08826C8D" w14:textId="77777777" w:rsidR="00B471F4" w:rsidRDefault="00B471F4" w:rsidP="00B471F4">
      <w:pPr>
        <w:pStyle w:val="p1"/>
      </w:pPr>
      <w:r>
        <w:rPr>
          <w:b/>
          <w:bCs/>
        </w:rPr>
        <w:t>Engagement Event”</w:t>
      </w:r>
    </w:p>
    <w:p w14:paraId="0E8B1F9D" w14:textId="77777777" w:rsidR="00B471F4" w:rsidRDefault="00B471F4" w:rsidP="00B471F4">
      <w:pPr>
        <w:pStyle w:val="p1"/>
      </w:pPr>
      <w:r>
        <w:t>This Interprofessional Education Committee wishes to host a hunger banquet – an</w:t>
      </w:r>
    </w:p>
    <w:p w14:paraId="0A487AF8" w14:textId="77777777" w:rsidR="00B471F4" w:rsidRDefault="00B471F4" w:rsidP="00B471F4">
      <w:pPr>
        <w:pStyle w:val="p1"/>
      </w:pPr>
      <w:r>
        <w:t>intentionally controversial event where participants are served meals representative of</w:t>
      </w:r>
    </w:p>
    <w:p w14:paraId="19A220A9" w14:textId="77777777" w:rsidR="00B471F4" w:rsidRDefault="00B471F4" w:rsidP="00B471F4">
      <w:pPr>
        <w:pStyle w:val="p1"/>
      </w:pPr>
      <w:r>
        <w:t>three different SES classes of Americans. The differences are designed to raise</w:t>
      </w:r>
    </w:p>
    <w:p w14:paraId="7BCBBF72" w14:textId="77777777" w:rsidR="00B471F4" w:rsidRDefault="00B471F4" w:rsidP="00B471F4">
      <w:pPr>
        <w:pStyle w:val="p1"/>
      </w:pPr>
      <w:r>
        <w:t>awareness about the tremendous gaps in income and the problem of poverty in the US.</w:t>
      </w:r>
    </w:p>
    <w:p w14:paraId="527C6044" w14:textId="77777777" w:rsidR="00B471F4" w:rsidRDefault="00B471F4" w:rsidP="00B471F4">
      <w:pPr>
        <w:pStyle w:val="p1"/>
      </w:pPr>
      <w:r>
        <w:t>The Committee is exploring the possibility for participating students to donate a meal</w:t>
      </w:r>
    </w:p>
    <w:p w14:paraId="0885E11B" w14:textId="77777777" w:rsidR="00B471F4" w:rsidRDefault="00B471F4" w:rsidP="00B471F4">
      <w:pPr>
        <w:pStyle w:val="p1"/>
      </w:pPr>
      <w:r>
        <w:t>swipe to the Blue Ridge Area Food Bank.</w:t>
      </w:r>
    </w:p>
    <w:p w14:paraId="13197877" w14:textId="38B588DF" w:rsidR="00B471F4" w:rsidRDefault="00B471F4" w:rsidP="00B471F4">
      <w:pPr>
        <w:pStyle w:val="p1"/>
      </w:pPr>
      <w:r>
        <w:t>This is an example of engaged learning (innovative way to teach lessons about social</w:t>
      </w:r>
    </w:p>
    <w:p w14:paraId="532F34C9" w14:textId="77777777" w:rsidR="00B471F4" w:rsidRDefault="00B471F4" w:rsidP="00B471F4">
      <w:pPr>
        <w:pStyle w:val="p1"/>
      </w:pPr>
      <w:r>
        <w:t>justice), community engagement (facilitating aiding lower income parts of the local</w:t>
      </w:r>
    </w:p>
    <w:p w14:paraId="5508EEC4" w14:textId="77777777" w:rsidR="00B471F4" w:rsidRDefault="00B471F4" w:rsidP="00B471F4">
      <w:pPr>
        <w:pStyle w:val="p1"/>
      </w:pPr>
      <w:r>
        <w:t>community), and civic engagement (gaining a greater sense of social responsibility and</w:t>
      </w:r>
    </w:p>
    <w:p w14:paraId="52BCB6AF" w14:textId="77777777" w:rsidR="00B471F4" w:rsidRDefault="00B471F4" w:rsidP="00B471F4">
      <w:pPr>
        <w:pStyle w:val="p1"/>
      </w:pPr>
      <w:r>
        <w:t>greater awareness of the gap between rich and poor).</w:t>
      </w:r>
    </w:p>
    <w:p w14:paraId="2CB93D7A" w14:textId="77777777" w:rsidR="00B471F4" w:rsidRDefault="00B471F4" w:rsidP="00B471F4">
      <w:pPr>
        <w:pStyle w:val="p1"/>
      </w:pPr>
      <w:r>
        <w:rPr>
          <w:i/>
          <w:iCs/>
        </w:rPr>
        <w:t>FUNDS USED FOR food, beverages, decorations, props, and advertising for the Hunger</w:t>
      </w:r>
    </w:p>
    <w:p w14:paraId="59784C5B" w14:textId="77777777" w:rsidR="00B471F4" w:rsidRDefault="00B471F4" w:rsidP="00B471F4">
      <w:pPr>
        <w:pStyle w:val="p1"/>
      </w:pPr>
      <w:r>
        <w:rPr>
          <w:i/>
          <w:iCs/>
        </w:rPr>
        <w:t>Banquet.</w:t>
      </w:r>
    </w:p>
    <w:p w14:paraId="7716337E" w14:textId="2750ABCE" w:rsidR="00B471F4" w:rsidRDefault="00B471F4" w:rsidP="00B471F4">
      <w:pPr>
        <w:pStyle w:val="p2"/>
      </w:pPr>
    </w:p>
    <w:p w14:paraId="6C79DF32" w14:textId="77777777" w:rsidR="003E542B" w:rsidRDefault="003E542B"/>
    <w:sectPr w:rsidR="003E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F4"/>
    <w:rsid w:val="003E542B"/>
    <w:rsid w:val="00751A71"/>
    <w:rsid w:val="008D1A0F"/>
    <w:rsid w:val="00AC7CDB"/>
    <w:rsid w:val="00B471F4"/>
    <w:rsid w:val="00D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82163"/>
  <w15:chartTrackingRefBased/>
  <w15:docId w15:val="{B34BE83A-15E5-0842-BE3F-6CAA96E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1F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471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B471F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B471F4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B471F4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2077</Words>
  <Characters>11842</Characters>
  <Application>Microsoft Office Word</Application>
  <DocSecurity>0</DocSecurity>
  <Lines>98</Lines>
  <Paragraphs>27</Paragraphs>
  <ScaleCrop>false</ScaleCrop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McDonnell, Karen Marie - mcdonnkm</dc:creator>
  <cp:keywords/>
  <dc:description/>
  <cp:lastModifiedBy>McDonnell, Karen Marie - mcdonnkm</cp:lastModifiedBy>
  <cp:revision>1</cp:revision>
  <dcterms:created xsi:type="dcterms:W3CDTF">2026-06-19T15:31:00Z</dcterms:created>
  <dcterms:modified xsi:type="dcterms:W3CDTF">2026-06-19T15:34:00Z</dcterms:modified>
</cp:coreProperties>
</file>