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8B46" w14:textId="3F8ACE8F" w:rsidR="00256BE9" w:rsidRPr="006F3BAA" w:rsidRDefault="00256BE9" w:rsidP="00256BE9">
      <w:pPr>
        <w:jc w:val="center"/>
        <w:rPr>
          <w:sz w:val="28"/>
          <w:szCs w:val="28"/>
        </w:rPr>
      </w:pPr>
      <w:bookmarkStart w:id="0" w:name="_Hlk110932020"/>
      <w:r w:rsidRPr="006F3BAA">
        <w:rPr>
          <w:sz w:val="28"/>
          <w:szCs w:val="28"/>
        </w:rPr>
        <w:t xml:space="preserve">Communication Studies Major Program Checklist: </w:t>
      </w:r>
      <w:r>
        <w:rPr>
          <w:sz w:val="28"/>
          <w:szCs w:val="28"/>
        </w:rPr>
        <w:t>Public Relations</w:t>
      </w:r>
    </w:p>
    <w:p w14:paraId="3C74D9CA" w14:textId="77777777" w:rsidR="00256BE9" w:rsidRDefault="00256BE9" w:rsidP="00256BE9">
      <w:pPr>
        <w:jc w:val="center"/>
        <w:rPr>
          <w:sz w:val="28"/>
          <w:szCs w:val="28"/>
        </w:rPr>
      </w:pPr>
      <w:r w:rsidRPr="006F3BAA">
        <w:rPr>
          <w:sz w:val="28"/>
          <w:szCs w:val="28"/>
        </w:rPr>
        <w:t>Effective August 2022 (22/23 Undergraduate Catalog)</w:t>
      </w:r>
    </w:p>
    <w:p w14:paraId="69D400A8" w14:textId="77777777" w:rsidR="00256BE9" w:rsidRPr="00A963C1" w:rsidRDefault="00256BE9" w:rsidP="00256BE9">
      <w:pPr>
        <w:rPr>
          <w:sz w:val="24"/>
          <w:szCs w:val="24"/>
        </w:rPr>
      </w:pPr>
      <w:r>
        <w:rPr>
          <w:sz w:val="24"/>
          <w:szCs w:val="24"/>
        </w:rPr>
        <w:t>Directions: Check the box if the course has been completed with a grade of C- or above. To count toward the major, all SCOM courses must be passed with a C- or better.</w:t>
      </w:r>
    </w:p>
    <w:p w14:paraId="052A2AEA" w14:textId="77777777" w:rsidR="00256BE9" w:rsidRPr="00B0596B" w:rsidRDefault="00256BE9" w:rsidP="00256B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596B">
        <w:rPr>
          <w:sz w:val="28"/>
          <w:szCs w:val="28"/>
        </w:rPr>
        <w:t xml:space="preserve">Core:  </w:t>
      </w:r>
      <w:r w:rsidRPr="00B0596B">
        <w:rPr>
          <w:i/>
          <w:iCs/>
          <w:sz w:val="28"/>
          <w:szCs w:val="28"/>
        </w:rPr>
        <w:t>12 credits</w:t>
      </w:r>
    </w:p>
    <w:p w14:paraId="3DBD0C7A" w14:textId="56610F47" w:rsidR="00256BE9" w:rsidRDefault="00256BE9" w:rsidP="00256BE9">
      <w:pPr>
        <w:ind w:left="720"/>
        <w:rPr>
          <w:sz w:val="24"/>
          <w:szCs w:val="24"/>
        </w:rPr>
      </w:pPr>
      <w:r>
        <w:rPr>
          <w:sz w:val="24"/>
          <w:szCs w:val="24"/>
        </w:rPr>
        <w:t>The following five courses must be completed by all majors</w:t>
      </w:r>
      <w:r w:rsidR="00D60997">
        <w:rPr>
          <w:sz w:val="24"/>
          <w:szCs w:val="24"/>
        </w:rPr>
        <w:t>, n</w:t>
      </w:r>
      <w:r>
        <w:rPr>
          <w:sz w:val="24"/>
          <w:szCs w:val="24"/>
        </w:rPr>
        <w:t xml:space="preserve">o substitutions. </w:t>
      </w:r>
    </w:p>
    <w:p w14:paraId="18948A60" w14:textId="77777777" w:rsidR="00256BE9" w:rsidRDefault="00256BE9" w:rsidP="00256BE9">
      <w:pPr>
        <w:tabs>
          <w:tab w:val="left" w:pos="720"/>
          <w:tab w:val="left" w:pos="1440"/>
          <w:tab w:val="left" w:pos="306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53804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240 (Intro to Comm Theory)</w:t>
      </w:r>
    </w:p>
    <w:p w14:paraId="158D477D" w14:textId="77777777" w:rsidR="00256BE9" w:rsidRDefault="00256BE9" w:rsidP="00256BE9">
      <w:pPr>
        <w:tabs>
          <w:tab w:val="left" w:pos="720"/>
          <w:tab w:val="left" w:pos="1440"/>
          <w:tab w:val="left" w:pos="25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32936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241 (Comm Theory Lab)</w:t>
      </w:r>
    </w:p>
    <w:p w14:paraId="67FC4C3E" w14:textId="77777777" w:rsidR="00256BE9" w:rsidRDefault="00256BE9" w:rsidP="00256BE9">
      <w:pPr>
        <w:tabs>
          <w:tab w:val="left" w:pos="720"/>
          <w:tab w:val="left" w:pos="1440"/>
          <w:tab w:val="left" w:pos="3495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197898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242 (Presentational Speaking)</w:t>
      </w:r>
    </w:p>
    <w:p w14:paraId="5505CB73" w14:textId="77777777" w:rsidR="00256BE9" w:rsidRDefault="00256BE9" w:rsidP="00256BE9">
      <w:pPr>
        <w:tabs>
          <w:tab w:val="left" w:pos="720"/>
          <w:tab w:val="left" w:pos="1440"/>
          <w:tab w:val="left" w:pos="249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207651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280 (Intro to Comm Research)</w:t>
      </w:r>
    </w:p>
    <w:p w14:paraId="5A5AEE51" w14:textId="77777777" w:rsidR="00256BE9" w:rsidRPr="006F3BAA" w:rsidRDefault="00256BE9" w:rsidP="00256BE9">
      <w:pPr>
        <w:tabs>
          <w:tab w:val="left" w:pos="720"/>
          <w:tab w:val="left" w:pos="1440"/>
          <w:tab w:val="left" w:pos="249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187499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341 (Persuasion)</w:t>
      </w:r>
    </w:p>
    <w:p w14:paraId="6D7576B6" w14:textId="61743AE5" w:rsidR="00256BE9" w:rsidRPr="008E11D4" w:rsidRDefault="00256BE9" w:rsidP="00256B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Program of Study – Public Relations:  </w:t>
      </w:r>
      <w:r w:rsidRPr="00EC1072">
        <w:rPr>
          <w:i/>
          <w:iCs/>
          <w:sz w:val="28"/>
          <w:szCs w:val="28"/>
        </w:rPr>
        <w:t>27 credits</w:t>
      </w:r>
    </w:p>
    <w:p w14:paraId="43045CBA" w14:textId="7003E9EB" w:rsidR="008E11D4" w:rsidRPr="008E11D4" w:rsidRDefault="008E11D4" w:rsidP="008E11D4">
      <w:pPr>
        <w:pStyle w:val="ListParagraph"/>
        <w:rPr>
          <w:b/>
          <w:bCs/>
          <w:sz w:val="24"/>
          <w:szCs w:val="24"/>
        </w:rPr>
      </w:pPr>
      <w:r>
        <w:rPr>
          <w:i/>
          <w:iCs/>
          <w:sz w:val="28"/>
          <w:szCs w:val="28"/>
        </w:rPr>
        <w:t xml:space="preserve">           </w:t>
      </w:r>
      <w:r w:rsidRPr="008E11D4">
        <w:rPr>
          <w:b/>
          <w:bCs/>
          <w:sz w:val="24"/>
          <w:szCs w:val="24"/>
        </w:rPr>
        <w:t>Required:</w:t>
      </w:r>
    </w:p>
    <w:p w14:paraId="4E58036D" w14:textId="2DD11A36" w:rsidR="00256BE9" w:rsidRDefault="00256BE9" w:rsidP="00256BE9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 w:rsidRPr="008E11D4">
        <w:rPr>
          <w:rFonts w:ascii="Segoe UI" w:hAnsi="Segoe UI" w:cs="Segoe UI"/>
          <w:sz w:val="28"/>
          <w:szCs w:val="28"/>
        </w:rPr>
        <w:t xml:space="preserve">           </w:t>
      </w:r>
      <w:sdt>
        <w:sdtPr>
          <w:rPr>
            <w:rFonts w:ascii="Segoe UI" w:hAnsi="Segoe UI" w:cs="Segoe UI"/>
            <w:sz w:val="24"/>
            <w:szCs w:val="24"/>
          </w:rPr>
          <w:id w:val="-189417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260 (Introduction to Public Relations</w:t>
      </w:r>
      <w:r w:rsidR="00847095">
        <w:rPr>
          <w:sz w:val="24"/>
          <w:szCs w:val="24"/>
        </w:rPr>
        <w:t>)</w:t>
      </w:r>
    </w:p>
    <w:p w14:paraId="2188483D" w14:textId="19B527FF" w:rsidR="00256BE9" w:rsidRDefault="00256BE9" w:rsidP="00256BE9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 w:rsidRPr="008E11D4">
        <w:rPr>
          <w:rFonts w:ascii="Segoe UI" w:hAnsi="Segoe UI" w:cs="Segoe UI"/>
          <w:sz w:val="28"/>
          <w:szCs w:val="28"/>
        </w:rPr>
        <w:t xml:space="preserve">           </w:t>
      </w:r>
      <w:sdt>
        <w:sdtPr>
          <w:rPr>
            <w:rFonts w:ascii="Segoe UI" w:hAnsi="Segoe UI" w:cs="Segoe UI"/>
            <w:sz w:val="24"/>
            <w:szCs w:val="24"/>
          </w:rPr>
          <w:id w:val="-87546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261 (Public Relations Techniques I: Written)</w:t>
      </w:r>
      <w:r w:rsidR="00847095">
        <w:rPr>
          <w:sz w:val="24"/>
          <w:szCs w:val="24"/>
        </w:rPr>
        <w:t xml:space="preserve"> </w:t>
      </w:r>
      <w:r w:rsidR="00847095" w:rsidRPr="00847095">
        <w:rPr>
          <w:i/>
          <w:color w:val="FF0000"/>
          <w:sz w:val="24"/>
          <w:szCs w:val="24"/>
        </w:rPr>
        <w:t>Prerequisite: SCOM 260</w:t>
      </w:r>
    </w:p>
    <w:p w14:paraId="04480542" w14:textId="43C18C18" w:rsidR="00256BE9" w:rsidRPr="00847095" w:rsidRDefault="00256BE9" w:rsidP="00256BE9">
      <w:pPr>
        <w:tabs>
          <w:tab w:val="left" w:pos="3000"/>
        </w:tabs>
        <w:spacing w:line="240" w:lineRule="auto"/>
        <w:ind w:left="720"/>
        <w:rPr>
          <w:color w:val="FF0000"/>
          <w:sz w:val="24"/>
          <w:szCs w:val="24"/>
        </w:rPr>
      </w:pPr>
      <w:r w:rsidRPr="008E11D4">
        <w:rPr>
          <w:rFonts w:ascii="Segoe UI" w:hAnsi="Segoe UI" w:cs="Segoe UI"/>
          <w:sz w:val="24"/>
          <w:szCs w:val="24"/>
        </w:rPr>
        <w:t xml:space="preserve">        </w:t>
      </w:r>
      <w:r w:rsidRPr="008E11D4">
        <w:rPr>
          <w:rFonts w:ascii="Segoe UI" w:hAnsi="Segoe UI" w:cs="Segoe UI"/>
          <w:sz w:val="28"/>
          <w:szCs w:val="28"/>
        </w:rPr>
        <w:t xml:space="preserve">    </w:t>
      </w:r>
      <w:sdt>
        <w:sdtPr>
          <w:rPr>
            <w:rFonts w:ascii="Segoe UI" w:hAnsi="Segoe UI" w:cs="Segoe UI"/>
            <w:sz w:val="24"/>
            <w:szCs w:val="24"/>
          </w:rPr>
          <w:id w:val="-1195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362 (Public Relations Theory and Concepts)</w:t>
      </w:r>
      <w:r w:rsidR="00847095">
        <w:rPr>
          <w:sz w:val="24"/>
          <w:szCs w:val="24"/>
        </w:rPr>
        <w:t xml:space="preserve"> </w:t>
      </w:r>
      <w:r w:rsidR="00847095" w:rsidRPr="00847095">
        <w:rPr>
          <w:i/>
          <w:color w:val="FF0000"/>
          <w:sz w:val="24"/>
          <w:szCs w:val="24"/>
        </w:rPr>
        <w:t>Prerequisite: SCOM 260</w:t>
      </w:r>
    </w:p>
    <w:p w14:paraId="4513A2CC" w14:textId="77777777" w:rsidR="00847095" w:rsidRPr="00847095" w:rsidRDefault="00256BE9" w:rsidP="00847095">
      <w:pPr>
        <w:tabs>
          <w:tab w:val="left" w:pos="3000"/>
          <w:tab w:val="left" w:pos="4080"/>
        </w:tabs>
        <w:spacing w:line="240" w:lineRule="auto"/>
        <w:ind w:left="720"/>
        <w:rPr>
          <w:color w:val="FF0000"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196796">
        <w:rPr>
          <w:b/>
          <w:bCs/>
          <w:sz w:val="24"/>
          <w:szCs w:val="24"/>
        </w:rPr>
        <w:t>SCOM Advanced Techniques Course.  Choose 1:</w:t>
      </w:r>
      <w:r w:rsidR="00847095">
        <w:rPr>
          <w:b/>
          <w:bCs/>
          <w:sz w:val="24"/>
          <w:szCs w:val="24"/>
        </w:rPr>
        <w:t xml:space="preserve"> </w:t>
      </w:r>
      <w:r w:rsidR="00847095" w:rsidRPr="00847095">
        <w:rPr>
          <w:i/>
          <w:color w:val="FF0000"/>
          <w:sz w:val="24"/>
          <w:szCs w:val="24"/>
        </w:rPr>
        <w:t>Prerequisite: SCOM 261</w:t>
      </w:r>
    </w:p>
    <w:p w14:paraId="1255A0A8" w14:textId="55C4DA5E" w:rsidR="00256BE9" w:rsidRDefault="00256BE9" w:rsidP="00256BE9">
      <w:pPr>
        <w:tabs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 w:rsidRPr="008E11D4">
        <w:rPr>
          <w:rFonts w:ascii="Segoe UI" w:hAnsi="Segoe UI" w:cs="Segoe UI"/>
          <w:sz w:val="24"/>
          <w:szCs w:val="24"/>
        </w:rPr>
        <w:t xml:space="preserve">       </w:t>
      </w:r>
      <w:r w:rsidR="00847095">
        <w:rPr>
          <w:rFonts w:ascii="Segoe UI" w:hAnsi="Segoe UI" w:cs="Segoe UI"/>
          <w:sz w:val="24"/>
          <w:szCs w:val="24"/>
        </w:rPr>
        <w:t xml:space="preserve">    </w:t>
      </w:r>
      <w:r w:rsidRPr="008E11D4">
        <w:rPr>
          <w:rFonts w:ascii="Segoe UI" w:hAnsi="Segoe UI" w:cs="Segoe UI"/>
          <w:sz w:val="24"/>
          <w:szCs w:val="24"/>
        </w:rPr>
        <w:t xml:space="preserve">         </w:t>
      </w:r>
      <w:sdt>
        <w:sdtPr>
          <w:rPr>
            <w:rFonts w:ascii="Segoe UI" w:hAnsi="Segoe UI" w:cs="Segoe UI"/>
            <w:sz w:val="24"/>
            <w:szCs w:val="24"/>
          </w:rPr>
          <w:id w:val="172710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1D4"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361 (Public Relations Techniques II: Visual)</w:t>
      </w:r>
      <w:r w:rsidR="00847095">
        <w:rPr>
          <w:sz w:val="24"/>
          <w:szCs w:val="24"/>
        </w:rPr>
        <w:t xml:space="preserve"> </w:t>
      </w:r>
    </w:p>
    <w:p w14:paraId="7A0110FD" w14:textId="079AAD66" w:rsidR="00256BE9" w:rsidRDefault="00847095" w:rsidP="00847095">
      <w:pPr>
        <w:tabs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56BE9" w:rsidRPr="008E11D4">
        <w:rPr>
          <w:rFonts w:ascii="Segoe UI" w:hAnsi="Segoe UI" w:cs="Segoe UI"/>
          <w:sz w:val="24"/>
          <w:szCs w:val="24"/>
        </w:rPr>
        <w:t xml:space="preserve">    </w:t>
      </w:r>
      <w:r>
        <w:rPr>
          <w:rFonts w:ascii="Segoe UI" w:hAnsi="Segoe UI" w:cs="Segoe UI"/>
          <w:sz w:val="24"/>
          <w:szCs w:val="24"/>
        </w:rPr>
        <w:t xml:space="preserve">         </w:t>
      </w:r>
      <w:sdt>
        <w:sdtPr>
          <w:rPr>
            <w:rFonts w:ascii="Segoe UI" w:hAnsi="Segoe UI" w:cs="Segoe UI"/>
            <w:sz w:val="24"/>
            <w:szCs w:val="24"/>
          </w:rPr>
          <w:id w:val="151612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BE9"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6BE9">
        <w:rPr>
          <w:sz w:val="24"/>
          <w:szCs w:val="24"/>
        </w:rPr>
        <w:t xml:space="preserve">  SCOM 367 (Advanced Public Relations Writing)</w:t>
      </w:r>
      <w:r>
        <w:rPr>
          <w:sz w:val="24"/>
          <w:szCs w:val="24"/>
        </w:rPr>
        <w:t xml:space="preserve"> </w:t>
      </w:r>
    </w:p>
    <w:p w14:paraId="2453B74B" w14:textId="159C1F43" w:rsidR="001D434C" w:rsidRPr="00847095" w:rsidRDefault="00256BE9" w:rsidP="001D434C">
      <w:pPr>
        <w:tabs>
          <w:tab w:val="left" w:pos="3000"/>
          <w:tab w:val="left" w:pos="4080"/>
        </w:tabs>
        <w:spacing w:line="240" w:lineRule="auto"/>
        <w:ind w:left="720"/>
        <w:rPr>
          <w:color w:val="FF0000"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256BE9">
        <w:rPr>
          <w:b/>
          <w:bCs/>
          <w:sz w:val="24"/>
          <w:szCs w:val="24"/>
        </w:rPr>
        <w:t xml:space="preserve">SCOM Advanced Research Methods. Choose 1: </w:t>
      </w:r>
      <w:r w:rsidR="001D434C" w:rsidRPr="00847095">
        <w:rPr>
          <w:i/>
          <w:color w:val="FF0000"/>
          <w:sz w:val="24"/>
          <w:szCs w:val="24"/>
        </w:rPr>
        <w:t>Prerequisite: SCOM 2</w:t>
      </w:r>
      <w:r w:rsidR="001D434C">
        <w:rPr>
          <w:i/>
          <w:color w:val="FF0000"/>
          <w:sz w:val="24"/>
          <w:szCs w:val="24"/>
        </w:rPr>
        <w:t>80</w:t>
      </w:r>
    </w:p>
    <w:p w14:paraId="14F685AA" w14:textId="6DCF2ABD" w:rsidR="00256BE9" w:rsidRDefault="00256BE9" w:rsidP="00256BE9">
      <w:pPr>
        <w:tabs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 w:rsidRPr="008E11D4">
        <w:rPr>
          <w:rFonts w:ascii="Segoe UI" w:hAnsi="Segoe UI" w:cs="Segoe UI"/>
          <w:sz w:val="24"/>
          <w:szCs w:val="24"/>
        </w:rPr>
        <w:t xml:space="preserve">                    </w:t>
      </w:r>
      <w:sdt>
        <w:sdtPr>
          <w:rPr>
            <w:rFonts w:ascii="Segoe UI" w:hAnsi="Segoe UI" w:cs="Segoe UI"/>
            <w:sz w:val="24"/>
            <w:szCs w:val="24"/>
          </w:rPr>
          <w:id w:val="88675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381 Rhetorical Research Methods</w:t>
      </w:r>
    </w:p>
    <w:p w14:paraId="507276F7" w14:textId="61024E26" w:rsidR="00256BE9" w:rsidRDefault="00256BE9" w:rsidP="00256BE9">
      <w:pPr>
        <w:tabs>
          <w:tab w:val="left" w:pos="1785"/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8E11D4">
        <w:rPr>
          <w:rFonts w:ascii="Segoe UI" w:hAnsi="Segoe UI" w:cs="Segoe UI"/>
          <w:sz w:val="24"/>
          <w:szCs w:val="24"/>
        </w:rPr>
        <w:t xml:space="preserve">    </w:t>
      </w:r>
      <w:sdt>
        <w:sdtPr>
          <w:rPr>
            <w:rFonts w:ascii="Segoe UI" w:hAnsi="Segoe UI" w:cs="Segoe UI"/>
            <w:sz w:val="24"/>
            <w:szCs w:val="24"/>
          </w:rPr>
          <w:id w:val="-47090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1D4"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383 Quantitative Experimental Research Methods</w:t>
      </w:r>
    </w:p>
    <w:p w14:paraId="524AC203" w14:textId="753647DC" w:rsidR="00256BE9" w:rsidRDefault="00256BE9" w:rsidP="00256BE9">
      <w:pPr>
        <w:tabs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 w:rsidRPr="008E11D4">
        <w:rPr>
          <w:rFonts w:ascii="Segoe UI" w:hAnsi="Segoe UI" w:cs="Segoe UI"/>
          <w:sz w:val="24"/>
          <w:szCs w:val="24"/>
        </w:rPr>
        <w:t xml:space="preserve">                    </w:t>
      </w:r>
      <w:sdt>
        <w:sdtPr>
          <w:rPr>
            <w:rFonts w:ascii="Segoe UI" w:hAnsi="Segoe UI" w:cs="Segoe UI"/>
            <w:sz w:val="24"/>
            <w:szCs w:val="24"/>
          </w:rPr>
          <w:id w:val="-152624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385 Qualitative Research Methods</w:t>
      </w:r>
    </w:p>
    <w:p w14:paraId="1901D697" w14:textId="74186B1A" w:rsidR="00256BE9" w:rsidRDefault="00256BE9" w:rsidP="00256BE9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sdt>
        <w:sdtPr>
          <w:rPr>
            <w:rFonts w:ascii="Segoe UI" w:hAnsi="Segoe UI" w:cs="Segoe UI"/>
            <w:sz w:val="24"/>
            <w:szCs w:val="24"/>
          </w:rPr>
          <w:id w:val="-82590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386 Survey Research Methods</w:t>
      </w:r>
    </w:p>
    <w:p w14:paraId="67D1BE94" w14:textId="01D28A7B" w:rsidR="00847095" w:rsidRDefault="00847095" w:rsidP="00256BE9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       </w:t>
      </w:r>
      <w:sdt>
        <w:sdtPr>
          <w:rPr>
            <w:rFonts w:ascii="Segoe UI" w:hAnsi="Segoe UI" w:cs="Segoe UI"/>
            <w:sz w:val="24"/>
            <w:szCs w:val="24"/>
          </w:rPr>
          <w:id w:val="36772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Pr="00847095">
        <w:rPr>
          <w:color w:val="FF0000"/>
          <w:sz w:val="24"/>
          <w:szCs w:val="24"/>
        </w:rPr>
        <w:t xml:space="preserve">  </w:t>
      </w:r>
      <w:r w:rsidRPr="00327A6E">
        <w:rPr>
          <w:color w:val="000000" w:themeColor="text1"/>
          <w:sz w:val="24"/>
          <w:szCs w:val="24"/>
        </w:rPr>
        <w:t>SCOM 388 Campaign Research Methods</w:t>
      </w:r>
    </w:p>
    <w:p w14:paraId="76922F1A" w14:textId="5796E2D2" w:rsidR="00256BE9" w:rsidRPr="00256BE9" w:rsidRDefault="00256BE9" w:rsidP="00256BE9">
      <w:pPr>
        <w:tabs>
          <w:tab w:val="left" w:pos="3000"/>
        </w:tabs>
        <w:spacing w:line="240" w:lineRule="auto"/>
        <w:ind w:left="720"/>
        <w:rPr>
          <w:rFonts w:cstheme="minorHAnsi"/>
          <w:b/>
          <w:bCs/>
          <w:sz w:val="24"/>
          <w:szCs w:val="24"/>
        </w:rPr>
      </w:pPr>
      <w:r w:rsidRPr="00256BE9">
        <w:rPr>
          <w:b/>
          <w:bCs/>
          <w:sz w:val="28"/>
          <w:szCs w:val="28"/>
        </w:rPr>
        <w:t xml:space="preserve">   </w:t>
      </w:r>
      <w:r w:rsidRPr="00256BE9">
        <w:rPr>
          <w:rFonts w:cstheme="minorHAnsi"/>
          <w:b/>
          <w:bCs/>
          <w:sz w:val="28"/>
          <w:szCs w:val="28"/>
        </w:rPr>
        <w:t xml:space="preserve">        </w:t>
      </w:r>
      <w:r w:rsidRPr="00256BE9">
        <w:rPr>
          <w:rFonts w:cstheme="minorHAnsi"/>
          <w:b/>
          <w:bCs/>
          <w:sz w:val="24"/>
          <w:szCs w:val="24"/>
        </w:rPr>
        <w:t xml:space="preserve">SCOM Context Course. Choose 1: </w:t>
      </w:r>
      <w:r w:rsidR="00847095" w:rsidRPr="00847095">
        <w:rPr>
          <w:i/>
          <w:color w:val="FF0000"/>
          <w:sz w:val="24"/>
          <w:szCs w:val="24"/>
        </w:rPr>
        <w:t>Prerequisite: SCOM 260</w:t>
      </w:r>
    </w:p>
    <w:p w14:paraId="061788C8" w14:textId="5D9B1708" w:rsidR="00256BE9" w:rsidRDefault="00256BE9" w:rsidP="00256BE9">
      <w:pPr>
        <w:tabs>
          <w:tab w:val="left" w:pos="1785"/>
          <w:tab w:val="left" w:pos="3000"/>
          <w:tab w:val="left" w:pos="4080"/>
        </w:tabs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94735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363</w:t>
      </w:r>
      <w:r w:rsidRPr="00ED0EA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International Public Relations</w:t>
      </w:r>
      <w:r w:rsidRPr="00ED0EA1">
        <w:rPr>
          <w:rFonts w:cstheme="minorHAnsi"/>
          <w:sz w:val="24"/>
          <w:szCs w:val="24"/>
        </w:rPr>
        <w:t>)</w:t>
      </w:r>
    </w:p>
    <w:p w14:paraId="4FE70CDD" w14:textId="21CF662D" w:rsidR="00256BE9" w:rsidRPr="00ED0EA1" w:rsidRDefault="00256BE9" w:rsidP="00256BE9">
      <w:pPr>
        <w:tabs>
          <w:tab w:val="left" w:pos="1785"/>
          <w:tab w:val="left" w:pos="3000"/>
          <w:tab w:val="left" w:pos="408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lastRenderedPageBreak/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49091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3</w:t>
      </w:r>
      <w:r>
        <w:rPr>
          <w:rFonts w:cstheme="minorHAnsi"/>
          <w:sz w:val="24"/>
          <w:szCs w:val="24"/>
        </w:rPr>
        <w:t>65</w:t>
      </w:r>
      <w:r w:rsidRPr="00ED0EA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Sports Public Relations</w:t>
      </w:r>
      <w:r w:rsidRPr="00ED0EA1">
        <w:rPr>
          <w:rFonts w:cstheme="minorHAnsi"/>
          <w:sz w:val="24"/>
          <w:szCs w:val="24"/>
        </w:rPr>
        <w:t>)</w:t>
      </w:r>
    </w:p>
    <w:p w14:paraId="6DE55A91" w14:textId="62BEA287" w:rsidR="00256BE9" w:rsidRPr="00ED0EA1" w:rsidRDefault="00256BE9" w:rsidP="00256BE9">
      <w:pPr>
        <w:tabs>
          <w:tab w:val="left" w:pos="3000"/>
          <w:tab w:val="left" w:pos="408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3331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369 (Topics in Engaged Public Relations)</w:t>
      </w:r>
    </w:p>
    <w:p w14:paraId="12D0562E" w14:textId="1810FA08" w:rsidR="00256BE9" w:rsidRDefault="00256BE9" w:rsidP="00256BE9">
      <w:pPr>
        <w:tabs>
          <w:tab w:val="left" w:pos="3000"/>
          <w:tab w:val="left" w:pos="408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53431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460 (Public Relations Management)</w:t>
      </w:r>
    </w:p>
    <w:p w14:paraId="5E54C472" w14:textId="02E521CE" w:rsidR="007210EB" w:rsidRDefault="007210EB" w:rsidP="00256BE9">
      <w:pPr>
        <w:tabs>
          <w:tab w:val="left" w:pos="3000"/>
          <w:tab w:val="left" w:pos="408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8E11D4">
        <w:rPr>
          <w:rFonts w:ascii="Segoe UI" w:hAnsi="Segoe UI" w:cs="Segoe UI"/>
          <w:sz w:val="24"/>
          <w:szCs w:val="24"/>
        </w:rPr>
        <w:t xml:space="preserve">                    </w:t>
      </w:r>
      <w:r w:rsidR="008E11D4">
        <w:rPr>
          <w:rFonts w:ascii="Segoe UI" w:hAnsi="Segoe UI" w:cs="Segoe UI"/>
          <w:sz w:val="24"/>
          <w:szCs w:val="24"/>
        </w:rPr>
        <w:t xml:space="preserve"> </w:t>
      </w:r>
    </w:p>
    <w:p w14:paraId="52D0B953" w14:textId="7F62CEB2" w:rsidR="00256BE9" w:rsidRPr="00256BE9" w:rsidRDefault="00256BE9" w:rsidP="00256BE9">
      <w:pPr>
        <w:tabs>
          <w:tab w:val="left" w:pos="2475"/>
        </w:tabs>
        <w:spacing w:line="240" w:lineRule="auto"/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ascii="MS Gothic" w:eastAsia="MS Gothic" w:hAnsi="MS Gothic" w:cstheme="minorHAnsi" w:hint="eastAsia"/>
          <w:sz w:val="24"/>
          <w:szCs w:val="24"/>
        </w:rPr>
        <w:t xml:space="preserve"> </w:t>
      </w:r>
      <w:r>
        <w:rPr>
          <w:rFonts w:ascii="MS Gothic" w:eastAsia="MS Gothic" w:hAnsi="MS Gothic" w:cstheme="minorHAnsi"/>
          <w:sz w:val="24"/>
          <w:szCs w:val="24"/>
        </w:rPr>
        <w:t xml:space="preserve"> </w:t>
      </w:r>
      <w:r w:rsidRPr="00256BE9">
        <w:rPr>
          <w:rFonts w:cstheme="minorHAnsi"/>
          <w:b/>
          <w:bCs/>
          <w:sz w:val="24"/>
          <w:szCs w:val="24"/>
        </w:rPr>
        <w:t>Public Relations Campaigns Course. Choose 1:</w:t>
      </w:r>
    </w:p>
    <w:p w14:paraId="1763D1AA" w14:textId="6B6BE18D" w:rsidR="00256BE9" w:rsidRDefault="00256BE9" w:rsidP="00256BE9">
      <w:pPr>
        <w:tabs>
          <w:tab w:val="left" w:pos="3000"/>
          <w:tab w:val="left" w:pos="408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92400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461</w:t>
      </w:r>
      <w:r w:rsidRPr="00ED0EA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Public Relations Campaigns</w:t>
      </w:r>
      <w:r w:rsidRPr="00ED0EA1">
        <w:rPr>
          <w:rFonts w:cstheme="minorHAnsi"/>
          <w:sz w:val="24"/>
          <w:szCs w:val="24"/>
        </w:rPr>
        <w:t>)</w:t>
      </w:r>
      <w:r w:rsidR="008E11D4">
        <w:rPr>
          <w:rFonts w:cstheme="minorHAnsi"/>
          <w:sz w:val="24"/>
          <w:szCs w:val="24"/>
        </w:rPr>
        <w:t xml:space="preserve"> </w:t>
      </w:r>
      <w:r w:rsidR="008E11D4" w:rsidRPr="00065189">
        <w:rPr>
          <w:rFonts w:cstheme="minorHAnsi"/>
          <w:i/>
          <w:iCs/>
          <w:sz w:val="24"/>
          <w:szCs w:val="24"/>
        </w:rPr>
        <w:t>Prere</w:t>
      </w:r>
      <w:r w:rsidR="00065189">
        <w:rPr>
          <w:rFonts w:cstheme="minorHAnsi"/>
          <w:i/>
          <w:iCs/>
          <w:sz w:val="24"/>
          <w:szCs w:val="24"/>
        </w:rPr>
        <w:t>quisites</w:t>
      </w:r>
      <w:r w:rsidR="008E11D4" w:rsidRPr="00065189">
        <w:rPr>
          <w:rFonts w:cstheme="minorHAnsi"/>
          <w:i/>
          <w:iCs/>
          <w:sz w:val="24"/>
          <w:szCs w:val="24"/>
        </w:rPr>
        <w:t xml:space="preserve"> include SCOM</w:t>
      </w:r>
      <w:r w:rsidR="00065189">
        <w:rPr>
          <w:rFonts w:cstheme="minorHAnsi"/>
          <w:i/>
          <w:iCs/>
          <w:sz w:val="24"/>
          <w:szCs w:val="24"/>
        </w:rPr>
        <w:br/>
        <w:t xml:space="preserve">                           </w:t>
      </w:r>
      <w:r w:rsidR="008E11D4" w:rsidRPr="00065189">
        <w:rPr>
          <w:rFonts w:cstheme="minorHAnsi"/>
          <w:i/>
          <w:iCs/>
          <w:sz w:val="24"/>
          <w:szCs w:val="24"/>
        </w:rPr>
        <w:t xml:space="preserve"> </w:t>
      </w:r>
      <w:r w:rsidR="00065189">
        <w:rPr>
          <w:rFonts w:cstheme="minorHAnsi"/>
          <w:i/>
          <w:iCs/>
          <w:sz w:val="24"/>
          <w:szCs w:val="24"/>
        </w:rPr>
        <w:t xml:space="preserve">   </w:t>
      </w:r>
      <w:r w:rsidR="008E11D4" w:rsidRPr="00065189">
        <w:rPr>
          <w:rFonts w:cstheme="minorHAnsi"/>
          <w:i/>
          <w:iCs/>
          <w:sz w:val="24"/>
          <w:szCs w:val="24"/>
        </w:rPr>
        <w:t>362,</w:t>
      </w:r>
      <w:r w:rsidR="00065189">
        <w:rPr>
          <w:rFonts w:cstheme="minorHAnsi"/>
          <w:i/>
          <w:iCs/>
          <w:sz w:val="24"/>
          <w:szCs w:val="24"/>
        </w:rPr>
        <w:t xml:space="preserve"> </w:t>
      </w:r>
      <w:r w:rsidR="00847095" w:rsidRPr="00F5256D">
        <w:rPr>
          <w:rFonts w:cstheme="minorHAnsi"/>
          <w:i/>
          <w:iCs/>
          <w:color w:val="000000" w:themeColor="text1"/>
          <w:sz w:val="24"/>
          <w:szCs w:val="24"/>
        </w:rPr>
        <w:t>an A</w:t>
      </w:r>
      <w:r w:rsidR="008E11D4" w:rsidRPr="00F5256D">
        <w:rPr>
          <w:rFonts w:cstheme="minorHAnsi"/>
          <w:i/>
          <w:iCs/>
          <w:color w:val="000000" w:themeColor="text1"/>
          <w:sz w:val="24"/>
          <w:szCs w:val="24"/>
        </w:rPr>
        <w:t xml:space="preserve">dvanced </w:t>
      </w:r>
      <w:r w:rsidR="00847095" w:rsidRPr="00F5256D">
        <w:rPr>
          <w:rFonts w:cstheme="minorHAnsi"/>
          <w:i/>
          <w:iCs/>
          <w:color w:val="000000" w:themeColor="text1"/>
          <w:sz w:val="24"/>
          <w:szCs w:val="24"/>
        </w:rPr>
        <w:t>Techniques</w:t>
      </w:r>
      <w:r w:rsidR="008E11D4" w:rsidRPr="00F5256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8E11D4" w:rsidRPr="00065189">
        <w:rPr>
          <w:rFonts w:cstheme="minorHAnsi"/>
          <w:i/>
          <w:iCs/>
          <w:sz w:val="24"/>
          <w:szCs w:val="24"/>
        </w:rPr>
        <w:t xml:space="preserve">course </w:t>
      </w:r>
      <w:r w:rsidR="00065189">
        <w:rPr>
          <w:rFonts w:cstheme="minorHAnsi"/>
          <w:i/>
          <w:iCs/>
          <w:sz w:val="24"/>
          <w:szCs w:val="24"/>
        </w:rPr>
        <w:t>&amp;</w:t>
      </w:r>
      <w:r w:rsidR="008E11D4" w:rsidRPr="00065189">
        <w:rPr>
          <w:rFonts w:cstheme="minorHAnsi"/>
          <w:i/>
          <w:iCs/>
          <w:sz w:val="24"/>
          <w:szCs w:val="24"/>
        </w:rPr>
        <w:t xml:space="preserve"> </w:t>
      </w:r>
      <w:r w:rsidR="00065189">
        <w:rPr>
          <w:rFonts w:cstheme="minorHAnsi"/>
          <w:i/>
          <w:iCs/>
          <w:sz w:val="24"/>
          <w:szCs w:val="24"/>
        </w:rPr>
        <w:t>a</w:t>
      </w:r>
      <w:r w:rsidR="008E11D4" w:rsidRPr="00065189">
        <w:rPr>
          <w:rFonts w:cstheme="minorHAnsi"/>
          <w:i/>
          <w:iCs/>
          <w:sz w:val="24"/>
          <w:szCs w:val="24"/>
        </w:rPr>
        <w:t xml:space="preserve"> PR Context course</w:t>
      </w:r>
    </w:p>
    <w:p w14:paraId="538DA86B" w14:textId="77777777" w:rsidR="007210EB" w:rsidRPr="00ED0EA1" w:rsidRDefault="007210EB" w:rsidP="007210EB">
      <w:pPr>
        <w:tabs>
          <w:tab w:val="left" w:pos="3000"/>
          <w:tab w:val="left" w:pos="408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93533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462</w:t>
      </w:r>
      <w:r w:rsidRPr="00ED0EA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Bluestone Communications</w:t>
      </w:r>
      <w:r w:rsidRPr="00ED0EA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256BE9">
        <w:rPr>
          <w:rFonts w:cstheme="minorHAnsi"/>
          <w:i/>
          <w:iCs/>
          <w:sz w:val="24"/>
          <w:szCs w:val="24"/>
        </w:rPr>
        <w:t>Requires prior approval</w:t>
      </w:r>
    </w:p>
    <w:p w14:paraId="5894DF29" w14:textId="26A96F9C" w:rsidR="00256BE9" w:rsidRPr="00256BE9" w:rsidRDefault="00256BE9" w:rsidP="00256BE9">
      <w:pPr>
        <w:tabs>
          <w:tab w:val="left" w:pos="3000"/>
        </w:tabs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56BE9">
        <w:rPr>
          <w:b/>
          <w:bCs/>
          <w:sz w:val="24"/>
          <w:szCs w:val="24"/>
        </w:rPr>
        <w:t xml:space="preserve"> Elective SCOM Course. Choose 2:</w:t>
      </w:r>
    </w:p>
    <w:p w14:paraId="6242192F" w14:textId="418B5EDD" w:rsidR="00256BE9" w:rsidRDefault="00256BE9" w:rsidP="00256BE9">
      <w:pPr>
        <w:tabs>
          <w:tab w:val="left" w:pos="3000"/>
          <w:tab w:val="left" w:pos="4080"/>
        </w:tabs>
        <w:rPr>
          <w:sz w:val="24"/>
          <w:szCs w:val="24"/>
        </w:rPr>
      </w:pPr>
      <w:r w:rsidRPr="008E11D4">
        <w:rPr>
          <w:rFonts w:ascii="Segoe UI" w:hAnsi="Segoe UI" w:cs="Segoe UI"/>
          <w:sz w:val="24"/>
          <w:szCs w:val="24"/>
        </w:rPr>
        <w:t xml:space="preserve">             </w:t>
      </w:r>
      <w:r w:rsidRPr="008E11D4">
        <w:rPr>
          <w:rFonts w:ascii="Segoe UI" w:hAnsi="Segoe UI" w:cs="Segoe UI"/>
          <w:sz w:val="28"/>
          <w:szCs w:val="28"/>
        </w:rPr>
        <w:t xml:space="preserve">                </w:t>
      </w:r>
      <w:sdt>
        <w:sdtPr>
          <w:rPr>
            <w:rFonts w:ascii="Segoe UI" w:hAnsi="Segoe UI" w:cs="Segoe UI"/>
            <w:sz w:val="24"/>
            <w:szCs w:val="24"/>
          </w:rPr>
          <w:id w:val="188852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1D4"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300/400</w:t>
      </w:r>
    </w:p>
    <w:p w14:paraId="1CCD127E" w14:textId="063B81BF" w:rsidR="00256BE9" w:rsidRDefault="00256BE9" w:rsidP="00256BE9">
      <w:pPr>
        <w:tabs>
          <w:tab w:val="left" w:pos="3000"/>
        </w:tabs>
        <w:ind w:left="720"/>
        <w:rPr>
          <w:sz w:val="24"/>
          <w:szCs w:val="24"/>
        </w:rPr>
      </w:pPr>
      <w:r w:rsidRPr="008E11D4">
        <w:rPr>
          <w:rFonts w:ascii="Segoe UI" w:hAnsi="Segoe UI" w:cs="Segoe UI"/>
          <w:sz w:val="28"/>
          <w:szCs w:val="28"/>
        </w:rPr>
        <w:t xml:space="preserve">                 </w:t>
      </w:r>
      <w:r w:rsidR="008E11D4">
        <w:rPr>
          <w:rFonts w:ascii="Segoe UI" w:hAnsi="Segoe UI" w:cs="Segoe UI"/>
          <w:sz w:val="28"/>
          <w:szCs w:val="28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141797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200/300/400</w:t>
      </w:r>
    </w:p>
    <w:p w14:paraId="024B2D44" w14:textId="1E67ABA4" w:rsidR="00256BE9" w:rsidRDefault="00256BE9" w:rsidP="00256B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Minor/Second Major</w:t>
      </w:r>
      <w:r w:rsidR="00065189">
        <w:rPr>
          <w:sz w:val="28"/>
          <w:szCs w:val="28"/>
        </w:rPr>
        <w:t>/</w:t>
      </w:r>
      <w:r>
        <w:rPr>
          <w:sz w:val="28"/>
          <w:szCs w:val="28"/>
        </w:rPr>
        <w:t xml:space="preserve">Cognate:  </w:t>
      </w:r>
      <w:r w:rsidRPr="00EC1072">
        <w:rPr>
          <w:i/>
          <w:iCs/>
          <w:sz w:val="28"/>
          <w:szCs w:val="28"/>
        </w:rPr>
        <w:t>12</w:t>
      </w:r>
      <w:r>
        <w:rPr>
          <w:i/>
          <w:iCs/>
          <w:sz w:val="28"/>
          <w:szCs w:val="28"/>
        </w:rPr>
        <w:t>-18</w:t>
      </w:r>
      <w:r w:rsidRPr="00EC1072">
        <w:rPr>
          <w:i/>
          <w:iCs/>
          <w:sz w:val="28"/>
          <w:szCs w:val="28"/>
        </w:rPr>
        <w:t xml:space="preserve"> credits</w:t>
      </w:r>
    </w:p>
    <w:p w14:paraId="191433BE" w14:textId="77777777" w:rsidR="00256BE9" w:rsidRDefault="00256BE9" w:rsidP="00256BE9">
      <w:pPr>
        <w:ind w:left="720"/>
        <w:rPr>
          <w:sz w:val="24"/>
          <w:szCs w:val="24"/>
        </w:rPr>
      </w:pPr>
      <w:r>
        <w:rPr>
          <w:sz w:val="24"/>
          <w:szCs w:val="24"/>
        </w:rPr>
        <w:t>Complete a minor program of study, a second major, or 12 hours outside of SCOM at 300/400 level.</w:t>
      </w:r>
    </w:p>
    <w:p w14:paraId="3711AFAE" w14:textId="050A388F" w:rsidR="00256BE9" w:rsidRDefault="00F5256D" w:rsidP="00256BE9">
      <w:pPr>
        <w:pStyle w:val="ListParagraph"/>
        <w:tabs>
          <w:tab w:val="left" w:pos="2970"/>
        </w:tabs>
        <w:ind w:left="1440"/>
        <w:rPr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01446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BE9"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6BE9">
        <w:rPr>
          <w:sz w:val="24"/>
          <w:szCs w:val="24"/>
        </w:rPr>
        <w:t xml:space="preserve"> Minor or  </w:t>
      </w:r>
      <w:sdt>
        <w:sdtPr>
          <w:rPr>
            <w:rFonts w:ascii="Segoe UI" w:hAnsi="Segoe UI" w:cs="Segoe UI"/>
            <w:sz w:val="24"/>
            <w:szCs w:val="24"/>
          </w:rPr>
          <w:id w:val="171763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1D4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256BE9">
        <w:rPr>
          <w:sz w:val="24"/>
          <w:szCs w:val="24"/>
        </w:rPr>
        <w:t xml:space="preserve"> 2</w:t>
      </w:r>
      <w:r w:rsidR="00256BE9" w:rsidRPr="001C4788">
        <w:rPr>
          <w:sz w:val="24"/>
          <w:szCs w:val="24"/>
          <w:vertAlign w:val="superscript"/>
        </w:rPr>
        <w:t>nd</w:t>
      </w:r>
      <w:r w:rsidR="00256BE9">
        <w:rPr>
          <w:sz w:val="24"/>
          <w:szCs w:val="24"/>
        </w:rPr>
        <w:t xml:space="preserve"> major or  </w:t>
      </w:r>
      <w:sdt>
        <w:sdtPr>
          <w:rPr>
            <w:rFonts w:ascii="Segoe UI" w:hAnsi="Segoe UI" w:cs="Segoe UI"/>
            <w:sz w:val="24"/>
            <w:szCs w:val="24"/>
          </w:rPr>
          <w:id w:val="151741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BE9"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6BE9">
        <w:rPr>
          <w:sz w:val="24"/>
          <w:szCs w:val="24"/>
        </w:rPr>
        <w:t xml:space="preserve"> 12 hours of electives  </w:t>
      </w:r>
    </w:p>
    <w:p w14:paraId="3C8D84C5" w14:textId="77777777" w:rsidR="00256BE9" w:rsidRDefault="00256BE9" w:rsidP="00256B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General Education:  </w:t>
      </w:r>
      <w:r w:rsidRPr="00EC1072">
        <w:rPr>
          <w:i/>
          <w:iCs/>
          <w:sz w:val="28"/>
          <w:szCs w:val="28"/>
        </w:rPr>
        <w:t>41 credits</w:t>
      </w:r>
    </w:p>
    <w:p w14:paraId="1C2B5C40" w14:textId="77777777" w:rsidR="00256BE9" w:rsidRPr="002503B4" w:rsidRDefault="00F5256D" w:rsidP="00256BE9">
      <w:pPr>
        <w:pStyle w:val="ListParagraph"/>
        <w:tabs>
          <w:tab w:val="left" w:pos="2970"/>
        </w:tabs>
        <w:ind w:left="1440"/>
        <w:rPr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27069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BE9"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6BE9">
        <w:rPr>
          <w:sz w:val="24"/>
          <w:szCs w:val="24"/>
        </w:rPr>
        <w:t xml:space="preserve"> Cluster 1  </w:t>
      </w:r>
      <w:sdt>
        <w:sdtPr>
          <w:rPr>
            <w:rFonts w:ascii="Segoe UI" w:hAnsi="Segoe UI" w:cs="Segoe UI"/>
            <w:sz w:val="24"/>
            <w:szCs w:val="24"/>
          </w:rPr>
          <w:id w:val="-5701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BE9"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6BE9">
        <w:rPr>
          <w:sz w:val="24"/>
          <w:szCs w:val="24"/>
        </w:rPr>
        <w:t xml:space="preserve"> Cluster 2  </w:t>
      </w:r>
      <w:sdt>
        <w:sdtPr>
          <w:rPr>
            <w:rFonts w:ascii="Segoe UI" w:hAnsi="Segoe UI" w:cs="Segoe UI"/>
            <w:sz w:val="24"/>
            <w:szCs w:val="24"/>
          </w:rPr>
          <w:id w:val="-35797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BE9"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6BE9">
        <w:rPr>
          <w:sz w:val="24"/>
          <w:szCs w:val="24"/>
        </w:rPr>
        <w:t xml:space="preserve"> Cluster 3  </w:t>
      </w:r>
      <w:sdt>
        <w:sdtPr>
          <w:rPr>
            <w:rFonts w:ascii="Segoe UI" w:hAnsi="Segoe UI" w:cs="Segoe UI"/>
            <w:sz w:val="24"/>
            <w:szCs w:val="24"/>
          </w:rPr>
          <w:id w:val="95807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BE9"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6BE9">
        <w:rPr>
          <w:sz w:val="24"/>
          <w:szCs w:val="24"/>
        </w:rPr>
        <w:t xml:space="preserve"> Cluster 4  </w:t>
      </w:r>
      <w:sdt>
        <w:sdtPr>
          <w:rPr>
            <w:rFonts w:ascii="Segoe UI" w:hAnsi="Segoe UI" w:cs="Segoe UI"/>
            <w:sz w:val="24"/>
            <w:szCs w:val="24"/>
          </w:rPr>
          <w:id w:val="123666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BE9"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6BE9">
        <w:rPr>
          <w:sz w:val="24"/>
          <w:szCs w:val="24"/>
        </w:rPr>
        <w:t xml:space="preserve"> Cluster 5  </w:t>
      </w:r>
    </w:p>
    <w:p w14:paraId="467EBF31" w14:textId="77777777" w:rsidR="00256BE9" w:rsidRDefault="00256BE9" w:rsidP="00256B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BA/BS Degree Requirements:  </w:t>
      </w:r>
      <w:r w:rsidRPr="00EC1072">
        <w:rPr>
          <w:i/>
          <w:iCs/>
          <w:sz w:val="28"/>
          <w:szCs w:val="28"/>
        </w:rPr>
        <w:t>3-17</w:t>
      </w:r>
      <w:r>
        <w:rPr>
          <w:i/>
          <w:iCs/>
          <w:sz w:val="28"/>
          <w:szCs w:val="28"/>
        </w:rPr>
        <w:t xml:space="preserve"> </w:t>
      </w:r>
      <w:r w:rsidRPr="00EC1072">
        <w:rPr>
          <w:i/>
          <w:iCs/>
          <w:sz w:val="28"/>
          <w:szCs w:val="28"/>
        </w:rPr>
        <w:t>credits</w:t>
      </w:r>
    </w:p>
    <w:p w14:paraId="0779A0A2" w14:textId="77777777" w:rsidR="00256BE9" w:rsidRDefault="00256BE9" w:rsidP="00256BE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Philosophy and Natural/Social Science </w:t>
      </w:r>
      <w:r w:rsidRPr="00065189">
        <w:rPr>
          <w:sz w:val="24"/>
          <w:szCs w:val="24"/>
          <w:u w:val="single"/>
        </w:rPr>
        <w:t>courses may not double count with General Education credit</w:t>
      </w:r>
      <w:r>
        <w:rPr>
          <w:sz w:val="24"/>
          <w:szCs w:val="24"/>
        </w:rPr>
        <w:t xml:space="preserve">. </w:t>
      </w:r>
    </w:p>
    <w:p w14:paraId="6014148E" w14:textId="77777777" w:rsidR="00256BE9" w:rsidRDefault="00256BE9" w:rsidP="00256BE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BA: </w:t>
      </w:r>
      <w:sdt>
        <w:sdtPr>
          <w:rPr>
            <w:rFonts w:ascii="Segoe UI" w:hAnsi="Segoe UI" w:cs="Segoe UI"/>
            <w:sz w:val="24"/>
            <w:szCs w:val="24"/>
          </w:rPr>
          <w:id w:val="206181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Language 232  </w:t>
      </w:r>
      <w:sdt>
        <w:sdtPr>
          <w:rPr>
            <w:rFonts w:ascii="Segoe UI" w:hAnsi="Segoe UI" w:cs="Segoe UI"/>
            <w:sz w:val="24"/>
            <w:szCs w:val="24"/>
          </w:rPr>
          <w:id w:val="168832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Philosophy  </w:t>
      </w:r>
    </w:p>
    <w:p w14:paraId="7D658424" w14:textId="77777777" w:rsidR="00256BE9" w:rsidRPr="001C4788" w:rsidRDefault="00256BE9" w:rsidP="00256BE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BS: </w:t>
      </w:r>
      <w:sdt>
        <w:sdtPr>
          <w:rPr>
            <w:rFonts w:ascii="Segoe UI" w:hAnsi="Segoe UI" w:cs="Segoe UI"/>
            <w:sz w:val="24"/>
            <w:szCs w:val="24"/>
          </w:rPr>
          <w:id w:val="-24549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Math 220/COB 191  </w:t>
      </w:r>
      <w:sdt>
        <w:sdtPr>
          <w:rPr>
            <w:rFonts w:ascii="Segoe UI" w:hAnsi="Segoe UI" w:cs="Segoe UI"/>
            <w:sz w:val="24"/>
            <w:szCs w:val="24"/>
          </w:rPr>
          <w:id w:val="-63918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1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Natural/Social Science </w:t>
      </w:r>
    </w:p>
    <w:p w14:paraId="3A8B633F" w14:textId="77777777" w:rsidR="00256BE9" w:rsidRPr="00B0596B" w:rsidRDefault="00256BE9" w:rsidP="00256B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Total credit hours required to graduate is 120 hours</w:t>
      </w:r>
      <w:bookmarkEnd w:id="0"/>
    </w:p>
    <w:p w14:paraId="32B69E24" w14:textId="77777777" w:rsidR="00900E97" w:rsidRDefault="00900E97"/>
    <w:sectPr w:rsidR="0090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803"/>
    <w:multiLevelType w:val="hybridMultilevel"/>
    <w:tmpl w:val="ACD04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MzEwNTYztLSwNDNW0lEKTi0uzszPAykwrAUAMqwcqCwAAAA="/>
  </w:docVars>
  <w:rsids>
    <w:rsidRoot w:val="00256BE9"/>
    <w:rsid w:val="00065189"/>
    <w:rsid w:val="00196796"/>
    <w:rsid w:val="001D434C"/>
    <w:rsid w:val="00256BE9"/>
    <w:rsid w:val="00327A6E"/>
    <w:rsid w:val="007210EB"/>
    <w:rsid w:val="00847095"/>
    <w:rsid w:val="008E11D4"/>
    <w:rsid w:val="00900E97"/>
    <w:rsid w:val="00D60997"/>
    <w:rsid w:val="00F5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AC90"/>
  <w15:chartTrackingRefBased/>
  <w15:docId w15:val="{29977930-E33A-4173-9B28-4FAA3C02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Sams, Faith - samsfe</dc:creator>
  <cp:keywords/>
  <dc:description/>
  <cp:lastModifiedBy>Sams, Faith - samsfe</cp:lastModifiedBy>
  <cp:revision>3</cp:revision>
  <dcterms:created xsi:type="dcterms:W3CDTF">2022-08-17T16:58:00Z</dcterms:created>
  <dcterms:modified xsi:type="dcterms:W3CDTF">2022-08-17T16:58:00Z</dcterms:modified>
</cp:coreProperties>
</file>