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C13D" w14:textId="4CB5FFF5" w:rsidR="006B28F7" w:rsidRPr="00ED0EA1" w:rsidRDefault="006B28F7" w:rsidP="006B28F7">
      <w:pPr>
        <w:jc w:val="center"/>
        <w:rPr>
          <w:rFonts w:cstheme="minorHAnsi"/>
          <w:sz w:val="28"/>
          <w:szCs w:val="28"/>
        </w:rPr>
      </w:pPr>
      <w:r w:rsidRPr="00ED0EA1">
        <w:rPr>
          <w:rFonts w:cstheme="minorHAnsi"/>
          <w:sz w:val="28"/>
          <w:szCs w:val="28"/>
        </w:rPr>
        <w:t>Communication Studies Major Program Checklist: Generalist</w:t>
      </w:r>
    </w:p>
    <w:p w14:paraId="41164389" w14:textId="77777777" w:rsidR="006B28F7" w:rsidRPr="00ED0EA1" w:rsidRDefault="006B28F7" w:rsidP="006B28F7">
      <w:pPr>
        <w:jc w:val="center"/>
        <w:rPr>
          <w:rFonts w:cstheme="minorHAnsi"/>
          <w:sz w:val="28"/>
          <w:szCs w:val="28"/>
        </w:rPr>
      </w:pPr>
      <w:r w:rsidRPr="00ED0EA1">
        <w:rPr>
          <w:rFonts w:cstheme="minorHAnsi"/>
          <w:sz w:val="28"/>
          <w:szCs w:val="28"/>
        </w:rPr>
        <w:t>Effective August 2022 (22/23 Undergraduate Catalog)</w:t>
      </w:r>
    </w:p>
    <w:p w14:paraId="0E29BAB6" w14:textId="77777777" w:rsidR="006B28F7" w:rsidRPr="00ED0EA1" w:rsidRDefault="006B28F7" w:rsidP="006B28F7">
      <w:pPr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>Directions: Check the box if the course has been completed with a grade of C- or above. To count toward the major, all SCOM courses must be passed with a C- or better.</w:t>
      </w:r>
    </w:p>
    <w:p w14:paraId="71EC86B8" w14:textId="77777777" w:rsidR="006B28F7" w:rsidRPr="00ED0EA1" w:rsidRDefault="006B28F7" w:rsidP="006B28F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0EA1">
        <w:rPr>
          <w:rFonts w:cstheme="minorHAnsi"/>
          <w:sz w:val="28"/>
          <w:szCs w:val="28"/>
        </w:rPr>
        <w:t xml:space="preserve">Core:  </w:t>
      </w:r>
      <w:r w:rsidRPr="00ED0EA1">
        <w:rPr>
          <w:rFonts w:cstheme="minorHAnsi"/>
          <w:i/>
          <w:iCs/>
          <w:sz w:val="28"/>
          <w:szCs w:val="28"/>
        </w:rPr>
        <w:t>12 credits</w:t>
      </w:r>
    </w:p>
    <w:p w14:paraId="19F9404D" w14:textId="35333661" w:rsidR="006B28F7" w:rsidRPr="00ED0EA1" w:rsidRDefault="006B28F7" w:rsidP="006B28F7">
      <w:pPr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>The following five courses must be completed by all majors</w:t>
      </w:r>
      <w:r w:rsidR="00C0181B">
        <w:rPr>
          <w:rFonts w:cstheme="minorHAnsi"/>
          <w:sz w:val="24"/>
          <w:szCs w:val="24"/>
        </w:rPr>
        <w:t>, n</w:t>
      </w:r>
      <w:r w:rsidRPr="00ED0EA1">
        <w:rPr>
          <w:rFonts w:cstheme="minorHAnsi"/>
          <w:sz w:val="24"/>
          <w:szCs w:val="24"/>
        </w:rPr>
        <w:t xml:space="preserve">o substitutions. </w:t>
      </w:r>
    </w:p>
    <w:p w14:paraId="0A247C67" w14:textId="77777777" w:rsidR="006B28F7" w:rsidRPr="00ED0EA1" w:rsidRDefault="006B28F7" w:rsidP="006B28F7">
      <w:pPr>
        <w:tabs>
          <w:tab w:val="left" w:pos="720"/>
          <w:tab w:val="left" w:pos="1440"/>
          <w:tab w:val="left" w:pos="306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5380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240 (Intro to Comm Theory)</w:t>
      </w:r>
    </w:p>
    <w:p w14:paraId="34C53843" w14:textId="77777777" w:rsidR="006B28F7" w:rsidRPr="00ED0EA1" w:rsidRDefault="006B28F7" w:rsidP="006B28F7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293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241 (Comm Theory Lab)</w:t>
      </w:r>
    </w:p>
    <w:p w14:paraId="0D0C28B3" w14:textId="77777777" w:rsidR="006B28F7" w:rsidRPr="00ED0EA1" w:rsidRDefault="006B28F7" w:rsidP="006B28F7">
      <w:pPr>
        <w:tabs>
          <w:tab w:val="left" w:pos="720"/>
          <w:tab w:val="left" w:pos="1440"/>
          <w:tab w:val="left" w:pos="3495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789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242 (Presentational Speaking)</w:t>
      </w:r>
    </w:p>
    <w:p w14:paraId="26822402" w14:textId="77777777" w:rsidR="006B28F7" w:rsidRPr="00ED0EA1" w:rsidRDefault="006B28F7" w:rsidP="006B28F7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765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280 (Intro to Comm Research)</w:t>
      </w:r>
    </w:p>
    <w:p w14:paraId="69AC376B" w14:textId="77777777" w:rsidR="006B28F7" w:rsidRPr="00ED0EA1" w:rsidRDefault="006B28F7" w:rsidP="006B28F7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7499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341 (Persuasion)</w:t>
      </w:r>
    </w:p>
    <w:p w14:paraId="0ED6E3C8" w14:textId="76FE1C5E" w:rsidR="006B28F7" w:rsidRPr="00ED0EA1" w:rsidRDefault="006B28F7" w:rsidP="006B28F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0EA1">
        <w:rPr>
          <w:rFonts w:cstheme="minorHAnsi"/>
          <w:sz w:val="28"/>
          <w:szCs w:val="28"/>
        </w:rPr>
        <w:t xml:space="preserve">Program of Study - Generalist:  </w:t>
      </w:r>
      <w:r w:rsidRPr="00ED0EA1">
        <w:rPr>
          <w:rFonts w:cstheme="minorHAnsi"/>
          <w:i/>
          <w:iCs/>
          <w:sz w:val="28"/>
          <w:szCs w:val="28"/>
        </w:rPr>
        <w:t>27 credits</w:t>
      </w:r>
    </w:p>
    <w:p w14:paraId="352AE9CA" w14:textId="5AA5C671" w:rsidR="006B28F7" w:rsidRPr="00C0181B" w:rsidRDefault="006B28F7" w:rsidP="006B28F7">
      <w:pPr>
        <w:tabs>
          <w:tab w:val="left" w:pos="3000"/>
        </w:tabs>
        <w:ind w:left="720"/>
        <w:rPr>
          <w:rFonts w:cstheme="minorHAnsi"/>
          <w:b/>
          <w:bCs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   </w:t>
      </w:r>
      <w:r w:rsidRPr="00C0181B">
        <w:rPr>
          <w:rFonts w:cstheme="minorHAnsi"/>
          <w:b/>
          <w:bCs/>
          <w:sz w:val="24"/>
          <w:szCs w:val="24"/>
        </w:rPr>
        <w:t xml:space="preserve">SCOM Research Choose 1 of the following: </w:t>
      </w:r>
    </w:p>
    <w:p w14:paraId="4A57C56C" w14:textId="77777777" w:rsidR="006B28F7" w:rsidRPr="00ED0EA1" w:rsidRDefault="006B28F7" w:rsidP="006B28F7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17271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381 Rhetorical Research Methods</w:t>
      </w:r>
    </w:p>
    <w:p w14:paraId="243D8E50" w14:textId="77777777" w:rsidR="006B28F7" w:rsidRPr="00ED0EA1" w:rsidRDefault="006B28F7" w:rsidP="006B28F7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15161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383 Quantitative Experimental Research Methods</w:t>
      </w:r>
    </w:p>
    <w:p w14:paraId="688950E0" w14:textId="77777777" w:rsidR="006B28F7" w:rsidRPr="00ED0EA1" w:rsidRDefault="006B28F7" w:rsidP="006B28F7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29025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385 Qualitative Research Methods</w:t>
      </w:r>
    </w:p>
    <w:p w14:paraId="76F09BF4" w14:textId="77777777" w:rsidR="006B28F7" w:rsidRPr="00ED0EA1" w:rsidRDefault="006B28F7" w:rsidP="006B28F7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-15674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386 Survey Research Methods</w:t>
      </w:r>
    </w:p>
    <w:p w14:paraId="079BE624" w14:textId="619670B0" w:rsidR="006B28F7" w:rsidRDefault="006B28F7" w:rsidP="006B28F7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1248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388 Campaign Research Methods</w:t>
      </w:r>
    </w:p>
    <w:p w14:paraId="5B73B160" w14:textId="77777777" w:rsidR="00570FB7" w:rsidRDefault="00570FB7" w:rsidP="00570FB7">
      <w:pPr>
        <w:tabs>
          <w:tab w:val="left" w:pos="3000"/>
          <w:tab w:val="left" w:pos="4080"/>
        </w:tabs>
        <w:ind w:left="720"/>
        <w:rPr>
          <w:rFonts w:cstheme="minorHAnsi"/>
          <w:sz w:val="28"/>
          <w:szCs w:val="28"/>
        </w:rPr>
      </w:pPr>
      <w:r w:rsidRPr="00570F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43825" wp14:editId="53807FFB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9721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E2387" w14:textId="72860E9C" w:rsidR="00570FB7" w:rsidRPr="00570FB7" w:rsidRDefault="00570FB7" w:rsidP="00570FB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70FB7">
                              <w:rPr>
                                <w:i/>
                                <w:iCs/>
                              </w:rPr>
                              <w:t>Please note that some of the following classes have pre-requisites or will be available only to students in a particular concentration during open enrollment.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43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05pt;margin-top:20.75pt;width:470.25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">
                <v:textbox>
                  <w:txbxContent>
                    <w:p w14:paraId="7C1E2387" w14:textId="72860E9C" w:rsidR="00570FB7" w:rsidRPr="00570FB7" w:rsidRDefault="00570FB7" w:rsidP="00570FB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70FB7">
                        <w:rPr>
                          <w:i/>
                          <w:iCs/>
                        </w:rPr>
                        <w:t>Please note that some of the following classes have pre-requisites or will be available only to students in a particular concentration during open enrollment.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EAA6F6" w14:textId="77777777" w:rsidR="00570FB7" w:rsidRDefault="00570FB7" w:rsidP="00570FB7">
      <w:pPr>
        <w:tabs>
          <w:tab w:val="left" w:pos="3000"/>
          <w:tab w:val="left" w:pos="4080"/>
        </w:tabs>
        <w:ind w:left="720"/>
        <w:rPr>
          <w:rFonts w:cstheme="minorHAnsi"/>
          <w:sz w:val="28"/>
          <w:szCs w:val="28"/>
        </w:rPr>
      </w:pPr>
    </w:p>
    <w:p w14:paraId="7FCADAA4" w14:textId="0E3188B2" w:rsidR="000136CD" w:rsidRPr="00C0181B" w:rsidRDefault="000136CD" w:rsidP="00570FB7">
      <w:pPr>
        <w:tabs>
          <w:tab w:val="left" w:pos="3000"/>
          <w:tab w:val="left" w:pos="4080"/>
        </w:tabs>
        <w:ind w:left="720"/>
        <w:rPr>
          <w:rFonts w:cstheme="minorHAnsi"/>
          <w:b/>
          <w:bCs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</w:t>
      </w:r>
      <w:r w:rsidRPr="00C0181B">
        <w:rPr>
          <w:rFonts w:cstheme="minorHAnsi"/>
          <w:b/>
          <w:bCs/>
          <w:sz w:val="24"/>
          <w:szCs w:val="24"/>
        </w:rPr>
        <w:t xml:space="preserve">SCOM Communication Skills Choose 1 of the following: </w:t>
      </w:r>
    </w:p>
    <w:p w14:paraId="49872AAA" w14:textId="1013F4BA" w:rsidR="000136CD" w:rsidRDefault="000136CD" w:rsidP="000136CD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-3731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ED0EA1" w:rsidRPr="00ED0EA1">
        <w:rPr>
          <w:rFonts w:cstheme="minorHAnsi"/>
          <w:sz w:val="24"/>
          <w:szCs w:val="24"/>
        </w:rPr>
        <w:t>261 (Public Relations Techniques I: Written)</w:t>
      </w:r>
    </w:p>
    <w:p w14:paraId="5BA8474C" w14:textId="21203A73" w:rsidR="00570FB7" w:rsidRPr="00ED0EA1" w:rsidRDefault="00570FB7" w:rsidP="00570FB7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29102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 xml:space="preserve">301 / WGSS 301 </w:t>
      </w:r>
      <w:r w:rsidRPr="00ED0EA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Feminist Blogging</w:t>
      </w:r>
      <w:r w:rsidRPr="00ED0EA1">
        <w:rPr>
          <w:rFonts w:cstheme="minorHAnsi"/>
          <w:sz w:val="24"/>
          <w:szCs w:val="24"/>
        </w:rPr>
        <w:t>)</w:t>
      </w:r>
    </w:p>
    <w:p w14:paraId="68A03EC3" w14:textId="61C422BF" w:rsidR="00570FB7" w:rsidRDefault="00570FB7" w:rsidP="000136CD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</w:p>
    <w:p w14:paraId="5AC8D061" w14:textId="4BB567F9" w:rsidR="0096020D" w:rsidRPr="00ED0EA1" w:rsidRDefault="0096020D" w:rsidP="0096020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</w:t>
      </w:r>
      <w:sdt>
        <w:sdtPr>
          <w:rPr>
            <w:rFonts w:ascii="Segoe UI" w:hAnsi="Segoe UI" w:cstheme="minorHAnsi"/>
            <w:sz w:val="24"/>
            <w:szCs w:val="24"/>
          </w:rPr>
          <w:id w:val="94735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FB7" w:rsidRPr="007A1822">
            <w:rPr>
              <w:rFonts w:ascii="Segoe UI" w:eastAsia="MS Gothic" w:hAnsi="Segoe UI" w:cstheme="minorHAnsi" w:hint="eastAsia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325</w:t>
      </w:r>
      <w:r w:rsidRPr="00ED0EA1">
        <w:rPr>
          <w:rFonts w:cstheme="minorHAnsi"/>
          <w:sz w:val="24"/>
          <w:szCs w:val="24"/>
        </w:rPr>
        <w:t xml:space="preserve"> (Small Group Comm)</w:t>
      </w:r>
    </w:p>
    <w:p w14:paraId="617C8FAD" w14:textId="7F2A164B" w:rsidR="000136CD" w:rsidRPr="00ED0EA1" w:rsidRDefault="000136CD" w:rsidP="000136C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49091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ED0EA1" w:rsidRPr="00ED0EA1">
        <w:rPr>
          <w:rFonts w:cstheme="minorHAnsi"/>
          <w:sz w:val="24"/>
          <w:szCs w:val="24"/>
        </w:rPr>
        <w:t>332 (Mediation)</w:t>
      </w:r>
    </w:p>
    <w:p w14:paraId="02A0CA7A" w14:textId="73188B86" w:rsidR="000136CD" w:rsidRPr="00ED0EA1" w:rsidRDefault="000136CD" w:rsidP="000136C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3331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ED0EA1" w:rsidRPr="00ED0EA1">
        <w:rPr>
          <w:rFonts w:cstheme="minorHAnsi"/>
          <w:sz w:val="24"/>
          <w:szCs w:val="24"/>
        </w:rPr>
        <w:t>333 (Negotiations)</w:t>
      </w:r>
    </w:p>
    <w:p w14:paraId="6D8449A3" w14:textId="4EAC90FF" w:rsidR="000136CD" w:rsidRPr="00ED0EA1" w:rsidRDefault="000136CD" w:rsidP="000136C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5343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ED0EA1" w:rsidRPr="00ED0EA1">
        <w:rPr>
          <w:rFonts w:cstheme="minorHAnsi"/>
          <w:sz w:val="24"/>
          <w:szCs w:val="24"/>
        </w:rPr>
        <w:t>335 (Comm Consulting)</w:t>
      </w:r>
    </w:p>
    <w:p w14:paraId="3B9349F2" w14:textId="28063664" w:rsidR="00AA37DA" w:rsidRPr="00ED0EA1" w:rsidRDefault="00AA37DA" w:rsidP="00AA37DA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-105422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ED0EA1" w:rsidRPr="00ED0EA1">
        <w:rPr>
          <w:rFonts w:cstheme="minorHAnsi"/>
          <w:sz w:val="24"/>
          <w:szCs w:val="24"/>
        </w:rPr>
        <w:t>338 (Art of Public Debate)</w:t>
      </w:r>
    </w:p>
    <w:p w14:paraId="1C889425" w14:textId="74F66B03" w:rsidR="00AA37DA" w:rsidRPr="00ED0EA1" w:rsidRDefault="00AA37DA" w:rsidP="00AA37DA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93533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ED0EA1" w:rsidRPr="00ED0EA1">
        <w:rPr>
          <w:rFonts w:cstheme="minorHAnsi"/>
          <w:sz w:val="24"/>
          <w:szCs w:val="24"/>
        </w:rPr>
        <w:t>340 (Principles and Processes of Interviewing)</w:t>
      </w:r>
    </w:p>
    <w:p w14:paraId="3EA81101" w14:textId="028F7423" w:rsidR="00AA37DA" w:rsidRPr="00ED0EA1" w:rsidRDefault="00AA37DA" w:rsidP="00AA37DA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92400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ED0EA1" w:rsidRPr="00ED0EA1">
        <w:rPr>
          <w:rFonts w:cstheme="minorHAnsi"/>
          <w:sz w:val="24"/>
          <w:szCs w:val="24"/>
        </w:rPr>
        <w:t>342 (Argument and Advocacy)</w:t>
      </w:r>
    </w:p>
    <w:p w14:paraId="50A12ABB" w14:textId="504972AF" w:rsidR="00AA37DA" w:rsidRPr="00ED0EA1" w:rsidRDefault="00AA37DA" w:rsidP="00AA37DA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136024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ED0EA1" w:rsidRPr="00ED0EA1">
        <w:rPr>
          <w:rFonts w:cstheme="minorHAnsi"/>
          <w:sz w:val="24"/>
          <w:szCs w:val="24"/>
        </w:rPr>
        <w:t>344 (Oral Interpretation)</w:t>
      </w:r>
    </w:p>
    <w:p w14:paraId="3EEB0D2B" w14:textId="7EFA28F6" w:rsidR="00ED0EA1" w:rsidRPr="00ED0EA1" w:rsidRDefault="00ED0EA1" w:rsidP="00ED0EA1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42138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358 (Business and Professional Comm Studies)</w:t>
      </w:r>
    </w:p>
    <w:p w14:paraId="5A64F938" w14:textId="37F053B0" w:rsidR="00ED0EA1" w:rsidRPr="00ED0EA1" w:rsidRDefault="00ED0EA1" w:rsidP="00ED0EA1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6861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361 (Public Relations Techniques II: Visual)</w:t>
      </w:r>
    </w:p>
    <w:p w14:paraId="6EB9C7EF" w14:textId="300FB0F2" w:rsidR="00ED0EA1" w:rsidRPr="00ED0EA1" w:rsidRDefault="00ED0EA1" w:rsidP="00ED0EA1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-63518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365 (Sports Public Relations)</w:t>
      </w:r>
    </w:p>
    <w:p w14:paraId="68381FEC" w14:textId="55A40079" w:rsidR="00ED0EA1" w:rsidRPr="00ED0EA1" w:rsidRDefault="00ED0EA1" w:rsidP="00ED0EA1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-49371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367 (Advanced Public Relations Writing)</w:t>
      </w:r>
    </w:p>
    <w:p w14:paraId="5E8F61AB" w14:textId="3E44D8C9" w:rsidR="00ED0EA1" w:rsidRPr="00ED0EA1" w:rsidRDefault="00ED0EA1" w:rsidP="00ED0EA1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203722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447 (</w:t>
      </w:r>
      <w:r w:rsidR="008218C9">
        <w:rPr>
          <w:rFonts w:cstheme="minorHAnsi"/>
          <w:sz w:val="24"/>
          <w:szCs w:val="24"/>
        </w:rPr>
        <w:t xml:space="preserve">Facilitating </w:t>
      </w:r>
      <w:r w:rsidRPr="00ED0EA1">
        <w:rPr>
          <w:rFonts w:cstheme="minorHAnsi"/>
          <w:sz w:val="24"/>
          <w:szCs w:val="24"/>
        </w:rPr>
        <w:t>Public and Org Engagement</w:t>
      </w:r>
      <w:r w:rsidR="008218C9">
        <w:rPr>
          <w:rFonts w:cstheme="minorHAnsi"/>
          <w:sz w:val="24"/>
          <w:szCs w:val="24"/>
        </w:rPr>
        <w:t xml:space="preserve"> Processes</w:t>
      </w:r>
      <w:r w:rsidRPr="00ED0EA1">
        <w:rPr>
          <w:rFonts w:cstheme="minorHAnsi"/>
          <w:sz w:val="24"/>
          <w:szCs w:val="24"/>
        </w:rPr>
        <w:t>)</w:t>
      </w:r>
    </w:p>
    <w:p w14:paraId="0AF4E3E4" w14:textId="77CAC3F3" w:rsidR="00ED0EA1" w:rsidRPr="00ED0EA1" w:rsidRDefault="00ED0EA1" w:rsidP="00ED0EA1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97456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449 (Comm Training)</w:t>
      </w:r>
    </w:p>
    <w:p w14:paraId="036D7E4C" w14:textId="1066DC66" w:rsidR="000136CD" w:rsidRPr="00C0181B" w:rsidRDefault="000136CD" w:rsidP="000136CD">
      <w:pPr>
        <w:tabs>
          <w:tab w:val="left" w:pos="3000"/>
        </w:tabs>
        <w:ind w:left="720"/>
        <w:rPr>
          <w:rFonts w:cstheme="minorHAnsi"/>
          <w:b/>
          <w:bCs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   </w:t>
      </w:r>
      <w:r w:rsidR="00570FB7" w:rsidRPr="00C0181B">
        <w:rPr>
          <w:rFonts w:cstheme="minorHAnsi"/>
          <w:b/>
          <w:bCs/>
          <w:sz w:val="24"/>
          <w:szCs w:val="24"/>
        </w:rPr>
        <w:t>200/300</w:t>
      </w:r>
      <w:r w:rsidR="000C3B52" w:rsidRPr="00C0181B">
        <w:rPr>
          <w:rFonts w:cstheme="minorHAnsi"/>
          <w:b/>
          <w:bCs/>
          <w:sz w:val="24"/>
          <w:szCs w:val="24"/>
        </w:rPr>
        <w:t>/400</w:t>
      </w:r>
      <w:r w:rsidR="00570FB7" w:rsidRPr="00C0181B">
        <w:rPr>
          <w:rFonts w:cstheme="minorHAnsi"/>
          <w:b/>
          <w:bCs/>
          <w:sz w:val="28"/>
          <w:szCs w:val="28"/>
        </w:rPr>
        <w:t xml:space="preserve"> </w:t>
      </w:r>
      <w:r w:rsidR="00570FB7" w:rsidRPr="00C0181B">
        <w:rPr>
          <w:rFonts w:cstheme="minorHAnsi"/>
          <w:b/>
          <w:bCs/>
          <w:sz w:val="24"/>
          <w:szCs w:val="24"/>
        </w:rPr>
        <w:t>level theory</w:t>
      </w:r>
      <w:r w:rsidR="00ED0EA1" w:rsidRPr="00C0181B">
        <w:rPr>
          <w:rFonts w:cstheme="minorHAnsi"/>
          <w:b/>
          <w:bCs/>
          <w:sz w:val="24"/>
          <w:szCs w:val="24"/>
        </w:rPr>
        <w:t xml:space="preserve"> and context courses. </w:t>
      </w:r>
      <w:r w:rsidR="00570FB7" w:rsidRPr="00C0181B">
        <w:rPr>
          <w:rFonts w:cstheme="minorHAnsi"/>
          <w:b/>
          <w:bCs/>
          <w:sz w:val="24"/>
          <w:szCs w:val="24"/>
        </w:rPr>
        <w:t>Choose 2</w:t>
      </w:r>
      <w:r w:rsidRPr="00C0181B">
        <w:rPr>
          <w:rFonts w:cstheme="minorHAnsi"/>
          <w:b/>
          <w:bCs/>
          <w:sz w:val="24"/>
          <w:szCs w:val="24"/>
        </w:rPr>
        <w:t xml:space="preserve">: </w:t>
      </w:r>
    </w:p>
    <w:p w14:paraId="1A92E854" w14:textId="5797C9DB" w:rsidR="000136CD" w:rsidRPr="00ED0EA1" w:rsidRDefault="000136CD" w:rsidP="000136C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-166299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ED0EA1">
        <w:rPr>
          <w:rFonts w:cstheme="minorHAnsi"/>
          <w:sz w:val="24"/>
          <w:szCs w:val="24"/>
        </w:rPr>
        <w:t>245 (Signs, Symbols, and Social Interaction)</w:t>
      </w:r>
    </w:p>
    <w:p w14:paraId="1F096CC0" w14:textId="790AC0AB" w:rsidR="000136CD" w:rsidRPr="00ED0EA1" w:rsidRDefault="000136CD" w:rsidP="0096020D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174159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ED0EA1">
        <w:rPr>
          <w:rFonts w:cstheme="minorHAnsi"/>
          <w:sz w:val="24"/>
          <w:szCs w:val="24"/>
        </w:rPr>
        <w:t>248 (Intercultural Comm)</w:t>
      </w:r>
    </w:p>
    <w:p w14:paraId="479DBB72" w14:textId="4DF95AA7" w:rsidR="000136CD" w:rsidRPr="00ED0EA1" w:rsidRDefault="000136CD" w:rsidP="000136C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-10051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ED0EA1">
        <w:rPr>
          <w:rFonts w:cstheme="minorHAnsi"/>
          <w:sz w:val="24"/>
          <w:szCs w:val="24"/>
        </w:rPr>
        <w:t>260 (Intro to Public Relations)</w:t>
      </w:r>
    </w:p>
    <w:p w14:paraId="7A419001" w14:textId="2448E46E" w:rsidR="000136CD" w:rsidRPr="00ED0EA1" w:rsidRDefault="000136CD" w:rsidP="00ED0EA1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   </w:t>
      </w:r>
      <w:r w:rsidRPr="00ED0EA1">
        <w:rPr>
          <w:rFonts w:cstheme="minorHAnsi"/>
          <w:sz w:val="24"/>
          <w:szCs w:val="24"/>
        </w:rPr>
        <w:t xml:space="preserve">            </w:t>
      </w:r>
      <w:sdt>
        <w:sdtPr>
          <w:rPr>
            <w:rFonts w:cstheme="minorHAnsi"/>
            <w:sz w:val="24"/>
            <w:szCs w:val="24"/>
          </w:rPr>
          <w:id w:val="-8591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A1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</w:t>
      </w:r>
      <w:r w:rsidR="00DE7366">
        <w:rPr>
          <w:rFonts w:cstheme="minorHAnsi"/>
          <w:sz w:val="24"/>
          <w:szCs w:val="24"/>
        </w:rPr>
        <w:t>SCOM 302 (Third Wave Ecofeminism)</w:t>
      </w:r>
    </w:p>
    <w:p w14:paraId="403E5EAA" w14:textId="075CC00B" w:rsidR="000136CD" w:rsidRPr="00ED0EA1" w:rsidRDefault="000136CD" w:rsidP="000136CD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68224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DE7366">
        <w:rPr>
          <w:rFonts w:cstheme="minorHAnsi"/>
          <w:sz w:val="24"/>
          <w:szCs w:val="24"/>
        </w:rPr>
        <w:t>303 (Special Topics in Health Comm)</w:t>
      </w:r>
    </w:p>
    <w:p w14:paraId="33C2739B" w14:textId="0A919963" w:rsidR="000136CD" w:rsidRPr="00ED0EA1" w:rsidRDefault="000136CD" w:rsidP="000136C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32158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DE7366">
        <w:rPr>
          <w:rFonts w:cstheme="minorHAnsi"/>
          <w:sz w:val="24"/>
          <w:szCs w:val="24"/>
        </w:rPr>
        <w:t>305 (Language and Culture)</w:t>
      </w:r>
    </w:p>
    <w:p w14:paraId="45D9BE9A" w14:textId="4D066D08" w:rsidR="000136CD" w:rsidRPr="00ED0EA1" w:rsidRDefault="000136CD" w:rsidP="000136C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17928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DE7366">
        <w:rPr>
          <w:rFonts w:cstheme="minorHAnsi"/>
          <w:sz w:val="24"/>
          <w:szCs w:val="24"/>
        </w:rPr>
        <w:t>313 (Topics in Comm Studies)</w:t>
      </w:r>
    </w:p>
    <w:p w14:paraId="4D71E3C0" w14:textId="6AEE6CC3" w:rsidR="000136CD" w:rsidRPr="00ED0EA1" w:rsidRDefault="000136CD" w:rsidP="000136C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152825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DE7366">
        <w:rPr>
          <w:rFonts w:cstheme="minorHAnsi"/>
          <w:sz w:val="24"/>
          <w:szCs w:val="24"/>
        </w:rPr>
        <w:t>314 (Comm in Romantic Relationships)</w:t>
      </w:r>
    </w:p>
    <w:p w14:paraId="4CBF6427" w14:textId="57CF769E" w:rsidR="006B28F7" w:rsidRDefault="006B28F7" w:rsidP="006B28F7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   </w:t>
      </w:r>
      <w:r w:rsidRPr="00ED0EA1">
        <w:rPr>
          <w:rFonts w:cstheme="minorHAnsi"/>
          <w:sz w:val="24"/>
          <w:szCs w:val="24"/>
        </w:rPr>
        <w:t xml:space="preserve">           </w:t>
      </w:r>
      <w:sdt>
        <w:sdtPr>
          <w:rPr>
            <w:rFonts w:cstheme="minorHAnsi"/>
            <w:sz w:val="24"/>
            <w:szCs w:val="24"/>
          </w:rPr>
          <w:id w:val="-136899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DE7366">
        <w:rPr>
          <w:rFonts w:cstheme="minorHAnsi"/>
          <w:sz w:val="24"/>
          <w:szCs w:val="24"/>
        </w:rPr>
        <w:t>320 (Intro to Interpersonal Comm)</w:t>
      </w:r>
    </w:p>
    <w:p w14:paraId="699C4425" w14:textId="03518F2D" w:rsidR="0096020D" w:rsidRPr="00ED0EA1" w:rsidRDefault="0096020D" w:rsidP="006B28F7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6990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325</w:t>
      </w:r>
      <w:r w:rsidRPr="00ED0EA1">
        <w:rPr>
          <w:rFonts w:cstheme="minorHAnsi"/>
          <w:sz w:val="24"/>
          <w:szCs w:val="24"/>
        </w:rPr>
        <w:t xml:space="preserve"> (Small Group Comm)</w:t>
      </w:r>
    </w:p>
    <w:p w14:paraId="657215BE" w14:textId="6E10531E" w:rsidR="006B28F7" w:rsidRPr="00ED0EA1" w:rsidRDefault="006B28F7" w:rsidP="006B28F7">
      <w:pPr>
        <w:tabs>
          <w:tab w:val="left" w:pos="3000"/>
          <w:tab w:val="center" w:pos="504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lastRenderedPageBreak/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4944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DE7366">
        <w:rPr>
          <w:rFonts w:cstheme="minorHAnsi"/>
          <w:sz w:val="24"/>
          <w:szCs w:val="24"/>
        </w:rPr>
        <w:t>330 (Special Topics in Interpersonal Comm)</w:t>
      </w:r>
    </w:p>
    <w:p w14:paraId="64B9083E" w14:textId="5307D201" w:rsidR="006B28F7" w:rsidRPr="00ED0EA1" w:rsidRDefault="006B28F7" w:rsidP="006B28F7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12000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331 (Comm and Conflict)</w:t>
      </w:r>
    </w:p>
    <w:p w14:paraId="297E13C8" w14:textId="47B05709" w:rsidR="006B28F7" w:rsidRPr="00ED0EA1" w:rsidRDefault="006B28F7" w:rsidP="006B28F7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11214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DE7366">
        <w:rPr>
          <w:rFonts w:cstheme="minorHAnsi"/>
          <w:sz w:val="24"/>
          <w:szCs w:val="24"/>
        </w:rPr>
        <w:t>334 (Alternative Dispute Resolution)</w:t>
      </w:r>
    </w:p>
    <w:p w14:paraId="64C9B0A7" w14:textId="71899F47" w:rsidR="006B28F7" w:rsidRPr="00ED0EA1" w:rsidRDefault="006B28F7" w:rsidP="006B28F7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97025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DE7366">
        <w:rPr>
          <w:rFonts w:cstheme="minorHAnsi"/>
          <w:sz w:val="24"/>
          <w:szCs w:val="24"/>
        </w:rPr>
        <w:t>345 (Nonverbal Comm)</w:t>
      </w:r>
    </w:p>
    <w:p w14:paraId="26D04201" w14:textId="38E8901D" w:rsidR="00DE7366" w:rsidRDefault="006B28F7" w:rsidP="006B28F7">
      <w:pPr>
        <w:tabs>
          <w:tab w:val="left" w:pos="112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           </w:t>
      </w:r>
      <w:sdt>
        <w:sdtPr>
          <w:rPr>
            <w:rFonts w:cstheme="minorHAnsi"/>
            <w:sz w:val="24"/>
            <w:szCs w:val="24"/>
          </w:rPr>
          <w:id w:val="-208505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66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7366" w:rsidRPr="00ED0EA1">
        <w:rPr>
          <w:rFonts w:cstheme="minorHAnsi"/>
          <w:sz w:val="24"/>
          <w:szCs w:val="24"/>
        </w:rPr>
        <w:t xml:space="preserve">  SCOM </w:t>
      </w:r>
      <w:r w:rsidR="00DE7366">
        <w:rPr>
          <w:rFonts w:cstheme="minorHAnsi"/>
          <w:sz w:val="24"/>
          <w:szCs w:val="24"/>
        </w:rPr>
        <w:t>346 (Free Speech in America)</w:t>
      </w:r>
    </w:p>
    <w:p w14:paraId="288ADE12" w14:textId="06CE5E89" w:rsidR="006B28F7" w:rsidRDefault="00DE7366" w:rsidP="006B28F7">
      <w:pPr>
        <w:tabs>
          <w:tab w:val="left" w:pos="112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E7366">
        <w:rPr>
          <w:rFonts w:cstheme="minorHAnsi"/>
          <w:sz w:val="24"/>
          <w:szCs w:val="24"/>
        </w:rPr>
        <w:t xml:space="preserve">                </w:t>
      </w:r>
      <w:sdt>
        <w:sdtPr>
          <w:rPr>
            <w:rFonts w:cstheme="minorHAnsi"/>
            <w:sz w:val="24"/>
            <w:szCs w:val="24"/>
          </w:rPr>
          <w:id w:val="-177870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7" w:rsidRPr="00DE73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28F7" w:rsidRPr="00ED0EA1">
        <w:rPr>
          <w:rFonts w:cstheme="minorHAnsi"/>
          <w:sz w:val="24"/>
          <w:szCs w:val="24"/>
        </w:rPr>
        <w:t xml:space="preserve">  SCOM 347 (Comm, Diversity, and Popular Culture)</w:t>
      </w:r>
    </w:p>
    <w:p w14:paraId="7CD01045" w14:textId="68EAE3E0" w:rsidR="00DE7366" w:rsidRPr="00ED0EA1" w:rsidRDefault="00DE7366" w:rsidP="00DE7366">
      <w:pPr>
        <w:tabs>
          <w:tab w:val="left" w:pos="1785"/>
          <w:tab w:val="left" w:pos="3000"/>
          <w:tab w:val="left" w:pos="4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sdt>
        <w:sdtPr>
          <w:rPr>
            <w:rFonts w:cstheme="minorHAnsi"/>
            <w:sz w:val="24"/>
            <w:szCs w:val="24"/>
          </w:rPr>
          <w:id w:val="-10631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348 (Comm and Gender)</w:t>
      </w:r>
    </w:p>
    <w:p w14:paraId="550D1FDA" w14:textId="697B4B4E" w:rsidR="00DE7366" w:rsidRPr="00ED0EA1" w:rsidRDefault="00DE7366" w:rsidP="00DE7366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140949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349 (Ethnographic Approaches to Comm Studies)</w:t>
      </w:r>
    </w:p>
    <w:p w14:paraId="738BC08A" w14:textId="3D610AB1" w:rsidR="00DE7366" w:rsidRDefault="00DE7366" w:rsidP="00DE7366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10404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350 (Organizational Comm)</w:t>
      </w:r>
    </w:p>
    <w:p w14:paraId="10FC1FD6" w14:textId="36F6830B" w:rsidR="008218C9" w:rsidRPr="00ED0EA1" w:rsidRDefault="008218C9" w:rsidP="008218C9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963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351 (Visual Rhetoric)</w:t>
      </w:r>
    </w:p>
    <w:p w14:paraId="53665FE0" w14:textId="52960C16" w:rsidR="00DE7366" w:rsidRPr="00ED0EA1" w:rsidRDefault="00DE7366" w:rsidP="00DE7366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20479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D94DF6">
        <w:rPr>
          <w:rFonts w:cstheme="minorHAnsi"/>
          <w:sz w:val="24"/>
          <w:szCs w:val="24"/>
        </w:rPr>
        <w:t>352 (Comm and Social Movements)</w:t>
      </w:r>
    </w:p>
    <w:p w14:paraId="1978E407" w14:textId="4E955977" w:rsidR="00DE7366" w:rsidRDefault="00DE7366" w:rsidP="00DE7366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   </w:t>
      </w:r>
      <w:r w:rsidRPr="00ED0EA1">
        <w:rPr>
          <w:rFonts w:cstheme="minorHAnsi"/>
          <w:sz w:val="24"/>
          <w:szCs w:val="24"/>
        </w:rPr>
        <w:t xml:space="preserve">           </w:t>
      </w:r>
      <w:sdt>
        <w:sdtPr>
          <w:rPr>
            <w:rFonts w:cstheme="minorHAnsi"/>
            <w:sz w:val="24"/>
            <w:szCs w:val="24"/>
          </w:rPr>
          <w:id w:val="-175503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D94DF6">
        <w:rPr>
          <w:rFonts w:cstheme="minorHAnsi"/>
          <w:sz w:val="24"/>
          <w:szCs w:val="24"/>
        </w:rPr>
        <w:t>353 (American Political Culture and Comm)</w:t>
      </w:r>
    </w:p>
    <w:p w14:paraId="6C6D3276" w14:textId="5ED28DC3" w:rsidR="008B3494" w:rsidRPr="00ED0EA1" w:rsidRDefault="008B3494" w:rsidP="00DE7366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115845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73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354/WRTC 326 (Environmental Comm and Advocacy)</w:t>
      </w:r>
    </w:p>
    <w:p w14:paraId="4DD0973D" w14:textId="6DF4AE60" w:rsidR="00DE7366" w:rsidRPr="00ED0EA1" w:rsidRDefault="00DE7366" w:rsidP="00DE7366">
      <w:pPr>
        <w:tabs>
          <w:tab w:val="left" w:pos="3000"/>
          <w:tab w:val="center" w:pos="504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62538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 w:rsidR="008B3494">
        <w:rPr>
          <w:rFonts w:cstheme="minorHAnsi"/>
          <w:sz w:val="24"/>
          <w:szCs w:val="24"/>
        </w:rPr>
        <w:t>355 (Food as Comm)</w:t>
      </w:r>
    </w:p>
    <w:p w14:paraId="39891B28" w14:textId="09612EE2" w:rsidR="006B28F7" w:rsidRDefault="00DE7366" w:rsidP="008B3494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133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7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28F7" w:rsidRPr="00ED0EA1">
        <w:rPr>
          <w:rFonts w:cstheme="minorHAnsi"/>
          <w:sz w:val="24"/>
          <w:szCs w:val="24"/>
        </w:rPr>
        <w:t xml:space="preserve">  SCOM</w:t>
      </w:r>
      <w:r w:rsidR="008B3494">
        <w:rPr>
          <w:rFonts w:cstheme="minorHAnsi"/>
          <w:sz w:val="24"/>
          <w:szCs w:val="24"/>
        </w:rPr>
        <w:t xml:space="preserve"> 357</w:t>
      </w:r>
      <w:r w:rsidR="006B28F7" w:rsidRPr="00ED0EA1">
        <w:rPr>
          <w:rFonts w:cstheme="minorHAnsi"/>
          <w:sz w:val="24"/>
          <w:szCs w:val="24"/>
        </w:rPr>
        <w:t xml:space="preserve"> (Youth Comm and </w:t>
      </w:r>
      <w:r w:rsidR="008B3494">
        <w:rPr>
          <w:rFonts w:cstheme="minorHAnsi"/>
          <w:sz w:val="24"/>
          <w:szCs w:val="24"/>
        </w:rPr>
        <w:t>Culture</w:t>
      </w:r>
      <w:r w:rsidR="006B28F7" w:rsidRPr="00ED0EA1">
        <w:rPr>
          <w:rFonts w:cstheme="minorHAnsi"/>
          <w:sz w:val="24"/>
          <w:szCs w:val="24"/>
        </w:rPr>
        <w:t xml:space="preserve">) </w:t>
      </w:r>
    </w:p>
    <w:p w14:paraId="68C93510" w14:textId="7D408D9C" w:rsidR="008B3494" w:rsidRPr="00ED0EA1" w:rsidRDefault="008B3494" w:rsidP="008B3494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149417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363 (International Public Relations)</w:t>
      </w:r>
    </w:p>
    <w:p w14:paraId="0A05A42C" w14:textId="2F4B063E" w:rsidR="008B3494" w:rsidRPr="00ED0EA1" w:rsidRDefault="008B3494" w:rsidP="008B3494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205892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365 (Sports Public Relations)</w:t>
      </w:r>
    </w:p>
    <w:p w14:paraId="1577DB0B" w14:textId="5A9CCE2C" w:rsidR="008B3494" w:rsidRPr="00ED0EA1" w:rsidRDefault="008B3494" w:rsidP="008B3494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93193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369 (Topics in Engaged Public Relations)</w:t>
      </w:r>
    </w:p>
    <w:p w14:paraId="321AEB2C" w14:textId="735698F4" w:rsidR="008B3494" w:rsidRPr="00ED0EA1" w:rsidRDefault="008B3494" w:rsidP="008B3494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   </w:t>
      </w:r>
      <w:r w:rsidRPr="00ED0EA1">
        <w:rPr>
          <w:rFonts w:cstheme="minorHAnsi"/>
          <w:sz w:val="24"/>
          <w:szCs w:val="24"/>
        </w:rPr>
        <w:t xml:space="preserve">           </w:t>
      </w:r>
      <w:sdt>
        <w:sdtPr>
          <w:rPr>
            <w:rFonts w:cstheme="minorHAnsi"/>
            <w:sz w:val="24"/>
            <w:szCs w:val="24"/>
          </w:rPr>
          <w:id w:val="66852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370 (Intro to Health Comm)</w:t>
      </w:r>
    </w:p>
    <w:p w14:paraId="4DBCB6F9" w14:textId="3F4D75CA" w:rsidR="008B3494" w:rsidRDefault="008B3494" w:rsidP="008B3494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</w:t>
      </w:r>
      <w:sdt>
        <w:sdtPr>
          <w:rPr>
            <w:rFonts w:cstheme="minorHAnsi"/>
            <w:sz w:val="24"/>
            <w:szCs w:val="24"/>
          </w:rPr>
          <w:id w:val="62303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395 (Study Abroad)</w:t>
      </w:r>
    </w:p>
    <w:p w14:paraId="7E2167CC" w14:textId="176C973F" w:rsidR="000C3B52" w:rsidRDefault="000C3B52" w:rsidP="000C3B52">
      <w:pPr>
        <w:tabs>
          <w:tab w:val="left" w:pos="3000"/>
          <w:tab w:val="left" w:pos="4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sdt>
        <w:sdtPr>
          <w:rPr>
            <w:rFonts w:cstheme="minorHAnsi"/>
            <w:sz w:val="24"/>
            <w:szCs w:val="24"/>
          </w:rPr>
          <w:id w:val="-161050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413 (Advanced Topics in Comm Studies)</w:t>
      </w:r>
    </w:p>
    <w:p w14:paraId="629808B3" w14:textId="77777777" w:rsidR="000C3B52" w:rsidRPr="00ED0EA1" w:rsidRDefault="000C3B52" w:rsidP="000C3B52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DE7366">
        <w:rPr>
          <w:rFonts w:cstheme="minorHAnsi"/>
          <w:sz w:val="24"/>
          <w:szCs w:val="24"/>
        </w:rPr>
        <w:t xml:space="preserve">           </w:t>
      </w:r>
      <w:sdt>
        <w:sdtPr>
          <w:rPr>
            <w:rFonts w:cstheme="minorHAnsi"/>
            <w:sz w:val="24"/>
            <w:szCs w:val="24"/>
          </w:rPr>
          <w:id w:val="82956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73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420 (Feminist </w:t>
      </w:r>
      <w:proofErr w:type="spellStart"/>
      <w:r w:rsidRPr="00ED0EA1">
        <w:rPr>
          <w:rFonts w:cstheme="minorHAnsi"/>
          <w:sz w:val="24"/>
          <w:szCs w:val="24"/>
        </w:rPr>
        <w:t>Rhetorics</w:t>
      </w:r>
      <w:proofErr w:type="spellEnd"/>
      <w:r w:rsidRPr="00ED0EA1">
        <w:rPr>
          <w:rFonts w:cstheme="minorHAnsi"/>
          <w:sz w:val="24"/>
          <w:szCs w:val="24"/>
        </w:rPr>
        <w:t>)</w:t>
      </w:r>
    </w:p>
    <w:p w14:paraId="7D92A426" w14:textId="77777777" w:rsidR="000C3B52" w:rsidRDefault="000C3B52" w:rsidP="000C3B52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11972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425 (Leadership Comm)</w:t>
      </w:r>
    </w:p>
    <w:p w14:paraId="7DB03FEF" w14:textId="77777777" w:rsidR="000C3B52" w:rsidRPr="00ED0EA1" w:rsidRDefault="000C3B52" w:rsidP="000C3B52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20512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431 (Legal Comm)</w:t>
      </w:r>
    </w:p>
    <w:p w14:paraId="6D91B705" w14:textId="77777777" w:rsidR="000C3B52" w:rsidRPr="00ED0EA1" w:rsidRDefault="000C3B52" w:rsidP="000C3B52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   </w:t>
      </w:r>
      <w:r w:rsidRPr="00ED0EA1">
        <w:rPr>
          <w:rFonts w:cstheme="minorHAnsi"/>
          <w:sz w:val="24"/>
          <w:szCs w:val="24"/>
        </w:rPr>
        <w:t xml:space="preserve">           </w:t>
      </w:r>
      <w:sdt>
        <w:sdtPr>
          <w:rPr>
            <w:rFonts w:cstheme="minorHAnsi"/>
            <w:sz w:val="24"/>
            <w:szCs w:val="24"/>
          </w:rPr>
          <w:id w:val="-13440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432 (Senior Seminar: Conflict Analysis and Intervention)</w:t>
      </w:r>
    </w:p>
    <w:p w14:paraId="0A273D1F" w14:textId="77777777" w:rsidR="000C3B52" w:rsidRPr="00ED0EA1" w:rsidRDefault="000C3B52" w:rsidP="000C3B52">
      <w:pPr>
        <w:tabs>
          <w:tab w:val="left" w:pos="3000"/>
          <w:tab w:val="center" w:pos="504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lastRenderedPageBreak/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25826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440 (Family Comm)</w:t>
      </w:r>
    </w:p>
    <w:p w14:paraId="1E607CF2" w14:textId="77777777" w:rsidR="000C3B52" w:rsidRPr="00ED0EA1" w:rsidRDefault="000C3B52" w:rsidP="000C3B52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67210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441 (Oral History)</w:t>
      </w:r>
    </w:p>
    <w:p w14:paraId="76A6099B" w14:textId="77777777" w:rsidR="000C3B52" w:rsidRDefault="000C3B52" w:rsidP="000C3B52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65657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</w:t>
      </w:r>
      <w:r>
        <w:rPr>
          <w:rFonts w:cstheme="minorHAnsi"/>
          <w:sz w:val="24"/>
          <w:szCs w:val="24"/>
        </w:rPr>
        <w:t xml:space="preserve"> 442</w:t>
      </w:r>
      <w:r w:rsidRPr="00ED0EA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Advanced Topics in Advocacy Studies</w:t>
      </w:r>
      <w:r w:rsidRPr="00ED0EA1">
        <w:rPr>
          <w:rFonts w:cstheme="minorHAnsi"/>
          <w:sz w:val="24"/>
          <w:szCs w:val="24"/>
        </w:rPr>
        <w:t xml:space="preserve">)                       </w:t>
      </w:r>
    </w:p>
    <w:p w14:paraId="5ACB7A44" w14:textId="77777777" w:rsidR="000C3B52" w:rsidRPr="00ED0EA1" w:rsidRDefault="000C3B52" w:rsidP="000C3B52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42130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448 (Comm, Culture and Identity)</w:t>
      </w:r>
    </w:p>
    <w:p w14:paraId="4B1E5F64" w14:textId="77777777" w:rsidR="000C3B52" w:rsidRDefault="000C3B52" w:rsidP="000C3B52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-16531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450 (Advanced Studies in Organizational Comm)</w:t>
      </w:r>
    </w:p>
    <w:p w14:paraId="673E4D40" w14:textId="77777777" w:rsidR="000C3B52" w:rsidRPr="00ED0EA1" w:rsidRDefault="000C3B52" w:rsidP="000C3B52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192351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453 (Political Campaign Comm)</w:t>
      </w:r>
    </w:p>
    <w:p w14:paraId="5C268CDB" w14:textId="77777777" w:rsidR="000C3B52" w:rsidRPr="00ED0EA1" w:rsidRDefault="000C3B52" w:rsidP="000C3B52">
      <w:pPr>
        <w:tabs>
          <w:tab w:val="left" w:pos="112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             </w:t>
      </w:r>
      <w:sdt>
        <w:sdtPr>
          <w:rPr>
            <w:rFonts w:cstheme="minorHAnsi"/>
            <w:sz w:val="24"/>
            <w:szCs w:val="24"/>
          </w:rPr>
          <w:id w:val="128854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460</w:t>
      </w:r>
      <w:r w:rsidRPr="00ED0EA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Public Relations Management</w:t>
      </w:r>
      <w:r w:rsidRPr="00ED0EA1">
        <w:rPr>
          <w:rFonts w:cstheme="minorHAnsi"/>
          <w:sz w:val="24"/>
          <w:szCs w:val="24"/>
        </w:rPr>
        <w:t>)</w:t>
      </w:r>
    </w:p>
    <w:p w14:paraId="4DF68A05" w14:textId="649F9E2E" w:rsidR="000C3B52" w:rsidRPr="00ED0EA1" w:rsidRDefault="000C3B52" w:rsidP="000C3B52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7A1822">
        <w:rPr>
          <w:rFonts w:ascii="Segoe UI" w:hAnsi="Segoe UI" w:cs="Segoe UI"/>
          <w:sz w:val="24"/>
          <w:szCs w:val="24"/>
        </w:rPr>
        <w:t xml:space="preserve">                     </w:t>
      </w:r>
      <w:sdt>
        <w:sdtPr>
          <w:rPr>
            <w:rFonts w:ascii="Segoe UI" w:hAnsi="Segoe UI" w:cs="Segoe UI"/>
            <w:sz w:val="24"/>
            <w:szCs w:val="24"/>
          </w:rPr>
          <w:id w:val="-15954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461 (Public Relations Campaigns)</w:t>
      </w:r>
    </w:p>
    <w:p w14:paraId="0619C134" w14:textId="77777777" w:rsidR="000C3B52" w:rsidRDefault="000C3B52" w:rsidP="000C3B52">
      <w:pPr>
        <w:tabs>
          <w:tab w:val="left" w:pos="163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    </w:t>
      </w:r>
      <w:sdt>
        <w:sdtPr>
          <w:rPr>
            <w:rFonts w:cstheme="minorHAnsi"/>
            <w:sz w:val="24"/>
            <w:szCs w:val="24"/>
          </w:rPr>
          <w:id w:val="-197736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</w:t>
      </w:r>
      <w:r>
        <w:rPr>
          <w:rFonts w:cstheme="minorHAnsi"/>
          <w:sz w:val="24"/>
          <w:szCs w:val="24"/>
        </w:rPr>
        <w:t xml:space="preserve"> 464 (Comm, Culture and Sports)</w:t>
      </w:r>
      <w:r w:rsidRPr="00ED0EA1">
        <w:rPr>
          <w:rFonts w:cstheme="minorHAnsi"/>
          <w:sz w:val="24"/>
          <w:szCs w:val="24"/>
        </w:rPr>
        <w:t xml:space="preserve"> </w:t>
      </w:r>
    </w:p>
    <w:p w14:paraId="2515A423" w14:textId="401C9C0D" w:rsidR="000C3B52" w:rsidRPr="00ED0EA1" w:rsidRDefault="000C3B52" w:rsidP="000C3B52">
      <w:pPr>
        <w:tabs>
          <w:tab w:val="left" w:pos="112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7A1822">
        <w:rPr>
          <w:rFonts w:ascii="Segoe UI" w:hAnsi="Segoe UI" w:cs="Segoe UI"/>
          <w:sz w:val="24"/>
          <w:szCs w:val="24"/>
        </w:rPr>
        <w:t xml:space="preserve">                     </w:t>
      </w:r>
      <w:sdt>
        <w:sdtPr>
          <w:rPr>
            <w:rFonts w:ascii="Segoe UI" w:hAnsi="Segoe UI" w:cs="Segoe UI"/>
            <w:sz w:val="24"/>
            <w:szCs w:val="24"/>
          </w:rPr>
          <w:id w:val="28638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465</w:t>
      </w:r>
      <w:r w:rsidRPr="00ED0EA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Rhetoric of Environmental Science and Technology</w:t>
      </w:r>
      <w:r w:rsidRPr="00ED0EA1">
        <w:rPr>
          <w:rFonts w:cstheme="minorHAnsi"/>
          <w:sz w:val="24"/>
          <w:szCs w:val="24"/>
        </w:rPr>
        <w:t>)</w:t>
      </w:r>
    </w:p>
    <w:p w14:paraId="4A4687B0" w14:textId="69658B21" w:rsidR="000C3B52" w:rsidRPr="00ED0EA1" w:rsidRDefault="000C3B52" w:rsidP="000C3B52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7A1822">
        <w:rPr>
          <w:rFonts w:ascii="Segoe UI" w:hAnsi="Segoe UI" w:cs="Segoe UI"/>
          <w:sz w:val="24"/>
          <w:szCs w:val="24"/>
        </w:rPr>
        <w:t xml:space="preserve">                     </w:t>
      </w:r>
      <w:sdt>
        <w:sdtPr>
          <w:rPr>
            <w:rFonts w:ascii="Segoe UI" w:hAnsi="Segoe UI" w:cs="Segoe UI"/>
            <w:sz w:val="24"/>
            <w:szCs w:val="24"/>
          </w:rPr>
          <w:id w:val="49530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467 (Global PR Seminar)</w:t>
      </w:r>
    </w:p>
    <w:p w14:paraId="0ED054E4" w14:textId="77777777" w:rsidR="000C3B52" w:rsidRPr="00ED0EA1" w:rsidRDefault="000C3B52" w:rsidP="000C3B52">
      <w:pPr>
        <w:tabs>
          <w:tab w:val="left" w:pos="163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    </w:t>
      </w:r>
      <w:sdt>
        <w:sdtPr>
          <w:rPr>
            <w:rFonts w:cstheme="minorHAnsi"/>
            <w:sz w:val="24"/>
            <w:szCs w:val="24"/>
          </w:rPr>
          <w:id w:val="161315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470 (Health Comm Campaigns)</w:t>
      </w:r>
    </w:p>
    <w:p w14:paraId="69555C28" w14:textId="77777777" w:rsidR="000C3B52" w:rsidRPr="00ED0EA1" w:rsidRDefault="000C3B52" w:rsidP="000C3B52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 </w:t>
      </w:r>
      <w:sdt>
        <w:sdtPr>
          <w:rPr>
            <w:rFonts w:cstheme="minorHAnsi"/>
            <w:sz w:val="24"/>
            <w:szCs w:val="24"/>
          </w:rPr>
          <w:id w:val="66004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</w:t>
      </w:r>
      <w:r>
        <w:rPr>
          <w:rFonts w:cstheme="minorHAnsi"/>
          <w:sz w:val="24"/>
          <w:szCs w:val="24"/>
        </w:rPr>
        <w:t xml:space="preserve"> 471 (Culture and Health Comm)</w:t>
      </w:r>
    </w:p>
    <w:p w14:paraId="0ABD669E" w14:textId="77777777" w:rsidR="000C3B52" w:rsidRPr="00ED0EA1" w:rsidRDefault="000C3B52" w:rsidP="000C3B52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 </w:t>
      </w:r>
      <w:sdt>
        <w:sdtPr>
          <w:rPr>
            <w:rFonts w:cstheme="minorHAnsi"/>
            <w:sz w:val="24"/>
            <w:szCs w:val="24"/>
          </w:rPr>
          <w:id w:val="95976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472 (Media and Politics)</w:t>
      </w:r>
    </w:p>
    <w:p w14:paraId="0AA4E447" w14:textId="032744BC" w:rsidR="00570FB7" w:rsidRPr="00C0181B" w:rsidRDefault="00570FB7" w:rsidP="00570FB7">
      <w:pPr>
        <w:tabs>
          <w:tab w:val="left" w:pos="3000"/>
        </w:tabs>
        <w:ind w:left="720"/>
        <w:rPr>
          <w:rFonts w:cstheme="minorHAnsi"/>
          <w:b/>
          <w:bCs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   </w:t>
      </w:r>
      <w:r w:rsidRPr="00C0181B">
        <w:rPr>
          <w:rFonts w:cstheme="minorHAnsi"/>
          <w:b/>
          <w:bCs/>
          <w:sz w:val="24"/>
          <w:szCs w:val="24"/>
        </w:rPr>
        <w:t>400</w:t>
      </w:r>
      <w:r w:rsidRPr="00C0181B">
        <w:rPr>
          <w:rFonts w:cstheme="minorHAnsi"/>
          <w:b/>
          <w:bCs/>
          <w:sz w:val="28"/>
          <w:szCs w:val="28"/>
        </w:rPr>
        <w:t xml:space="preserve"> </w:t>
      </w:r>
      <w:r w:rsidRPr="00C0181B">
        <w:rPr>
          <w:rFonts w:cstheme="minorHAnsi"/>
          <w:b/>
          <w:bCs/>
          <w:sz w:val="24"/>
          <w:szCs w:val="24"/>
        </w:rPr>
        <w:t xml:space="preserve">level theory and context courses. Choose 1: </w:t>
      </w:r>
    </w:p>
    <w:p w14:paraId="2D64FDFA" w14:textId="379CFB2C" w:rsidR="008B3494" w:rsidRDefault="008B3494" w:rsidP="008B3494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209122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413 (Advanced Topics in Comm Studies)</w:t>
      </w:r>
    </w:p>
    <w:p w14:paraId="1C5C888D" w14:textId="1F6B174E" w:rsidR="008B3494" w:rsidRPr="00ED0EA1" w:rsidRDefault="008B3494" w:rsidP="008B3494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DE7366">
        <w:rPr>
          <w:rFonts w:cstheme="minorHAnsi"/>
          <w:sz w:val="24"/>
          <w:szCs w:val="24"/>
        </w:rPr>
        <w:t xml:space="preserve">           </w:t>
      </w:r>
      <w:sdt>
        <w:sdtPr>
          <w:rPr>
            <w:rFonts w:cstheme="minorHAnsi"/>
            <w:sz w:val="24"/>
            <w:szCs w:val="24"/>
          </w:rPr>
          <w:id w:val="86772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73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420 (Feminist </w:t>
      </w:r>
      <w:proofErr w:type="spellStart"/>
      <w:r w:rsidRPr="00ED0EA1">
        <w:rPr>
          <w:rFonts w:cstheme="minorHAnsi"/>
          <w:sz w:val="24"/>
          <w:szCs w:val="24"/>
        </w:rPr>
        <w:t>Rhetorics</w:t>
      </w:r>
      <w:proofErr w:type="spellEnd"/>
      <w:r w:rsidRPr="00ED0EA1">
        <w:rPr>
          <w:rFonts w:cstheme="minorHAnsi"/>
          <w:sz w:val="24"/>
          <w:szCs w:val="24"/>
        </w:rPr>
        <w:t>)</w:t>
      </w:r>
    </w:p>
    <w:p w14:paraId="1670304C" w14:textId="10DC66E0" w:rsidR="008B3494" w:rsidRDefault="008B3494" w:rsidP="008B3494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178777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425 (Leadership Comm)</w:t>
      </w:r>
    </w:p>
    <w:p w14:paraId="726363B5" w14:textId="6B1258A4" w:rsidR="008B3494" w:rsidRPr="00ED0EA1" w:rsidRDefault="008B3494" w:rsidP="008B3494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579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431 (Legal Comm)</w:t>
      </w:r>
    </w:p>
    <w:p w14:paraId="68F98A3B" w14:textId="1B81EDAB" w:rsidR="008B3494" w:rsidRPr="00ED0EA1" w:rsidRDefault="008B3494" w:rsidP="008B3494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   </w:t>
      </w:r>
      <w:r w:rsidRPr="00ED0EA1">
        <w:rPr>
          <w:rFonts w:cstheme="minorHAnsi"/>
          <w:sz w:val="24"/>
          <w:szCs w:val="24"/>
        </w:rPr>
        <w:t xml:space="preserve">           </w:t>
      </w:r>
      <w:sdt>
        <w:sdtPr>
          <w:rPr>
            <w:rFonts w:cstheme="minorHAnsi"/>
            <w:sz w:val="24"/>
            <w:szCs w:val="24"/>
          </w:rPr>
          <w:id w:val="212741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432 (Senior Seminar: Conflict Analysis and Intervention)</w:t>
      </w:r>
    </w:p>
    <w:p w14:paraId="4838E33B" w14:textId="5E1E14DA" w:rsidR="008B3494" w:rsidRPr="00ED0EA1" w:rsidRDefault="008B3494" w:rsidP="008B3494">
      <w:pPr>
        <w:tabs>
          <w:tab w:val="left" w:pos="3000"/>
          <w:tab w:val="center" w:pos="504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112018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440 (Family Comm)</w:t>
      </w:r>
    </w:p>
    <w:p w14:paraId="302D8CD2" w14:textId="4AE8B6E3" w:rsidR="008B3494" w:rsidRPr="00ED0EA1" w:rsidRDefault="008B3494" w:rsidP="008B3494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137819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441 (Oral History)</w:t>
      </w:r>
    </w:p>
    <w:p w14:paraId="6FA42792" w14:textId="0CD4C93A" w:rsidR="00FB551D" w:rsidRDefault="006B28F7" w:rsidP="00FB551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r w:rsidR="00FB551D" w:rsidRPr="00ED0EA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659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1D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551D" w:rsidRPr="00ED0EA1">
        <w:rPr>
          <w:rFonts w:cstheme="minorHAnsi"/>
          <w:sz w:val="24"/>
          <w:szCs w:val="24"/>
        </w:rPr>
        <w:t xml:space="preserve">  SCOM</w:t>
      </w:r>
      <w:r w:rsidR="00FB551D">
        <w:rPr>
          <w:rFonts w:cstheme="minorHAnsi"/>
          <w:sz w:val="24"/>
          <w:szCs w:val="24"/>
        </w:rPr>
        <w:t xml:space="preserve"> 442</w:t>
      </w:r>
      <w:r w:rsidR="00FB551D" w:rsidRPr="00ED0EA1">
        <w:rPr>
          <w:rFonts w:cstheme="minorHAnsi"/>
          <w:sz w:val="24"/>
          <w:szCs w:val="24"/>
        </w:rPr>
        <w:t xml:space="preserve"> (</w:t>
      </w:r>
      <w:r w:rsidR="00FB551D">
        <w:rPr>
          <w:rFonts w:cstheme="minorHAnsi"/>
          <w:sz w:val="24"/>
          <w:szCs w:val="24"/>
        </w:rPr>
        <w:t>Advanced Topics in Advocacy Studies</w:t>
      </w:r>
      <w:r w:rsidR="00FB551D" w:rsidRPr="00ED0EA1">
        <w:rPr>
          <w:rFonts w:cstheme="minorHAnsi"/>
          <w:sz w:val="24"/>
          <w:szCs w:val="24"/>
        </w:rPr>
        <w:t xml:space="preserve">)                       </w:t>
      </w:r>
    </w:p>
    <w:p w14:paraId="078EF9BD" w14:textId="131C3536" w:rsidR="00FB551D" w:rsidRPr="00ED0EA1" w:rsidRDefault="00FB551D" w:rsidP="00FB551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-8583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448 (Comm, Culture and Identity)</w:t>
      </w:r>
    </w:p>
    <w:p w14:paraId="130F7824" w14:textId="0D5D139F" w:rsidR="00FB551D" w:rsidRDefault="00FB551D" w:rsidP="00FB551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36880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450 (Advanced Studies in Organizational Comm)</w:t>
      </w:r>
    </w:p>
    <w:p w14:paraId="32C26727" w14:textId="77777777" w:rsidR="00FB551D" w:rsidRPr="00ED0EA1" w:rsidRDefault="00FB551D" w:rsidP="00FB551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-190629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453 (Political Campaign Comm)</w:t>
      </w:r>
    </w:p>
    <w:p w14:paraId="5380C48F" w14:textId="3294BA50" w:rsidR="00FB551D" w:rsidRPr="00ED0EA1" w:rsidRDefault="00FB551D" w:rsidP="00FB551D">
      <w:pPr>
        <w:tabs>
          <w:tab w:val="left" w:pos="112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             </w:t>
      </w:r>
      <w:sdt>
        <w:sdtPr>
          <w:rPr>
            <w:rFonts w:cstheme="minorHAnsi"/>
            <w:sz w:val="24"/>
            <w:szCs w:val="24"/>
          </w:rPr>
          <w:id w:val="-205731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460</w:t>
      </w:r>
      <w:r w:rsidRPr="00ED0EA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Public Relations Management</w:t>
      </w:r>
      <w:r w:rsidRPr="00ED0EA1">
        <w:rPr>
          <w:rFonts w:cstheme="minorHAnsi"/>
          <w:sz w:val="24"/>
          <w:szCs w:val="24"/>
        </w:rPr>
        <w:t>)</w:t>
      </w:r>
    </w:p>
    <w:p w14:paraId="0E0186BB" w14:textId="5FA22CAB" w:rsidR="00FB551D" w:rsidRPr="00ED0EA1" w:rsidRDefault="00FB551D" w:rsidP="00FB551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7A1822">
        <w:rPr>
          <w:rFonts w:ascii="Segoe UI" w:hAnsi="Segoe UI" w:cs="Segoe UI"/>
          <w:sz w:val="24"/>
          <w:szCs w:val="24"/>
        </w:rPr>
        <w:t xml:space="preserve">                     </w:t>
      </w:r>
      <w:sdt>
        <w:sdtPr>
          <w:rPr>
            <w:rFonts w:ascii="Segoe UI" w:hAnsi="Segoe UI" w:cs="Segoe UI"/>
            <w:sz w:val="24"/>
            <w:szCs w:val="24"/>
          </w:rPr>
          <w:id w:val="-10257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461 (Public Relations Campaigns)</w:t>
      </w:r>
    </w:p>
    <w:p w14:paraId="6B9A732C" w14:textId="250FD83A" w:rsidR="00FB551D" w:rsidRDefault="00FB551D" w:rsidP="00FB551D">
      <w:pPr>
        <w:tabs>
          <w:tab w:val="left" w:pos="163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    </w:t>
      </w:r>
      <w:sdt>
        <w:sdtPr>
          <w:rPr>
            <w:rFonts w:cstheme="minorHAnsi"/>
            <w:sz w:val="24"/>
            <w:szCs w:val="24"/>
          </w:rPr>
          <w:id w:val="-69647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</w:t>
      </w:r>
      <w:r>
        <w:rPr>
          <w:rFonts w:cstheme="minorHAnsi"/>
          <w:sz w:val="24"/>
          <w:szCs w:val="24"/>
        </w:rPr>
        <w:t xml:space="preserve"> 464 (Comm, Culture and Sports)</w:t>
      </w:r>
      <w:r w:rsidRPr="00ED0EA1">
        <w:rPr>
          <w:rFonts w:cstheme="minorHAnsi"/>
          <w:sz w:val="24"/>
          <w:szCs w:val="24"/>
        </w:rPr>
        <w:t xml:space="preserve"> </w:t>
      </w:r>
    </w:p>
    <w:p w14:paraId="71EE1635" w14:textId="71F13805" w:rsidR="00FB551D" w:rsidRPr="00ED0EA1" w:rsidRDefault="00FB551D" w:rsidP="00FB551D">
      <w:pPr>
        <w:tabs>
          <w:tab w:val="left" w:pos="112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7A1822">
        <w:rPr>
          <w:rFonts w:ascii="Segoe UI" w:hAnsi="Segoe UI" w:cs="Segoe UI"/>
          <w:sz w:val="24"/>
          <w:szCs w:val="24"/>
        </w:rPr>
        <w:t xml:space="preserve">                     </w:t>
      </w:r>
      <w:sdt>
        <w:sdtPr>
          <w:rPr>
            <w:rFonts w:ascii="Segoe UI" w:hAnsi="Segoe UI" w:cs="Segoe UI"/>
            <w:sz w:val="24"/>
            <w:szCs w:val="24"/>
          </w:rPr>
          <w:id w:val="-127254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465</w:t>
      </w:r>
      <w:r w:rsidRPr="00ED0EA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Rhetoric of Environmental Science and Technology</w:t>
      </w:r>
      <w:r w:rsidRPr="00ED0EA1">
        <w:rPr>
          <w:rFonts w:cstheme="minorHAnsi"/>
          <w:sz w:val="24"/>
          <w:szCs w:val="24"/>
        </w:rPr>
        <w:t>)</w:t>
      </w:r>
    </w:p>
    <w:p w14:paraId="55D6D694" w14:textId="44E5C806" w:rsidR="00FB551D" w:rsidRPr="00ED0EA1" w:rsidRDefault="00FB551D" w:rsidP="00FB551D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7A1822">
        <w:rPr>
          <w:rFonts w:ascii="Segoe UI" w:hAnsi="Segoe UI" w:cs="Segoe UI"/>
          <w:sz w:val="24"/>
          <w:szCs w:val="24"/>
        </w:rPr>
        <w:t xml:space="preserve">                     </w:t>
      </w:r>
      <w:sdt>
        <w:sdtPr>
          <w:rPr>
            <w:rFonts w:ascii="Segoe UI" w:hAnsi="Segoe UI" w:cs="Segoe UI"/>
            <w:sz w:val="24"/>
            <w:szCs w:val="24"/>
          </w:rPr>
          <w:id w:val="-153333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8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 xml:space="preserve">467 </w:t>
      </w:r>
      <w:r w:rsidR="003D2C7A">
        <w:rPr>
          <w:rFonts w:cstheme="minorHAnsi"/>
          <w:sz w:val="24"/>
          <w:szCs w:val="24"/>
        </w:rPr>
        <w:t>(</w:t>
      </w:r>
      <w:r w:rsidR="008218C9">
        <w:rPr>
          <w:rFonts w:cstheme="minorHAnsi"/>
          <w:sz w:val="24"/>
          <w:szCs w:val="24"/>
        </w:rPr>
        <w:t>Global PR Seminar)</w:t>
      </w:r>
    </w:p>
    <w:p w14:paraId="6299814D" w14:textId="6F424B36" w:rsidR="006B28F7" w:rsidRPr="00ED0EA1" w:rsidRDefault="00FB551D" w:rsidP="00FB551D">
      <w:pPr>
        <w:tabs>
          <w:tab w:val="left" w:pos="163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</w:r>
      <w:r w:rsidR="006B28F7" w:rsidRPr="00ED0EA1">
        <w:rPr>
          <w:rFonts w:cstheme="minorHAnsi"/>
          <w:sz w:val="24"/>
          <w:szCs w:val="24"/>
        </w:rPr>
        <w:t xml:space="preserve">         </w:t>
      </w:r>
      <w:sdt>
        <w:sdtPr>
          <w:rPr>
            <w:rFonts w:cstheme="minorHAnsi"/>
            <w:sz w:val="24"/>
            <w:szCs w:val="24"/>
          </w:rPr>
          <w:id w:val="3764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7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28F7" w:rsidRPr="00ED0EA1">
        <w:rPr>
          <w:rFonts w:cstheme="minorHAnsi"/>
          <w:sz w:val="24"/>
          <w:szCs w:val="24"/>
        </w:rPr>
        <w:t xml:space="preserve">  SCOM 470 (Health Comm Campaigns)</w:t>
      </w:r>
    </w:p>
    <w:p w14:paraId="50A93900" w14:textId="693BCAAE" w:rsidR="00ED0EA1" w:rsidRPr="00ED0EA1" w:rsidRDefault="00ED0EA1" w:rsidP="00ED0EA1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 </w:t>
      </w:r>
      <w:sdt>
        <w:sdtPr>
          <w:rPr>
            <w:rFonts w:cstheme="minorHAnsi"/>
            <w:sz w:val="24"/>
            <w:szCs w:val="24"/>
          </w:rPr>
          <w:id w:val="-80315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</w:t>
      </w:r>
      <w:r w:rsidR="00FB551D">
        <w:rPr>
          <w:rFonts w:cstheme="minorHAnsi"/>
          <w:sz w:val="24"/>
          <w:szCs w:val="24"/>
        </w:rPr>
        <w:t xml:space="preserve"> 471 (Culture and Health Comm)</w:t>
      </w:r>
    </w:p>
    <w:p w14:paraId="7CE64444" w14:textId="3D0F2DE2" w:rsidR="00ED0EA1" w:rsidRPr="00ED0EA1" w:rsidRDefault="00ED0EA1" w:rsidP="00ED0EA1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 </w:t>
      </w:r>
      <w:sdt>
        <w:sdtPr>
          <w:rPr>
            <w:rFonts w:cstheme="minorHAnsi"/>
            <w:sz w:val="24"/>
            <w:szCs w:val="24"/>
          </w:rPr>
          <w:id w:val="-2128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472 (Media and Politics)</w:t>
      </w:r>
    </w:p>
    <w:p w14:paraId="12F29568" w14:textId="3E50D728" w:rsidR="006B28F7" w:rsidRPr="00C0181B" w:rsidRDefault="006B28F7" w:rsidP="006B28F7">
      <w:pPr>
        <w:tabs>
          <w:tab w:val="left" w:pos="3000"/>
          <w:tab w:val="left" w:pos="4080"/>
        </w:tabs>
        <w:rPr>
          <w:rFonts w:cstheme="minorHAnsi"/>
          <w:b/>
          <w:bCs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</w:t>
      </w:r>
      <w:r w:rsidR="000136CD" w:rsidRPr="00C0181B">
        <w:rPr>
          <w:rFonts w:cstheme="minorHAnsi"/>
          <w:b/>
          <w:bCs/>
          <w:sz w:val="24"/>
          <w:szCs w:val="24"/>
        </w:rPr>
        <w:t>Four</w:t>
      </w:r>
      <w:r w:rsidRPr="00C0181B">
        <w:rPr>
          <w:rFonts w:cstheme="minorHAnsi"/>
          <w:b/>
          <w:bCs/>
          <w:sz w:val="24"/>
          <w:szCs w:val="24"/>
        </w:rPr>
        <w:t xml:space="preserve"> SCOM </w:t>
      </w:r>
      <w:r w:rsidR="000136CD" w:rsidRPr="00C0181B">
        <w:rPr>
          <w:rFonts w:cstheme="minorHAnsi"/>
          <w:b/>
          <w:bCs/>
          <w:sz w:val="24"/>
          <w:szCs w:val="24"/>
        </w:rPr>
        <w:t>electives, including Special Topics, Internships, and Practicum</w:t>
      </w:r>
      <w:r w:rsidR="00C0181B" w:rsidRPr="00C0181B">
        <w:rPr>
          <w:rFonts w:cstheme="minorHAnsi"/>
          <w:b/>
          <w:bCs/>
          <w:sz w:val="24"/>
          <w:szCs w:val="24"/>
        </w:rPr>
        <w:t>:</w:t>
      </w:r>
      <w:r w:rsidR="000136CD" w:rsidRPr="00C0181B">
        <w:rPr>
          <w:rFonts w:cstheme="minorHAnsi"/>
          <w:b/>
          <w:bCs/>
          <w:sz w:val="24"/>
          <w:szCs w:val="24"/>
        </w:rPr>
        <w:t xml:space="preserve"> </w:t>
      </w:r>
    </w:p>
    <w:p w14:paraId="7F5A6682" w14:textId="77777777" w:rsidR="006B28F7" w:rsidRPr="00ED0EA1" w:rsidRDefault="006B28F7" w:rsidP="006B28F7">
      <w:pPr>
        <w:tabs>
          <w:tab w:val="left" w:pos="3000"/>
          <w:tab w:val="left" w:pos="4080"/>
        </w:tabs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</w:t>
      </w:r>
      <w:r w:rsidRPr="00ED0EA1">
        <w:rPr>
          <w:rFonts w:cstheme="minorHAnsi"/>
          <w:sz w:val="28"/>
          <w:szCs w:val="28"/>
        </w:rPr>
        <w:t xml:space="preserve">           </w:t>
      </w:r>
      <w:sdt>
        <w:sdtPr>
          <w:rPr>
            <w:rFonts w:cstheme="minorHAnsi"/>
            <w:sz w:val="24"/>
            <w:szCs w:val="24"/>
          </w:rPr>
          <w:id w:val="188852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8"/>
          <w:szCs w:val="28"/>
        </w:rPr>
        <w:t xml:space="preserve">  </w:t>
      </w:r>
      <w:r w:rsidRPr="00ED0EA1">
        <w:rPr>
          <w:rFonts w:cstheme="minorHAnsi"/>
          <w:sz w:val="24"/>
          <w:szCs w:val="24"/>
        </w:rPr>
        <w:t>SCOM 300/400</w:t>
      </w:r>
    </w:p>
    <w:p w14:paraId="4A1B7E1D" w14:textId="286C2309" w:rsidR="006B28F7" w:rsidRPr="00ED0EA1" w:rsidRDefault="006B28F7" w:rsidP="006B28F7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   </w:t>
      </w:r>
      <w:sdt>
        <w:sdtPr>
          <w:rPr>
            <w:rFonts w:cstheme="minorHAnsi"/>
            <w:sz w:val="24"/>
            <w:szCs w:val="24"/>
          </w:rPr>
          <w:id w:val="141797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8"/>
          <w:szCs w:val="28"/>
        </w:rPr>
        <w:t xml:space="preserve">  </w:t>
      </w:r>
      <w:r w:rsidRPr="00ED0EA1">
        <w:rPr>
          <w:rFonts w:cstheme="minorHAnsi"/>
          <w:sz w:val="24"/>
          <w:szCs w:val="24"/>
        </w:rPr>
        <w:t>SCOM 300/400</w:t>
      </w:r>
    </w:p>
    <w:p w14:paraId="583BC573" w14:textId="3756A6B4" w:rsidR="000136CD" w:rsidRPr="00ED0EA1" w:rsidRDefault="000136CD" w:rsidP="006B28F7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</w:t>
      </w:r>
      <w:sdt>
        <w:sdtPr>
          <w:rPr>
            <w:rFonts w:cstheme="minorHAnsi"/>
            <w:sz w:val="24"/>
            <w:szCs w:val="24"/>
          </w:rPr>
          <w:id w:val="15034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8"/>
          <w:szCs w:val="28"/>
        </w:rPr>
        <w:t xml:space="preserve">  </w:t>
      </w:r>
      <w:r w:rsidRPr="00ED0EA1">
        <w:rPr>
          <w:rFonts w:cstheme="minorHAnsi"/>
          <w:sz w:val="24"/>
          <w:szCs w:val="24"/>
        </w:rPr>
        <w:t>SCOM 300/400</w:t>
      </w:r>
    </w:p>
    <w:p w14:paraId="1BC2062A" w14:textId="77777777" w:rsidR="006B28F7" w:rsidRPr="00ED0EA1" w:rsidRDefault="006B28F7" w:rsidP="006B28F7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</w:t>
      </w:r>
      <w:r w:rsidRPr="00ED0EA1">
        <w:rPr>
          <w:rFonts w:cstheme="minorHAnsi"/>
          <w:sz w:val="28"/>
          <w:szCs w:val="28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2981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8"/>
          <w:szCs w:val="28"/>
        </w:rPr>
        <w:t xml:space="preserve">  </w:t>
      </w:r>
      <w:r w:rsidRPr="00ED0EA1">
        <w:rPr>
          <w:rFonts w:cstheme="minorHAnsi"/>
          <w:sz w:val="24"/>
          <w:szCs w:val="24"/>
        </w:rPr>
        <w:t>SCOM 200/300/400</w:t>
      </w:r>
      <w:r w:rsidRPr="00ED0EA1">
        <w:rPr>
          <w:rFonts w:cstheme="minorHAnsi"/>
          <w:sz w:val="24"/>
          <w:szCs w:val="24"/>
        </w:rPr>
        <w:tab/>
      </w:r>
    </w:p>
    <w:p w14:paraId="7D7334BF" w14:textId="26195874" w:rsidR="006B28F7" w:rsidRPr="00ED0EA1" w:rsidRDefault="006B28F7" w:rsidP="006B28F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0EA1">
        <w:rPr>
          <w:rFonts w:cstheme="minorHAnsi"/>
          <w:sz w:val="28"/>
          <w:szCs w:val="28"/>
        </w:rPr>
        <w:t>Minor/Second Major</w:t>
      </w:r>
      <w:r w:rsidR="00706BA6">
        <w:rPr>
          <w:rFonts w:cstheme="minorHAnsi"/>
          <w:sz w:val="28"/>
          <w:szCs w:val="28"/>
        </w:rPr>
        <w:t>/</w:t>
      </w:r>
      <w:r w:rsidRPr="00ED0EA1">
        <w:rPr>
          <w:rFonts w:cstheme="minorHAnsi"/>
          <w:sz w:val="28"/>
          <w:szCs w:val="28"/>
        </w:rPr>
        <w:t xml:space="preserve">Cognate:  </w:t>
      </w:r>
      <w:r w:rsidRPr="00ED0EA1">
        <w:rPr>
          <w:rFonts w:cstheme="minorHAnsi"/>
          <w:i/>
          <w:iCs/>
          <w:sz w:val="28"/>
          <w:szCs w:val="28"/>
        </w:rPr>
        <w:t>12-18 credits</w:t>
      </w:r>
    </w:p>
    <w:p w14:paraId="47BB8C21" w14:textId="77777777" w:rsidR="006B28F7" w:rsidRPr="00ED0EA1" w:rsidRDefault="006B28F7" w:rsidP="006B28F7">
      <w:pPr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>Complete a minor program of study, a second major, or 12 hours outside of SCOM at 300/400 level.</w:t>
      </w:r>
    </w:p>
    <w:p w14:paraId="00FBBADD" w14:textId="77777777" w:rsidR="006B28F7" w:rsidRPr="00ED0EA1" w:rsidRDefault="000569F7" w:rsidP="006B28F7">
      <w:pPr>
        <w:pStyle w:val="ListParagraph"/>
        <w:tabs>
          <w:tab w:val="left" w:pos="2970"/>
        </w:tabs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144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7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28F7" w:rsidRPr="00ED0EA1">
        <w:rPr>
          <w:rFonts w:cstheme="minorHAnsi"/>
          <w:sz w:val="24"/>
          <w:szCs w:val="24"/>
        </w:rPr>
        <w:t xml:space="preserve"> Minor or  </w:t>
      </w:r>
      <w:sdt>
        <w:sdtPr>
          <w:rPr>
            <w:rFonts w:cstheme="minorHAnsi"/>
            <w:sz w:val="24"/>
            <w:szCs w:val="24"/>
          </w:rPr>
          <w:id w:val="171763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7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28F7" w:rsidRPr="00ED0EA1">
        <w:rPr>
          <w:rFonts w:cstheme="minorHAnsi"/>
          <w:sz w:val="24"/>
          <w:szCs w:val="24"/>
        </w:rPr>
        <w:t xml:space="preserve"> 2</w:t>
      </w:r>
      <w:r w:rsidR="006B28F7" w:rsidRPr="00ED0EA1">
        <w:rPr>
          <w:rFonts w:cstheme="minorHAnsi"/>
          <w:sz w:val="24"/>
          <w:szCs w:val="24"/>
          <w:vertAlign w:val="superscript"/>
        </w:rPr>
        <w:t>nd</w:t>
      </w:r>
      <w:r w:rsidR="006B28F7" w:rsidRPr="00ED0EA1">
        <w:rPr>
          <w:rFonts w:cstheme="minorHAnsi"/>
          <w:sz w:val="24"/>
          <w:szCs w:val="24"/>
        </w:rPr>
        <w:t xml:space="preserve"> major or  </w:t>
      </w:r>
      <w:sdt>
        <w:sdtPr>
          <w:rPr>
            <w:rFonts w:cstheme="minorHAnsi"/>
            <w:sz w:val="24"/>
            <w:szCs w:val="24"/>
          </w:rPr>
          <w:id w:val="151741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7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28F7" w:rsidRPr="00ED0EA1">
        <w:rPr>
          <w:rFonts w:cstheme="minorHAnsi"/>
          <w:sz w:val="24"/>
          <w:szCs w:val="24"/>
        </w:rPr>
        <w:t xml:space="preserve"> 12 hours of electives  </w:t>
      </w:r>
    </w:p>
    <w:p w14:paraId="543C60D6" w14:textId="77777777" w:rsidR="006B28F7" w:rsidRPr="00ED0EA1" w:rsidRDefault="006B28F7" w:rsidP="006B28F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0EA1">
        <w:rPr>
          <w:rFonts w:cstheme="minorHAnsi"/>
          <w:sz w:val="28"/>
          <w:szCs w:val="28"/>
        </w:rPr>
        <w:t xml:space="preserve">General Education:  </w:t>
      </w:r>
      <w:r w:rsidRPr="00ED0EA1">
        <w:rPr>
          <w:rFonts w:cstheme="minorHAnsi"/>
          <w:i/>
          <w:iCs/>
          <w:sz w:val="28"/>
          <w:szCs w:val="28"/>
        </w:rPr>
        <w:t>41 credits</w:t>
      </w:r>
    </w:p>
    <w:p w14:paraId="2B5BE68F" w14:textId="77777777" w:rsidR="006B28F7" w:rsidRPr="00ED0EA1" w:rsidRDefault="000569F7" w:rsidP="006B28F7">
      <w:pPr>
        <w:pStyle w:val="ListParagraph"/>
        <w:tabs>
          <w:tab w:val="left" w:pos="2970"/>
        </w:tabs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7069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7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28F7" w:rsidRPr="00ED0EA1">
        <w:rPr>
          <w:rFonts w:cstheme="minorHAnsi"/>
          <w:sz w:val="24"/>
          <w:szCs w:val="24"/>
        </w:rPr>
        <w:t xml:space="preserve"> Cluster 1  </w:t>
      </w:r>
      <w:sdt>
        <w:sdtPr>
          <w:rPr>
            <w:rFonts w:cstheme="minorHAnsi"/>
            <w:sz w:val="24"/>
            <w:szCs w:val="24"/>
          </w:rPr>
          <w:id w:val="-5701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7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28F7" w:rsidRPr="00ED0EA1">
        <w:rPr>
          <w:rFonts w:cstheme="minorHAnsi"/>
          <w:sz w:val="24"/>
          <w:szCs w:val="24"/>
        </w:rPr>
        <w:t xml:space="preserve"> Cluster 2  </w:t>
      </w:r>
      <w:sdt>
        <w:sdtPr>
          <w:rPr>
            <w:rFonts w:cstheme="minorHAnsi"/>
            <w:sz w:val="24"/>
            <w:szCs w:val="24"/>
          </w:rPr>
          <w:id w:val="-357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7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28F7" w:rsidRPr="00ED0EA1">
        <w:rPr>
          <w:rFonts w:cstheme="minorHAnsi"/>
          <w:sz w:val="24"/>
          <w:szCs w:val="24"/>
        </w:rPr>
        <w:t xml:space="preserve"> Cluster 3  </w:t>
      </w:r>
      <w:sdt>
        <w:sdtPr>
          <w:rPr>
            <w:rFonts w:cstheme="minorHAnsi"/>
            <w:sz w:val="24"/>
            <w:szCs w:val="24"/>
          </w:rPr>
          <w:id w:val="95807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7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28F7" w:rsidRPr="00ED0EA1">
        <w:rPr>
          <w:rFonts w:cstheme="minorHAnsi"/>
          <w:sz w:val="24"/>
          <w:szCs w:val="24"/>
        </w:rPr>
        <w:t xml:space="preserve"> Cluster 4  </w:t>
      </w:r>
      <w:sdt>
        <w:sdtPr>
          <w:rPr>
            <w:rFonts w:cstheme="minorHAnsi"/>
            <w:sz w:val="24"/>
            <w:szCs w:val="24"/>
          </w:rPr>
          <w:id w:val="123666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F7"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28F7" w:rsidRPr="00ED0EA1">
        <w:rPr>
          <w:rFonts w:cstheme="minorHAnsi"/>
          <w:sz w:val="24"/>
          <w:szCs w:val="24"/>
        </w:rPr>
        <w:t xml:space="preserve"> Cluster 5  </w:t>
      </w:r>
    </w:p>
    <w:p w14:paraId="7FA8C1B4" w14:textId="77777777" w:rsidR="006B28F7" w:rsidRPr="00ED0EA1" w:rsidRDefault="006B28F7" w:rsidP="006B28F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0EA1">
        <w:rPr>
          <w:rFonts w:cstheme="minorHAnsi"/>
          <w:sz w:val="28"/>
          <w:szCs w:val="28"/>
        </w:rPr>
        <w:t xml:space="preserve">BA/BS Degree Requirements:  </w:t>
      </w:r>
      <w:r w:rsidRPr="00ED0EA1">
        <w:rPr>
          <w:rFonts w:cstheme="minorHAnsi"/>
          <w:i/>
          <w:iCs/>
          <w:sz w:val="28"/>
          <w:szCs w:val="28"/>
        </w:rPr>
        <w:t>3-17 credits</w:t>
      </w:r>
    </w:p>
    <w:p w14:paraId="081C1AB8" w14:textId="77777777" w:rsidR="006B28F7" w:rsidRPr="00ED0EA1" w:rsidRDefault="006B28F7" w:rsidP="006B28F7">
      <w:pPr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The Philosophy and Natural/Social Science courses </w:t>
      </w:r>
      <w:r w:rsidRPr="00706BA6">
        <w:rPr>
          <w:rFonts w:cstheme="minorHAnsi"/>
          <w:sz w:val="24"/>
          <w:szCs w:val="24"/>
          <w:u w:val="single"/>
        </w:rPr>
        <w:t>may not double count with General Education credit.</w:t>
      </w:r>
      <w:r w:rsidRPr="00ED0EA1">
        <w:rPr>
          <w:rFonts w:cstheme="minorHAnsi"/>
          <w:sz w:val="24"/>
          <w:szCs w:val="24"/>
        </w:rPr>
        <w:t xml:space="preserve"> </w:t>
      </w:r>
    </w:p>
    <w:p w14:paraId="3939AFEE" w14:textId="77777777" w:rsidR="006B28F7" w:rsidRPr="00ED0EA1" w:rsidRDefault="006B28F7" w:rsidP="006B28F7">
      <w:pPr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BA: </w:t>
      </w:r>
      <w:sdt>
        <w:sdtPr>
          <w:rPr>
            <w:rFonts w:cstheme="minorHAnsi"/>
            <w:sz w:val="24"/>
            <w:szCs w:val="24"/>
          </w:rPr>
          <w:id w:val="20618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Language 232  </w:t>
      </w:r>
      <w:sdt>
        <w:sdtPr>
          <w:rPr>
            <w:rFonts w:cstheme="minorHAnsi"/>
            <w:sz w:val="24"/>
            <w:szCs w:val="24"/>
          </w:rPr>
          <w:id w:val="168832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Philosophy  </w:t>
      </w:r>
    </w:p>
    <w:p w14:paraId="751F01F1" w14:textId="77777777" w:rsidR="006B28F7" w:rsidRPr="00ED0EA1" w:rsidRDefault="006B28F7" w:rsidP="006B28F7">
      <w:pPr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BS: </w:t>
      </w:r>
      <w:sdt>
        <w:sdtPr>
          <w:rPr>
            <w:rFonts w:cstheme="minorHAnsi"/>
            <w:sz w:val="24"/>
            <w:szCs w:val="24"/>
          </w:rPr>
          <w:id w:val="-2454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Math 220/COB 191  </w:t>
      </w:r>
      <w:sdt>
        <w:sdtPr>
          <w:rPr>
            <w:rFonts w:cstheme="minorHAnsi"/>
            <w:sz w:val="24"/>
            <w:szCs w:val="24"/>
          </w:rPr>
          <w:id w:val="-6391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Natural/Social Science </w:t>
      </w:r>
    </w:p>
    <w:p w14:paraId="419A7B81" w14:textId="77777777" w:rsidR="006B28F7" w:rsidRPr="00ED0EA1" w:rsidRDefault="006B28F7" w:rsidP="006B28F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0EA1">
        <w:rPr>
          <w:rFonts w:cstheme="minorHAnsi"/>
          <w:sz w:val="28"/>
          <w:szCs w:val="28"/>
        </w:rPr>
        <w:t>Total credit hours required to graduate is 120 hours</w:t>
      </w:r>
    </w:p>
    <w:p w14:paraId="7F3D698E" w14:textId="77777777" w:rsidR="00900E97" w:rsidRPr="00ED0EA1" w:rsidRDefault="00900E97">
      <w:pPr>
        <w:rPr>
          <w:rFonts w:cstheme="minorHAnsi"/>
        </w:rPr>
      </w:pPr>
    </w:p>
    <w:sectPr w:rsidR="00900E97" w:rsidRPr="00ED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803"/>
    <w:multiLevelType w:val="hybridMultilevel"/>
    <w:tmpl w:val="ACD04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F7"/>
    <w:rsid w:val="000136CD"/>
    <w:rsid w:val="000569F7"/>
    <w:rsid w:val="000C3B52"/>
    <w:rsid w:val="003D2C7A"/>
    <w:rsid w:val="00570FB7"/>
    <w:rsid w:val="006B28F7"/>
    <w:rsid w:val="00706BA6"/>
    <w:rsid w:val="007A1822"/>
    <w:rsid w:val="008218C9"/>
    <w:rsid w:val="008B3494"/>
    <w:rsid w:val="00900E97"/>
    <w:rsid w:val="0096020D"/>
    <w:rsid w:val="00AA37DA"/>
    <w:rsid w:val="00C0181B"/>
    <w:rsid w:val="00D94DF6"/>
    <w:rsid w:val="00DE7366"/>
    <w:rsid w:val="00ED0EA1"/>
    <w:rsid w:val="00F5726D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743D"/>
  <w15:chartTrackingRefBased/>
  <w15:docId w15:val="{2E4E5CDF-9FFE-4FC1-9E37-5DA05761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Faith - samsfe</dc:creator>
  <cp:keywords/>
  <dc:description/>
  <cp:lastModifiedBy>Sams, Faith - samsfe</cp:lastModifiedBy>
  <cp:revision>10</cp:revision>
  <cp:lastPrinted>2022-08-09T16:28:00Z</cp:lastPrinted>
  <dcterms:created xsi:type="dcterms:W3CDTF">2022-08-09T14:06:00Z</dcterms:created>
  <dcterms:modified xsi:type="dcterms:W3CDTF">2022-08-10T13:01:00Z</dcterms:modified>
</cp:coreProperties>
</file>