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ECF68D" w14:textId="25981AD0" w:rsidR="002E583C" w:rsidRPr="001A33A7" w:rsidRDefault="002E583C" w:rsidP="007A31DA">
      <w:pPr>
        <w:pStyle w:val="Heading1"/>
        <w:spacing w:before="0" w:after="0" w:line="240" w:lineRule="auto"/>
        <w:jc w:val="center"/>
        <w:rPr>
          <w:rFonts w:ascii="Calibri" w:hAnsi="Calibri" w:cs="Calibri"/>
          <w:b/>
          <w:bCs/>
          <w:color w:val="000000" w:themeColor="text1"/>
          <w:sz w:val="22"/>
          <w:szCs w:val="22"/>
        </w:rPr>
      </w:pPr>
      <w:r w:rsidRPr="001A33A7">
        <w:rPr>
          <w:rFonts w:ascii="Calibri" w:hAnsi="Calibri" w:cs="Calibri"/>
          <w:b/>
          <w:bCs/>
          <w:color w:val="000000" w:themeColor="text1"/>
          <w:sz w:val="22"/>
          <w:szCs w:val="22"/>
        </w:rPr>
        <w:t>Master of Science in Applied Nutrition Plan of Study</w:t>
      </w:r>
    </w:p>
    <w:p w14:paraId="4E459350" w14:textId="77777777" w:rsidR="002E583C" w:rsidRPr="004C5781" w:rsidRDefault="002E583C" w:rsidP="007A31DA">
      <w:pPr>
        <w:spacing w:after="0" w:line="240" w:lineRule="auto"/>
        <w:rPr>
          <w:rFonts w:ascii="Calibri" w:hAnsi="Calibri" w:cs="Calibri"/>
          <w:b/>
          <w:bCs/>
          <w:i/>
          <w:iCs/>
          <w:color w:val="000000" w:themeColor="text1"/>
          <w:sz w:val="22"/>
          <w:szCs w:val="22"/>
        </w:rPr>
      </w:pPr>
    </w:p>
    <w:p w14:paraId="3678F894" w14:textId="3FB99994" w:rsidR="002E583C" w:rsidRPr="007A31DA" w:rsidRDefault="002E583C" w:rsidP="007A31DA">
      <w:pPr>
        <w:pStyle w:val="Heading2"/>
        <w:spacing w:before="0" w:after="0" w:line="240" w:lineRule="auto"/>
        <w:rPr>
          <w:rFonts w:ascii="Calibri" w:hAnsi="Calibri" w:cs="Calibri"/>
          <w:b/>
          <w:bCs/>
          <w:i/>
          <w:iCs/>
          <w:color w:val="000000" w:themeColor="text1"/>
          <w:sz w:val="22"/>
          <w:szCs w:val="22"/>
        </w:rPr>
      </w:pPr>
      <w:r w:rsidRPr="007A31DA">
        <w:rPr>
          <w:rFonts w:ascii="Calibri" w:hAnsi="Calibri" w:cs="Calibri"/>
          <w:b/>
          <w:bCs/>
          <w:i/>
          <w:iCs/>
          <w:color w:val="000000" w:themeColor="text1"/>
          <w:sz w:val="22"/>
          <w:szCs w:val="22"/>
        </w:rPr>
        <w:t xml:space="preserve">Core Courses: 35 credit hours </w:t>
      </w:r>
    </w:p>
    <w:p w14:paraId="3CFB1D4A" w14:textId="2DA15C2E"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Summer 1 </w:t>
      </w:r>
    </w:p>
    <w:p w14:paraId="08D7C97F"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601 Research and Professional Seminar (2 credits) </w:t>
      </w:r>
    </w:p>
    <w:p w14:paraId="6292A077" w14:textId="77777777" w:rsidR="002E583C" w:rsidRPr="004C5781" w:rsidRDefault="002E583C" w:rsidP="007A31DA">
      <w:pPr>
        <w:spacing w:after="0" w:line="240" w:lineRule="auto"/>
        <w:rPr>
          <w:rFonts w:ascii="Calibri" w:hAnsi="Calibri" w:cs="Calibri"/>
          <w:color w:val="000000" w:themeColor="text1"/>
          <w:sz w:val="22"/>
          <w:szCs w:val="22"/>
        </w:rPr>
      </w:pPr>
    </w:p>
    <w:p w14:paraId="0AECDA81" w14:textId="77777777"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Fall 1 </w:t>
      </w:r>
    </w:p>
    <w:p w14:paraId="4EA4E3F7"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603 Advanced Food Service Management (3 credits) </w:t>
      </w:r>
    </w:p>
    <w:p w14:paraId="3C90E5E6"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604 Integrated Nutrition (3 credits) </w:t>
      </w:r>
    </w:p>
    <w:p w14:paraId="6349ACCF"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605 Research Methods in Dietetics (3 credits) </w:t>
      </w:r>
    </w:p>
    <w:p w14:paraId="2DF17202"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606 Advanced Medical Nutrition Therapy I (3 credits) </w:t>
      </w:r>
    </w:p>
    <w:p w14:paraId="4197FB63" w14:textId="77777777" w:rsidR="002E583C" w:rsidRPr="004C5781" w:rsidRDefault="002E583C" w:rsidP="007A31DA">
      <w:pPr>
        <w:spacing w:after="0" w:line="240" w:lineRule="auto"/>
        <w:rPr>
          <w:rFonts w:ascii="Calibri" w:hAnsi="Calibri" w:cs="Calibri"/>
          <w:color w:val="000000" w:themeColor="text1"/>
          <w:sz w:val="22"/>
          <w:szCs w:val="22"/>
        </w:rPr>
      </w:pPr>
    </w:p>
    <w:p w14:paraId="5018A776" w14:textId="77777777"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Spring 1 </w:t>
      </w:r>
    </w:p>
    <w:p w14:paraId="1BBE8DB3"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607 Advanced Medical Nutrition Therapy II (3 credits) </w:t>
      </w:r>
    </w:p>
    <w:p w14:paraId="02C1AAC2"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608 Nutrition in Disease Development, Progress and Prevention (3 credits) </w:t>
      </w:r>
    </w:p>
    <w:p w14:paraId="29995162" w14:textId="77777777" w:rsidR="002E583C" w:rsidRPr="004C5781" w:rsidRDefault="002E583C" w:rsidP="007A31DA">
      <w:pPr>
        <w:spacing w:after="0" w:line="240" w:lineRule="auto"/>
        <w:rPr>
          <w:rFonts w:ascii="Calibri" w:hAnsi="Calibri" w:cs="Calibri"/>
          <w:color w:val="000000" w:themeColor="text1"/>
          <w:sz w:val="22"/>
          <w:szCs w:val="22"/>
        </w:rPr>
      </w:pPr>
    </w:p>
    <w:p w14:paraId="52727525" w14:textId="77777777"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Summer 2 </w:t>
      </w:r>
    </w:p>
    <w:p w14:paraId="2C1883CF" w14:textId="6708AA19"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609 Population Nutrition and Policy (3 credits) </w:t>
      </w:r>
    </w:p>
    <w:p w14:paraId="6ED8144A" w14:textId="77777777" w:rsidR="002E583C" w:rsidRPr="004C5781" w:rsidRDefault="002E583C" w:rsidP="007A31DA">
      <w:pPr>
        <w:spacing w:after="0" w:line="240" w:lineRule="auto"/>
        <w:rPr>
          <w:rFonts w:ascii="Calibri" w:hAnsi="Calibri" w:cs="Calibri"/>
          <w:color w:val="000000" w:themeColor="text1"/>
          <w:sz w:val="22"/>
          <w:szCs w:val="22"/>
        </w:rPr>
      </w:pPr>
    </w:p>
    <w:p w14:paraId="3516F1E7" w14:textId="77777777"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Fall 2 </w:t>
      </w:r>
    </w:p>
    <w:p w14:paraId="2B33F8B4" w14:textId="77777777" w:rsidR="00EE74FE" w:rsidRPr="004C5781" w:rsidRDefault="00EE74FE"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602 Global Nutrition (3 credits) </w:t>
      </w:r>
    </w:p>
    <w:p w14:paraId="4F0053AE"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611 Nutrition Education and Counseling (3 credits) </w:t>
      </w:r>
    </w:p>
    <w:p w14:paraId="72DD31E4" w14:textId="77777777" w:rsidR="002E583C" w:rsidRPr="004C5781" w:rsidRDefault="002E583C" w:rsidP="007A31DA">
      <w:pPr>
        <w:spacing w:after="0" w:line="240" w:lineRule="auto"/>
        <w:rPr>
          <w:rFonts w:ascii="Calibri" w:hAnsi="Calibri" w:cs="Calibri"/>
          <w:color w:val="000000" w:themeColor="text1"/>
          <w:sz w:val="22"/>
          <w:szCs w:val="22"/>
        </w:rPr>
      </w:pPr>
    </w:p>
    <w:p w14:paraId="03604B37" w14:textId="77777777"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Spring 2 </w:t>
      </w:r>
    </w:p>
    <w:p w14:paraId="3F90F4A7"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612 Food Science and Product Development (3 credits) </w:t>
      </w:r>
    </w:p>
    <w:p w14:paraId="0E4D3577" w14:textId="77777777" w:rsidR="002E583C" w:rsidRPr="004C5781" w:rsidRDefault="002E583C" w:rsidP="007A31DA">
      <w:pPr>
        <w:spacing w:after="0" w:line="240" w:lineRule="auto"/>
        <w:rPr>
          <w:rFonts w:ascii="Calibri" w:hAnsi="Calibri" w:cs="Calibri"/>
          <w:color w:val="000000" w:themeColor="text1"/>
          <w:sz w:val="22"/>
          <w:szCs w:val="22"/>
        </w:rPr>
      </w:pPr>
    </w:p>
    <w:p w14:paraId="439391E6" w14:textId="77777777" w:rsidR="002E583C" w:rsidRPr="007A31DA" w:rsidRDefault="002E583C" w:rsidP="007A31DA">
      <w:pPr>
        <w:pStyle w:val="Heading2"/>
        <w:spacing w:before="0" w:after="0" w:line="240" w:lineRule="auto"/>
        <w:rPr>
          <w:rFonts w:ascii="Calibri" w:hAnsi="Calibri" w:cs="Calibri"/>
          <w:b/>
          <w:bCs/>
          <w:i/>
          <w:iCs/>
          <w:color w:val="000000" w:themeColor="text1"/>
          <w:sz w:val="22"/>
          <w:szCs w:val="22"/>
        </w:rPr>
      </w:pPr>
      <w:r w:rsidRPr="007A31DA">
        <w:rPr>
          <w:rFonts w:ascii="Calibri" w:hAnsi="Calibri" w:cs="Calibri"/>
          <w:b/>
          <w:bCs/>
          <w:i/>
          <w:iCs/>
          <w:color w:val="000000" w:themeColor="text1"/>
          <w:sz w:val="22"/>
          <w:szCs w:val="22"/>
        </w:rPr>
        <w:t xml:space="preserve">Experiential Learning Courses: 9 credit hours </w:t>
      </w:r>
    </w:p>
    <w:p w14:paraId="48CEE1DA" w14:textId="77777777"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Spring 1 </w:t>
      </w:r>
    </w:p>
    <w:p w14:paraId="328C8B3C" w14:textId="17FC6F12"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690 Supervised </w:t>
      </w:r>
      <w:r w:rsidR="00E612F7">
        <w:rPr>
          <w:rFonts w:ascii="Calibri" w:hAnsi="Calibri" w:cs="Calibri"/>
          <w:color w:val="000000" w:themeColor="text1"/>
          <w:sz w:val="22"/>
          <w:szCs w:val="22"/>
        </w:rPr>
        <w:t>E</w:t>
      </w:r>
      <w:r w:rsidRPr="004C5781">
        <w:rPr>
          <w:rFonts w:ascii="Calibri" w:hAnsi="Calibri" w:cs="Calibri"/>
          <w:color w:val="000000" w:themeColor="text1"/>
          <w:sz w:val="22"/>
          <w:szCs w:val="22"/>
        </w:rPr>
        <w:t xml:space="preserve">xperiential </w:t>
      </w:r>
      <w:r w:rsidR="00E612F7">
        <w:rPr>
          <w:rFonts w:ascii="Calibri" w:hAnsi="Calibri" w:cs="Calibri"/>
          <w:color w:val="000000" w:themeColor="text1"/>
          <w:sz w:val="22"/>
          <w:szCs w:val="22"/>
        </w:rPr>
        <w:t>L</w:t>
      </w:r>
      <w:r w:rsidRPr="004C5781">
        <w:rPr>
          <w:rFonts w:ascii="Calibri" w:hAnsi="Calibri" w:cs="Calibri"/>
          <w:color w:val="000000" w:themeColor="text1"/>
          <w:sz w:val="22"/>
          <w:szCs w:val="22"/>
        </w:rPr>
        <w:t xml:space="preserve">earning in Community Nutrition (3 credits) </w:t>
      </w:r>
    </w:p>
    <w:p w14:paraId="54A0C34C" w14:textId="77777777" w:rsidR="002E583C" w:rsidRPr="004C5781" w:rsidRDefault="002E583C" w:rsidP="007A31DA">
      <w:pPr>
        <w:spacing w:after="0" w:line="240" w:lineRule="auto"/>
        <w:rPr>
          <w:rFonts w:ascii="Calibri" w:hAnsi="Calibri" w:cs="Calibri"/>
          <w:color w:val="000000" w:themeColor="text1"/>
          <w:sz w:val="22"/>
          <w:szCs w:val="22"/>
        </w:rPr>
      </w:pPr>
    </w:p>
    <w:p w14:paraId="2A8C3890" w14:textId="77777777" w:rsidR="002E583C" w:rsidRPr="007A31DA" w:rsidRDefault="002E583C" w:rsidP="007A31DA">
      <w:pPr>
        <w:pStyle w:val="Heading3"/>
        <w:spacing w:before="0" w:after="0" w:line="240" w:lineRule="auto"/>
        <w:rPr>
          <w:rFonts w:ascii="Calibri" w:hAnsi="Calibri" w:cs="Calibri"/>
          <w:b/>
          <w:bCs/>
          <w:color w:val="000000" w:themeColor="text1"/>
          <w:sz w:val="22"/>
          <w:szCs w:val="22"/>
          <w:u w:val="single"/>
        </w:rPr>
      </w:pPr>
      <w:r w:rsidRPr="007A31DA">
        <w:rPr>
          <w:rFonts w:ascii="Calibri" w:hAnsi="Calibri" w:cs="Calibri"/>
          <w:b/>
          <w:bCs/>
          <w:color w:val="000000" w:themeColor="text1"/>
          <w:sz w:val="22"/>
          <w:szCs w:val="22"/>
          <w:u w:val="single"/>
        </w:rPr>
        <w:t xml:space="preserve">Fall 2 or Spring 2 </w:t>
      </w:r>
    </w:p>
    <w:p w14:paraId="47C03EB2" w14:textId="6B969C53"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691 Supervised </w:t>
      </w:r>
      <w:r w:rsidR="00E612F7">
        <w:rPr>
          <w:rFonts w:ascii="Calibri" w:hAnsi="Calibri" w:cs="Calibri"/>
          <w:color w:val="000000" w:themeColor="text1"/>
          <w:sz w:val="22"/>
          <w:szCs w:val="22"/>
        </w:rPr>
        <w:t>E</w:t>
      </w:r>
      <w:r w:rsidR="00E612F7" w:rsidRPr="004C5781">
        <w:rPr>
          <w:rFonts w:ascii="Calibri" w:hAnsi="Calibri" w:cs="Calibri"/>
          <w:color w:val="000000" w:themeColor="text1"/>
          <w:sz w:val="22"/>
          <w:szCs w:val="22"/>
        </w:rPr>
        <w:t xml:space="preserve">xperiential </w:t>
      </w:r>
      <w:r w:rsidR="00E612F7">
        <w:rPr>
          <w:rFonts w:ascii="Calibri" w:hAnsi="Calibri" w:cs="Calibri"/>
          <w:color w:val="000000" w:themeColor="text1"/>
          <w:sz w:val="22"/>
          <w:szCs w:val="22"/>
        </w:rPr>
        <w:t>L</w:t>
      </w:r>
      <w:r w:rsidR="00E612F7" w:rsidRPr="004C5781">
        <w:rPr>
          <w:rFonts w:ascii="Calibri" w:hAnsi="Calibri" w:cs="Calibri"/>
          <w:color w:val="000000" w:themeColor="text1"/>
          <w:sz w:val="22"/>
          <w:szCs w:val="22"/>
        </w:rPr>
        <w:t xml:space="preserve">earning </w:t>
      </w:r>
      <w:r w:rsidRPr="004C5781">
        <w:rPr>
          <w:rFonts w:ascii="Calibri" w:hAnsi="Calibri" w:cs="Calibri"/>
          <w:color w:val="000000" w:themeColor="text1"/>
          <w:sz w:val="22"/>
          <w:szCs w:val="22"/>
        </w:rPr>
        <w:t xml:space="preserve">in Medical Nutrition Therapy (3 credits) </w:t>
      </w:r>
    </w:p>
    <w:p w14:paraId="5A41F79D" w14:textId="4847E219"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692 Supervised </w:t>
      </w:r>
      <w:r w:rsidR="00E612F7">
        <w:rPr>
          <w:rFonts w:ascii="Calibri" w:hAnsi="Calibri" w:cs="Calibri"/>
          <w:color w:val="000000" w:themeColor="text1"/>
          <w:sz w:val="22"/>
          <w:szCs w:val="22"/>
        </w:rPr>
        <w:t>E</w:t>
      </w:r>
      <w:r w:rsidR="00E612F7" w:rsidRPr="004C5781">
        <w:rPr>
          <w:rFonts w:ascii="Calibri" w:hAnsi="Calibri" w:cs="Calibri"/>
          <w:color w:val="000000" w:themeColor="text1"/>
          <w:sz w:val="22"/>
          <w:szCs w:val="22"/>
        </w:rPr>
        <w:t xml:space="preserve">xperiential </w:t>
      </w:r>
      <w:r w:rsidR="00E612F7">
        <w:rPr>
          <w:rFonts w:ascii="Calibri" w:hAnsi="Calibri" w:cs="Calibri"/>
          <w:color w:val="000000" w:themeColor="text1"/>
          <w:sz w:val="22"/>
          <w:szCs w:val="22"/>
        </w:rPr>
        <w:t>L</w:t>
      </w:r>
      <w:r w:rsidR="00E612F7" w:rsidRPr="004C5781">
        <w:rPr>
          <w:rFonts w:ascii="Calibri" w:hAnsi="Calibri" w:cs="Calibri"/>
          <w:color w:val="000000" w:themeColor="text1"/>
          <w:sz w:val="22"/>
          <w:szCs w:val="22"/>
        </w:rPr>
        <w:t xml:space="preserve">earning </w:t>
      </w:r>
      <w:r w:rsidRPr="004C5781">
        <w:rPr>
          <w:rFonts w:ascii="Calibri" w:hAnsi="Calibri" w:cs="Calibri"/>
          <w:color w:val="000000" w:themeColor="text1"/>
          <w:sz w:val="22"/>
          <w:szCs w:val="22"/>
        </w:rPr>
        <w:t xml:space="preserve">in Food Service Management (3 credits) </w:t>
      </w:r>
    </w:p>
    <w:p w14:paraId="3AA83112" w14:textId="77777777" w:rsidR="002E583C" w:rsidRPr="004C5781" w:rsidRDefault="002E583C" w:rsidP="007A31DA">
      <w:pPr>
        <w:spacing w:after="0" w:line="240" w:lineRule="auto"/>
        <w:rPr>
          <w:rFonts w:ascii="Calibri" w:hAnsi="Calibri" w:cs="Calibri"/>
          <w:color w:val="000000" w:themeColor="text1"/>
          <w:sz w:val="22"/>
          <w:szCs w:val="22"/>
        </w:rPr>
      </w:pPr>
    </w:p>
    <w:p w14:paraId="0571AAAF" w14:textId="03D8E7F0" w:rsidR="002E583C" w:rsidRPr="007A31DA" w:rsidRDefault="002E583C" w:rsidP="007A31DA">
      <w:pPr>
        <w:pStyle w:val="Heading2"/>
        <w:spacing w:before="0" w:after="0" w:line="240" w:lineRule="auto"/>
        <w:rPr>
          <w:rFonts w:ascii="Calibri" w:hAnsi="Calibri" w:cs="Calibri"/>
          <w:b/>
          <w:bCs/>
          <w:i/>
          <w:iCs/>
          <w:color w:val="000000" w:themeColor="text1"/>
          <w:sz w:val="22"/>
          <w:szCs w:val="22"/>
        </w:rPr>
      </w:pPr>
      <w:r w:rsidRPr="007A31DA">
        <w:rPr>
          <w:rFonts w:ascii="Calibri" w:hAnsi="Calibri" w:cs="Calibri"/>
          <w:b/>
          <w:bCs/>
          <w:i/>
          <w:iCs/>
          <w:color w:val="000000" w:themeColor="text1"/>
          <w:sz w:val="22"/>
          <w:szCs w:val="22"/>
        </w:rPr>
        <w:t xml:space="preserve">Capstone 6 credit hours </w:t>
      </w:r>
    </w:p>
    <w:p w14:paraId="476BE886" w14:textId="5D3ACA28"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Students will be required to select a culminating research project experience. </w:t>
      </w:r>
    </w:p>
    <w:p w14:paraId="2D55B60B" w14:textId="77777777" w:rsidR="002E583C" w:rsidRPr="004C5781" w:rsidRDefault="002E583C" w:rsidP="007A31DA">
      <w:pPr>
        <w:spacing w:after="0" w:line="240" w:lineRule="auto"/>
        <w:rPr>
          <w:rFonts w:ascii="Calibri" w:hAnsi="Calibri" w:cs="Calibri"/>
          <w:color w:val="000000" w:themeColor="text1"/>
          <w:sz w:val="22"/>
          <w:szCs w:val="22"/>
        </w:rPr>
      </w:pPr>
    </w:p>
    <w:p w14:paraId="3FC6EE7C" w14:textId="77777777" w:rsidR="002E583C" w:rsidRPr="007A31DA" w:rsidRDefault="002E583C" w:rsidP="007A31DA">
      <w:pPr>
        <w:pStyle w:val="Heading2"/>
        <w:spacing w:before="0" w:after="0" w:line="240" w:lineRule="auto"/>
        <w:rPr>
          <w:rFonts w:ascii="Calibri" w:hAnsi="Calibri" w:cs="Calibri"/>
          <w:color w:val="000000" w:themeColor="text1"/>
          <w:sz w:val="22"/>
          <w:szCs w:val="22"/>
          <w:u w:val="single"/>
        </w:rPr>
      </w:pPr>
      <w:r w:rsidRPr="007A31DA">
        <w:rPr>
          <w:rFonts w:ascii="Calibri" w:hAnsi="Calibri" w:cs="Calibri"/>
          <w:color w:val="000000" w:themeColor="text1"/>
          <w:sz w:val="22"/>
          <w:szCs w:val="22"/>
          <w:u w:val="single"/>
        </w:rPr>
        <w:t xml:space="preserve">Capstone Project </w:t>
      </w:r>
    </w:p>
    <w:p w14:paraId="21257D8A"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693 Capstone I (3 credits) Summer 2 </w:t>
      </w:r>
    </w:p>
    <w:p w14:paraId="61F80D9E" w14:textId="77777777" w:rsidR="002E583C" w:rsidRPr="004C5781" w:rsidRDefault="002E583C" w:rsidP="007A31DA">
      <w:pPr>
        <w:spacing w:after="0" w:line="240" w:lineRule="auto"/>
        <w:rPr>
          <w:rFonts w:ascii="Calibri" w:hAnsi="Calibri" w:cs="Calibri"/>
          <w:color w:val="000000" w:themeColor="text1"/>
          <w:sz w:val="22"/>
          <w:szCs w:val="22"/>
        </w:rPr>
      </w:pPr>
      <w:r w:rsidRPr="004C5781">
        <w:rPr>
          <w:rFonts w:ascii="Calibri" w:hAnsi="Calibri" w:cs="Calibri"/>
          <w:color w:val="000000" w:themeColor="text1"/>
          <w:sz w:val="22"/>
          <w:szCs w:val="22"/>
        </w:rPr>
        <w:t xml:space="preserve">NUTR 694 Capstone II (3 credits) Spring 2 </w:t>
      </w:r>
    </w:p>
    <w:p w14:paraId="1C94C94D" w14:textId="25738ED2" w:rsidR="002E583C" w:rsidRPr="00904B39" w:rsidRDefault="002E583C" w:rsidP="00904B39">
      <w:pPr>
        <w:rPr>
          <w:rFonts w:ascii="Calibri" w:hAnsi="Calibri" w:cs="Calibri"/>
          <w:b/>
          <w:bCs/>
          <w:sz w:val="22"/>
          <w:szCs w:val="22"/>
        </w:rPr>
      </w:pPr>
      <w:r w:rsidRPr="00904B39">
        <w:rPr>
          <w:rFonts w:ascii="Calibri" w:hAnsi="Calibri" w:cs="Calibri"/>
          <w:b/>
          <w:bCs/>
          <w:sz w:val="22"/>
          <w:szCs w:val="22"/>
        </w:rPr>
        <w:t xml:space="preserve">Total: </w:t>
      </w:r>
      <w:r w:rsidR="00EE74FE" w:rsidRPr="00904B39">
        <w:rPr>
          <w:rFonts w:ascii="Calibri" w:hAnsi="Calibri" w:cs="Calibri"/>
          <w:b/>
          <w:bCs/>
          <w:sz w:val="22"/>
          <w:szCs w:val="22"/>
        </w:rPr>
        <w:t>47</w:t>
      </w:r>
      <w:r w:rsidRPr="00904B39">
        <w:rPr>
          <w:rFonts w:ascii="Calibri" w:hAnsi="Calibri" w:cs="Calibri"/>
          <w:b/>
          <w:bCs/>
          <w:sz w:val="22"/>
          <w:szCs w:val="22"/>
        </w:rPr>
        <w:t xml:space="preserve"> credit hours </w:t>
      </w:r>
    </w:p>
    <w:p w14:paraId="4CD4F715" w14:textId="77777777" w:rsidR="002E583C" w:rsidRPr="002E583C" w:rsidRDefault="002E583C" w:rsidP="007A31DA">
      <w:pPr>
        <w:spacing w:after="0" w:line="240" w:lineRule="auto"/>
        <w:rPr>
          <w:rFonts w:ascii="Calibri" w:hAnsi="Calibri" w:cs="Calibri"/>
          <w:sz w:val="22"/>
          <w:szCs w:val="22"/>
        </w:rPr>
      </w:pPr>
    </w:p>
    <w:p w14:paraId="73B8A90E" w14:textId="7D3333BF" w:rsidR="00525EBE" w:rsidRPr="002E583C" w:rsidRDefault="002E583C" w:rsidP="007A31DA">
      <w:pPr>
        <w:spacing w:after="0" w:line="240" w:lineRule="auto"/>
        <w:rPr>
          <w:rFonts w:ascii="Calibri" w:hAnsi="Calibri" w:cs="Calibri"/>
          <w:sz w:val="18"/>
          <w:szCs w:val="18"/>
        </w:rPr>
      </w:pPr>
      <w:r w:rsidRPr="002E583C">
        <w:rPr>
          <w:rFonts w:ascii="Calibri" w:hAnsi="Calibri" w:cs="Calibri"/>
          <w:sz w:val="18"/>
          <w:szCs w:val="18"/>
        </w:rPr>
        <w:t xml:space="preserve">This document is provided as an advising resource only. Official curriculum requirements are listed in the JMU Graduate Catalog. In the case of discrepancies, the University Catalog is the official curriculum students must follow. This document was reviewed by Jeremy Akers and Kirk Armstrong on </w:t>
      </w:r>
      <w:r w:rsidR="00EE74FE">
        <w:rPr>
          <w:rFonts w:ascii="Calibri" w:hAnsi="Calibri" w:cs="Calibri"/>
          <w:sz w:val="18"/>
          <w:szCs w:val="18"/>
        </w:rPr>
        <w:t>June</w:t>
      </w:r>
      <w:r w:rsidRPr="002E583C">
        <w:rPr>
          <w:rFonts w:ascii="Calibri" w:hAnsi="Calibri" w:cs="Calibri"/>
          <w:sz w:val="18"/>
          <w:szCs w:val="18"/>
        </w:rPr>
        <w:t xml:space="preserve"> </w:t>
      </w:r>
      <w:r w:rsidR="00EE74FE">
        <w:rPr>
          <w:rFonts w:ascii="Calibri" w:hAnsi="Calibri" w:cs="Calibri"/>
          <w:sz w:val="18"/>
          <w:szCs w:val="18"/>
        </w:rPr>
        <w:t>25</w:t>
      </w:r>
      <w:r w:rsidRPr="002E583C">
        <w:rPr>
          <w:rFonts w:ascii="Calibri" w:hAnsi="Calibri" w:cs="Calibri"/>
          <w:sz w:val="18"/>
          <w:szCs w:val="18"/>
        </w:rPr>
        <w:t>, 202</w:t>
      </w:r>
      <w:r w:rsidR="00EE74FE">
        <w:rPr>
          <w:rFonts w:ascii="Calibri" w:hAnsi="Calibri" w:cs="Calibri"/>
          <w:sz w:val="18"/>
          <w:szCs w:val="18"/>
        </w:rPr>
        <w:t>6</w:t>
      </w:r>
      <w:r w:rsidRPr="002E583C">
        <w:rPr>
          <w:rFonts w:ascii="Calibri" w:hAnsi="Calibri" w:cs="Calibri"/>
          <w:sz w:val="18"/>
          <w:szCs w:val="18"/>
        </w:rPr>
        <w:t>.</w:t>
      </w:r>
    </w:p>
    <w:sectPr w:rsidR="00525EBE" w:rsidRPr="002E5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3C"/>
    <w:rsid w:val="000300E8"/>
    <w:rsid w:val="00152273"/>
    <w:rsid w:val="001A33A7"/>
    <w:rsid w:val="002E583C"/>
    <w:rsid w:val="004C5781"/>
    <w:rsid w:val="00525EBE"/>
    <w:rsid w:val="005D1EB6"/>
    <w:rsid w:val="0073335B"/>
    <w:rsid w:val="00797EDF"/>
    <w:rsid w:val="007A31DA"/>
    <w:rsid w:val="00904B39"/>
    <w:rsid w:val="00A05644"/>
    <w:rsid w:val="00C4472E"/>
    <w:rsid w:val="00E612F7"/>
    <w:rsid w:val="00EA2C72"/>
    <w:rsid w:val="00EE74FE"/>
    <w:rsid w:val="00F45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C2C119"/>
  <w15:chartTrackingRefBased/>
  <w15:docId w15:val="{C37EFC6C-D3E5-F647-9997-7D476513B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5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E58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8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8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8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8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8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8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8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58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E58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8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8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8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8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8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83C"/>
    <w:rPr>
      <w:rFonts w:eastAsiaTheme="majorEastAsia" w:cstheme="majorBidi"/>
      <w:color w:val="272727" w:themeColor="text1" w:themeTint="D8"/>
    </w:rPr>
  </w:style>
  <w:style w:type="paragraph" w:styleId="Title">
    <w:name w:val="Title"/>
    <w:basedOn w:val="Normal"/>
    <w:next w:val="Normal"/>
    <w:link w:val="TitleChar"/>
    <w:uiPriority w:val="10"/>
    <w:qFormat/>
    <w:rsid w:val="002E5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8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8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8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83C"/>
    <w:pPr>
      <w:spacing w:before="160"/>
      <w:jc w:val="center"/>
    </w:pPr>
    <w:rPr>
      <w:i/>
      <w:iCs/>
      <w:color w:val="404040" w:themeColor="text1" w:themeTint="BF"/>
    </w:rPr>
  </w:style>
  <w:style w:type="character" w:customStyle="1" w:styleId="QuoteChar">
    <w:name w:val="Quote Char"/>
    <w:basedOn w:val="DefaultParagraphFont"/>
    <w:link w:val="Quote"/>
    <w:uiPriority w:val="29"/>
    <w:rsid w:val="002E583C"/>
    <w:rPr>
      <w:i/>
      <w:iCs/>
      <w:color w:val="404040" w:themeColor="text1" w:themeTint="BF"/>
    </w:rPr>
  </w:style>
  <w:style w:type="paragraph" w:styleId="ListParagraph">
    <w:name w:val="List Paragraph"/>
    <w:basedOn w:val="Normal"/>
    <w:uiPriority w:val="34"/>
    <w:qFormat/>
    <w:rsid w:val="002E583C"/>
    <w:pPr>
      <w:ind w:left="720"/>
      <w:contextualSpacing/>
    </w:pPr>
  </w:style>
  <w:style w:type="character" w:styleId="IntenseEmphasis">
    <w:name w:val="Intense Emphasis"/>
    <w:basedOn w:val="DefaultParagraphFont"/>
    <w:uiPriority w:val="21"/>
    <w:qFormat/>
    <w:rsid w:val="002E583C"/>
    <w:rPr>
      <w:i/>
      <w:iCs/>
      <w:color w:val="0F4761" w:themeColor="accent1" w:themeShade="BF"/>
    </w:rPr>
  </w:style>
  <w:style w:type="paragraph" w:styleId="IntenseQuote">
    <w:name w:val="Intense Quote"/>
    <w:basedOn w:val="Normal"/>
    <w:next w:val="Normal"/>
    <w:link w:val="IntenseQuoteChar"/>
    <w:uiPriority w:val="30"/>
    <w:qFormat/>
    <w:rsid w:val="002E5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83C"/>
    <w:rPr>
      <w:i/>
      <w:iCs/>
      <w:color w:val="0F4761" w:themeColor="accent1" w:themeShade="BF"/>
    </w:rPr>
  </w:style>
  <w:style w:type="character" w:styleId="IntenseReference">
    <w:name w:val="Intense Reference"/>
    <w:basedOn w:val="DefaultParagraphFont"/>
    <w:uiPriority w:val="32"/>
    <w:qFormat/>
    <w:rsid w:val="002E58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Pages>
  <Words>252</Words>
  <Characters>1377</Characters>
  <Application>Microsoft Office Word</Application>
  <DocSecurity>0</DocSecurity>
  <Lines>47</Lines>
  <Paragraphs>38</Paragraphs>
  <ScaleCrop>false</ScaleCrop>
  <HeadingPairs>
    <vt:vector size="2" baseType="variant">
      <vt:variant>
        <vt:lpstr>Title</vt:lpstr>
      </vt:variant>
      <vt:variant>
        <vt:i4>1</vt:i4>
      </vt:variant>
    </vt:vector>
  </HeadingPairs>
  <TitlesOfParts>
    <vt:vector size="1" baseType="lpstr">
      <vt:lpstr>JMU MS in Applied Nutrition Plan of Study</vt:lpstr>
    </vt:vector>
  </TitlesOfParts>
  <Manager/>
  <Company/>
  <LinksUpToDate>false</LinksUpToDate>
  <CharactersWithSpaces>1591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JMU MS in Applied Nutrition Plan of Study</dc:title>
  <dc:subject/>
  <dc:creator>Akers, Jeremy - akersjd</dc:creator>
  <cp:keywords/>
  <dc:description/>
  <cp:lastModifiedBy>Akers, Jeremy - akersjd</cp:lastModifiedBy>
  <cp:revision>11</cp:revision>
  <dcterms:created xsi:type="dcterms:W3CDTF">2026-08-21T13:45:00Z</dcterms:created>
  <dcterms:modified xsi:type="dcterms:W3CDTF">2026-09-02T18:47:00Z</dcterms:modified>
  <cp:category/>
</cp:coreProperties>
</file>