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90C4" w14:textId="544DEE48" w:rsidR="00452D3B" w:rsidRDefault="225D8752" w:rsidP="00636204">
      <w:pPr>
        <w:pStyle w:val="NoSpacing"/>
        <w:rPr>
          <w:sz w:val="21"/>
          <w:szCs w:val="21"/>
        </w:rPr>
      </w:pPr>
      <w:r>
        <w:rPr>
          <w:noProof/>
        </w:rPr>
        <w:drawing>
          <wp:inline distT="0" distB="0" distL="0" distR="0" wp14:anchorId="201EB3BC" wp14:editId="597A6B0A">
            <wp:extent cx="4572000" cy="552450"/>
            <wp:effectExtent l="0" t="0" r="0" b="0"/>
            <wp:docPr id="1651883286" name="Picture 165188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1CA08D04" w14:textId="1031F26D" w:rsidR="009F7746" w:rsidRDefault="009F7746" w:rsidP="00636204">
      <w:pPr>
        <w:pStyle w:val="NoSpacing"/>
        <w:rPr>
          <w:sz w:val="21"/>
          <w:szCs w:val="21"/>
        </w:rPr>
      </w:pPr>
      <w:bookmarkStart w:id="0" w:name="_Hlk41643887"/>
      <w:bookmarkEnd w:id="0"/>
    </w:p>
    <w:p w14:paraId="67FDB9E9" w14:textId="171F85AA" w:rsidR="002E3866" w:rsidRDefault="673C2906" w:rsidP="7EC4610F">
      <w:pPr>
        <w:pStyle w:val="NoSpacing"/>
        <w:rPr>
          <w:rFonts w:cs="Calibri"/>
          <w:b/>
          <w:bCs/>
          <w:color w:val="3C2668"/>
          <w:sz w:val="44"/>
          <w:szCs w:val="44"/>
        </w:rPr>
      </w:pPr>
      <w:r w:rsidRPr="0D32162F">
        <w:rPr>
          <w:rFonts w:cs="Calibri"/>
          <w:b/>
          <w:bCs/>
          <w:color w:val="3C2668"/>
          <w:sz w:val="44"/>
          <w:szCs w:val="44"/>
        </w:rPr>
        <w:t>Madison Community Scholars</w:t>
      </w:r>
      <w:r w:rsidR="08ECC0CF" w:rsidRPr="0D32162F">
        <w:rPr>
          <w:rFonts w:cs="Calibri"/>
          <w:b/>
          <w:bCs/>
          <w:color w:val="3C2668"/>
          <w:sz w:val="44"/>
          <w:szCs w:val="44"/>
        </w:rPr>
        <w:t xml:space="preserve"> </w:t>
      </w:r>
      <w:r w:rsidR="002765BA" w:rsidRPr="0D32162F">
        <w:rPr>
          <w:rFonts w:cs="Calibri"/>
          <w:b/>
          <w:bCs/>
          <w:color w:val="3C2668"/>
          <w:sz w:val="44"/>
          <w:szCs w:val="44"/>
        </w:rPr>
        <w:t>(</w:t>
      </w:r>
      <w:r w:rsidR="6DF74ECF" w:rsidRPr="0D32162F">
        <w:rPr>
          <w:rFonts w:cs="Calibri"/>
          <w:b/>
          <w:bCs/>
          <w:color w:val="3C2668"/>
          <w:sz w:val="44"/>
          <w:szCs w:val="44"/>
        </w:rPr>
        <w:t>MCS</w:t>
      </w:r>
      <w:r w:rsidR="002765BA" w:rsidRPr="0D32162F">
        <w:rPr>
          <w:rFonts w:cs="Calibri"/>
          <w:b/>
          <w:bCs/>
          <w:color w:val="3C2668"/>
          <w:sz w:val="44"/>
          <w:szCs w:val="44"/>
        </w:rPr>
        <w:t xml:space="preserve">) </w:t>
      </w:r>
    </w:p>
    <w:p w14:paraId="773E1B8F" w14:textId="64C61E0F" w:rsidR="002E3866" w:rsidRDefault="2C7477D4" w:rsidP="4488E897">
      <w:pPr>
        <w:pStyle w:val="NoSpacing"/>
        <w:rPr>
          <w:rFonts w:cs="Calibri"/>
          <w:b/>
          <w:bCs/>
          <w:color w:val="3C2668"/>
          <w:sz w:val="44"/>
          <w:szCs w:val="44"/>
        </w:rPr>
      </w:pPr>
      <w:r w:rsidRPr="4488E897">
        <w:rPr>
          <w:rFonts w:cs="Calibri"/>
          <w:b/>
          <w:bCs/>
          <w:color w:val="3C2668"/>
          <w:sz w:val="44"/>
          <w:szCs w:val="44"/>
        </w:rPr>
        <w:t>Overview</w:t>
      </w:r>
      <w:r w:rsidR="574F39AE" w:rsidRPr="4488E897">
        <w:rPr>
          <w:rFonts w:cs="Calibri"/>
          <w:b/>
          <w:bCs/>
          <w:color w:val="3C2668"/>
          <w:sz w:val="44"/>
          <w:szCs w:val="44"/>
        </w:rPr>
        <w:t xml:space="preserve"> and FAQ</w:t>
      </w:r>
    </w:p>
    <w:p w14:paraId="24B4343D" w14:textId="77777777" w:rsidR="002E3866" w:rsidRPr="002E3866" w:rsidRDefault="002E3866" w:rsidP="00636204">
      <w:pPr>
        <w:pStyle w:val="NoSpacing"/>
        <w:rPr>
          <w:b/>
          <w:bCs/>
          <w:sz w:val="24"/>
          <w:szCs w:val="24"/>
        </w:rPr>
      </w:pPr>
    </w:p>
    <w:p w14:paraId="58DC2281" w14:textId="6E2C5212" w:rsidR="00CA5522" w:rsidRPr="003011FA" w:rsidRDefault="00CA5522" w:rsidP="3147F442">
      <w:pPr>
        <w:pStyle w:val="CommentText"/>
        <w:rPr>
          <w:sz w:val="22"/>
          <w:szCs w:val="22"/>
        </w:rPr>
      </w:pPr>
      <w:r w:rsidRPr="78E3C266">
        <w:rPr>
          <w:sz w:val="22"/>
          <w:szCs w:val="22"/>
        </w:rPr>
        <w:t xml:space="preserve">Thank you for your interest in </w:t>
      </w:r>
      <w:r w:rsidR="00B23AC9" w:rsidRPr="78E3C266">
        <w:rPr>
          <w:sz w:val="22"/>
          <w:szCs w:val="22"/>
        </w:rPr>
        <w:t>partnering with</w:t>
      </w:r>
      <w:r w:rsidRPr="78E3C266">
        <w:rPr>
          <w:sz w:val="22"/>
          <w:szCs w:val="22"/>
        </w:rPr>
        <w:t xml:space="preserve"> </w:t>
      </w:r>
      <w:r w:rsidR="003011FA" w:rsidRPr="78E3C266">
        <w:rPr>
          <w:sz w:val="22"/>
          <w:szCs w:val="22"/>
        </w:rPr>
        <w:t xml:space="preserve">the </w:t>
      </w:r>
      <w:r w:rsidR="4FC1539B" w:rsidRPr="78E3C266">
        <w:rPr>
          <w:sz w:val="22"/>
          <w:szCs w:val="22"/>
        </w:rPr>
        <w:t>Madison Community Scholars (MCS</w:t>
      </w:r>
      <w:r w:rsidR="003011FA" w:rsidRPr="78E3C266">
        <w:rPr>
          <w:sz w:val="22"/>
          <w:szCs w:val="22"/>
        </w:rPr>
        <w:t xml:space="preserve">) administered by </w:t>
      </w:r>
      <w:r w:rsidR="0078382D" w:rsidRPr="78E3C266">
        <w:rPr>
          <w:sz w:val="22"/>
          <w:szCs w:val="22"/>
        </w:rPr>
        <w:t>the Community Engagement &amp; Volunteer Center</w:t>
      </w:r>
      <w:r w:rsidR="003011FA" w:rsidRPr="78E3C266">
        <w:rPr>
          <w:sz w:val="22"/>
          <w:szCs w:val="22"/>
        </w:rPr>
        <w:t xml:space="preserve"> (</w:t>
      </w:r>
      <w:r w:rsidR="0078382D" w:rsidRPr="78E3C266">
        <w:rPr>
          <w:sz w:val="22"/>
          <w:szCs w:val="22"/>
        </w:rPr>
        <w:t>CEVC</w:t>
      </w:r>
      <w:r w:rsidR="003011FA" w:rsidRPr="78E3C266">
        <w:rPr>
          <w:sz w:val="22"/>
          <w:szCs w:val="22"/>
        </w:rPr>
        <w:t>) at JMU</w:t>
      </w:r>
      <w:r w:rsidR="00B23AC9" w:rsidRPr="78E3C266">
        <w:rPr>
          <w:sz w:val="22"/>
          <w:szCs w:val="22"/>
        </w:rPr>
        <w:t>, which matches student employees with schools and c</w:t>
      </w:r>
      <w:r w:rsidRPr="78E3C266">
        <w:rPr>
          <w:sz w:val="22"/>
          <w:szCs w:val="22"/>
        </w:rPr>
        <w:t xml:space="preserve">ommunity </w:t>
      </w:r>
      <w:r w:rsidR="00B23AC9" w:rsidRPr="78E3C266">
        <w:rPr>
          <w:sz w:val="22"/>
          <w:szCs w:val="22"/>
        </w:rPr>
        <w:t>o</w:t>
      </w:r>
      <w:r w:rsidR="006E0FB8" w:rsidRPr="78E3C266">
        <w:rPr>
          <w:sz w:val="22"/>
          <w:szCs w:val="22"/>
        </w:rPr>
        <w:t>rganizations based on compatibility of interests, skills,</w:t>
      </w:r>
      <w:r w:rsidR="00B23AC9" w:rsidRPr="78E3C266">
        <w:rPr>
          <w:sz w:val="22"/>
          <w:szCs w:val="22"/>
        </w:rPr>
        <w:t xml:space="preserve"> schedules, and transportation options. </w:t>
      </w:r>
      <w:r w:rsidR="156977A5" w:rsidRPr="78E3C266">
        <w:rPr>
          <w:sz w:val="22"/>
          <w:szCs w:val="22"/>
        </w:rPr>
        <w:t xml:space="preserve">Participating </w:t>
      </w:r>
      <w:r w:rsidR="0050E910" w:rsidRPr="78E3C266">
        <w:rPr>
          <w:sz w:val="22"/>
          <w:szCs w:val="22"/>
        </w:rPr>
        <w:t>students are</w:t>
      </w:r>
      <w:r w:rsidR="00B23AC9" w:rsidRPr="78E3C266">
        <w:rPr>
          <w:sz w:val="22"/>
          <w:szCs w:val="22"/>
        </w:rPr>
        <w:t xml:space="preserve"> paid for their time working with partner organizations by JMU through the</w:t>
      </w:r>
      <w:r w:rsidR="134DF26D" w:rsidRPr="78E3C266">
        <w:rPr>
          <w:sz w:val="22"/>
          <w:szCs w:val="22"/>
        </w:rPr>
        <w:t>ir</w:t>
      </w:r>
      <w:r w:rsidR="235B7872" w:rsidRPr="78E3C266">
        <w:rPr>
          <w:sz w:val="22"/>
          <w:szCs w:val="22"/>
        </w:rPr>
        <w:t xml:space="preserve"> </w:t>
      </w:r>
      <w:r w:rsidRPr="78E3C266">
        <w:rPr>
          <w:sz w:val="22"/>
          <w:szCs w:val="22"/>
        </w:rPr>
        <w:t>financial aid package</w:t>
      </w:r>
      <w:r w:rsidR="0B742E4F" w:rsidRPr="78E3C266">
        <w:rPr>
          <w:sz w:val="22"/>
          <w:szCs w:val="22"/>
        </w:rPr>
        <w:t xml:space="preserve"> or </w:t>
      </w:r>
      <w:r w:rsidR="792D767A" w:rsidRPr="78E3C266">
        <w:rPr>
          <w:sz w:val="22"/>
          <w:szCs w:val="22"/>
        </w:rPr>
        <w:t xml:space="preserve">a </w:t>
      </w:r>
      <w:r w:rsidR="0B742E4F" w:rsidRPr="78E3C266">
        <w:rPr>
          <w:sz w:val="22"/>
          <w:szCs w:val="22"/>
        </w:rPr>
        <w:t>scholarship</w:t>
      </w:r>
      <w:r w:rsidRPr="78E3C266">
        <w:rPr>
          <w:sz w:val="22"/>
          <w:szCs w:val="22"/>
        </w:rPr>
        <w:t xml:space="preserve">. </w:t>
      </w:r>
      <w:r w:rsidR="0078382D" w:rsidRPr="78E3C266">
        <w:rPr>
          <w:sz w:val="22"/>
          <w:szCs w:val="22"/>
        </w:rPr>
        <w:t>Partner organizations</w:t>
      </w:r>
      <w:r w:rsidR="00966B71" w:rsidRPr="78E3C266">
        <w:rPr>
          <w:sz w:val="22"/>
          <w:szCs w:val="22"/>
        </w:rPr>
        <w:t xml:space="preserve"> </w:t>
      </w:r>
      <w:r w:rsidR="00626B45" w:rsidRPr="78E3C266">
        <w:rPr>
          <w:sz w:val="22"/>
          <w:szCs w:val="22"/>
        </w:rPr>
        <w:t>do not</w:t>
      </w:r>
      <w:r w:rsidR="00966B71" w:rsidRPr="78E3C266">
        <w:rPr>
          <w:sz w:val="22"/>
          <w:szCs w:val="22"/>
        </w:rPr>
        <w:t xml:space="preserve"> pay </w:t>
      </w:r>
      <w:r w:rsidR="15E07B05" w:rsidRPr="78E3C266">
        <w:rPr>
          <w:sz w:val="22"/>
          <w:szCs w:val="22"/>
        </w:rPr>
        <w:t>a fee</w:t>
      </w:r>
      <w:r w:rsidR="006D057D" w:rsidRPr="78E3C266">
        <w:rPr>
          <w:sz w:val="22"/>
          <w:szCs w:val="22"/>
        </w:rPr>
        <w:t xml:space="preserve"> but</w:t>
      </w:r>
      <w:r w:rsidR="00626B45" w:rsidRPr="78E3C266">
        <w:rPr>
          <w:sz w:val="22"/>
          <w:szCs w:val="22"/>
        </w:rPr>
        <w:t xml:space="preserve"> are</w:t>
      </w:r>
      <w:r w:rsidR="00966B71" w:rsidRPr="78E3C266">
        <w:rPr>
          <w:sz w:val="22"/>
          <w:szCs w:val="22"/>
        </w:rPr>
        <w:t xml:space="preserve"> </w:t>
      </w:r>
      <w:r w:rsidR="00B23AC9" w:rsidRPr="78E3C266">
        <w:rPr>
          <w:sz w:val="22"/>
          <w:szCs w:val="22"/>
        </w:rPr>
        <w:t xml:space="preserve">required to </w:t>
      </w:r>
      <w:r w:rsidR="00626B45" w:rsidRPr="78E3C266">
        <w:rPr>
          <w:sz w:val="22"/>
          <w:szCs w:val="22"/>
        </w:rPr>
        <w:t xml:space="preserve">provide ongoing supervision and </w:t>
      </w:r>
      <w:r w:rsidR="00B23AC9" w:rsidRPr="78E3C266">
        <w:rPr>
          <w:sz w:val="22"/>
          <w:szCs w:val="22"/>
        </w:rPr>
        <w:t>meet program expectations</w:t>
      </w:r>
      <w:r w:rsidR="00966B71" w:rsidRPr="78E3C266">
        <w:rPr>
          <w:sz w:val="22"/>
          <w:szCs w:val="22"/>
        </w:rPr>
        <w:t xml:space="preserve">. </w:t>
      </w:r>
      <w:r w:rsidR="6DC15988" w:rsidRPr="78E3C266">
        <w:rPr>
          <w:sz w:val="22"/>
          <w:szCs w:val="22"/>
        </w:rPr>
        <w:t xml:space="preserve">The program is designed to increase the capacity of community organizations and schools while providing students with meaningful work and learning </w:t>
      </w:r>
      <w:proofErr w:type="gramStart"/>
      <w:r w:rsidR="6DC15988" w:rsidRPr="78E3C266">
        <w:rPr>
          <w:sz w:val="22"/>
          <w:szCs w:val="22"/>
        </w:rPr>
        <w:t>experience</w:t>
      </w:r>
      <w:r w:rsidR="22CA4A9B" w:rsidRPr="78E3C266">
        <w:rPr>
          <w:sz w:val="22"/>
          <w:szCs w:val="22"/>
        </w:rPr>
        <w:t>s</w:t>
      </w:r>
      <w:proofErr w:type="gramEnd"/>
      <w:r w:rsidR="6DC15988" w:rsidRPr="78E3C266">
        <w:rPr>
          <w:sz w:val="22"/>
          <w:szCs w:val="22"/>
        </w:rPr>
        <w:t xml:space="preserve">.  </w:t>
      </w:r>
    </w:p>
    <w:p w14:paraId="67B0CFA0" w14:textId="01EB6E2D" w:rsidR="00AD76ED" w:rsidRDefault="003011FA" w:rsidP="3147F442">
      <w:pPr>
        <w:pStyle w:val="NoSpacing"/>
      </w:pPr>
      <w:r w:rsidRPr="3147F442">
        <w:t>Student R</w:t>
      </w:r>
      <w:r w:rsidR="00AD76ED" w:rsidRPr="3147F442">
        <w:t>equirements:</w:t>
      </w:r>
    </w:p>
    <w:p w14:paraId="051A1C3F" w14:textId="43B3891B" w:rsidR="00AD76ED" w:rsidRDefault="00AD76ED" w:rsidP="00193E5B">
      <w:pPr>
        <w:pStyle w:val="NoSpacing"/>
        <w:numPr>
          <w:ilvl w:val="0"/>
          <w:numId w:val="9"/>
        </w:numPr>
      </w:pPr>
      <w:r>
        <w:t>Be enrolled as a student at JMU</w:t>
      </w:r>
      <w:r w:rsidR="003E1F27">
        <w:t xml:space="preserve"> at least part-time (6 credits for undergradu</w:t>
      </w:r>
      <w:r w:rsidR="004C49C6">
        <w:t>ates, 5 for graduate students)</w:t>
      </w:r>
    </w:p>
    <w:p w14:paraId="69CED8C1" w14:textId="0E896DFA" w:rsidR="00AD76ED" w:rsidRDefault="00AD76ED" w:rsidP="00193E5B">
      <w:pPr>
        <w:pStyle w:val="NoSpacing"/>
        <w:numPr>
          <w:ilvl w:val="0"/>
          <w:numId w:val="9"/>
        </w:numPr>
      </w:pPr>
      <w:r>
        <w:t>Be awarded Federal Work Study funds in the</w:t>
      </w:r>
      <w:r w:rsidR="2A8BF4C2">
        <w:t>ir</w:t>
      </w:r>
      <w:r>
        <w:t xml:space="preserve"> </w:t>
      </w:r>
      <w:r w:rsidR="00B23AC9">
        <w:t>f</w:t>
      </w:r>
      <w:r>
        <w:t xml:space="preserve">inancial </w:t>
      </w:r>
      <w:r w:rsidR="00B23AC9">
        <w:t>a</w:t>
      </w:r>
      <w:r>
        <w:t>id</w:t>
      </w:r>
      <w:r w:rsidR="00B23AC9">
        <w:t xml:space="preserve"> p</w:t>
      </w:r>
      <w:r>
        <w:t>ackage</w:t>
      </w:r>
      <w:r w:rsidR="006D057D">
        <w:t xml:space="preserve"> (must be verified every semester)</w:t>
      </w:r>
      <w:r w:rsidR="7BAD7A47">
        <w:t xml:space="preserve"> or receive a CEVC </w:t>
      </w:r>
      <w:r w:rsidR="4AB76489">
        <w:t xml:space="preserve">MCS </w:t>
      </w:r>
      <w:r w:rsidR="7BAD7A47">
        <w:t>scholarship</w:t>
      </w:r>
      <w:r w:rsidR="7496C32F">
        <w:t>.</w:t>
      </w:r>
    </w:p>
    <w:p w14:paraId="0894806C" w14:textId="6FCCE154" w:rsidR="00AD76ED" w:rsidRPr="003011FA" w:rsidRDefault="00AD76ED" w:rsidP="00193E5B">
      <w:pPr>
        <w:pStyle w:val="NoSpacing"/>
        <w:numPr>
          <w:ilvl w:val="0"/>
          <w:numId w:val="9"/>
        </w:numPr>
      </w:pPr>
      <w:proofErr w:type="gramStart"/>
      <w:r>
        <w:t>Participate</w:t>
      </w:r>
      <w:proofErr w:type="gramEnd"/>
      <w:r>
        <w:t xml:space="preserve"> in </w:t>
      </w:r>
      <w:r w:rsidR="465D4AA9">
        <w:t>CEVC Coordinated MCS:</w:t>
      </w:r>
    </w:p>
    <w:p w14:paraId="049C24D4" w14:textId="62DEACCB" w:rsidR="00AD76ED" w:rsidRPr="003011FA" w:rsidRDefault="42A33291" w:rsidP="0BF8C18B">
      <w:pPr>
        <w:pStyle w:val="NoSpacing"/>
        <w:numPr>
          <w:ilvl w:val="1"/>
          <w:numId w:val="9"/>
        </w:numPr>
        <w:spacing w:line="259" w:lineRule="auto"/>
      </w:pPr>
      <w:r>
        <w:t>O</w:t>
      </w:r>
      <w:r w:rsidR="003011FA">
        <w:t>rientation</w:t>
      </w:r>
      <w:r w:rsidR="01A04558">
        <w:t xml:space="preserve"> &amp; Kick Off (semesterly)</w:t>
      </w:r>
    </w:p>
    <w:p w14:paraId="3F5E5003" w14:textId="38EABC55" w:rsidR="00AD76ED" w:rsidRPr="003011FA" w:rsidRDefault="494D731E" w:rsidP="0BF8C18B">
      <w:pPr>
        <w:pStyle w:val="NoSpacing"/>
        <w:numPr>
          <w:ilvl w:val="1"/>
          <w:numId w:val="9"/>
        </w:numPr>
        <w:spacing w:line="259" w:lineRule="auto"/>
      </w:pPr>
      <w:r>
        <w:t>R</w:t>
      </w:r>
      <w:r w:rsidR="002765BA">
        <w:t>egular workshops</w:t>
      </w:r>
      <w:r w:rsidR="24A93417">
        <w:t xml:space="preserve"> (</w:t>
      </w:r>
      <w:r w:rsidR="63DCD909">
        <w:t>weekl</w:t>
      </w:r>
      <w:r w:rsidR="2E4DFD9A">
        <w:t>y for 1st semester and bi-monthly each succeeding semester</w:t>
      </w:r>
      <w:r w:rsidR="68C230E4">
        <w:t>)</w:t>
      </w:r>
    </w:p>
    <w:p w14:paraId="24245C3E" w14:textId="4B581711" w:rsidR="078C8585" w:rsidRDefault="078C8585" w:rsidP="0BF8C18B">
      <w:pPr>
        <w:pStyle w:val="NoSpacing"/>
        <w:numPr>
          <w:ilvl w:val="1"/>
          <w:numId w:val="9"/>
        </w:numPr>
        <w:spacing w:line="259" w:lineRule="auto"/>
      </w:pPr>
      <w:r>
        <w:t>Community Day</w:t>
      </w:r>
      <w:r w:rsidR="5B6D8072">
        <w:t xml:space="preserve"> (semesterly)</w:t>
      </w:r>
    </w:p>
    <w:p w14:paraId="43CB1011" w14:textId="10BC6339" w:rsidR="078C8585" w:rsidRDefault="078C8585" w:rsidP="0BF8C18B">
      <w:pPr>
        <w:pStyle w:val="NoSpacing"/>
        <w:numPr>
          <w:ilvl w:val="1"/>
          <w:numId w:val="9"/>
        </w:numPr>
        <w:spacing w:line="259" w:lineRule="auto"/>
      </w:pPr>
      <w:r>
        <w:t>1:1 with CEVC Advisor</w:t>
      </w:r>
      <w:r w:rsidR="5003BAA4">
        <w:t xml:space="preserve"> (semesterly)</w:t>
      </w:r>
    </w:p>
    <w:p w14:paraId="269AF20F" w14:textId="039F9872" w:rsidR="5003BAA4" w:rsidRDefault="5003BAA4" w:rsidP="0BF8C18B">
      <w:pPr>
        <w:pStyle w:val="NoSpacing"/>
        <w:numPr>
          <w:ilvl w:val="1"/>
          <w:numId w:val="9"/>
        </w:numPr>
      </w:pPr>
      <w:r>
        <w:t xml:space="preserve">2 </w:t>
      </w:r>
      <w:r w:rsidR="006ECC01">
        <w:t>CEVC Connections</w:t>
      </w:r>
      <w:r w:rsidR="383F138A">
        <w:t xml:space="preserve"> Opportunities</w:t>
      </w:r>
      <w:r w:rsidR="006ECC01">
        <w:t xml:space="preserve"> (additional community-focused learning opportunities</w:t>
      </w:r>
      <w:r w:rsidR="5C43FFFA">
        <w:t xml:space="preserve"> semesterly</w:t>
      </w:r>
      <w:r w:rsidR="006ECC01">
        <w:t>)</w:t>
      </w:r>
    </w:p>
    <w:p w14:paraId="021A0BA8" w14:textId="61E39B5C" w:rsidR="07E0592F" w:rsidRDefault="07E0592F" w:rsidP="55C7BDEB">
      <w:pPr>
        <w:pStyle w:val="NoSpacing"/>
        <w:numPr>
          <w:ilvl w:val="0"/>
          <w:numId w:val="9"/>
        </w:numPr>
      </w:pPr>
      <w:r>
        <w:t>Participate in weekly 1:1 with community partner supervisor</w:t>
      </w:r>
    </w:p>
    <w:p w14:paraId="51FBCCAA" w14:textId="4BE2B70B" w:rsidR="003011FA" w:rsidRDefault="003011FA" w:rsidP="55C7BDEB">
      <w:pPr>
        <w:pStyle w:val="CommentText"/>
        <w:numPr>
          <w:ilvl w:val="0"/>
          <w:numId w:val="9"/>
        </w:numPr>
        <w:spacing w:after="0"/>
        <w:rPr>
          <w:sz w:val="22"/>
          <w:szCs w:val="22"/>
        </w:rPr>
      </w:pPr>
      <w:r w:rsidRPr="55C7BDEB">
        <w:rPr>
          <w:sz w:val="22"/>
          <w:szCs w:val="22"/>
        </w:rPr>
        <w:t xml:space="preserve">Complete </w:t>
      </w:r>
      <w:r w:rsidR="1137351C" w:rsidRPr="55C7BDEB">
        <w:rPr>
          <w:sz w:val="22"/>
          <w:szCs w:val="22"/>
        </w:rPr>
        <w:t xml:space="preserve">online </w:t>
      </w:r>
      <w:r w:rsidRPr="55C7BDEB">
        <w:rPr>
          <w:sz w:val="22"/>
          <w:szCs w:val="22"/>
        </w:rPr>
        <w:t>time sheets after each shift and submit completed timesheets each pay period (approximately every 2 weeks)</w:t>
      </w:r>
    </w:p>
    <w:p w14:paraId="77E60519" w14:textId="7E891101" w:rsidR="00AD76ED" w:rsidRPr="003011FA" w:rsidRDefault="00AD76ED" w:rsidP="00193E5B">
      <w:pPr>
        <w:pStyle w:val="CommentText"/>
        <w:numPr>
          <w:ilvl w:val="0"/>
          <w:numId w:val="9"/>
        </w:numPr>
        <w:spacing w:after="0"/>
        <w:rPr>
          <w:sz w:val="22"/>
          <w:szCs w:val="22"/>
        </w:rPr>
      </w:pPr>
      <w:r w:rsidRPr="5BE71D28">
        <w:rPr>
          <w:sz w:val="22"/>
          <w:szCs w:val="22"/>
        </w:rPr>
        <w:t xml:space="preserve">Commit to a regular schedule </w:t>
      </w:r>
      <w:r w:rsidR="516C59E3" w:rsidRPr="5BE71D28">
        <w:rPr>
          <w:sz w:val="22"/>
          <w:szCs w:val="22"/>
        </w:rPr>
        <w:t>of an average</w:t>
      </w:r>
      <w:r w:rsidR="003011FA" w:rsidRPr="5BE71D28">
        <w:rPr>
          <w:sz w:val="22"/>
          <w:szCs w:val="22"/>
        </w:rPr>
        <w:t xml:space="preserve"> </w:t>
      </w:r>
      <w:r w:rsidR="007A3CE0" w:rsidRPr="5BE71D28">
        <w:rPr>
          <w:sz w:val="22"/>
          <w:szCs w:val="22"/>
        </w:rPr>
        <w:t>6-8</w:t>
      </w:r>
      <w:r w:rsidR="003011FA" w:rsidRPr="5BE71D28">
        <w:rPr>
          <w:sz w:val="22"/>
          <w:szCs w:val="22"/>
        </w:rPr>
        <w:t xml:space="preserve"> hours weekly (exceptions can be made on a case-by-case basis)</w:t>
      </w:r>
    </w:p>
    <w:p w14:paraId="4E5E923B" w14:textId="40AC10A9" w:rsidR="006E0FB8" w:rsidRPr="006E0FB8" w:rsidRDefault="006E0FB8" w:rsidP="00193E5B">
      <w:pPr>
        <w:pStyle w:val="NoSpacing"/>
        <w:numPr>
          <w:ilvl w:val="0"/>
          <w:numId w:val="9"/>
        </w:numPr>
      </w:pPr>
      <w:r>
        <w:t xml:space="preserve">Maintain </w:t>
      </w:r>
      <w:r w:rsidR="10E1C50A">
        <w:t xml:space="preserve">a </w:t>
      </w:r>
      <w:r>
        <w:t xml:space="preserve">position during </w:t>
      </w:r>
      <w:hyperlink r:id="rId12">
        <w:r w:rsidRPr="0BF8C18B">
          <w:rPr>
            <w:rStyle w:val="Hyperlink"/>
          </w:rPr>
          <w:t>JMU’s academic year</w:t>
        </w:r>
      </w:hyperlink>
      <w:r>
        <w:t xml:space="preserve"> (some exceptions made for semester-long positions)</w:t>
      </w:r>
    </w:p>
    <w:p w14:paraId="0AE20D2D" w14:textId="0170FF45" w:rsidR="73D6BCC7" w:rsidRDefault="73D6BCC7" w:rsidP="0BF8C18B">
      <w:pPr>
        <w:pStyle w:val="NoSpacing"/>
        <w:numPr>
          <w:ilvl w:val="1"/>
          <w:numId w:val="9"/>
        </w:numPr>
      </w:pPr>
      <w:r>
        <w:t>Preference given to students with a 2.0+ GPA</w:t>
      </w:r>
    </w:p>
    <w:p w14:paraId="074EEB64" w14:textId="1784DE16" w:rsidR="00AD76ED" w:rsidRDefault="00AD76ED" w:rsidP="3147F442">
      <w:pPr>
        <w:pStyle w:val="NoSpacing"/>
      </w:pPr>
    </w:p>
    <w:p w14:paraId="45B5BA42" w14:textId="64817064" w:rsidR="6FAA1182" w:rsidRDefault="6FAA1182" w:rsidP="0E884945">
      <w:pPr>
        <w:pStyle w:val="NoSpacing"/>
        <w:rPr>
          <w:i/>
          <w:iCs/>
        </w:rPr>
      </w:pPr>
      <w:r w:rsidRPr="0E884945">
        <w:rPr>
          <w:i/>
          <w:iCs/>
        </w:rPr>
        <w:t>CEVC will:</w:t>
      </w:r>
    </w:p>
    <w:p w14:paraId="62D44F24" w14:textId="70C0F28B" w:rsidR="6FAA1182" w:rsidRDefault="6FAA1182" w:rsidP="00193E5B">
      <w:pPr>
        <w:pStyle w:val="ListParagraph"/>
        <w:numPr>
          <w:ilvl w:val="0"/>
          <w:numId w:val="11"/>
        </w:numPr>
        <w:rPr>
          <w:rFonts w:cs="Calibri"/>
          <w:color w:val="000000" w:themeColor="text1"/>
        </w:rPr>
      </w:pPr>
      <w:r w:rsidRPr="0E884945">
        <w:rPr>
          <w:rFonts w:cs="Calibri"/>
          <w:color w:val="000000" w:themeColor="text1"/>
        </w:rPr>
        <w:t>Recruit, interview, and match student(s) with Community Partner.</w:t>
      </w:r>
    </w:p>
    <w:p w14:paraId="586FDE40" w14:textId="2DF67916" w:rsidR="6FAA1182" w:rsidRDefault="6FAA1182" w:rsidP="00193E5B">
      <w:pPr>
        <w:pStyle w:val="ListParagraph"/>
        <w:numPr>
          <w:ilvl w:val="0"/>
          <w:numId w:val="11"/>
        </w:numPr>
        <w:rPr>
          <w:rFonts w:cs="Calibri"/>
          <w:color w:val="000000" w:themeColor="text1"/>
        </w:rPr>
      </w:pPr>
      <w:r w:rsidRPr="0E884945">
        <w:rPr>
          <w:rFonts w:cs="Calibri"/>
          <w:color w:val="000000" w:themeColor="text1"/>
        </w:rPr>
        <w:t>Conduct a site visit for first-time Community Partners.</w:t>
      </w:r>
    </w:p>
    <w:p w14:paraId="4A644D8D" w14:textId="1F0F6484" w:rsidR="6FAA1182" w:rsidRDefault="6FAA1182" w:rsidP="00193E5B">
      <w:pPr>
        <w:pStyle w:val="ListParagraph"/>
        <w:numPr>
          <w:ilvl w:val="0"/>
          <w:numId w:val="11"/>
        </w:numPr>
        <w:rPr>
          <w:rFonts w:cs="Calibri"/>
          <w:color w:val="000000" w:themeColor="text1"/>
        </w:rPr>
      </w:pPr>
      <w:r w:rsidRPr="0E884945">
        <w:rPr>
          <w:rFonts w:cs="Calibri"/>
          <w:color w:val="000000" w:themeColor="text1"/>
        </w:rPr>
        <w:t>Coordinate completion and collection of new hire paperwork for students.</w:t>
      </w:r>
    </w:p>
    <w:p w14:paraId="40F3FA80" w14:textId="7EE6C53C" w:rsidR="6FAA1182" w:rsidRDefault="6FAA1182" w:rsidP="00193E5B">
      <w:pPr>
        <w:pStyle w:val="ListParagraph"/>
        <w:numPr>
          <w:ilvl w:val="0"/>
          <w:numId w:val="11"/>
        </w:numPr>
        <w:rPr>
          <w:rFonts w:cs="Calibri"/>
          <w:color w:val="000000" w:themeColor="text1"/>
        </w:rPr>
      </w:pPr>
      <w:r w:rsidRPr="0E884945">
        <w:rPr>
          <w:rFonts w:cs="Calibri"/>
          <w:color w:val="000000" w:themeColor="text1"/>
        </w:rPr>
        <w:t>Submit student timesheets to JMU Payroll for processing each pay period.</w:t>
      </w:r>
    </w:p>
    <w:p w14:paraId="10B448D7" w14:textId="3D985B7F" w:rsidR="6FAA1182" w:rsidRDefault="6FAA1182" w:rsidP="00193E5B">
      <w:pPr>
        <w:pStyle w:val="ListParagraph"/>
        <w:numPr>
          <w:ilvl w:val="0"/>
          <w:numId w:val="11"/>
        </w:numPr>
        <w:rPr>
          <w:rFonts w:cs="Calibri"/>
          <w:color w:val="000000" w:themeColor="text1"/>
        </w:rPr>
      </w:pPr>
      <w:r w:rsidRPr="0BF8C18B">
        <w:rPr>
          <w:rFonts w:cs="Calibri"/>
          <w:color w:val="000000" w:themeColor="text1"/>
        </w:rPr>
        <w:t xml:space="preserve">Provide students and supervisors with a calendar of important dates (i.e., breaks in the academic calendar, timesheet due dates, </w:t>
      </w:r>
      <w:r w:rsidR="39ED0922" w:rsidRPr="0BF8C18B">
        <w:rPr>
          <w:rFonts w:cs="Calibri"/>
          <w:color w:val="000000" w:themeColor="text1"/>
        </w:rPr>
        <w:t xml:space="preserve">Community Days, </w:t>
      </w:r>
      <w:r w:rsidRPr="0BF8C18B">
        <w:rPr>
          <w:rFonts w:cs="Calibri"/>
          <w:color w:val="000000" w:themeColor="text1"/>
        </w:rPr>
        <w:t>etc.).</w:t>
      </w:r>
    </w:p>
    <w:p w14:paraId="3E0BAC91" w14:textId="1BE1179E" w:rsidR="6FAA1182" w:rsidRDefault="6FAA1182" w:rsidP="00193E5B">
      <w:pPr>
        <w:pStyle w:val="ListParagraph"/>
        <w:numPr>
          <w:ilvl w:val="0"/>
          <w:numId w:val="11"/>
        </w:numPr>
        <w:rPr>
          <w:rFonts w:cs="Calibri"/>
          <w:color w:val="000000" w:themeColor="text1"/>
        </w:rPr>
      </w:pPr>
      <w:r w:rsidRPr="0E884945">
        <w:rPr>
          <w:rFonts w:cs="Calibri"/>
          <w:color w:val="000000" w:themeColor="text1"/>
        </w:rPr>
        <w:t>Facilitate an August orientation for students and Community Partners.</w:t>
      </w:r>
    </w:p>
    <w:p w14:paraId="71FE22E9" w14:textId="60F20190" w:rsidR="6FAA1182" w:rsidRDefault="6FAA1182" w:rsidP="00193E5B">
      <w:pPr>
        <w:pStyle w:val="ListParagraph"/>
        <w:numPr>
          <w:ilvl w:val="0"/>
          <w:numId w:val="11"/>
        </w:numPr>
        <w:rPr>
          <w:rFonts w:cs="Calibri"/>
          <w:color w:val="000000" w:themeColor="text1"/>
        </w:rPr>
      </w:pPr>
      <w:r w:rsidRPr="55C7BDEB">
        <w:rPr>
          <w:rFonts w:cs="Calibri"/>
          <w:color w:val="000000" w:themeColor="text1"/>
        </w:rPr>
        <w:t>Facilitate regular workshops and reflection activities for students</w:t>
      </w:r>
      <w:r w:rsidR="20654422" w:rsidRPr="55C7BDEB">
        <w:rPr>
          <w:rFonts w:cs="Calibri"/>
          <w:color w:val="000000" w:themeColor="text1"/>
        </w:rPr>
        <w:t xml:space="preserve"> and community partners.</w:t>
      </w:r>
    </w:p>
    <w:p w14:paraId="24C8F23A" w14:textId="1FE2C51B" w:rsidR="6FAA1182" w:rsidRDefault="6FAA1182" w:rsidP="1B353FFC">
      <w:pPr>
        <w:pStyle w:val="ListParagraph"/>
        <w:numPr>
          <w:ilvl w:val="0"/>
          <w:numId w:val="11"/>
        </w:numPr>
        <w:rPr>
          <w:rFonts w:cs="Calibri"/>
          <w:color w:val="000000" w:themeColor="text1"/>
        </w:rPr>
      </w:pPr>
      <w:r w:rsidRPr="78E3C266">
        <w:rPr>
          <w:rFonts w:cs="Calibri"/>
          <w:color w:val="000000" w:themeColor="text1"/>
        </w:rPr>
        <w:t>Request and review evaluative feedback from students and supervisors at the end of each sem</w:t>
      </w:r>
      <w:r w:rsidR="7072A94C" w:rsidRPr="78E3C266">
        <w:rPr>
          <w:rFonts w:cs="Calibri"/>
          <w:color w:val="000000" w:themeColor="text1"/>
        </w:rPr>
        <w:t>e</w:t>
      </w:r>
      <w:r w:rsidRPr="78E3C266">
        <w:rPr>
          <w:rFonts w:cs="Calibri"/>
          <w:color w:val="000000" w:themeColor="text1"/>
        </w:rPr>
        <w:t>ster.</w:t>
      </w:r>
    </w:p>
    <w:p w14:paraId="50C05121" w14:textId="5A8AB893" w:rsidR="4FF587CE" w:rsidRDefault="4FF587CE" w:rsidP="1B353FFC">
      <w:pPr>
        <w:pStyle w:val="ListParagraph"/>
        <w:numPr>
          <w:ilvl w:val="0"/>
          <w:numId w:val="11"/>
        </w:numPr>
        <w:rPr>
          <w:rFonts w:cs="Calibri"/>
          <w:color w:val="000000" w:themeColor="text1"/>
        </w:rPr>
      </w:pPr>
      <w:r w:rsidRPr="78E3C266">
        <w:rPr>
          <w:rFonts w:cs="Calibri"/>
          <w:color w:val="000000" w:themeColor="text1"/>
        </w:rPr>
        <w:t>Support communication between student and Community Partner should issues and/or concerns arise.</w:t>
      </w:r>
    </w:p>
    <w:p w14:paraId="753A5C37" w14:textId="3DEA082B" w:rsidR="00AD76ED" w:rsidRDefault="006E0FB8" w:rsidP="3147F442">
      <w:pPr>
        <w:pStyle w:val="NoSpacing"/>
      </w:pPr>
      <w:r w:rsidRPr="55C7BDEB">
        <w:rPr>
          <w:i/>
          <w:iCs/>
        </w:rPr>
        <w:t xml:space="preserve">Community Partner </w:t>
      </w:r>
      <w:r w:rsidR="1383CD8F" w:rsidRPr="55C7BDEB">
        <w:rPr>
          <w:i/>
          <w:iCs/>
        </w:rPr>
        <w:t>will</w:t>
      </w:r>
      <w:r w:rsidR="00AD76ED">
        <w:t>:</w:t>
      </w:r>
    </w:p>
    <w:p w14:paraId="7B2DA536" w14:textId="6246BAA5" w:rsidR="3CE91AD0" w:rsidRDefault="006D057D" w:rsidP="00193E5B">
      <w:pPr>
        <w:pStyle w:val="NoSpacing"/>
        <w:numPr>
          <w:ilvl w:val="0"/>
          <w:numId w:val="10"/>
        </w:numPr>
      </w:pPr>
      <w:r>
        <w:t xml:space="preserve">Sign </w:t>
      </w:r>
      <w:r w:rsidR="5EDB4A90">
        <w:t xml:space="preserve">the </w:t>
      </w:r>
      <w:r w:rsidR="479E973E">
        <w:t xml:space="preserve">CEVC </w:t>
      </w:r>
      <w:r>
        <w:t xml:space="preserve">Community Partner Agreement </w:t>
      </w:r>
      <w:r w:rsidR="03EF6234">
        <w:t xml:space="preserve">(Form will be emailed </w:t>
      </w:r>
      <w:r w:rsidR="47554E59">
        <w:t>once you have matched with a student)</w:t>
      </w:r>
    </w:p>
    <w:p w14:paraId="5630B1B6" w14:textId="7DC608C2" w:rsidR="3CE91AD0" w:rsidRDefault="6E4D0979" w:rsidP="00193E5B">
      <w:pPr>
        <w:pStyle w:val="NoSpacing"/>
        <w:numPr>
          <w:ilvl w:val="0"/>
          <w:numId w:val="10"/>
        </w:numPr>
      </w:pPr>
      <w:r w:rsidRPr="1B2F3D48">
        <w:rPr>
          <w:rFonts w:cs="Calibri"/>
          <w:color w:val="000000" w:themeColor="text1"/>
        </w:rPr>
        <w:lastRenderedPageBreak/>
        <w:t>Develop and submit a detailed position description, including necessary and desired skills</w:t>
      </w:r>
      <w:r>
        <w:t xml:space="preserve"> (released via email in May)</w:t>
      </w:r>
    </w:p>
    <w:p w14:paraId="65317BA9" w14:textId="259CDCB2" w:rsidR="72F0F5F2" w:rsidRDefault="72F0F5F2" w:rsidP="55C7BDEB">
      <w:pPr>
        <w:pStyle w:val="NoSpacing"/>
        <w:numPr>
          <w:ilvl w:val="1"/>
          <w:numId w:val="10"/>
        </w:numPr>
        <w:rPr>
          <w:rFonts w:cs="Calibri"/>
          <w:color w:val="000000" w:themeColor="text1"/>
        </w:rPr>
      </w:pPr>
      <w:r w:rsidRPr="0BF8C18B">
        <w:rPr>
          <w:rFonts w:cs="Calibri"/>
          <w:color w:val="000000" w:themeColor="text1"/>
        </w:rPr>
        <w:t xml:space="preserve">Priority will be given to positions that provide </w:t>
      </w:r>
      <w:r w:rsidR="29F98633" w:rsidRPr="0BF8C18B">
        <w:rPr>
          <w:rFonts w:cs="Calibri"/>
          <w:color w:val="000000" w:themeColor="text1"/>
        </w:rPr>
        <w:t xml:space="preserve">in person </w:t>
      </w:r>
      <w:r w:rsidRPr="0BF8C18B">
        <w:rPr>
          <w:rFonts w:cs="Calibri"/>
          <w:color w:val="000000" w:themeColor="text1"/>
        </w:rPr>
        <w:t xml:space="preserve">leadership opportunities, project management, </w:t>
      </w:r>
      <w:r w:rsidR="09DB0ACD" w:rsidRPr="0BF8C18B">
        <w:rPr>
          <w:rFonts w:cs="Calibri"/>
          <w:color w:val="000000" w:themeColor="text1"/>
        </w:rPr>
        <w:t xml:space="preserve">more specialized </w:t>
      </w:r>
      <w:r w:rsidRPr="0BF8C18B">
        <w:rPr>
          <w:rFonts w:cs="Calibri"/>
          <w:color w:val="000000" w:themeColor="text1"/>
        </w:rPr>
        <w:t>career readines</w:t>
      </w:r>
      <w:r w:rsidR="7591DBC1" w:rsidRPr="0BF8C18B">
        <w:rPr>
          <w:rFonts w:cs="Calibri"/>
          <w:color w:val="000000" w:themeColor="text1"/>
        </w:rPr>
        <w:t xml:space="preserve">s skills, </w:t>
      </w:r>
      <w:r w:rsidRPr="0BF8C18B">
        <w:rPr>
          <w:rFonts w:cs="Calibri"/>
          <w:color w:val="000000" w:themeColor="text1"/>
        </w:rPr>
        <w:t xml:space="preserve">and/or directly relate to </w:t>
      </w:r>
      <w:r w:rsidR="2E0533C4" w:rsidRPr="0BF8C18B">
        <w:rPr>
          <w:rFonts w:cs="Calibri"/>
          <w:color w:val="000000" w:themeColor="text1"/>
        </w:rPr>
        <w:t xml:space="preserve">a student’s </w:t>
      </w:r>
      <w:r w:rsidRPr="0BF8C18B">
        <w:rPr>
          <w:rFonts w:cs="Calibri"/>
          <w:color w:val="000000" w:themeColor="text1"/>
        </w:rPr>
        <w:t>field of study</w:t>
      </w:r>
      <w:r w:rsidR="44769DF7" w:rsidRPr="0BF8C18B">
        <w:rPr>
          <w:rFonts w:cs="Calibri"/>
          <w:color w:val="000000" w:themeColor="text1"/>
        </w:rPr>
        <w:t xml:space="preserve"> rather than generalized tasks such as </w:t>
      </w:r>
      <w:r w:rsidR="06A6D410" w:rsidRPr="0BF8C18B">
        <w:rPr>
          <w:rFonts w:cs="Calibri"/>
          <w:color w:val="000000" w:themeColor="text1"/>
        </w:rPr>
        <w:t xml:space="preserve">reception, </w:t>
      </w:r>
      <w:r w:rsidR="44769DF7" w:rsidRPr="0BF8C18B">
        <w:rPr>
          <w:rFonts w:cs="Calibri"/>
          <w:color w:val="000000" w:themeColor="text1"/>
        </w:rPr>
        <w:t xml:space="preserve">filing, organizing, </w:t>
      </w:r>
      <w:r w:rsidR="1A082A7F" w:rsidRPr="0BF8C18B">
        <w:rPr>
          <w:rFonts w:cs="Calibri"/>
          <w:color w:val="000000" w:themeColor="text1"/>
        </w:rPr>
        <w:t xml:space="preserve">and </w:t>
      </w:r>
      <w:r w:rsidR="44769DF7" w:rsidRPr="0BF8C18B">
        <w:rPr>
          <w:rFonts w:cs="Calibri"/>
          <w:color w:val="000000" w:themeColor="text1"/>
        </w:rPr>
        <w:t>data entry, etc</w:t>
      </w:r>
      <w:r w:rsidRPr="0BF8C18B">
        <w:rPr>
          <w:rFonts w:cs="Calibri"/>
          <w:color w:val="000000" w:themeColor="text1"/>
        </w:rPr>
        <w:t>.</w:t>
      </w:r>
      <w:r w:rsidR="57FAB796" w:rsidRPr="0BF8C18B">
        <w:rPr>
          <w:rFonts w:cs="Calibri"/>
          <w:color w:val="000000" w:themeColor="text1"/>
        </w:rPr>
        <w:t xml:space="preserve"> </w:t>
      </w:r>
      <w:r w:rsidR="7D5472DB" w:rsidRPr="0BF8C18B">
        <w:rPr>
          <w:rFonts w:cs="Calibri"/>
          <w:color w:val="000000" w:themeColor="text1"/>
        </w:rPr>
        <w:t>When submitting position descriptions, p</w:t>
      </w:r>
      <w:r w:rsidR="57FAB796" w:rsidRPr="0BF8C18B">
        <w:rPr>
          <w:rFonts w:cs="Calibri"/>
          <w:color w:val="000000" w:themeColor="text1"/>
        </w:rPr>
        <w:t xml:space="preserve">lease highlight how positions can </w:t>
      </w:r>
      <w:r w:rsidR="3578EE74" w:rsidRPr="0BF8C18B">
        <w:rPr>
          <w:rFonts w:cs="Calibri"/>
          <w:color w:val="000000" w:themeColor="text1"/>
        </w:rPr>
        <w:t xml:space="preserve">support </w:t>
      </w:r>
      <w:r w:rsidR="57FAB796" w:rsidRPr="0BF8C18B">
        <w:rPr>
          <w:rFonts w:cs="Calibri"/>
          <w:color w:val="000000" w:themeColor="text1"/>
        </w:rPr>
        <w:t>t</w:t>
      </w:r>
      <w:r w:rsidR="613BF6FC" w:rsidRPr="0BF8C18B">
        <w:rPr>
          <w:rFonts w:cs="Calibri"/>
          <w:color w:val="000000" w:themeColor="text1"/>
        </w:rPr>
        <w:t>hose priorities.</w:t>
      </w:r>
    </w:p>
    <w:p w14:paraId="04058703" w14:textId="33B90407" w:rsidR="3CE91AD0" w:rsidRDefault="4988E883" w:rsidP="00193E5B">
      <w:pPr>
        <w:pStyle w:val="NoSpacing"/>
        <w:numPr>
          <w:ilvl w:val="0"/>
          <w:numId w:val="10"/>
        </w:numPr>
        <w:rPr>
          <w:rFonts w:cs="Calibri"/>
          <w:color w:val="000000" w:themeColor="text1"/>
        </w:rPr>
      </w:pPr>
      <w:r w:rsidRPr="0E884945">
        <w:rPr>
          <w:rFonts w:cs="Calibri"/>
          <w:color w:val="000000" w:themeColor="text1"/>
        </w:rPr>
        <w:t>Oversee student success by:</w:t>
      </w:r>
    </w:p>
    <w:p w14:paraId="4BCA56B5" w14:textId="4817DD4A" w:rsidR="3CE91AD0" w:rsidRDefault="4988E883" w:rsidP="00193E5B">
      <w:pPr>
        <w:pStyle w:val="ListParagraph"/>
        <w:numPr>
          <w:ilvl w:val="1"/>
          <w:numId w:val="10"/>
        </w:numPr>
        <w:rPr>
          <w:rFonts w:cs="Calibri"/>
          <w:color w:val="000000" w:themeColor="text1"/>
        </w:rPr>
      </w:pPr>
      <w:r w:rsidRPr="78E3C266">
        <w:rPr>
          <w:rFonts w:cs="Calibri"/>
          <w:color w:val="000000" w:themeColor="text1"/>
        </w:rPr>
        <w:t>providing on-site orientation and training,</w:t>
      </w:r>
    </w:p>
    <w:p w14:paraId="1B0188EB" w14:textId="5754673F" w:rsidR="3CE91AD0" w:rsidRDefault="4988E883" w:rsidP="00193E5B">
      <w:pPr>
        <w:pStyle w:val="ListParagraph"/>
        <w:numPr>
          <w:ilvl w:val="1"/>
          <w:numId w:val="10"/>
        </w:numPr>
        <w:rPr>
          <w:rFonts w:cs="Calibri"/>
          <w:color w:val="000000" w:themeColor="text1"/>
        </w:rPr>
      </w:pPr>
      <w:r w:rsidRPr="0BF8C18B">
        <w:rPr>
          <w:rFonts w:cs="Calibri"/>
          <w:color w:val="000000" w:themeColor="text1"/>
        </w:rPr>
        <w:t xml:space="preserve">establishing expectations regarding communication, performance and responsibilities, </w:t>
      </w:r>
      <w:r w:rsidR="199F8E6E" w:rsidRPr="0BF8C18B">
        <w:rPr>
          <w:rFonts w:cs="Calibri"/>
          <w:color w:val="000000" w:themeColor="text1"/>
        </w:rPr>
        <w:t xml:space="preserve">maintaining a regular schedule, </w:t>
      </w:r>
      <w:r w:rsidRPr="0BF8C18B">
        <w:rPr>
          <w:rFonts w:cs="Calibri"/>
          <w:color w:val="000000" w:themeColor="text1"/>
        </w:rPr>
        <w:t>and</w:t>
      </w:r>
    </w:p>
    <w:p w14:paraId="1A535C9E" w14:textId="4B2C4C62" w:rsidR="41B27244" w:rsidRDefault="41B27244" w:rsidP="55C7BDEB">
      <w:pPr>
        <w:pStyle w:val="ListParagraph"/>
        <w:numPr>
          <w:ilvl w:val="1"/>
          <w:numId w:val="10"/>
        </w:numPr>
        <w:rPr>
          <w:rFonts w:cs="Calibri"/>
          <w:color w:val="000000" w:themeColor="text1"/>
        </w:rPr>
      </w:pPr>
      <w:r w:rsidRPr="320DAB6B">
        <w:rPr>
          <w:rFonts w:cs="Calibri"/>
          <w:color w:val="000000" w:themeColor="text1"/>
        </w:rPr>
        <w:t>conduct</w:t>
      </w:r>
      <w:r w:rsidR="6D28828B" w:rsidRPr="320DAB6B">
        <w:rPr>
          <w:rFonts w:cs="Calibri"/>
          <w:color w:val="000000" w:themeColor="text1"/>
        </w:rPr>
        <w:t>ing</w:t>
      </w:r>
      <w:r w:rsidRPr="320DAB6B">
        <w:rPr>
          <w:rFonts w:cs="Calibri"/>
          <w:color w:val="000000" w:themeColor="text1"/>
        </w:rPr>
        <w:t xml:space="preserve"> </w:t>
      </w:r>
      <w:r w:rsidR="238ABBC2" w:rsidRPr="320DAB6B">
        <w:rPr>
          <w:rFonts w:cs="Calibri"/>
          <w:color w:val="000000" w:themeColor="text1"/>
        </w:rPr>
        <w:t xml:space="preserve">in person </w:t>
      </w:r>
      <w:r w:rsidRPr="320DAB6B">
        <w:rPr>
          <w:rFonts w:cs="Calibri"/>
          <w:color w:val="000000" w:themeColor="text1"/>
        </w:rPr>
        <w:t>weekly 1:1’s to establish rapport, review progress, and set goals</w:t>
      </w:r>
    </w:p>
    <w:p w14:paraId="6EC75069" w14:textId="0AC2761B" w:rsidR="4988E883" w:rsidRDefault="4988E883" w:rsidP="55C7BDEB">
      <w:pPr>
        <w:pStyle w:val="ListParagraph"/>
        <w:numPr>
          <w:ilvl w:val="1"/>
          <w:numId w:val="10"/>
        </w:numPr>
        <w:rPr>
          <w:rFonts w:cs="Calibri"/>
          <w:color w:val="000000" w:themeColor="text1"/>
        </w:rPr>
      </w:pPr>
      <w:r w:rsidRPr="55C7BDEB">
        <w:rPr>
          <w:rFonts w:cs="Calibri"/>
          <w:color w:val="000000" w:themeColor="text1"/>
        </w:rPr>
        <w:t>providing regular and timely feedback.</w:t>
      </w:r>
    </w:p>
    <w:p w14:paraId="4141D690" w14:textId="30E1765E" w:rsidR="3CE91AD0" w:rsidRDefault="4988E883" w:rsidP="00193E5B">
      <w:pPr>
        <w:pStyle w:val="ListParagraph"/>
        <w:numPr>
          <w:ilvl w:val="0"/>
          <w:numId w:val="10"/>
        </w:numPr>
        <w:rPr>
          <w:rFonts w:cs="Calibri"/>
          <w:color w:val="000000" w:themeColor="text1"/>
        </w:rPr>
      </w:pPr>
      <w:r w:rsidRPr="1B353FFC">
        <w:rPr>
          <w:rFonts w:cs="Calibri"/>
          <w:color w:val="000000" w:themeColor="text1"/>
        </w:rPr>
        <w:t xml:space="preserve">Attend and participate in CEVC’s </w:t>
      </w:r>
      <w:r w:rsidR="7023C211" w:rsidRPr="1B353FFC">
        <w:rPr>
          <w:rFonts w:cs="Calibri"/>
          <w:color w:val="000000" w:themeColor="text1"/>
        </w:rPr>
        <w:t xml:space="preserve">MCS </w:t>
      </w:r>
      <w:r w:rsidRPr="1B353FFC">
        <w:rPr>
          <w:rFonts w:cs="Calibri"/>
          <w:color w:val="000000" w:themeColor="text1"/>
        </w:rPr>
        <w:t>program orientation</w:t>
      </w:r>
      <w:r w:rsidR="727D4772" w:rsidRPr="1B353FFC">
        <w:rPr>
          <w:rFonts w:cs="Calibri"/>
          <w:color w:val="000000" w:themeColor="text1"/>
        </w:rPr>
        <w:t xml:space="preserve"> in August</w:t>
      </w:r>
      <w:r w:rsidRPr="1B353FFC">
        <w:rPr>
          <w:rFonts w:cs="Calibri"/>
          <w:color w:val="000000" w:themeColor="text1"/>
        </w:rPr>
        <w:t xml:space="preserve">. </w:t>
      </w:r>
    </w:p>
    <w:p w14:paraId="08317764" w14:textId="749443C4" w:rsidR="3CE91AD0" w:rsidRDefault="4988E883" w:rsidP="00193E5B">
      <w:pPr>
        <w:pStyle w:val="ListParagraph"/>
        <w:numPr>
          <w:ilvl w:val="0"/>
          <w:numId w:val="10"/>
        </w:numPr>
        <w:rPr>
          <w:rFonts w:cs="Calibri"/>
          <w:color w:val="000000" w:themeColor="text1"/>
        </w:rPr>
      </w:pPr>
      <w:r w:rsidRPr="0E884945">
        <w:rPr>
          <w:rFonts w:cs="Calibri"/>
          <w:color w:val="000000" w:themeColor="text1"/>
        </w:rPr>
        <w:t>Be responsive to CEVC communications and requests for evaluative feedback.</w:t>
      </w:r>
    </w:p>
    <w:p w14:paraId="55A4B303" w14:textId="0BD8C056" w:rsidR="3CE91AD0" w:rsidRDefault="4988E883" w:rsidP="00193E5B">
      <w:pPr>
        <w:pStyle w:val="ListParagraph"/>
        <w:numPr>
          <w:ilvl w:val="0"/>
          <w:numId w:val="10"/>
        </w:numPr>
        <w:rPr>
          <w:rFonts w:cs="Calibri"/>
          <w:color w:val="000000" w:themeColor="text1"/>
        </w:rPr>
      </w:pPr>
      <w:r w:rsidRPr="55C7BDEB">
        <w:rPr>
          <w:rFonts w:cs="Calibri"/>
          <w:color w:val="000000" w:themeColor="text1"/>
        </w:rPr>
        <w:t xml:space="preserve">Establish a safe, sanitary, and adequately equipped working space for </w:t>
      </w:r>
      <w:proofErr w:type="gramStart"/>
      <w:r w:rsidRPr="55C7BDEB">
        <w:rPr>
          <w:rFonts w:cs="Calibri"/>
          <w:color w:val="000000" w:themeColor="text1"/>
        </w:rPr>
        <w:t>student</w:t>
      </w:r>
      <w:proofErr w:type="gramEnd"/>
      <w:r w:rsidR="0D40B7B8" w:rsidRPr="55C7BDEB">
        <w:rPr>
          <w:rFonts w:cs="Calibri"/>
          <w:color w:val="000000" w:themeColor="text1"/>
        </w:rPr>
        <w:t>(s)</w:t>
      </w:r>
      <w:r w:rsidRPr="55C7BDEB">
        <w:rPr>
          <w:rFonts w:cs="Calibri"/>
          <w:color w:val="000000" w:themeColor="text1"/>
        </w:rPr>
        <w:t xml:space="preserve">. (This may be </w:t>
      </w:r>
      <w:r w:rsidR="6667090C" w:rsidRPr="55C7BDEB">
        <w:rPr>
          <w:rFonts w:cs="Calibri"/>
          <w:color w:val="000000" w:themeColor="text1"/>
        </w:rPr>
        <w:t xml:space="preserve">partially </w:t>
      </w:r>
      <w:r w:rsidRPr="55C7BDEB">
        <w:rPr>
          <w:rFonts w:cs="Calibri"/>
          <w:color w:val="000000" w:themeColor="text1"/>
        </w:rPr>
        <w:t>remote if appropriate and approved by CEVC.)</w:t>
      </w:r>
    </w:p>
    <w:p w14:paraId="61875E1C" w14:textId="2D2C364C" w:rsidR="3CE91AD0" w:rsidRDefault="4988E883" w:rsidP="00193E5B">
      <w:pPr>
        <w:pStyle w:val="ListParagraph"/>
        <w:numPr>
          <w:ilvl w:val="0"/>
          <w:numId w:val="10"/>
        </w:numPr>
        <w:rPr>
          <w:rFonts w:cs="Calibri"/>
          <w:color w:val="000000" w:themeColor="text1"/>
        </w:rPr>
      </w:pPr>
      <w:r w:rsidRPr="0E884945">
        <w:rPr>
          <w:rFonts w:cs="Calibri"/>
          <w:color w:val="000000" w:themeColor="text1"/>
        </w:rPr>
        <w:t>Monitor the weekly hours worked by the student and approve biweekly timesheets.</w:t>
      </w:r>
    </w:p>
    <w:p w14:paraId="1C28E0C6" w14:textId="2205D219" w:rsidR="3CE91AD0" w:rsidRDefault="4988E883" w:rsidP="00193E5B">
      <w:pPr>
        <w:pStyle w:val="ListParagraph"/>
        <w:numPr>
          <w:ilvl w:val="0"/>
          <w:numId w:val="10"/>
        </w:numPr>
        <w:rPr>
          <w:rFonts w:cs="Calibri"/>
          <w:color w:val="000000" w:themeColor="text1"/>
        </w:rPr>
      </w:pPr>
      <w:r w:rsidRPr="0E884945">
        <w:rPr>
          <w:rFonts w:cs="Calibri"/>
          <w:color w:val="000000" w:themeColor="text1"/>
        </w:rPr>
        <w:t xml:space="preserve">Identify at least one proxy to approve </w:t>
      </w:r>
      <w:proofErr w:type="gramStart"/>
      <w:r w:rsidRPr="0E884945">
        <w:rPr>
          <w:rFonts w:cs="Calibri"/>
          <w:color w:val="000000" w:themeColor="text1"/>
        </w:rPr>
        <w:t>timesheets</w:t>
      </w:r>
      <w:proofErr w:type="gramEnd"/>
      <w:r w:rsidRPr="0E884945">
        <w:rPr>
          <w:rFonts w:cs="Calibri"/>
          <w:color w:val="000000" w:themeColor="text1"/>
        </w:rPr>
        <w:t xml:space="preserve"> and provide supervision when primary supervisor is out of the office.</w:t>
      </w:r>
    </w:p>
    <w:p w14:paraId="002491B6" w14:textId="3C06793D" w:rsidR="3CE91AD0" w:rsidRDefault="0007192A" w:rsidP="00193E5B">
      <w:pPr>
        <w:pStyle w:val="ListParagraph"/>
        <w:numPr>
          <w:ilvl w:val="0"/>
          <w:numId w:val="10"/>
        </w:numPr>
        <w:rPr>
          <w:rFonts w:cs="Calibri"/>
          <w:color w:val="000000" w:themeColor="text1"/>
        </w:rPr>
      </w:pPr>
      <w:r w:rsidRPr="55C7BDEB">
        <w:rPr>
          <w:rFonts w:cs="Calibri"/>
          <w:color w:val="000000" w:themeColor="text1"/>
        </w:rPr>
        <w:t xml:space="preserve">Inform </w:t>
      </w:r>
      <w:r w:rsidR="0078382D" w:rsidRPr="55C7BDEB">
        <w:rPr>
          <w:rFonts w:cs="Calibri"/>
          <w:color w:val="000000" w:themeColor="text1"/>
        </w:rPr>
        <w:t>CEVC</w:t>
      </w:r>
      <w:r w:rsidRPr="55C7BDEB">
        <w:rPr>
          <w:rFonts w:cs="Calibri"/>
          <w:color w:val="000000" w:themeColor="text1"/>
        </w:rPr>
        <w:t xml:space="preserve"> of </w:t>
      </w:r>
      <w:r w:rsidR="4988E883" w:rsidRPr="55C7BDEB">
        <w:rPr>
          <w:rFonts w:cs="Calibri"/>
          <w:color w:val="000000" w:themeColor="text1"/>
        </w:rPr>
        <w:t xml:space="preserve">issues and/or </w:t>
      </w:r>
      <w:r w:rsidRPr="55C7BDEB">
        <w:rPr>
          <w:rFonts w:cs="Calibri"/>
          <w:color w:val="000000" w:themeColor="text1"/>
        </w:rPr>
        <w:t xml:space="preserve">concerns about student’s performance or well-being </w:t>
      </w:r>
      <w:r w:rsidR="395A03CA" w:rsidRPr="55C7BDEB">
        <w:rPr>
          <w:rFonts w:cs="Calibri"/>
          <w:color w:val="000000" w:themeColor="text1"/>
        </w:rPr>
        <w:t xml:space="preserve">in a timely manner </w:t>
      </w:r>
      <w:r w:rsidRPr="55C7BDEB">
        <w:rPr>
          <w:rFonts w:cs="Calibri"/>
          <w:color w:val="000000" w:themeColor="text1"/>
        </w:rPr>
        <w:t>if an initial intervention of verbal feedback did not result in improvement.</w:t>
      </w:r>
    </w:p>
    <w:p w14:paraId="2AC1F8E6" w14:textId="6BD91BB5" w:rsidR="33DC0B14" w:rsidRDefault="33DC0B14" w:rsidP="3147F442">
      <w:pPr>
        <w:pStyle w:val="NoSpacing"/>
        <w:rPr>
          <w:rFonts w:cs="Calibri"/>
          <w:b/>
          <w:bCs/>
          <w:color w:val="3C2668"/>
          <w:sz w:val="44"/>
          <w:szCs w:val="44"/>
        </w:rPr>
      </w:pPr>
      <w:r w:rsidRPr="3147F442">
        <w:rPr>
          <w:rFonts w:cs="Calibri"/>
          <w:b/>
          <w:bCs/>
          <w:color w:val="3C2668"/>
          <w:sz w:val="44"/>
          <w:szCs w:val="44"/>
        </w:rPr>
        <w:t>Timeline:</w:t>
      </w:r>
    </w:p>
    <w:p w14:paraId="19BC688F" w14:textId="33A12228" w:rsidR="00AD76ED" w:rsidRDefault="677F718A" w:rsidP="00636204">
      <w:pPr>
        <w:pStyle w:val="NoSpacing"/>
        <w:rPr>
          <w:sz w:val="21"/>
          <w:szCs w:val="21"/>
        </w:rPr>
      </w:pPr>
      <w:r w:rsidRPr="3CE91AD0">
        <w:rPr>
          <w:sz w:val="21"/>
          <w:szCs w:val="21"/>
        </w:rPr>
        <w:t xml:space="preserve">When determining what projects and roles would be most beneficial for </w:t>
      </w:r>
      <w:r w:rsidR="4889C3DC" w:rsidRPr="7EC4610F">
        <w:rPr>
          <w:sz w:val="21"/>
          <w:szCs w:val="21"/>
        </w:rPr>
        <w:t>MCS</w:t>
      </w:r>
      <w:r w:rsidRPr="3CE91AD0">
        <w:rPr>
          <w:sz w:val="21"/>
          <w:szCs w:val="21"/>
        </w:rPr>
        <w:t xml:space="preserve"> students to support, please remember that students typically average 6 to 8 hours of work per week during JMU’s academic year (see </w:t>
      </w:r>
      <w:hyperlink r:id="rId13" w:anchor="fall-semester-2024">
        <w:r w:rsidRPr="3CE91AD0">
          <w:rPr>
            <w:rStyle w:val="Hyperlink"/>
            <w:sz w:val="21"/>
            <w:szCs w:val="21"/>
          </w:rPr>
          <w:t>JMU calendar here</w:t>
        </w:r>
      </w:hyperlink>
      <w:r w:rsidRPr="3CE91AD0">
        <w:rPr>
          <w:sz w:val="21"/>
          <w:szCs w:val="21"/>
        </w:rPr>
        <w:t>).</w:t>
      </w:r>
      <w:r w:rsidR="002E3866" w:rsidRPr="3CE91AD0">
        <w:rPr>
          <w:sz w:val="21"/>
          <w:szCs w:val="21"/>
        </w:rPr>
        <w:t xml:space="preserve"> Additionally,</w:t>
      </w:r>
      <w:r w:rsidR="00AD76ED" w:rsidRPr="3CE91AD0">
        <w:rPr>
          <w:sz w:val="21"/>
          <w:szCs w:val="21"/>
        </w:rPr>
        <w:t xml:space="preserve"> students’ skills and availability vary, so some </w:t>
      </w:r>
      <w:r w:rsidR="002E3866" w:rsidRPr="3CE91AD0">
        <w:rPr>
          <w:sz w:val="21"/>
          <w:szCs w:val="21"/>
        </w:rPr>
        <w:t xml:space="preserve">specific skillsets </w:t>
      </w:r>
      <w:r w:rsidR="00AD76ED" w:rsidRPr="3CE91AD0">
        <w:rPr>
          <w:sz w:val="21"/>
          <w:szCs w:val="21"/>
        </w:rPr>
        <w:t>may be</w:t>
      </w:r>
      <w:r w:rsidR="002E3866" w:rsidRPr="3CE91AD0">
        <w:rPr>
          <w:sz w:val="21"/>
          <w:szCs w:val="21"/>
        </w:rPr>
        <w:t xml:space="preserve"> difficult </w:t>
      </w:r>
      <w:r w:rsidR="00AD76ED" w:rsidRPr="3CE91AD0">
        <w:rPr>
          <w:sz w:val="21"/>
          <w:szCs w:val="21"/>
        </w:rPr>
        <w:t>to accommodate</w:t>
      </w:r>
      <w:r w:rsidR="002E3866" w:rsidRPr="3CE91AD0">
        <w:rPr>
          <w:sz w:val="21"/>
          <w:szCs w:val="21"/>
        </w:rPr>
        <w:t xml:space="preserve">. </w:t>
      </w:r>
    </w:p>
    <w:p w14:paraId="340A4656" w14:textId="2952B2F4" w:rsidR="3147F442" w:rsidRDefault="3147F442" w:rsidP="3147F442">
      <w:pPr>
        <w:pStyle w:val="NoSpacing"/>
        <w:rPr>
          <w:sz w:val="21"/>
          <w:szCs w:val="21"/>
        </w:rPr>
      </w:pPr>
    </w:p>
    <w:tbl>
      <w:tblPr>
        <w:tblStyle w:val="TableGrid"/>
        <w:tblW w:w="0" w:type="auto"/>
        <w:tblLayout w:type="fixed"/>
        <w:tblLook w:val="06A0" w:firstRow="1" w:lastRow="0" w:firstColumn="1" w:lastColumn="0" w:noHBand="1" w:noVBand="1"/>
      </w:tblPr>
      <w:tblGrid>
        <w:gridCol w:w="2385"/>
        <w:gridCol w:w="8415"/>
      </w:tblGrid>
      <w:tr w:rsidR="3147F442" w14:paraId="6E3E2390" w14:textId="77777777" w:rsidTr="5818AB9D">
        <w:trPr>
          <w:trHeight w:val="300"/>
        </w:trPr>
        <w:tc>
          <w:tcPr>
            <w:tcW w:w="2385" w:type="dxa"/>
          </w:tcPr>
          <w:p w14:paraId="42488CFE" w14:textId="54A7AF46" w:rsidR="57928EA0" w:rsidRDefault="3FF2F7ED" w:rsidP="3147F442">
            <w:pPr>
              <w:pStyle w:val="NoSpacing"/>
              <w:rPr>
                <w:sz w:val="21"/>
                <w:szCs w:val="21"/>
              </w:rPr>
            </w:pPr>
            <w:r w:rsidRPr="5818AB9D">
              <w:rPr>
                <w:sz w:val="21"/>
                <w:szCs w:val="21"/>
              </w:rPr>
              <w:t>May</w:t>
            </w:r>
            <w:r w:rsidR="7CA60F57" w:rsidRPr="5818AB9D">
              <w:rPr>
                <w:sz w:val="21"/>
                <w:szCs w:val="21"/>
              </w:rPr>
              <w:t xml:space="preserve"> </w:t>
            </w:r>
            <w:r w:rsidR="540DED33" w:rsidRPr="5818AB9D">
              <w:rPr>
                <w:sz w:val="21"/>
                <w:szCs w:val="21"/>
              </w:rPr>
              <w:t>6</w:t>
            </w:r>
          </w:p>
        </w:tc>
        <w:tc>
          <w:tcPr>
            <w:tcW w:w="8415" w:type="dxa"/>
          </w:tcPr>
          <w:p w14:paraId="45976A86" w14:textId="72F5189C" w:rsidR="57928EA0" w:rsidRDefault="7C377E29" w:rsidP="5BE71D28">
            <w:pPr>
              <w:pStyle w:val="NoSpacing"/>
              <w:rPr>
                <w:rFonts w:cs="Calibri"/>
                <w:color w:val="000000" w:themeColor="text1"/>
                <w:sz w:val="21"/>
                <w:szCs w:val="21"/>
              </w:rPr>
            </w:pPr>
            <w:r w:rsidRPr="5BE71D28">
              <w:rPr>
                <w:rStyle w:val="normaltextrun"/>
                <w:rFonts w:cs="Calibri"/>
                <w:color w:val="000000" w:themeColor="text1"/>
                <w:sz w:val="21"/>
                <w:szCs w:val="21"/>
                <w:lang w:val="en"/>
              </w:rPr>
              <w:t xml:space="preserve">CEVC emails request for Community Partner </w:t>
            </w:r>
            <w:r w:rsidR="4889C3DC" w:rsidRPr="7EC4610F">
              <w:rPr>
                <w:rStyle w:val="normaltextrun"/>
                <w:rFonts w:cs="Calibri"/>
                <w:color w:val="000000" w:themeColor="text1"/>
                <w:sz w:val="21"/>
                <w:szCs w:val="21"/>
                <w:lang w:val="en"/>
              </w:rPr>
              <w:t>MCS</w:t>
            </w:r>
            <w:r w:rsidRPr="5BE71D28">
              <w:rPr>
                <w:rStyle w:val="normaltextrun"/>
                <w:rFonts w:cs="Calibri"/>
                <w:color w:val="000000" w:themeColor="text1"/>
                <w:sz w:val="21"/>
                <w:szCs w:val="21"/>
                <w:lang w:val="en"/>
              </w:rPr>
              <w:t xml:space="preserve"> Applications </w:t>
            </w:r>
            <w:r w:rsidRPr="5BE71D28">
              <w:rPr>
                <w:rStyle w:val="eop"/>
                <w:rFonts w:cs="Calibri"/>
                <w:color w:val="000000" w:themeColor="text1"/>
                <w:sz w:val="21"/>
                <w:szCs w:val="21"/>
              </w:rPr>
              <w:t> </w:t>
            </w:r>
          </w:p>
        </w:tc>
      </w:tr>
      <w:tr w:rsidR="3147F442" w14:paraId="4ECC5064" w14:textId="77777777" w:rsidTr="5818AB9D">
        <w:trPr>
          <w:trHeight w:val="300"/>
        </w:trPr>
        <w:tc>
          <w:tcPr>
            <w:tcW w:w="2385" w:type="dxa"/>
          </w:tcPr>
          <w:p w14:paraId="496D0466" w14:textId="04882134" w:rsidR="57928EA0" w:rsidRDefault="09126A99" w:rsidP="55C7BDEB">
            <w:pPr>
              <w:pStyle w:val="NoSpacing"/>
              <w:spacing w:line="259" w:lineRule="auto"/>
              <w:rPr>
                <w:sz w:val="21"/>
                <w:szCs w:val="21"/>
              </w:rPr>
            </w:pPr>
            <w:r w:rsidRPr="5818AB9D">
              <w:rPr>
                <w:sz w:val="21"/>
                <w:szCs w:val="21"/>
              </w:rPr>
              <w:t>May 31</w:t>
            </w:r>
            <w:r w:rsidR="2DB31527" w:rsidRPr="5818AB9D">
              <w:rPr>
                <w:sz w:val="21"/>
                <w:szCs w:val="21"/>
              </w:rPr>
              <w:t xml:space="preserve"> (midnight)</w:t>
            </w:r>
          </w:p>
        </w:tc>
        <w:tc>
          <w:tcPr>
            <w:tcW w:w="8415" w:type="dxa"/>
          </w:tcPr>
          <w:p w14:paraId="0D8735FD" w14:textId="7CB665E8" w:rsidR="42CF772E" w:rsidRDefault="4EFEBE58" w:rsidP="3147F442">
            <w:pPr>
              <w:pStyle w:val="NoSpacing"/>
              <w:rPr>
                <w:sz w:val="21"/>
                <w:szCs w:val="21"/>
              </w:rPr>
            </w:pPr>
            <w:r w:rsidRPr="0BF8C18B">
              <w:rPr>
                <w:sz w:val="21"/>
                <w:szCs w:val="21"/>
              </w:rPr>
              <w:t xml:space="preserve">Deadline to Submit </w:t>
            </w:r>
            <w:r w:rsidR="4889C3DC" w:rsidRPr="0BF8C18B">
              <w:rPr>
                <w:sz w:val="21"/>
                <w:szCs w:val="21"/>
              </w:rPr>
              <w:t>MCS</w:t>
            </w:r>
            <w:r w:rsidRPr="0BF8C18B">
              <w:rPr>
                <w:sz w:val="21"/>
                <w:szCs w:val="21"/>
              </w:rPr>
              <w:t xml:space="preserve"> Application for 2</w:t>
            </w:r>
            <w:r w:rsidR="32C47941" w:rsidRPr="0BF8C18B">
              <w:rPr>
                <w:sz w:val="21"/>
                <w:szCs w:val="21"/>
              </w:rPr>
              <w:t>6</w:t>
            </w:r>
            <w:r w:rsidRPr="0BF8C18B">
              <w:rPr>
                <w:sz w:val="21"/>
                <w:szCs w:val="21"/>
              </w:rPr>
              <w:t>-2</w:t>
            </w:r>
            <w:r w:rsidR="5D1A9004" w:rsidRPr="0BF8C18B">
              <w:rPr>
                <w:sz w:val="21"/>
                <w:szCs w:val="21"/>
              </w:rPr>
              <w:t>7</w:t>
            </w:r>
            <w:r w:rsidRPr="0BF8C18B">
              <w:rPr>
                <w:sz w:val="21"/>
                <w:szCs w:val="21"/>
              </w:rPr>
              <w:t xml:space="preserve"> academic year</w:t>
            </w:r>
          </w:p>
        </w:tc>
      </w:tr>
      <w:tr w:rsidR="0D32162F" w14:paraId="7752B8F4" w14:textId="77777777" w:rsidTr="5818AB9D">
        <w:trPr>
          <w:trHeight w:val="300"/>
        </w:trPr>
        <w:tc>
          <w:tcPr>
            <w:tcW w:w="2385" w:type="dxa"/>
          </w:tcPr>
          <w:p w14:paraId="0CBD443D" w14:textId="32901646" w:rsidR="372630D4" w:rsidRDefault="27F1B140" w:rsidP="55C7BDEB">
            <w:pPr>
              <w:pStyle w:val="NoSpacing"/>
              <w:spacing w:line="259" w:lineRule="auto"/>
              <w:rPr>
                <w:sz w:val="21"/>
                <w:szCs w:val="21"/>
              </w:rPr>
            </w:pPr>
            <w:r w:rsidRPr="5818AB9D">
              <w:rPr>
                <w:sz w:val="21"/>
                <w:szCs w:val="21"/>
              </w:rPr>
              <w:t xml:space="preserve">June </w:t>
            </w:r>
            <w:r w:rsidR="6444C993" w:rsidRPr="5818AB9D">
              <w:rPr>
                <w:sz w:val="21"/>
                <w:szCs w:val="21"/>
              </w:rPr>
              <w:t>1</w:t>
            </w:r>
            <w:r w:rsidRPr="5818AB9D">
              <w:rPr>
                <w:sz w:val="21"/>
                <w:szCs w:val="21"/>
              </w:rPr>
              <w:t>-1</w:t>
            </w:r>
            <w:r w:rsidR="20ACD0AE" w:rsidRPr="5818AB9D">
              <w:rPr>
                <w:sz w:val="21"/>
                <w:szCs w:val="21"/>
              </w:rPr>
              <w:t>7</w:t>
            </w:r>
          </w:p>
        </w:tc>
        <w:tc>
          <w:tcPr>
            <w:tcW w:w="8415" w:type="dxa"/>
          </w:tcPr>
          <w:p w14:paraId="5AA144E8" w14:textId="001EBA20" w:rsidR="372630D4" w:rsidRDefault="372630D4" w:rsidP="0D32162F">
            <w:pPr>
              <w:pStyle w:val="NoSpacing"/>
              <w:rPr>
                <w:sz w:val="21"/>
                <w:szCs w:val="21"/>
              </w:rPr>
            </w:pPr>
            <w:r w:rsidRPr="0D32162F">
              <w:rPr>
                <w:sz w:val="21"/>
                <w:szCs w:val="21"/>
              </w:rPr>
              <w:t>CEVC may email to set up a site visit for first-time Community Partners</w:t>
            </w:r>
          </w:p>
        </w:tc>
      </w:tr>
      <w:tr w:rsidR="3147F442" w14:paraId="40C43FC0" w14:textId="77777777" w:rsidTr="5818AB9D">
        <w:trPr>
          <w:trHeight w:val="300"/>
        </w:trPr>
        <w:tc>
          <w:tcPr>
            <w:tcW w:w="2385" w:type="dxa"/>
          </w:tcPr>
          <w:p w14:paraId="1F35BEC6" w14:textId="3D85DC9F" w:rsidR="57928EA0" w:rsidRDefault="0209DACD" w:rsidP="55C7BDEB">
            <w:pPr>
              <w:pStyle w:val="NoSpacing"/>
              <w:rPr>
                <w:sz w:val="21"/>
                <w:szCs w:val="21"/>
              </w:rPr>
            </w:pPr>
            <w:r w:rsidRPr="55C7BDEB">
              <w:rPr>
                <w:sz w:val="21"/>
                <w:szCs w:val="21"/>
              </w:rPr>
              <w:t xml:space="preserve">No later than </w:t>
            </w:r>
            <w:r w:rsidR="662BFBE6" w:rsidRPr="55C7BDEB">
              <w:rPr>
                <w:sz w:val="21"/>
                <w:szCs w:val="21"/>
              </w:rPr>
              <w:t>June 1</w:t>
            </w:r>
            <w:r w:rsidR="07D0A98F" w:rsidRPr="55C7BDEB">
              <w:rPr>
                <w:sz w:val="21"/>
                <w:szCs w:val="21"/>
              </w:rPr>
              <w:t>6</w:t>
            </w:r>
          </w:p>
        </w:tc>
        <w:tc>
          <w:tcPr>
            <w:tcW w:w="8415" w:type="dxa"/>
          </w:tcPr>
          <w:p w14:paraId="5EA4F3AC" w14:textId="26096588" w:rsidR="68EE2B3C" w:rsidRDefault="68EE2B3C" w:rsidP="3147F442">
            <w:pPr>
              <w:pStyle w:val="NoSpacing"/>
              <w:rPr>
                <w:sz w:val="21"/>
                <w:szCs w:val="21"/>
              </w:rPr>
            </w:pPr>
            <w:r w:rsidRPr="3147F442">
              <w:rPr>
                <w:sz w:val="21"/>
                <w:szCs w:val="21"/>
              </w:rPr>
              <w:t xml:space="preserve">CEVC posts </w:t>
            </w:r>
            <w:r w:rsidR="4889C3DC" w:rsidRPr="7EC4610F">
              <w:rPr>
                <w:sz w:val="21"/>
                <w:szCs w:val="21"/>
              </w:rPr>
              <w:t>MCS</w:t>
            </w:r>
            <w:r w:rsidRPr="3147F442">
              <w:rPr>
                <w:sz w:val="21"/>
                <w:szCs w:val="21"/>
              </w:rPr>
              <w:t xml:space="preserve"> positions for JMU students to view and apply</w:t>
            </w:r>
          </w:p>
        </w:tc>
      </w:tr>
      <w:tr w:rsidR="3147F442" w14:paraId="07A3A514" w14:textId="77777777" w:rsidTr="5818AB9D">
        <w:trPr>
          <w:trHeight w:val="300"/>
        </w:trPr>
        <w:tc>
          <w:tcPr>
            <w:tcW w:w="2385" w:type="dxa"/>
          </w:tcPr>
          <w:p w14:paraId="596DFC6D" w14:textId="6CA04CCF" w:rsidR="57928EA0" w:rsidRDefault="662BFBE6" w:rsidP="55C7BDEB">
            <w:pPr>
              <w:pStyle w:val="NoSpacing"/>
              <w:rPr>
                <w:sz w:val="21"/>
                <w:szCs w:val="21"/>
              </w:rPr>
            </w:pPr>
            <w:r w:rsidRPr="6B1C8B97">
              <w:rPr>
                <w:sz w:val="21"/>
                <w:szCs w:val="21"/>
              </w:rPr>
              <w:t xml:space="preserve">June </w:t>
            </w:r>
            <w:r w:rsidR="12E323EF" w:rsidRPr="6B1C8B97">
              <w:rPr>
                <w:sz w:val="21"/>
                <w:szCs w:val="21"/>
              </w:rPr>
              <w:t>7</w:t>
            </w:r>
            <w:r w:rsidRPr="6B1C8B97">
              <w:rPr>
                <w:sz w:val="21"/>
                <w:szCs w:val="21"/>
              </w:rPr>
              <w:t xml:space="preserve"> </w:t>
            </w:r>
            <w:proofErr w:type="gramStart"/>
            <w:r w:rsidRPr="6B1C8B97">
              <w:rPr>
                <w:sz w:val="21"/>
                <w:szCs w:val="21"/>
              </w:rPr>
              <w:t xml:space="preserve">– </w:t>
            </w:r>
            <w:r w:rsidR="0E7E3F0F" w:rsidRPr="6B1C8B97">
              <w:rPr>
                <w:sz w:val="21"/>
                <w:szCs w:val="21"/>
              </w:rPr>
              <w:t xml:space="preserve"> Aug</w:t>
            </w:r>
            <w:proofErr w:type="gramEnd"/>
            <w:r w:rsidR="0E7E3F0F" w:rsidRPr="6B1C8B97">
              <w:rPr>
                <w:sz w:val="21"/>
                <w:szCs w:val="21"/>
              </w:rPr>
              <w:t xml:space="preserve"> 6</w:t>
            </w:r>
          </w:p>
        </w:tc>
        <w:tc>
          <w:tcPr>
            <w:tcW w:w="8415" w:type="dxa"/>
          </w:tcPr>
          <w:p w14:paraId="1735EA00" w14:textId="33A7C62F" w:rsidR="2D7574B0" w:rsidRDefault="7274CC65" w:rsidP="63E804F5">
            <w:pPr>
              <w:pStyle w:val="NoSpacing"/>
              <w:rPr>
                <w:rFonts w:cs="Calibri"/>
                <w:color w:val="000000" w:themeColor="text1"/>
                <w:sz w:val="21"/>
                <w:szCs w:val="21"/>
              </w:rPr>
            </w:pPr>
            <w:r w:rsidRPr="63E804F5">
              <w:rPr>
                <w:rStyle w:val="normaltextrun"/>
                <w:rFonts w:cs="Calibri"/>
                <w:color w:val="000000" w:themeColor="text1"/>
                <w:sz w:val="21"/>
                <w:szCs w:val="21"/>
                <w:lang w:val="en"/>
              </w:rPr>
              <w:t>CEVC interviews, selects, and hires students. CEVC matches selected students with Community Partners based on student interests, skills</w:t>
            </w:r>
            <w:r w:rsidR="0EE9FEE5" w:rsidRPr="63E804F5">
              <w:rPr>
                <w:rStyle w:val="normaltextrun"/>
                <w:rFonts w:cs="Calibri"/>
                <w:color w:val="000000" w:themeColor="text1"/>
                <w:sz w:val="21"/>
                <w:szCs w:val="21"/>
                <w:lang w:val="en"/>
              </w:rPr>
              <w:t>,</w:t>
            </w:r>
            <w:r w:rsidRPr="63E804F5">
              <w:rPr>
                <w:rStyle w:val="normaltextrun"/>
                <w:rFonts w:cs="Calibri"/>
                <w:color w:val="000000" w:themeColor="text1"/>
                <w:sz w:val="21"/>
                <w:szCs w:val="21"/>
                <w:lang w:val="en"/>
              </w:rPr>
              <w:t xml:space="preserve"> class schedule, and transportation options, and the requirements, duties, and interests listed by the Community Partner in their application.</w:t>
            </w:r>
          </w:p>
        </w:tc>
      </w:tr>
      <w:tr w:rsidR="3147F442" w14:paraId="79BEA47D" w14:textId="77777777" w:rsidTr="5818AB9D">
        <w:trPr>
          <w:trHeight w:val="300"/>
        </w:trPr>
        <w:tc>
          <w:tcPr>
            <w:tcW w:w="2385" w:type="dxa"/>
          </w:tcPr>
          <w:p w14:paraId="3CD92E46" w14:textId="2CA41F0F" w:rsidR="57928EA0" w:rsidRDefault="662BFBE6" w:rsidP="55C7BDEB">
            <w:pPr>
              <w:pStyle w:val="NoSpacing"/>
              <w:rPr>
                <w:sz w:val="21"/>
                <w:szCs w:val="21"/>
              </w:rPr>
            </w:pPr>
            <w:r w:rsidRPr="55C7BDEB">
              <w:rPr>
                <w:sz w:val="21"/>
                <w:szCs w:val="21"/>
              </w:rPr>
              <w:t xml:space="preserve">By August </w:t>
            </w:r>
            <w:r w:rsidR="1014A67D" w:rsidRPr="55C7BDEB">
              <w:rPr>
                <w:sz w:val="21"/>
                <w:szCs w:val="21"/>
              </w:rPr>
              <w:t>15</w:t>
            </w:r>
          </w:p>
        </w:tc>
        <w:tc>
          <w:tcPr>
            <w:tcW w:w="8415" w:type="dxa"/>
          </w:tcPr>
          <w:p w14:paraId="7C6A5D25" w14:textId="3AE76B99" w:rsidR="57928EA0" w:rsidRDefault="25E6C239" w:rsidP="3147F442">
            <w:pPr>
              <w:pStyle w:val="NoSpacing"/>
              <w:rPr>
                <w:sz w:val="21"/>
                <w:szCs w:val="21"/>
              </w:rPr>
            </w:pPr>
            <w:r w:rsidRPr="3CE91AD0">
              <w:rPr>
                <w:sz w:val="21"/>
                <w:szCs w:val="21"/>
              </w:rPr>
              <w:t xml:space="preserve">CEVC office will </w:t>
            </w:r>
            <w:r w:rsidR="0498BC70" w:rsidRPr="3CE91AD0">
              <w:rPr>
                <w:sz w:val="21"/>
                <w:szCs w:val="21"/>
              </w:rPr>
              <w:t>email</w:t>
            </w:r>
            <w:r w:rsidRPr="3CE91AD0">
              <w:rPr>
                <w:sz w:val="21"/>
                <w:szCs w:val="21"/>
              </w:rPr>
              <w:t xml:space="preserve"> Community Partners to let them know status of student placements  </w:t>
            </w:r>
          </w:p>
        </w:tc>
      </w:tr>
      <w:tr w:rsidR="3147F442" w14:paraId="185245CD" w14:textId="77777777" w:rsidTr="5818AB9D">
        <w:trPr>
          <w:trHeight w:val="300"/>
        </w:trPr>
        <w:tc>
          <w:tcPr>
            <w:tcW w:w="2385" w:type="dxa"/>
          </w:tcPr>
          <w:p w14:paraId="4B97FC0F" w14:textId="17D8B37D" w:rsidR="57928EA0" w:rsidRDefault="70669A46" w:rsidP="55C7BDEB">
            <w:pPr>
              <w:pStyle w:val="NoSpacing"/>
              <w:rPr>
                <w:sz w:val="21"/>
                <w:szCs w:val="21"/>
              </w:rPr>
            </w:pPr>
            <w:r w:rsidRPr="0BF8C18B">
              <w:rPr>
                <w:sz w:val="21"/>
                <w:szCs w:val="21"/>
              </w:rPr>
              <w:t>Wednesday, August 2</w:t>
            </w:r>
            <w:r w:rsidR="13072FBA" w:rsidRPr="0BF8C18B">
              <w:rPr>
                <w:sz w:val="21"/>
                <w:szCs w:val="21"/>
              </w:rPr>
              <w:t>6</w:t>
            </w:r>
          </w:p>
        </w:tc>
        <w:tc>
          <w:tcPr>
            <w:tcW w:w="8415" w:type="dxa"/>
          </w:tcPr>
          <w:p w14:paraId="5B996C75" w14:textId="4A809836" w:rsidR="57928EA0" w:rsidRDefault="57928EA0" w:rsidP="3147F442">
            <w:pPr>
              <w:pStyle w:val="NoSpacing"/>
              <w:rPr>
                <w:sz w:val="21"/>
                <w:szCs w:val="21"/>
              </w:rPr>
            </w:pPr>
            <w:r w:rsidRPr="3147F442">
              <w:rPr>
                <w:sz w:val="21"/>
                <w:szCs w:val="21"/>
              </w:rPr>
              <w:t>First Day of Classes at JMU</w:t>
            </w:r>
          </w:p>
        </w:tc>
      </w:tr>
      <w:tr w:rsidR="3147F442" w14:paraId="60898F03" w14:textId="77777777" w:rsidTr="5818AB9D">
        <w:trPr>
          <w:trHeight w:val="300"/>
        </w:trPr>
        <w:tc>
          <w:tcPr>
            <w:tcW w:w="2385" w:type="dxa"/>
          </w:tcPr>
          <w:p w14:paraId="3E832597" w14:textId="5BE78281" w:rsidR="57928EA0" w:rsidRDefault="3D75C6D2" w:rsidP="55C7BDEB">
            <w:pPr>
              <w:pStyle w:val="NoSpacing"/>
              <w:rPr>
                <w:sz w:val="21"/>
                <w:szCs w:val="21"/>
              </w:rPr>
            </w:pPr>
            <w:r w:rsidRPr="0BF8C18B">
              <w:rPr>
                <w:sz w:val="21"/>
                <w:szCs w:val="21"/>
              </w:rPr>
              <w:t>Friday, August 2</w:t>
            </w:r>
            <w:r w:rsidR="1BA85139" w:rsidRPr="0BF8C18B">
              <w:rPr>
                <w:sz w:val="21"/>
                <w:szCs w:val="21"/>
              </w:rPr>
              <w:t>8</w:t>
            </w:r>
            <w:r w:rsidR="6A6BA8F1" w:rsidRPr="0BF8C18B">
              <w:rPr>
                <w:sz w:val="21"/>
                <w:szCs w:val="21"/>
              </w:rPr>
              <w:t>: 1pm-</w:t>
            </w:r>
            <w:r w:rsidR="56F5F39A" w:rsidRPr="0BF8C18B">
              <w:rPr>
                <w:sz w:val="21"/>
                <w:szCs w:val="21"/>
              </w:rPr>
              <w:t>4</w:t>
            </w:r>
            <w:r w:rsidR="6A6BA8F1" w:rsidRPr="0BF8C18B">
              <w:rPr>
                <w:sz w:val="21"/>
                <w:szCs w:val="21"/>
              </w:rPr>
              <w:t>pm</w:t>
            </w:r>
          </w:p>
        </w:tc>
        <w:tc>
          <w:tcPr>
            <w:tcW w:w="8415" w:type="dxa"/>
          </w:tcPr>
          <w:p w14:paraId="5B281BA9" w14:textId="011DD681" w:rsidR="57928EA0" w:rsidRDefault="0EF8DB8E" w:rsidP="3CE91AD0">
            <w:pPr>
              <w:pStyle w:val="NoSpacing"/>
              <w:rPr>
                <w:rFonts w:cs="Calibri"/>
                <w:color w:val="000000" w:themeColor="text1"/>
                <w:sz w:val="21"/>
                <w:szCs w:val="21"/>
              </w:rPr>
            </w:pPr>
            <w:r w:rsidRPr="0BF8C18B">
              <w:rPr>
                <w:sz w:val="21"/>
                <w:szCs w:val="21"/>
              </w:rPr>
              <w:t>Mandatory</w:t>
            </w:r>
            <w:r w:rsidR="6C76EB50" w:rsidRPr="0BF8C18B">
              <w:rPr>
                <w:sz w:val="21"/>
                <w:szCs w:val="21"/>
              </w:rPr>
              <w:t xml:space="preserve"> </w:t>
            </w:r>
            <w:r w:rsidRPr="0BF8C18B">
              <w:rPr>
                <w:sz w:val="21"/>
                <w:szCs w:val="21"/>
              </w:rPr>
              <w:t xml:space="preserve">Supervisors Training and </w:t>
            </w:r>
            <w:r w:rsidR="1706384C" w:rsidRPr="0BF8C18B">
              <w:rPr>
                <w:sz w:val="21"/>
                <w:szCs w:val="21"/>
              </w:rPr>
              <w:t>Kick-off event</w:t>
            </w:r>
            <w:r w:rsidR="6016CA88" w:rsidRPr="0BF8C18B">
              <w:rPr>
                <w:sz w:val="21"/>
                <w:szCs w:val="21"/>
              </w:rPr>
              <w:t xml:space="preserve"> </w:t>
            </w:r>
            <w:r w:rsidR="61F93F3C" w:rsidRPr="0BF8C18B">
              <w:rPr>
                <w:sz w:val="21"/>
                <w:szCs w:val="21"/>
              </w:rPr>
              <w:t xml:space="preserve">with MCS students - </w:t>
            </w:r>
            <w:r w:rsidR="389A5B31" w:rsidRPr="0BF8C18B">
              <w:rPr>
                <w:sz w:val="21"/>
                <w:szCs w:val="21"/>
              </w:rPr>
              <w:t>ple</w:t>
            </w:r>
            <w:r w:rsidR="6016CA88" w:rsidRPr="0BF8C18B">
              <w:rPr>
                <w:sz w:val="21"/>
                <w:szCs w:val="21"/>
              </w:rPr>
              <w:t xml:space="preserve">ase </w:t>
            </w:r>
            <w:r w:rsidR="693F9A3B" w:rsidRPr="0BF8C18B">
              <w:rPr>
                <w:sz w:val="21"/>
                <w:szCs w:val="21"/>
              </w:rPr>
              <w:t>save the date for</w:t>
            </w:r>
            <w:r w:rsidR="6016CA88" w:rsidRPr="0BF8C18B">
              <w:rPr>
                <w:sz w:val="21"/>
                <w:szCs w:val="21"/>
              </w:rPr>
              <w:t xml:space="preserve"> 8/2</w:t>
            </w:r>
            <w:r w:rsidR="1C659F31" w:rsidRPr="0BF8C18B">
              <w:rPr>
                <w:sz w:val="21"/>
                <w:szCs w:val="21"/>
              </w:rPr>
              <w:t>8</w:t>
            </w:r>
            <w:r w:rsidR="6016CA88" w:rsidRPr="0BF8C18B">
              <w:rPr>
                <w:sz w:val="21"/>
                <w:szCs w:val="21"/>
              </w:rPr>
              <w:t>/2</w:t>
            </w:r>
            <w:r w:rsidR="58BB53D5" w:rsidRPr="0BF8C18B">
              <w:rPr>
                <w:sz w:val="21"/>
                <w:szCs w:val="21"/>
              </w:rPr>
              <w:t>5</w:t>
            </w:r>
            <w:r w:rsidR="6016CA88" w:rsidRPr="0BF8C18B">
              <w:rPr>
                <w:sz w:val="21"/>
                <w:szCs w:val="21"/>
              </w:rPr>
              <w:t xml:space="preserve"> from 1-</w:t>
            </w:r>
            <w:r w:rsidR="710DCCC2" w:rsidRPr="0BF8C18B">
              <w:rPr>
                <w:sz w:val="21"/>
                <w:szCs w:val="21"/>
              </w:rPr>
              <w:t>4</w:t>
            </w:r>
            <w:r w:rsidR="6016CA88" w:rsidRPr="0BF8C18B">
              <w:rPr>
                <w:sz w:val="21"/>
                <w:szCs w:val="21"/>
              </w:rPr>
              <w:t>pm</w:t>
            </w:r>
            <w:r w:rsidR="1CB5C428" w:rsidRPr="0BF8C18B">
              <w:rPr>
                <w:sz w:val="21"/>
                <w:szCs w:val="21"/>
              </w:rPr>
              <w:t>.</w:t>
            </w:r>
            <w:r w:rsidR="712F1899" w:rsidRPr="0BF8C18B">
              <w:rPr>
                <w:sz w:val="21"/>
                <w:szCs w:val="21"/>
              </w:rPr>
              <w:t xml:space="preserve"> </w:t>
            </w:r>
            <w:bookmarkStart w:id="1" w:name="_Int_gqK2iyoa"/>
            <w:r w:rsidR="3473CD67" w:rsidRPr="0BF8C18B">
              <w:rPr>
                <w:sz w:val="21"/>
                <w:szCs w:val="21"/>
              </w:rPr>
              <w:t>Students</w:t>
            </w:r>
            <w:bookmarkEnd w:id="1"/>
            <w:r w:rsidR="712F1899" w:rsidRPr="0BF8C18B">
              <w:rPr>
                <w:sz w:val="21"/>
                <w:szCs w:val="21"/>
              </w:rPr>
              <w:t xml:space="preserve"> </w:t>
            </w:r>
            <w:r w:rsidR="31036826" w:rsidRPr="0BF8C18B">
              <w:rPr>
                <w:sz w:val="21"/>
                <w:szCs w:val="21"/>
              </w:rPr>
              <w:t xml:space="preserve">will </w:t>
            </w:r>
            <w:r w:rsidR="712F1899" w:rsidRPr="0BF8C18B">
              <w:rPr>
                <w:sz w:val="21"/>
                <w:szCs w:val="21"/>
              </w:rPr>
              <w:t>complete paperwork (</w:t>
            </w:r>
            <w:r w:rsidR="712F1899" w:rsidRPr="0BF8C18B">
              <w:rPr>
                <w:rStyle w:val="normaltextrun"/>
                <w:rFonts w:cs="Calibri"/>
                <w:color w:val="000000" w:themeColor="text1"/>
                <w:sz w:val="21"/>
                <w:szCs w:val="21"/>
                <w:lang w:val="en"/>
              </w:rPr>
              <w:t>students may NOT begin working until they have BOTH completed their onboarding AND it is after the first day of classes).</w:t>
            </w:r>
          </w:p>
        </w:tc>
      </w:tr>
      <w:tr w:rsidR="3147F442" w14:paraId="5C178C49" w14:textId="77777777" w:rsidTr="5818AB9D">
        <w:trPr>
          <w:trHeight w:val="300"/>
        </w:trPr>
        <w:tc>
          <w:tcPr>
            <w:tcW w:w="2385" w:type="dxa"/>
          </w:tcPr>
          <w:p w14:paraId="3454CE9C" w14:textId="1B63FEC8" w:rsidR="2B6F466A" w:rsidRDefault="28C88437" w:rsidP="55C7BDEB">
            <w:pPr>
              <w:pStyle w:val="NoSpacing"/>
              <w:spacing w:line="259" w:lineRule="auto"/>
              <w:rPr>
                <w:sz w:val="21"/>
                <w:szCs w:val="21"/>
              </w:rPr>
            </w:pPr>
            <w:r w:rsidRPr="55C7BDEB">
              <w:rPr>
                <w:sz w:val="21"/>
                <w:szCs w:val="21"/>
              </w:rPr>
              <w:t>Last week of August/First Week September</w:t>
            </w:r>
          </w:p>
        </w:tc>
        <w:tc>
          <w:tcPr>
            <w:tcW w:w="8415" w:type="dxa"/>
          </w:tcPr>
          <w:p w14:paraId="1012E922" w14:textId="6122B81C" w:rsidR="2B6F466A" w:rsidRDefault="38CCAB0F" w:rsidP="3147F442">
            <w:pPr>
              <w:pStyle w:val="NoSpacing"/>
              <w:rPr>
                <w:sz w:val="21"/>
                <w:szCs w:val="21"/>
              </w:rPr>
            </w:pPr>
            <w:r w:rsidRPr="78E3C266">
              <w:rPr>
                <w:sz w:val="21"/>
                <w:szCs w:val="21"/>
              </w:rPr>
              <w:t xml:space="preserve">JMU </w:t>
            </w:r>
            <w:r w:rsidR="0415CC54" w:rsidRPr="78E3C266">
              <w:rPr>
                <w:sz w:val="21"/>
                <w:szCs w:val="21"/>
              </w:rPr>
              <w:t>s</w:t>
            </w:r>
            <w:r w:rsidRPr="78E3C266">
              <w:rPr>
                <w:sz w:val="21"/>
                <w:szCs w:val="21"/>
              </w:rPr>
              <w:t xml:space="preserve">tudents begin working at Community Partner sites </w:t>
            </w:r>
          </w:p>
        </w:tc>
      </w:tr>
    </w:tbl>
    <w:p w14:paraId="48231AC7" w14:textId="2D04751E" w:rsidR="3147F442" w:rsidRDefault="3147F442" w:rsidP="3147F442">
      <w:pPr>
        <w:pStyle w:val="NoSpacing"/>
        <w:rPr>
          <w:sz w:val="21"/>
          <w:szCs w:val="21"/>
        </w:rPr>
      </w:pPr>
    </w:p>
    <w:p w14:paraId="1FAE17C9" w14:textId="6D8CE0FD" w:rsidR="556527E5" w:rsidRDefault="556527E5" w:rsidP="3147F442">
      <w:pPr>
        <w:pStyle w:val="NoSpacing"/>
        <w:rPr>
          <w:rFonts w:cs="Calibri"/>
          <w:b/>
          <w:bCs/>
          <w:color w:val="3C2668"/>
          <w:sz w:val="44"/>
          <w:szCs w:val="44"/>
        </w:rPr>
      </w:pPr>
      <w:r w:rsidRPr="3147F442">
        <w:rPr>
          <w:rFonts w:cs="Calibri"/>
          <w:b/>
          <w:bCs/>
          <w:color w:val="3C2668"/>
          <w:sz w:val="44"/>
          <w:szCs w:val="44"/>
        </w:rPr>
        <w:t>Frequently Asked Questions:</w:t>
      </w:r>
    </w:p>
    <w:p w14:paraId="315EEFB1" w14:textId="731881A8" w:rsidR="002E3866" w:rsidRDefault="556527E5" w:rsidP="3147F442">
      <w:pPr>
        <w:pStyle w:val="NoSpacing"/>
      </w:pPr>
      <w:r w:rsidRPr="3147F442">
        <w:rPr>
          <w:b/>
          <w:bCs/>
        </w:rPr>
        <w:t xml:space="preserve">Does my organization qualify to host </w:t>
      </w:r>
      <w:r w:rsidR="4889C3DC" w:rsidRPr="7EC4610F">
        <w:rPr>
          <w:b/>
          <w:bCs/>
        </w:rPr>
        <w:t>MCS</w:t>
      </w:r>
      <w:r w:rsidRPr="3147F442">
        <w:rPr>
          <w:b/>
          <w:bCs/>
        </w:rPr>
        <w:t xml:space="preserve"> students?</w:t>
      </w:r>
      <w:r w:rsidRPr="3147F442">
        <w:t xml:space="preserve">  </w:t>
      </w:r>
    </w:p>
    <w:p w14:paraId="506BB224" w14:textId="003C395D" w:rsidR="556527E5" w:rsidRDefault="556527E5" w:rsidP="55C7BDEB">
      <w:pPr>
        <w:pStyle w:val="NoSpacing"/>
      </w:pPr>
      <w:r>
        <w:lastRenderedPageBreak/>
        <w:t>Host site Community Partners must be</w:t>
      </w:r>
      <w:r w:rsidR="3C639CDA">
        <w:t xml:space="preserve"> 1)</w:t>
      </w:r>
      <w:r>
        <w:t xml:space="preserve"> </w:t>
      </w:r>
      <w:r w:rsidR="650A843B">
        <w:t>a federal or state agency</w:t>
      </w:r>
      <w:r w:rsidR="51F58088">
        <w:t xml:space="preserve">, or </w:t>
      </w:r>
      <w:r>
        <w:t xml:space="preserve">a private nonprofit organization “in which no part of the net earnings of the agency benefits any private shareholder or individual. An organization must be incorporated as nonprofit under federal or state law.” In other words, you must be a registered nonprofit </w:t>
      </w:r>
      <w:r w:rsidR="00887248">
        <w:t>organization but</w:t>
      </w:r>
      <w:r>
        <w:t xml:space="preserve"> are not required to have a 501c3 tax-exempt designation. If you are unsure if your organization meets these requirements, please email </w:t>
      </w:r>
      <w:hyperlink r:id="rId14">
        <w:r w:rsidR="676AC51D" w:rsidRPr="0BF8C18B">
          <w:rPr>
            <w:rStyle w:val="Hyperlink"/>
          </w:rPr>
          <w:t>mcs</w:t>
        </w:r>
        <w:r w:rsidRPr="0BF8C18B">
          <w:rPr>
            <w:rStyle w:val="Hyperlink"/>
          </w:rPr>
          <w:t>@jmu.edu</w:t>
        </w:r>
      </w:hyperlink>
      <w:r>
        <w:t>. Priority is given to local organizations in the Sh</w:t>
      </w:r>
      <w:r w:rsidR="7047BC6C">
        <w:t>enandoah Valley, serving local community members.</w:t>
      </w:r>
    </w:p>
    <w:p w14:paraId="7EA76C36" w14:textId="346E6AE9" w:rsidR="55C7BDEB" w:rsidRDefault="55C7BDEB" w:rsidP="55C7BDEB">
      <w:pPr>
        <w:pStyle w:val="NoSpacing"/>
      </w:pPr>
    </w:p>
    <w:p w14:paraId="6ADE79D5" w14:textId="0C7C9BF3" w:rsidR="002E3866" w:rsidRDefault="556527E5" w:rsidP="3147F442">
      <w:pPr>
        <w:pStyle w:val="NoSpacing"/>
        <w:rPr>
          <w:b/>
          <w:bCs/>
        </w:rPr>
      </w:pPr>
      <w:r w:rsidRPr="3147F442">
        <w:rPr>
          <w:b/>
          <w:bCs/>
        </w:rPr>
        <w:t xml:space="preserve">How are students chosen for our organization/school?  </w:t>
      </w:r>
    </w:p>
    <w:p w14:paraId="2584FE25" w14:textId="4F45AEE5" w:rsidR="002E3866" w:rsidRDefault="4889C3DC" w:rsidP="3147F442">
      <w:pPr>
        <w:pStyle w:val="NoSpacing"/>
      </w:pPr>
      <w:r w:rsidRPr="7EC4610F">
        <w:t>MCS</w:t>
      </w:r>
      <w:r w:rsidR="556527E5" w:rsidRPr="3CE91AD0">
        <w:t xml:space="preserve"> students </w:t>
      </w:r>
      <w:r w:rsidR="58BFAE88" w:rsidRPr="3CE91AD0">
        <w:t>apply to work with our office and ar</w:t>
      </w:r>
      <w:r w:rsidR="556527E5" w:rsidRPr="3CE91AD0">
        <w:t>e connected to a Community Partner</w:t>
      </w:r>
      <w:r w:rsidR="1D9AFEA1" w:rsidRPr="3CE91AD0">
        <w:t xml:space="preserve"> </w:t>
      </w:r>
      <w:r w:rsidR="556527E5" w:rsidRPr="3CE91AD0">
        <w:t xml:space="preserve">based on the compatibility of the student’s skills, interests, availability, and transportation options, as well as with the goals and needs of the Community Partner as described in the Community Partner Application.   </w:t>
      </w:r>
    </w:p>
    <w:p w14:paraId="2D4FF3A3" w14:textId="622B2CDF" w:rsidR="002E3866" w:rsidRDefault="556527E5" w:rsidP="3147F442">
      <w:pPr>
        <w:pStyle w:val="NoSpacing"/>
      </w:pPr>
      <w:r w:rsidRPr="3147F442">
        <w:t xml:space="preserve"> </w:t>
      </w:r>
    </w:p>
    <w:p w14:paraId="1BC66FB9" w14:textId="4E830ECB" w:rsidR="002E3866" w:rsidRDefault="556527E5" w:rsidP="3147F442">
      <w:pPr>
        <w:pStyle w:val="NoSpacing"/>
        <w:rPr>
          <w:b/>
          <w:bCs/>
        </w:rPr>
      </w:pPr>
      <w:r w:rsidRPr="3147F442">
        <w:rPr>
          <w:b/>
          <w:bCs/>
        </w:rPr>
        <w:t xml:space="preserve">Will our organization have a chance to interview potential students? </w:t>
      </w:r>
    </w:p>
    <w:p w14:paraId="7BC8223C" w14:textId="0128457B" w:rsidR="002E3866" w:rsidRDefault="556527E5" w:rsidP="3147F442">
      <w:pPr>
        <w:pStyle w:val="NoSpacing"/>
      </w:pPr>
      <w:r>
        <w:t>C</w:t>
      </w:r>
      <w:r w:rsidR="5E1C5D84">
        <w:t>EVC</w:t>
      </w:r>
      <w:r>
        <w:t xml:space="preserve"> completes all interviews and selects students that we assess will best align with your organization depending on the requirements listed in your completed Community Partner Application.  </w:t>
      </w:r>
    </w:p>
    <w:p w14:paraId="2059017A" w14:textId="6A7A8B82" w:rsidR="55C7BDEB" w:rsidRDefault="55C7BDEB" w:rsidP="55C7BDEB">
      <w:pPr>
        <w:pStyle w:val="NoSpacing"/>
      </w:pPr>
    </w:p>
    <w:p w14:paraId="7F54B520" w14:textId="36A0C203" w:rsidR="002E3866" w:rsidRDefault="556527E5" w:rsidP="3147F442">
      <w:pPr>
        <w:pStyle w:val="NoSpacing"/>
        <w:rPr>
          <w:b/>
          <w:bCs/>
        </w:rPr>
      </w:pPr>
      <w:r w:rsidRPr="3147F442">
        <w:rPr>
          <w:b/>
          <w:bCs/>
        </w:rPr>
        <w:t xml:space="preserve">How will our organization meet our </w:t>
      </w:r>
      <w:r w:rsidR="4889C3DC" w:rsidRPr="7EC4610F">
        <w:rPr>
          <w:b/>
          <w:bCs/>
        </w:rPr>
        <w:t>MCS</w:t>
      </w:r>
      <w:r w:rsidRPr="3147F442">
        <w:rPr>
          <w:b/>
          <w:bCs/>
        </w:rPr>
        <w:t xml:space="preserve"> employees? </w:t>
      </w:r>
    </w:p>
    <w:p w14:paraId="71AC2C24" w14:textId="685E76CE" w:rsidR="002E3866" w:rsidRDefault="556527E5" w:rsidP="3147F442">
      <w:pPr>
        <w:pStyle w:val="NoSpacing"/>
      </w:pPr>
      <w:r>
        <w:t xml:space="preserve">Site supervisors and students </w:t>
      </w:r>
      <w:r w:rsidR="165AAC52">
        <w:t xml:space="preserve">will meet in person at the Annual </w:t>
      </w:r>
      <w:r w:rsidR="582DD562">
        <w:t xml:space="preserve">August </w:t>
      </w:r>
      <w:r w:rsidR="165AAC52">
        <w:t xml:space="preserve">Supervisors Training and Kick-off Event. </w:t>
      </w:r>
      <w:r w:rsidR="76723748">
        <w:t>They</w:t>
      </w:r>
      <w:r w:rsidR="165AAC52">
        <w:t xml:space="preserve"> </w:t>
      </w:r>
      <w:r>
        <w:t>will</w:t>
      </w:r>
      <w:r w:rsidR="672AF06B">
        <w:t xml:space="preserve"> also</w:t>
      </w:r>
      <w:r>
        <w:t xml:space="preserve"> be electronically introduced via email by C</w:t>
      </w:r>
      <w:r w:rsidR="51C25BD5">
        <w:t>EVC</w:t>
      </w:r>
      <w:r>
        <w:t xml:space="preserve"> staff. If </w:t>
      </w:r>
      <w:r w:rsidR="4791DC87">
        <w:t>the site supervisor</w:t>
      </w:r>
      <w:r w:rsidR="2EDCC042">
        <w:t xml:space="preserve"> do</w:t>
      </w:r>
      <w:r w:rsidR="392A4765">
        <w:t>es</w:t>
      </w:r>
      <w:r w:rsidR="2EDCC042">
        <w:t xml:space="preserve"> not believe</w:t>
      </w:r>
      <w:r>
        <w:t xml:space="preserve"> the student is a good match, </w:t>
      </w:r>
      <w:r w:rsidR="7CD8CDAC">
        <w:t>they should</w:t>
      </w:r>
      <w:r>
        <w:t xml:space="preserve"> inform </w:t>
      </w:r>
      <w:r w:rsidR="728DB989">
        <w:t xml:space="preserve">the </w:t>
      </w:r>
      <w:r>
        <w:t>C</w:t>
      </w:r>
      <w:r w:rsidR="236A4BF6">
        <w:t>EVC</w:t>
      </w:r>
      <w:r>
        <w:t xml:space="preserve"> </w:t>
      </w:r>
      <w:r w:rsidR="728DB989">
        <w:t>office. CEVC</w:t>
      </w:r>
      <w:r>
        <w:t xml:space="preserve"> will try to connect </w:t>
      </w:r>
      <w:r w:rsidR="5FD6B04B">
        <w:t>the Community Partner</w:t>
      </w:r>
      <w:r>
        <w:t xml:space="preserve"> with another student depending on student availability. </w:t>
      </w:r>
      <w:r>
        <w:br/>
        <w:t xml:space="preserve">        </w:t>
      </w:r>
    </w:p>
    <w:p w14:paraId="091998A1" w14:textId="4CB90636" w:rsidR="002E3866" w:rsidRDefault="556527E5" w:rsidP="3147F442">
      <w:pPr>
        <w:pStyle w:val="NoSpacing"/>
        <w:rPr>
          <w:b/>
          <w:bCs/>
        </w:rPr>
      </w:pPr>
      <w:r w:rsidRPr="5BE71D28">
        <w:rPr>
          <w:b/>
          <w:bCs/>
        </w:rPr>
        <w:t xml:space="preserve">Is there a fee for Community Partners to participate? </w:t>
      </w:r>
    </w:p>
    <w:p w14:paraId="2CC183C2" w14:textId="2E6CDF4A" w:rsidR="002E3866" w:rsidRDefault="2F179AD7" w:rsidP="3CE91AD0">
      <w:pPr>
        <w:pStyle w:val="NoSpacing"/>
        <w:rPr>
          <w:b/>
          <w:bCs/>
        </w:rPr>
      </w:pPr>
      <w:r w:rsidRPr="3CE91AD0">
        <w:t>There is no program fee</w:t>
      </w:r>
      <w:r w:rsidR="556527E5" w:rsidRPr="3CE91AD0">
        <w:t>; however, Community Partners are required to meet program expectations</w:t>
      </w:r>
      <w:r w:rsidR="7C13B54E" w:rsidRPr="3CE91AD0">
        <w:t xml:space="preserve"> listed above</w:t>
      </w:r>
      <w:r w:rsidR="556527E5" w:rsidRPr="3CE91AD0">
        <w:t xml:space="preserve">. </w:t>
      </w:r>
      <w:r w:rsidR="675DFE5B" w:rsidRPr="3CE91AD0">
        <w:t xml:space="preserve">Community Partners are also expected to </w:t>
      </w:r>
      <w:r w:rsidR="0E6A0D70" w:rsidRPr="3CE91AD0">
        <w:t>c</w:t>
      </w:r>
      <w:r w:rsidR="675DFE5B" w:rsidRPr="3CE91AD0">
        <w:t>over any fees associated with required checks (i.e., background checks, TB testing</w:t>
      </w:r>
      <w:r w:rsidR="684310ED" w:rsidRPr="3CE91AD0">
        <w:t>, etc.</w:t>
      </w:r>
      <w:r w:rsidR="675DFE5B" w:rsidRPr="3CE91AD0">
        <w:t>)</w:t>
      </w:r>
      <w:r w:rsidR="56436528" w:rsidRPr="3CE91AD0">
        <w:t xml:space="preserve">. </w:t>
      </w:r>
      <w:r w:rsidR="675DFE5B" w:rsidRPr="3CE91AD0">
        <w:t xml:space="preserve">    </w:t>
      </w:r>
    </w:p>
    <w:p w14:paraId="6973424E" w14:textId="7D4947E1" w:rsidR="7EC4610F" w:rsidRDefault="7EC4610F" w:rsidP="7EC4610F">
      <w:pPr>
        <w:pStyle w:val="NoSpacing"/>
      </w:pPr>
    </w:p>
    <w:p w14:paraId="2579E776" w14:textId="34B02323" w:rsidR="002E3866" w:rsidRDefault="556527E5" w:rsidP="3147F442">
      <w:pPr>
        <w:pStyle w:val="NoSpacing"/>
        <w:rPr>
          <w:b/>
          <w:bCs/>
        </w:rPr>
      </w:pPr>
      <w:r w:rsidRPr="3CE91AD0">
        <w:rPr>
          <w:b/>
          <w:bCs/>
        </w:rPr>
        <w:t xml:space="preserve">How many hours can students work? </w:t>
      </w:r>
    </w:p>
    <w:p w14:paraId="4DE90C8B" w14:textId="39D63C15" w:rsidR="002E3866" w:rsidRDefault="4889C3DC" w:rsidP="5BE71D28">
      <w:pPr>
        <w:pStyle w:val="NoSpacing"/>
        <w:spacing w:line="259" w:lineRule="auto"/>
      </w:pPr>
      <w:r>
        <w:t>MCS</w:t>
      </w:r>
      <w:r w:rsidR="556527E5">
        <w:t xml:space="preserve"> student</w:t>
      </w:r>
      <w:r w:rsidR="4D2E41A5">
        <w:t xml:space="preserve">s funded by </w:t>
      </w:r>
      <w:bookmarkStart w:id="2" w:name="_Int_oGIcu7Vf"/>
      <w:r w:rsidR="4D2E41A5">
        <w:t>Federal</w:t>
      </w:r>
      <w:bookmarkEnd w:id="2"/>
      <w:r w:rsidR="4D2E41A5">
        <w:t xml:space="preserve"> Work Study</w:t>
      </w:r>
      <w:r w:rsidR="556527E5">
        <w:t xml:space="preserve"> receive a financial aid award </w:t>
      </w:r>
      <w:r w:rsidR="3A0C0569">
        <w:t>that</w:t>
      </w:r>
      <w:r w:rsidR="556527E5">
        <w:t xml:space="preserve"> determines the maximum number of hours they can work during an academic year. Typically, students hired by C</w:t>
      </w:r>
      <w:r w:rsidR="0285854E">
        <w:t>EVC</w:t>
      </w:r>
      <w:r w:rsidR="556527E5">
        <w:t xml:space="preserve"> work 6-8 hours per week during the academic year. </w:t>
      </w:r>
      <w:r w:rsidR="18F093A2">
        <w:t xml:space="preserve">To maintain consistency, MCS students funded by scholarships work 6-8 hours per week during the academic year. </w:t>
      </w:r>
      <w:r w:rsidR="10BB4104">
        <w:t>S</w:t>
      </w:r>
      <w:r w:rsidR="556527E5">
        <w:t>tudent</w:t>
      </w:r>
      <w:r w:rsidR="1DAEEF75">
        <w:t xml:space="preserve"> employee</w:t>
      </w:r>
      <w:r w:rsidR="754DCC66">
        <w:t>s</w:t>
      </w:r>
      <w:r w:rsidR="556527E5">
        <w:t xml:space="preserve"> can</w:t>
      </w:r>
      <w:r w:rsidR="456F501C">
        <w:t>not</w:t>
      </w:r>
      <w:r w:rsidR="556527E5">
        <w:t xml:space="preserve"> exceed 20 hours of work per week</w:t>
      </w:r>
      <w:r w:rsidR="717F66D0">
        <w:t xml:space="preserve"> when classes are in session. Students </w:t>
      </w:r>
      <w:r w:rsidR="2F0961BD">
        <w:t>may</w:t>
      </w:r>
      <w:r w:rsidR="717F66D0">
        <w:t xml:space="preserve"> work up to 40 hours/week during breaks (i.e., </w:t>
      </w:r>
      <w:r w:rsidR="19F2B87A">
        <w:t xml:space="preserve">Winter Break, </w:t>
      </w:r>
      <w:r w:rsidR="717F66D0">
        <w:t xml:space="preserve">Spring Break). Please </w:t>
      </w:r>
      <w:proofErr w:type="gramStart"/>
      <w:r w:rsidR="717F66D0">
        <w:t>note:</w:t>
      </w:r>
      <w:proofErr w:type="gramEnd"/>
      <w:r w:rsidR="717F66D0">
        <w:t xml:space="preserve"> hours per week must </w:t>
      </w:r>
      <w:proofErr w:type="gramStart"/>
      <w:r w:rsidR="717F66D0">
        <w:t>factor-in</w:t>
      </w:r>
      <w:proofErr w:type="gramEnd"/>
      <w:r w:rsidR="717F66D0">
        <w:t xml:space="preserve"> ALL JMU positions (for example, if a student has a CEVC </w:t>
      </w:r>
      <w:r w:rsidR="0BC829BE">
        <w:t>MCS</w:t>
      </w:r>
      <w:r w:rsidR="717F66D0">
        <w:t xml:space="preserve"> </w:t>
      </w:r>
      <w:r w:rsidR="06C9EB3C">
        <w:t>position</w:t>
      </w:r>
      <w:r w:rsidR="717F66D0">
        <w:t xml:space="preserve"> and a position at JMU</w:t>
      </w:r>
      <w:r w:rsidR="7EE6AB0A">
        <w:t xml:space="preserve"> Libraries, those</w:t>
      </w:r>
      <w:r w:rsidR="08F09E55">
        <w:t xml:space="preserve"> total</w:t>
      </w:r>
      <w:r w:rsidR="7EE6AB0A">
        <w:t xml:space="preserve"> hours must fit within</w:t>
      </w:r>
      <w:r w:rsidR="1C1591D2">
        <w:t xml:space="preserve"> the</w:t>
      </w:r>
      <w:r w:rsidR="7EE6AB0A">
        <w:t xml:space="preserve"> limit</w:t>
      </w:r>
      <w:r w:rsidR="556527E5">
        <w:t>.</w:t>
      </w:r>
      <w:r w:rsidR="520F2465">
        <w:t>)</w:t>
      </w:r>
      <w:r w:rsidR="556527E5">
        <w:t xml:space="preserve"> </w:t>
      </w:r>
      <w:r w:rsidR="054D416F">
        <w:t xml:space="preserve">The work week runs from 12:01am on Sunday through 11:59pm on Saturday. Please also keep in mind that </w:t>
      </w:r>
      <w:r w:rsidR="503B2146">
        <w:t>if students</w:t>
      </w:r>
      <w:r w:rsidR="5E92568C">
        <w:t xml:space="preserve"> work over fall, winter, and spring breaks, </w:t>
      </w:r>
      <w:r w:rsidR="0FEE65B0">
        <w:t>they</w:t>
      </w:r>
      <w:r w:rsidR="5E92568C">
        <w:t xml:space="preserve"> </w:t>
      </w:r>
      <w:r w:rsidR="1D373BBE">
        <w:t>may run out of funding earlier in the semester.</w:t>
      </w:r>
    </w:p>
    <w:p w14:paraId="15D32B24" w14:textId="7318E89F" w:rsidR="002E3866" w:rsidRDefault="556527E5" w:rsidP="3147F442">
      <w:pPr>
        <w:pStyle w:val="NoSpacing"/>
      </w:pPr>
      <w:r w:rsidRPr="3147F442">
        <w:t xml:space="preserve"> </w:t>
      </w:r>
    </w:p>
    <w:p w14:paraId="79BE37C0" w14:textId="23D68ACA" w:rsidR="764D294D" w:rsidRDefault="764D294D" w:rsidP="0D32162F">
      <w:pPr>
        <w:pStyle w:val="NoSpacing"/>
        <w:spacing w:line="259" w:lineRule="auto"/>
      </w:pPr>
      <w:r w:rsidRPr="0BF8C18B">
        <w:rPr>
          <w:b/>
          <w:bCs/>
        </w:rPr>
        <w:t>Is there a difference between students paid through Federal Work Study and students receiving a CEVC scholarship?</w:t>
      </w:r>
    </w:p>
    <w:p w14:paraId="47014780" w14:textId="0CF58069" w:rsidR="002E3866" w:rsidRDefault="425FFDEF" w:rsidP="3147F442">
      <w:pPr>
        <w:pStyle w:val="NoSpacing"/>
      </w:pPr>
      <w:r>
        <w:t xml:space="preserve">Only </w:t>
      </w:r>
      <w:r w:rsidR="3E98E53B">
        <w:t xml:space="preserve">from where </w:t>
      </w:r>
      <w:r>
        <w:t>we draw funds-t</w:t>
      </w:r>
      <w:r w:rsidR="682F8C72">
        <w:t>he overall experience</w:t>
      </w:r>
      <w:r w:rsidR="414B1ED9">
        <w:t xml:space="preserve">, </w:t>
      </w:r>
      <w:r w:rsidR="682F8C72">
        <w:t>for both student</w:t>
      </w:r>
      <w:r w:rsidR="328B777C">
        <w:t>s</w:t>
      </w:r>
      <w:r w:rsidR="682F8C72">
        <w:t xml:space="preserve"> and community partner</w:t>
      </w:r>
      <w:r w:rsidR="706F697A">
        <w:t xml:space="preserve">s, </w:t>
      </w:r>
      <w:r w:rsidR="682F8C72">
        <w:t xml:space="preserve">is the same. </w:t>
      </w:r>
      <w:r w:rsidR="764D294D">
        <w:t>All Madison Community Scholar</w:t>
      </w:r>
      <w:r w:rsidR="0862B93C">
        <w:t>s</w:t>
      </w:r>
      <w:r w:rsidR="390B9C6D">
        <w:t xml:space="preserve"> </w:t>
      </w:r>
      <w:r w:rsidR="78D94D8F">
        <w:t xml:space="preserve">work with </w:t>
      </w:r>
      <w:r w:rsidR="524B7120">
        <w:t>C</w:t>
      </w:r>
      <w:r w:rsidR="78D94D8F">
        <w:t xml:space="preserve">ommunity </w:t>
      </w:r>
      <w:r w:rsidR="51CF021E">
        <w:t>P</w:t>
      </w:r>
      <w:r w:rsidR="78D94D8F">
        <w:t>artners consistently throughout the academic year.</w:t>
      </w:r>
      <w:r w:rsidR="556527E5">
        <w:t xml:space="preserve"> </w:t>
      </w:r>
      <w:r w:rsidR="0B35EE31">
        <w:t xml:space="preserve">Students must use </w:t>
      </w:r>
      <w:proofErr w:type="spellStart"/>
      <w:r w:rsidR="27FB0821">
        <w:t>TimeClock</w:t>
      </w:r>
      <w:proofErr w:type="spellEnd"/>
      <w:r w:rsidR="27FB0821">
        <w:t xml:space="preserve"> Plus</w:t>
      </w:r>
      <w:r w:rsidR="43B56705">
        <w:t>, which is reviewed and approved by their supervisor bi-monthly</w:t>
      </w:r>
      <w:r w:rsidR="01AC8750">
        <w:t>,</w:t>
      </w:r>
      <w:r w:rsidR="32E4ABDD">
        <w:t xml:space="preserve"> to track hours engaged with the Community Partner</w:t>
      </w:r>
      <w:r w:rsidR="43B56705">
        <w:t>.</w:t>
      </w:r>
      <w:r w:rsidR="1523F99A">
        <w:t xml:space="preserve"> </w:t>
      </w:r>
      <w:r w:rsidR="556527E5">
        <w:t xml:space="preserve">  </w:t>
      </w:r>
    </w:p>
    <w:p w14:paraId="10D9D227" w14:textId="554FA31D" w:rsidR="001B1552" w:rsidRPr="007668DA" w:rsidRDefault="00EE003C" w:rsidP="0BF8C18B">
      <w:pPr>
        <w:pStyle w:val="NoSpacing"/>
      </w:pPr>
      <w:r>
        <w:t>I</w:t>
      </w:r>
      <w:r w:rsidR="00801A90">
        <w:t>f you</w:t>
      </w:r>
      <w:r w:rsidR="00CA5522">
        <w:t xml:space="preserve"> have questions or ideas </w:t>
      </w:r>
      <w:r w:rsidR="00801A90">
        <w:t>you would</w:t>
      </w:r>
      <w:r w:rsidR="00CA5522">
        <w:t xml:space="preserve"> like to discuss, please email </w:t>
      </w:r>
      <w:hyperlink r:id="rId15">
        <w:r w:rsidR="1B1AE996" w:rsidRPr="0BF8C18B">
          <w:rPr>
            <w:rStyle w:val="Hyperlink"/>
          </w:rPr>
          <w:t>mcs</w:t>
        </w:r>
        <w:r w:rsidR="0078382D" w:rsidRPr="0BF8C18B">
          <w:rPr>
            <w:rStyle w:val="Hyperlink"/>
          </w:rPr>
          <w:t>@jmu.edu</w:t>
        </w:r>
      </w:hyperlink>
      <w:r w:rsidR="00DD5BE3">
        <w:t xml:space="preserve"> </w:t>
      </w:r>
      <w:r>
        <w:t>or call our office at: 540-568-6366.</w:t>
      </w:r>
      <w:r w:rsidR="00DB0B51">
        <w:t xml:space="preserve"> </w:t>
      </w:r>
    </w:p>
    <w:sectPr w:rsidR="001B1552" w:rsidRPr="007668DA" w:rsidSect="006D212F">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D675" w14:textId="77777777" w:rsidR="00F04D00" w:rsidRDefault="00F04D00" w:rsidP="00010AD9">
      <w:pPr>
        <w:spacing w:after="0" w:line="240" w:lineRule="auto"/>
      </w:pPr>
      <w:r>
        <w:separator/>
      </w:r>
    </w:p>
  </w:endnote>
  <w:endnote w:type="continuationSeparator" w:id="0">
    <w:p w14:paraId="0BD31093" w14:textId="77777777" w:rsidR="00F04D00" w:rsidRDefault="00F04D00" w:rsidP="00010AD9">
      <w:pPr>
        <w:spacing w:after="0" w:line="240" w:lineRule="auto"/>
      </w:pPr>
      <w:r>
        <w:continuationSeparator/>
      </w:r>
    </w:p>
  </w:endnote>
  <w:endnote w:type="continuationNotice" w:id="1">
    <w:p w14:paraId="28D5F816" w14:textId="77777777" w:rsidR="00F04D00" w:rsidRDefault="00F04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D9EB" w14:textId="79CE141D" w:rsidR="005E4C0D" w:rsidRPr="007668DA" w:rsidRDefault="5818AB9D" w:rsidP="3CE91AD0">
    <w:pPr>
      <w:pStyle w:val="Footer"/>
      <w:rPr>
        <w:sz w:val="20"/>
        <w:szCs w:val="20"/>
      </w:rPr>
    </w:pPr>
    <w:r w:rsidRPr="5818AB9D">
      <w:rPr>
        <w:sz w:val="20"/>
        <w:szCs w:val="20"/>
      </w:rPr>
      <w:t>Revision Date: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D14C" w14:textId="77777777" w:rsidR="00F04D00" w:rsidRDefault="00F04D00" w:rsidP="00010AD9">
      <w:pPr>
        <w:spacing w:after="0" w:line="240" w:lineRule="auto"/>
      </w:pPr>
      <w:r>
        <w:separator/>
      </w:r>
    </w:p>
  </w:footnote>
  <w:footnote w:type="continuationSeparator" w:id="0">
    <w:p w14:paraId="0DB2EBE7" w14:textId="77777777" w:rsidR="00F04D00" w:rsidRDefault="00F04D00" w:rsidP="00010AD9">
      <w:pPr>
        <w:spacing w:after="0" w:line="240" w:lineRule="auto"/>
      </w:pPr>
      <w:r>
        <w:continuationSeparator/>
      </w:r>
    </w:p>
  </w:footnote>
  <w:footnote w:type="continuationNotice" w:id="1">
    <w:p w14:paraId="32E3BAFB" w14:textId="77777777" w:rsidR="00F04D00" w:rsidRDefault="00F04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488E897" w14:paraId="349D6C44" w14:textId="77777777" w:rsidTr="4488E897">
      <w:trPr>
        <w:trHeight w:val="300"/>
      </w:trPr>
      <w:tc>
        <w:tcPr>
          <w:tcW w:w="3600" w:type="dxa"/>
        </w:tcPr>
        <w:p w14:paraId="24DC76C2" w14:textId="1A1B774E" w:rsidR="4488E897" w:rsidRDefault="4488E897" w:rsidP="4488E897">
          <w:pPr>
            <w:pStyle w:val="Header"/>
            <w:ind w:left="-115"/>
          </w:pPr>
        </w:p>
      </w:tc>
      <w:tc>
        <w:tcPr>
          <w:tcW w:w="3600" w:type="dxa"/>
        </w:tcPr>
        <w:p w14:paraId="43451EDB" w14:textId="30FDD78F" w:rsidR="4488E897" w:rsidRDefault="4488E897" w:rsidP="4488E897">
          <w:pPr>
            <w:pStyle w:val="Header"/>
            <w:jc w:val="center"/>
          </w:pPr>
        </w:p>
      </w:tc>
      <w:tc>
        <w:tcPr>
          <w:tcW w:w="3600" w:type="dxa"/>
        </w:tcPr>
        <w:p w14:paraId="7186F903" w14:textId="170D634D" w:rsidR="4488E897" w:rsidRDefault="4488E897" w:rsidP="4488E897">
          <w:pPr>
            <w:pStyle w:val="Header"/>
            <w:ind w:right="-115"/>
            <w:jc w:val="right"/>
          </w:pPr>
        </w:p>
      </w:tc>
    </w:tr>
  </w:tbl>
  <w:p w14:paraId="37F0A566" w14:textId="754641A1" w:rsidR="4488E897" w:rsidRDefault="4488E897" w:rsidP="4488E8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GIcu7Vf" int2:invalidationBookmarkName="" int2:hashCode="3oGchru9fjMMlA" int2:id="0URLr4lr">
      <int2:state int2:value="Rejected" int2:type="AugLoop_Text_Critique"/>
    </int2:bookmark>
    <int2:bookmark int2:bookmarkName="_Int_gqK2iyoa" int2:invalidationBookmarkName="" int2:hashCode="/PrD77auaW/LSE" int2:id="DvPkKYA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0E8C"/>
    <w:multiLevelType w:val="hybridMultilevel"/>
    <w:tmpl w:val="894A3B44"/>
    <w:lvl w:ilvl="0" w:tplc="066E0540">
      <w:start w:val="1"/>
      <w:numFmt w:val="bullet"/>
      <w:lvlText w:val=""/>
      <w:lvlJc w:val="left"/>
      <w:pPr>
        <w:ind w:left="720" w:hanging="360"/>
      </w:pPr>
      <w:rPr>
        <w:rFonts w:ascii="Symbol" w:hAnsi="Symbol" w:hint="default"/>
      </w:rPr>
    </w:lvl>
    <w:lvl w:ilvl="1" w:tplc="BF72FBA8">
      <w:start w:val="1"/>
      <w:numFmt w:val="bullet"/>
      <w:lvlText w:val="o"/>
      <w:lvlJc w:val="left"/>
      <w:pPr>
        <w:ind w:left="1440" w:hanging="360"/>
      </w:pPr>
      <w:rPr>
        <w:rFonts w:ascii="Courier New" w:hAnsi="Courier New" w:hint="default"/>
      </w:rPr>
    </w:lvl>
    <w:lvl w:ilvl="2" w:tplc="10CE003C">
      <w:start w:val="1"/>
      <w:numFmt w:val="bullet"/>
      <w:lvlText w:val=""/>
      <w:lvlJc w:val="left"/>
      <w:pPr>
        <w:ind w:left="2160" w:hanging="360"/>
      </w:pPr>
      <w:rPr>
        <w:rFonts w:ascii="Wingdings" w:hAnsi="Wingdings" w:hint="default"/>
      </w:rPr>
    </w:lvl>
    <w:lvl w:ilvl="3" w:tplc="4DA66814">
      <w:start w:val="1"/>
      <w:numFmt w:val="bullet"/>
      <w:lvlText w:val=""/>
      <w:lvlJc w:val="left"/>
      <w:pPr>
        <w:ind w:left="2880" w:hanging="360"/>
      </w:pPr>
      <w:rPr>
        <w:rFonts w:ascii="Symbol" w:hAnsi="Symbol" w:hint="default"/>
      </w:rPr>
    </w:lvl>
    <w:lvl w:ilvl="4" w:tplc="52B6A274">
      <w:start w:val="1"/>
      <w:numFmt w:val="bullet"/>
      <w:lvlText w:val="o"/>
      <w:lvlJc w:val="left"/>
      <w:pPr>
        <w:ind w:left="3600" w:hanging="360"/>
      </w:pPr>
      <w:rPr>
        <w:rFonts w:ascii="Courier New" w:hAnsi="Courier New" w:hint="default"/>
      </w:rPr>
    </w:lvl>
    <w:lvl w:ilvl="5" w:tplc="B686C6D6">
      <w:start w:val="1"/>
      <w:numFmt w:val="bullet"/>
      <w:lvlText w:val=""/>
      <w:lvlJc w:val="left"/>
      <w:pPr>
        <w:ind w:left="4320" w:hanging="360"/>
      </w:pPr>
      <w:rPr>
        <w:rFonts w:ascii="Wingdings" w:hAnsi="Wingdings" w:hint="default"/>
      </w:rPr>
    </w:lvl>
    <w:lvl w:ilvl="6" w:tplc="8FD20782">
      <w:start w:val="1"/>
      <w:numFmt w:val="bullet"/>
      <w:lvlText w:val=""/>
      <w:lvlJc w:val="left"/>
      <w:pPr>
        <w:ind w:left="5040" w:hanging="360"/>
      </w:pPr>
      <w:rPr>
        <w:rFonts w:ascii="Symbol" w:hAnsi="Symbol" w:hint="default"/>
      </w:rPr>
    </w:lvl>
    <w:lvl w:ilvl="7" w:tplc="6E64621C">
      <w:start w:val="1"/>
      <w:numFmt w:val="bullet"/>
      <w:lvlText w:val="o"/>
      <w:lvlJc w:val="left"/>
      <w:pPr>
        <w:ind w:left="5760" w:hanging="360"/>
      </w:pPr>
      <w:rPr>
        <w:rFonts w:ascii="Courier New" w:hAnsi="Courier New" w:hint="default"/>
      </w:rPr>
    </w:lvl>
    <w:lvl w:ilvl="8" w:tplc="2994589C">
      <w:start w:val="1"/>
      <w:numFmt w:val="bullet"/>
      <w:lvlText w:val=""/>
      <w:lvlJc w:val="left"/>
      <w:pPr>
        <w:ind w:left="6480" w:hanging="360"/>
      </w:pPr>
      <w:rPr>
        <w:rFonts w:ascii="Wingdings" w:hAnsi="Wingdings" w:hint="default"/>
      </w:rPr>
    </w:lvl>
  </w:abstractNum>
  <w:abstractNum w:abstractNumId="1" w15:restartNumberingAfterBreak="0">
    <w:nsid w:val="1D9116B3"/>
    <w:multiLevelType w:val="hybridMultilevel"/>
    <w:tmpl w:val="AD5069E6"/>
    <w:lvl w:ilvl="0" w:tplc="2C46C12C">
      <w:start w:val="1"/>
      <w:numFmt w:val="bullet"/>
      <w:lvlText w:val=""/>
      <w:lvlJc w:val="left"/>
      <w:pPr>
        <w:ind w:left="720" w:hanging="360"/>
      </w:pPr>
      <w:rPr>
        <w:rFonts w:ascii="Symbol" w:hAnsi="Symbol" w:hint="default"/>
      </w:rPr>
    </w:lvl>
    <w:lvl w:ilvl="1" w:tplc="63D07D12">
      <w:start w:val="1"/>
      <w:numFmt w:val="bullet"/>
      <w:lvlText w:val="o"/>
      <w:lvlJc w:val="left"/>
      <w:pPr>
        <w:ind w:left="1440" w:hanging="360"/>
      </w:pPr>
      <w:rPr>
        <w:rFonts w:ascii="Courier New" w:hAnsi="Courier New" w:hint="default"/>
      </w:rPr>
    </w:lvl>
    <w:lvl w:ilvl="2" w:tplc="9D72BF7A">
      <w:start w:val="1"/>
      <w:numFmt w:val="bullet"/>
      <w:lvlText w:val=""/>
      <w:lvlJc w:val="left"/>
      <w:pPr>
        <w:ind w:left="2160" w:hanging="360"/>
      </w:pPr>
      <w:rPr>
        <w:rFonts w:ascii="Wingdings" w:hAnsi="Wingdings" w:hint="default"/>
      </w:rPr>
    </w:lvl>
    <w:lvl w:ilvl="3" w:tplc="5E04224A">
      <w:start w:val="1"/>
      <w:numFmt w:val="bullet"/>
      <w:lvlText w:val=""/>
      <w:lvlJc w:val="left"/>
      <w:pPr>
        <w:ind w:left="2880" w:hanging="360"/>
      </w:pPr>
      <w:rPr>
        <w:rFonts w:ascii="Symbol" w:hAnsi="Symbol" w:hint="default"/>
      </w:rPr>
    </w:lvl>
    <w:lvl w:ilvl="4" w:tplc="EE92DFDA">
      <w:start w:val="1"/>
      <w:numFmt w:val="bullet"/>
      <w:lvlText w:val="o"/>
      <w:lvlJc w:val="left"/>
      <w:pPr>
        <w:ind w:left="3600" w:hanging="360"/>
      </w:pPr>
      <w:rPr>
        <w:rFonts w:ascii="Courier New" w:hAnsi="Courier New" w:hint="default"/>
      </w:rPr>
    </w:lvl>
    <w:lvl w:ilvl="5" w:tplc="6742A604">
      <w:start w:val="1"/>
      <w:numFmt w:val="bullet"/>
      <w:lvlText w:val=""/>
      <w:lvlJc w:val="left"/>
      <w:pPr>
        <w:ind w:left="4320" w:hanging="360"/>
      </w:pPr>
      <w:rPr>
        <w:rFonts w:ascii="Wingdings" w:hAnsi="Wingdings" w:hint="default"/>
      </w:rPr>
    </w:lvl>
    <w:lvl w:ilvl="6" w:tplc="6B3E8B44">
      <w:start w:val="1"/>
      <w:numFmt w:val="bullet"/>
      <w:lvlText w:val=""/>
      <w:lvlJc w:val="left"/>
      <w:pPr>
        <w:ind w:left="5040" w:hanging="360"/>
      </w:pPr>
      <w:rPr>
        <w:rFonts w:ascii="Symbol" w:hAnsi="Symbol" w:hint="default"/>
      </w:rPr>
    </w:lvl>
    <w:lvl w:ilvl="7" w:tplc="55B45848">
      <w:start w:val="1"/>
      <w:numFmt w:val="bullet"/>
      <w:lvlText w:val="o"/>
      <w:lvlJc w:val="left"/>
      <w:pPr>
        <w:ind w:left="5760" w:hanging="360"/>
      </w:pPr>
      <w:rPr>
        <w:rFonts w:ascii="Courier New" w:hAnsi="Courier New" w:hint="default"/>
      </w:rPr>
    </w:lvl>
    <w:lvl w:ilvl="8" w:tplc="1A2A2776">
      <w:start w:val="1"/>
      <w:numFmt w:val="bullet"/>
      <w:lvlText w:val=""/>
      <w:lvlJc w:val="left"/>
      <w:pPr>
        <w:ind w:left="6480" w:hanging="360"/>
      </w:pPr>
      <w:rPr>
        <w:rFonts w:ascii="Wingdings" w:hAnsi="Wingdings" w:hint="default"/>
      </w:rPr>
    </w:lvl>
  </w:abstractNum>
  <w:abstractNum w:abstractNumId="2" w15:restartNumberingAfterBreak="0">
    <w:nsid w:val="2A1692A2"/>
    <w:multiLevelType w:val="hybridMultilevel"/>
    <w:tmpl w:val="934C3266"/>
    <w:lvl w:ilvl="0" w:tplc="CC20608A">
      <w:start w:val="1"/>
      <w:numFmt w:val="bullet"/>
      <w:lvlText w:val=""/>
      <w:lvlJc w:val="left"/>
      <w:pPr>
        <w:ind w:left="720" w:hanging="360"/>
      </w:pPr>
      <w:rPr>
        <w:rFonts w:ascii="Symbol" w:hAnsi="Symbol" w:hint="default"/>
      </w:rPr>
    </w:lvl>
    <w:lvl w:ilvl="1" w:tplc="1528E564">
      <w:start w:val="1"/>
      <w:numFmt w:val="bullet"/>
      <w:lvlText w:val="o"/>
      <w:lvlJc w:val="left"/>
      <w:pPr>
        <w:ind w:left="1440" w:hanging="360"/>
      </w:pPr>
      <w:rPr>
        <w:rFonts w:ascii="Courier New" w:hAnsi="Courier New" w:hint="default"/>
      </w:rPr>
    </w:lvl>
    <w:lvl w:ilvl="2" w:tplc="E1EA689A">
      <w:start w:val="1"/>
      <w:numFmt w:val="bullet"/>
      <w:lvlText w:val=""/>
      <w:lvlJc w:val="left"/>
      <w:pPr>
        <w:ind w:left="2160" w:hanging="360"/>
      </w:pPr>
      <w:rPr>
        <w:rFonts w:ascii="Wingdings" w:hAnsi="Wingdings" w:hint="default"/>
      </w:rPr>
    </w:lvl>
    <w:lvl w:ilvl="3" w:tplc="3782E922">
      <w:start w:val="1"/>
      <w:numFmt w:val="bullet"/>
      <w:lvlText w:val=""/>
      <w:lvlJc w:val="left"/>
      <w:pPr>
        <w:ind w:left="2880" w:hanging="360"/>
      </w:pPr>
      <w:rPr>
        <w:rFonts w:ascii="Symbol" w:hAnsi="Symbol" w:hint="default"/>
      </w:rPr>
    </w:lvl>
    <w:lvl w:ilvl="4" w:tplc="47A4DB70">
      <w:start w:val="1"/>
      <w:numFmt w:val="bullet"/>
      <w:lvlText w:val="o"/>
      <w:lvlJc w:val="left"/>
      <w:pPr>
        <w:ind w:left="3600" w:hanging="360"/>
      </w:pPr>
      <w:rPr>
        <w:rFonts w:ascii="Courier New" w:hAnsi="Courier New" w:hint="default"/>
      </w:rPr>
    </w:lvl>
    <w:lvl w:ilvl="5" w:tplc="FCB40A5E">
      <w:start w:val="1"/>
      <w:numFmt w:val="bullet"/>
      <w:lvlText w:val=""/>
      <w:lvlJc w:val="left"/>
      <w:pPr>
        <w:ind w:left="4320" w:hanging="360"/>
      </w:pPr>
      <w:rPr>
        <w:rFonts w:ascii="Wingdings" w:hAnsi="Wingdings" w:hint="default"/>
      </w:rPr>
    </w:lvl>
    <w:lvl w:ilvl="6" w:tplc="28663982">
      <w:start w:val="1"/>
      <w:numFmt w:val="bullet"/>
      <w:lvlText w:val=""/>
      <w:lvlJc w:val="left"/>
      <w:pPr>
        <w:ind w:left="5040" w:hanging="360"/>
      </w:pPr>
      <w:rPr>
        <w:rFonts w:ascii="Symbol" w:hAnsi="Symbol" w:hint="default"/>
      </w:rPr>
    </w:lvl>
    <w:lvl w:ilvl="7" w:tplc="84C87076">
      <w:start w:val="1"/>
      <w:numFmt w:val="bullet"/>
      <w:lvlText w:val="o"/>
      <w:lvlJc w:val="left"/>
      <w:pPr>
        <w:ind w:left="5760" w:hanging="360"/>
      </w:pPr>
      <w:rPr>
        <w:rFonts w:ascii="Courier New" w:hAnsi="Courier New" w:hint="default"/>
      </w:rPr>
    </w:lvl>
    <w:lvl w:ilvl="8" w:tplc="EFE01C62">
      <w:start w:val="1"/>
      <w:numFmt w:val="bullet"/>
      <w:lvlText w:val=""/>
      <w:lvlJc w:val="left"/>
      <w:pPr>
        <w:ind w:left="6480" w:hanging="360"/>
      </w:pPr>
      <w:rPr>
        <w:rFonts w:ascii="Wingdings" w:hAnsi="Wingdings" w:hint="default"/>
      </w:rPr>
    </w:lvl>
  </w:abstractNum>
  <w:abstractNum w:abstractNumId="3" w15:restartNumberingAfterBreak="0">
    <w:nsid w:val="399C65D8"/>
    <w:multiLevelType w:val="hybridMultilevel"/>
    <w:tmpl w:val="D3063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C6FB6"/>
    <w:multiLevelType w:val="hybridMultilevel"/>
    <w:tmpl w:val="9A787336"/>
    <w:lvl w:ilvl="0" w:tplc="64660442">
      <w:start w:val="1"/>
      <w:numFmt w:val="bullet"/>
      <w:lvlText w:val=""/>
      <w:lvlJc w:val="left"/>
      <w:pPr>
        <w:ind w:left="720" w:hanging="360"/>
      </w:pPr>
      <w:rPr>
        <w:rFonts w:ascii="Symbol" w:hAnsi="Symbol" w:hint="default"/>
      </w:rPr>
    </w:lvl>
    <w:lvl w:ilvl="1" w:tplc="C450C7FE">
      <w:start w:val="1"/>
      <w:numFmt w:val="bullet"/>
      <w:lvlText w:val="o"/>
      <w:lvlJc w:val="left"/>
      <w:pPr>
        <w:ind w:left="1440" w:hanging="360"/>
      </w:pPr>
      <w:rPr>
        <w:rFonts w:ascii="Courier New" w:hAnsi="Courier New" w:hint="default"/>
      </w:rPr>
    </w:lvl>
    <w:lvl w:ilvl="2" w:tplc="DA42C512">
      <w:start w:val="1"/>
      <w:numFmt w:val="bullet"/>
      <w:lvlText w:val=""/>
      <w:lvlJc w:val="left"/>
      <w:pPr>
        <w:ind w:left="2160" w:hanging="360"/>
      </w:pPr>
      <w:rPr>
        <w:rFonts w:ascii="Wingdings" w:hAnsi="Wingdings" w:hint="default"/>
      </w:rPr>
    </w:lvl>
    <w:lvl w:ilvl="3" w:tplc="B95ED2EE">
      <w:start w:val="1"/>
      <w:numFmt w:val="bullet"/>
      <w:lvlText w:val=""/>
      <w:lvlJc w:val="left"/>
      <w:pPr>
        <w:ind w:left="2880" w:hanging="360"/>
      </w:pPr>
      <w:rPr>
        <w:rFonts w:ascii="Symbol" w:hAnsi="Symbol" w:hint="default"/>
      </w:rPr>
    </w:lvl>
    <w:lvl w:ilvl="4" w:tplc="90B62520">
      <w:start w:val="1"/>
      <w:numFmt w:val="bullet"/>
      <w:lvlText w:val="o"/>
      <w:lvlJc w:val="left"/>
      <w:pPr>
        <w:ind w:left="3600" w:hanging="360"/>
      </w:pPr>
      <w:rPr>
        <w:rFonts w:ascii="Courier New" w:hAnsi="Courier New" w:hint="default"/>
      </w:rPr>
    </w:lvl>
    <w:lvl w:ilvl="5" w:tplc="9718EA7C">
      <w:start w:val="1"/>
      <w:numFmt w:val="bullet"/>
      <w:lvlText w:val=""/>
      <w:lvlJc w:val="left"/>
      <w:pPr>
        <w:ind w:left="4320" w:hanging="360"/>
      </w:pPr>
      <w:rPr>
        <w:rFonts w:ascii="Wingdings" w:hAnsi="Wingdings" w:hint="default"/>
      </w:rPr>
    </w:lvl>
    <w:lvl w:ilvl="6" w:tplc="4BBA6DC4">
      <w:start w:val="1"/>
      <w:numFmt w:val="bullet"/>
      <w:lvlText w:val=""/>
      <w:lvlJc w:val="left"/>
      <w:pPr>
        <w:ind w:left="5040" w:hanging="360"/>
      </w:pPr>
      <w:rPr>
        <w:rFonts w:ascii="Symbol" w:hAnsi="Symbol" w:hint="default"/>
      </w:rPr>
    </w:lvl>
    <w:lvl w:ilvl="7" w:tplc="8C169FC6">
      <w:start w:val="1"/>
      <w:numFmt w:val="bullet"/>
      <w:lvlText w:val="o"/>
      <w:lvlJc w:val="left"/>
      <w:pPr>
        <w:ind w:left="5760" w:hanging="360"/>
      </w:pPr>
      <w:rPr>
        <w:rFonts w:ascii="Courier New" w:hAnsi="Courier New" w:hint="default"/>
      </w:rPr>
    </w:lvl>
    <w:lvl w:ilvl="8" w:tplc="FE36ED04">
      <w:start w:val="1"/>
      <w:numFmt w:val="bullet"/>
      <w:lvlText w:val=""/>
      <w:lvlJc w:val="left"/>
      <w:pPr>
        <w:ind w:left="6480" w:hanging="360"/>
      </w:pPr>
      <w:rPr>
        <w:rFonts w:ascii="Wingdings" w:hAnsi="Wingdings" w:hint="default"/>
      </w:rPr>
    </w:lvl>
  </w:abstractNum>
  <w:abstractNum w:abstractNumId="5" w15:restartNumberingAfterBreak="0">
    <w:nsid w:val="4D7145C7"/>
    <w:multiLevelType w:val="hybridMultilevel"/>
    <w:tmpl w:val="B2E4535C"/>
    <w:lvl w:ilvl="0" w:tplc="51FEDE22">
      <w:start w:val="1"/>
      <w:numFmt w:val="bullet"/>
      <w:lvlText w:val=""/>
      <w:lvlJc w:val="left"/>
      <w:pPr>
        <w:ind w:left="720" w:hanging="360"/>
      </w:pPr>
      <w:rPr>
        <w:rFonts w:ascii="Symbol" w:hAnsi="Symbol" w:hint="default"/>
      </w:rPr>
    </w:lvl>
    <w:lvl w:ilvl="1" w:tplc="3E549BC4">
      <w:start w:val="1"/>
      <w:numFmt w:val="bullet"/>
      <w:lvlText w:val="o"/>
      <w:lvlJc w:val="left"/>
      <w:pPr>
        <w:ind w:left="1440" w:hanging="360"/>
      </w:pPr>
      <w:rPr>
        <w:rFonts w:ascii="Courier New" w:hAnsi="Courier New" w:hint="default"/>
      </w:rPr>
    </w:lvl>
    <w:lvl w:ilvl="2" w:tplc="53FE9BE0">
      <w:start w:val="1"/>
      <w:numFmt w:val="bullet"/>
      <w:lvlText w:val=""/>
      <w:lvlJc w:val="left"/>
      <w:pPr>
        <w:ind w:left="2160" w:hanging="360"/>
      </w:pPr>
      <w:rPr>
        <w:rFonts w:ascii="Wingdings" w:hAnsi="Wingdings" w:hint="default"/>
      </w:rPr>
    </w:lvl>
    <w:lvl w:ilvl="3" w:tplc="7F04369A">
      <w:start w:val="1"/>
      <w:numFmt w:val="bullet"/>
      <w:lvlText w:val=""/>
      <w:lvlJc w:val="left"/>
      <w:pPr>
        <w:ind w:left="2880" w:hanging="360"/>
      </w:pPr>
      <w:rPr>
        <w:rFonts w:ascii="Symbol" w:hAnsi="Symbol" w:hint="default"/>
      </w:rPr>
    </w:lvl>
    <w:lvl w:ilvl="4" w:tplc="2E24A6DA">
      <w:start w:val="1"/>
      <w:numFmt w:val="bullet"/>
      <w:lvlText w:val="o"/>
      <w:lvlJc w:val="left"/>
      <w:pPr>
        <w:ind w:left="3600" w:hanging="360"/>
      </w:pPr>
      <w:rPr>
        <w:rFonts w:ascii="Courier New" w:hAnsi="Courier New" w:hint="default"/>
      </w:rPr>
    </w:lvl>
    <w:lvl w:ilvl="5" w:tplc="89DE6AC4">
      <w:start w:val="1"/>
      <w:numFmt w:val="bullet"/>
      <w:lvlText w:val=""/>
      <w:lvlJc w:val="left"/>
      <w:pPr>
        <w:ind w:left="4320" w:hanging="360"/>
      </w:pPr>
      <w:rPr>
        <w:rFonts w:ascii="Wingdings" w:hAnsi="Wingdings" w:hint="default"/>
      </w:rPr>
    </w:lvl>
    <w:lvl w:ilvl="6" w:tplc="685A9E0A">
      <w:start w:val="1"/>
      <w:numFmt w:val="bullet"/>
      <w:lvlText w:val=""/>
      <w:lvlJc w:val="left"/>
      <w:pPr>
        <w:ind w:left="5040" w:hanging="360"/>
      </w:pPr>
      <w:rPr>
        <w:rFonts w:ascii="Symbol" w:hAnsi="Symbol" w:hint="default"/>
      </w:rPr>
    </w:lvl>
    <w:lvl w:ilvl="7" w:tplc="661EFA96">
      <w:start w:val="1"/>
      <w:numFmt w:val="bullet"/>
      <w:lvlText w:val="o"/>
      <w:lvlJc w:val="left"/>
      <w:pPr>
        <w:ind w:left="5760" w:hanging="360"/>
      </w:pPr>
      <w:rPr>
        <w:rFonts w:ascii="Courier New" w:hAnsi="Courier New" w:hint="default"/>
      </w:rPr>
    </w:lvl>
    <w:lvl w:ilvl="8" w:tplc="F86CCA78">
      <w:start w:val="1"/>
      <w:numFmt w:val="bullet"/>
      <w:lvlText w:val=""/>
      <w:lvlJc w:val="left"/>
      <w:pPr>
        <w:ind w:left="6480" w:hanging="360"/>
      </w:pPr>
      <w:rPr>
        <w:rFonts w:ascii="Wingdings" w:hAnsi="Wingdings" w:hint="default"/>
      </w:rPr>
    </w:lvl>
  </w:abstractNum>
  <w:abstractNum w:abstractNumId="6" w15:restartNumberingAfterBreak="0">
    <w:nsid w:val="529739B2"/>
    <w:multiLevelType w:val="hybridMultilevel"/>
    <w:tmpl w:val="57FE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62CF4"/>
    <w:multiLevelType w:val="hybridMultilevel"/>
    <w:tmpl w:val="79262D1A"/>
    <w:lvl w:ilvl="0" w:tplc="A79C84AE">
      <w:start w:val="1"/>
      <w:numFmt w:val="bullet"/>
      <w:lvlText w:val=""/>
      <w:lvlJc w:val="left"/>
      <w:pPr>
        <w:ind w:left="720" w:hanging="360"/>
      </w:pPr>
      <w:rPr>
        <w:rFonts w:ascii="Symbol" w:hAnsi="Symbol" w:hint="default"/>
      </w:rPr>
    </w:lvl>
    <w:lvl w:ilvl="1" w:tplc="A6F812DC">
      <w:start w:val="1"/>
      <w:numFmt w:val="bullet"/>
      <w:lvlText w:val="o"/>
      <w:lvlJc w:val="left"/>
      <w:pPr>
        <w:ind w:left="1440" w:hanging="360"/>
      </w:pPr>
      <w:rPr>
        <w:rFonts w:ascii="Courier New" w:hAnsi="Courier New" w:hint="default"/>
      </w:rPr>
    </w:lvl>
    <w:lvl w:ilvl="2" w:tplc="C0AACD5A">
      <w:start w:val="1"/>
      <w:numFmt w:val="bullet"/>
      <w:lvlText w:val=""/>
      <w:lvlJc w:val="left"/>
      <w:pPr>
        <w:ind w:left="2160" w:hanging="360"/>
      </w:pPr>
      <w:rPr>
        <w:rFonts w:ascii="Wingdings" w:hAnsi="Wingdings" w:hint="default"/>
      </w:rPr>
    </w:lvl>
    <w:lvl w:ilvl="3" w:tplc="99CA68E6">
      <w:start w:val="1"/>
      <w:numFmt w:val="bullet"/>
      <w:lvlText w:val=""/>
      <w:lvlJc w:val="left"/>
      <w:pPr>
        <w:ind w:left="2880" w:hanging="360"/>
      </w:pPr>
      <w:rPr>
        <w:rFonts w:ascii="Symbol" w:hAnsi="Symbol" w:hint="default"/>
      </w:rPr>
    </w:lvl>
    <w:lvl w:ilvl="4" w:tplc="BF5CDE7A">
      <w:start w:val="1"/>
      <w:numFmt w:val="bullet"/>
      <w:lvlText w:val="o"/>
      <w:lvlJc w:val="left"/>
      <w:pPr>
        <w:ind w:left="3600" w:hanging="360"/>
      </w:pPr>
      <w:rPr>
        <w:rFonts w:ascii="Courier New" w:hAnsi="Courier New" w:hint="default"/>
      </w:rPr>
    </w:lvl>
    <w:lvl w:ilvl="5" w:tplc="7D6072C0">
      <w:start w:val="1"/>
      <w:numFmt w:val="bullet"/>
      <w:lvlText w:val=""/>
      <w:lvlJc w:val="left"/>
      <w:pPr>
        <w:ind w:left="4320" w:hanging="360"/>
      </w:pPr>
      <w:rPr>
        <w:rFonts w:ascii="Wingdings" w:hAnsi="Wingdings" w:hint="default"/>
      </w:rPr>
    </w:lvl>
    <w:lvl w:ilvl="6" w:tplc="B3F6830E">
      <w:start w:val="1"/>
      <w:numFmt w:val="bullet"/>
      <w:lvlText w:val=""/>
      <w:lvlJc w:val="left"/>
      <w:pPr>
        <w:ind w:left="5040" w:hanging="360"/>
      </w:pPr>
      <w:rPr>
        <w:rFonts w:ascii="Symbol" w:hAnsi="Symbol" w:hint="default"/>
      </w:rPr>
    </w:lvl>
    <w:lvl w:ilvl="7" w:tplc="16D2DBE8">
      <w:start w:val="1"/>
      <w:numFmt w:val="bullet"/>
      <w:lvlText w:val="o"/>
      <w:lvlJc w:val="left"/>
      <w:pPr>
        <w:ind w:left="5760" w:hanging="360"/>
      </w:pPr>
      <w:rPr>
        <w:rFonts w:ascii="Courier New" w:hAnsi="Courier New" w:hint="default"/>
      </w:rPr>
    </w:lvl>
    <w:lvl w:ilvl="8" w:tplc="1728C308">
      <w:start w:val="1"/>
      <w:numFmt w:val="bullet"/>
      <w:lvlText w:val=""/>
      <w:lvlJc w:val="left"/>
      <w:pPr>
        <w:ind w:left="6480" w:hanging="360"/>
      </w:pPr>
      <w:rPr>
        <w:rFonts w:ascii="Wingdings" w:hAnsi="Wingdings" w:hint="default"/>
      </w:rPr>
    </w:lvl>
  </w:abstractNum>
  <w:abstractNum w:abstractNumId="8" w15:restartNumberingAfterBreak="0">
    <w:nsid w:val="5B46C44B"/>
    <w:multiLevelType w:val="hybridMultilevel"/>
    <w:tmpl w:val="F51CFD6A"/>
    <w:lvl w:ilvl="0" w:tplc="96CED0F4">
      <w:start w:val="1"/>
      <w:numFmt w:val="bullet"/>
      <w:lvlText w:val=""/>
      <w:lvlJc w:val="left"/>
      <w:pPr>
        <w:ind w:left="720" w:hanging="360"/>
      </w:pPr>
      <w:rPr>
        <w:rFonts w:ascii="Symbol" w:hAnsi="Symbol" w:hint="default"/>
      </w:rPr>
    </w:lvl>
    <w:lvl w:ilvl="1" w:tplc="9AAC1F36">
      <w:start w:val="1"/>
      <w:numFmt w:val="bullet"/>
      <w:lvlText w:val="o"/>
      <w:lvlJc w:val="left"/>
      <w:pPr>
        <w:ind w:left="1440" w:hanging="360"/>
      </w:pPr>
      <w:rPr>
        <w:rFonts w:ascii="Courier New" w:hAnsi="Courier New" w:hint="default"/>
      </w:rPr>
    </w:lvl>
    <w:lvl w:ilvl="2" w:tplc="E63ADC4E">
      <w:start w:val="1"/>
      <w:numFmt w:val="bullet"/>
      <w:lvlText w:val=""/>
      <w:lvlJc w:val="left"/>
      <w:pPr>
        <w:ind w:left="2160" w:hanging="360"/>
      </w:pPr>
      <w:rPr>
        <w:rFonts w:ascii="Wingdings" w:hAnsi="Wingdings" w:hint="default"/>
      </w:rPr>
    </w:lvl>
    <w:lvl w:ilvl="3" w:tplc="2A962D5C">
      <w:start w:val="1"/>
      <w:numFmt w:val="bullet"/>
      <w:lvlText w:val=""/>
      <w:lvlJc w:val="left"/>
      <w:pPr>
        <w:ind w:left="2880" w:hanging="360"/>
      </w:pPr>
      <w:rPr>
        <w:rFonts w:ascii="Symbol" w:hAnsi="Symbol" w:hint="default"/>
      </w:rPr>
    </w:lvl>
    <w:lvl w:ilvl="4" w:tplc="762279EE">
      <w:start w:val="1"/>
      <w:numFmt w:val="bullet"/>
      <w:lvlText w:val="o"/>
      <w:lvlJc w:val="left"/>
      <w:pPr>
        <w:ind w:left="3600" w:hanging="360"/>
      </w:pPr>
      <w:rPr>
        <w:rFonts w:ascii="Courier New" w:hAnsi="Courier New" w:hint="default"/>
      </w:rPr>
    </w:lvl>
    <w:lvl w:ilvl="5" w:tplc="202E06AA">
      <w:start w:val="1"/>
      <w:numFmt w:val="bullet"/>
      <w:lvlText w:val=""/>
      <w:lvlJc w:val="left"/>
      <w:pPr>
        <w:ind w:left="4320" w:hanging="360"/>
      </w:pPr>
      <w:rPr>
        <w:rFonts w:ascii="Wingdings" w:hAnsi="Wingdings" w:hint="default"/>
      </w:rPr>
    </w:lvl>
    <w:lvl w:ilvl="6" w:tplc="F4E24A72">
      <w:start w:val="1"/>
      <w:numFmt w:val="bullet"/>
      <w:lvlText w:val=""/>
      <w:lvlJc w:val="left"/>
      <w:pPr>
        <w:ind w:left="5040" w:hanging="360"/>
      </w:pPr>
      <w:rPr>
        <w:rFonts w:ascii="Symbol" w:hAnsi="Symbol" w:hint="default"/>
      </w:rPr>
    </w:lvl>
    <w:lvl w:ilvl="7" w:tplc="759C850E">
      <w:start w:val="1"/>
      <w:numFmt w:val="bullet"/>
      <w:lvlText w:val="o"/>
      <w:lvlJc w:val="left"/>
      <w:pPr>
        <w:ind w:left="5760" w:hanging="360"/>
      </w:pPr>
      <w:rPr>
        <w:rFonts w:ascii="Courier New" w:hAnsi="Courier New" w:hint="default"/>
      </w:rPr>
    </w:lvl>
    <w:lvl w:ilvl="8" w:tplc="F9EA2EF2">
      <w:start w:val="1"/>
      <w:numFmt w:val="bullet"/>
      <w:lvlText w:val=""/>
      <w:lvlJc w:val="left"/>
      <w:pPr>
        <w:ind w:left="6480" w:hanging="360"/>
      </w:pPr>
      <w:rPr>
        <w:rFonts w:ascii="Wingdings" w:hAnsi="Wingdings" w:hint="default"/>
      </w:rPr>
    </w:lvl>
  </w:abstractNum>
  <w:abstractNum w:abstractNumId="9" w15:restartNumberingAfterBreak="0">
    <w:nsid w:val="659167AD"/>
    <w:multiLevelType w:val="hybridMultilevel"/>
    <w:tmpl w:val="698A6082"/>
    <w:lvl w:ilvl="0" w:tplc="F0C41B66">
      <w:start w:val="1"/>
      <w:numFmt w:val="bullet"/>
      <w:lvlText w:val=""/>
      <w:lvlJc w:val="left"/>
      <w:pPr>
        <w:ind w:left="720" w:hanging="360"/>
      </w:pPr>
      <w:rPr>
        <w:rFonts w:ascii="Symbol" w:hAnsi="Symbol" w:hint="default"/>
      </w:rPr>
    </w:lvl>
    <w:lvl w:ilvl="1" w:tplc="64940F58">
      <w:start w:val="1"/>
      <w:numFmt w:val="bullet"/>
      <w:lvlText w:val="o"/>
      <w:lvlJc w:val="left"/>
      <w:pPr>
        <w:ind w:left="1440" w:hanging="360"/>
      </w:pPr>
      <w:rPr>
        <w:rFonts w:ascii="Courier New" w:hAnsi="Courier New" w:hint="default"/>
      </w:rPr>
    </w:lvl>
    <w:lvl w:ilvl="2" w:tplc="28BC0EEE">
      <w:start w:val="1"/>
      <w:numFmt w:val="bullet"/>
      <w:lvlText w:val=""/>
      <w:lvlJc w:val="left"/>
      <w:pPr>
        <w:ind w:left="2160" w:hanging="360"/>
      </w:pPr>
      <w:rPr>
        <w:rFonts w:ascii="Wingdings" w:hAnsi="Wingdings" w:hint="default"/>
      </w:rPr>
    </w:lvl>
    <w:lvl w:ilvl="3" w:tplc="220C7010">
      <w:start w:val="1"/>
      <w:numFmt w:val="bullet"/>
      <w:lvlText w:val=""/>
      <w:lvlJc w:val="left"/>
      <w:pPr>
        <w:ind w:left="2880" w:hanging="360"/>
      </w:pPr>
      <w:rPr>
        <w:rFonts w:ascii="Symbol" w:hAnsi="Symbol" w:hint="default"/>
      </w:rPr>
    </w:lvl>
    <w:lvl w:ilvl="4" w:tplc="87E6FB1A">
      <w:start w:val="1"/>
      <w:numFmt w:val="bullet"/>
      <w:lvlText w:val="o"/>
      <w:lvlJc w:val="left"/>
      <w:pPr>
        <w:ind w:left="3600" w:hanging="360"/>
      </w:pPr>
      <w:rPr>
        <w:rFonts w:ascii="Courier New" w:hAnsi="Courier New" w:hint="default"/>
      </w:rPr>
    </w:lvl>
    <w:lvl w:ilvl="5" w:tplc="A4C46BE6">
      <w:start w:val="1"/>
      <w:numFmt w:val="bullet"/>
      <w:lvlText w:val=""/>
      <w:lvlJc w:val="left"/>
      <w:pPr>
        <w:ind w:left="4320" w:hanging="360"/>
      </w:pPr>
      <w:rPr>
        <w:rFonts w:ascii="Wingdings" w:hAnsi="Wingdings" w:hint="default"/>
      </w:rPr>
    </w:lvl>
    <w:lvl w:ilvl="6" w:tplc="F2008F42">
      <w:start w:val="1"/>
      <w:numFmt w:val="bullet"/>
      <w:lvlText w:val=""/>
      <w:lvlJc w:val="left"/>
      <w:pPr>
        <w:ind w:left="5040" w:hanging="360"/>
      </w:pPr>
      <w:rPr>
        <w:rFonts w:ascii="Symbol" w:hAnsi="Symbol" w:hint="default"/>
      </w:rPr>
    </w:lvl>
    <w:lvl w:ilvl="7" w:tplc="3D1CA9EA">
      <w:start w:val="1"/>
      <w:numFmt w:val="bullet"/>
      <w:lvlText w:val="o"/>
      <w:lvlJc w:val="left"/>
      <w:pPr>
        <w:ind w:left="5760" w:hanging="360"/>
      </w:pPr>
      <w:rPr>
        <w:rFonts w:ascii="Courier New" w:hAnsi="Courier New" w:hint="default"/>
      </w:rPr>
    </w:lvl>
    <w:lvl w:ilvl="8" w:tplc="16B0D17C">
      <w:start w:val="1"/>
      <w:numFmt w:val="bullet"/>
      <w:lvlText w:val=""/>
      <w:lvlJc w:val="left"/>
      <w:pPr>
        <w:ind w:left="6480" w:hanging="360"/>
      </w:pPr>
      <w:rPr>
        <w:rFonts w:ascii="Wingdings" w:hAnsi="Wingdings" w:hint="default"/>
      </w:rPr>
    </w:lvl>
  </w:abstractNum>
  <w:abstractNum w:abstractNumId="10" w15:restartNumberingAfterBreak="0">
    <w:nsid w:val="793B4282"/>
    <w:multiLevelType w:val="hybridMultilevel"/>
    <w:tmpl w:val="5C189218"/>
    <w:lvl w:ilvl="0" w:tplc="0742EFD4">
      <w:start w:val="1"/>
      <w:numFmt w:val="bullet"/>
      <w:lvlText w:val=""/>
      <w:lvlJc w:val="left"/>
      <w:pPr>
        <w:ind w:left="720" w:hanging="360"/>
      </w:pPr>
      <w:rPr>
        <w:rFonts w:ascii="Symbol" w:hAnsi="Symbol" w:hint="default"/>
      </w:rPr>
    </w:lvl>
    <w:lvl w:ilvl="1" w:tplc="539CE6F0">
      <w:start w:val="1"/>
      <w:numFmt w:val="bullet"/>
      <w:lvlText w:val="o"/>
      <w:lvlJc w:val="left"/>
      <w:pPr>
        <w:ind w:left="1440" w:hanging="360"/>
      </w:pPr>
      <w:rPr>
        <w:rFonts w:ascii="Courier New" w:hAnsi="Courier New" w:hint="default"/>
      </w:rPr>
    </w:lvl>
    <w:lvl w:ilvl="2" w:tplc="2CD09A3E">
      <w:start w:val="1"/>
      <w:numFmt w:val="bullet"/>
      <w:lvlText w:val=""/>
      <w:lvlJc w:val="left"/>
      <w:pPr>
        <w:ind w:left="2160" w:hanging="360"/>
      </w:pPr>
      <w:rPr>
        <w:rFonts w:ascii="Wingdings" w:hAnsi="Wingdings" w:hint="default"/>
      </w:rPr>
    </w:lvl>
    <w:lvl w:ilvl="3" w:tplc="E0DE4EFC">
      <w:start w:val="1"/>
      <w:numFmt w:val="bullet"/>
      <w:lvlText w:val=""/>
      <w:lvlJc w:val="left"/>
      <w:pPr>
        <w:ind w:left="2880" w:hanging="360"/>
      </w:pPr>
      <w:rPr>
        <w:rFonts w:ascii="Symbol" w:hAnsi="Symbol" w:hint="default"/>
      </w:rPr>
    </w:lvl>
    <w:lvl w:ilvl="4" w:tplc="9118DE34">
      <w:start w:val="1"/>
      <w:numFmt w:val="bullet"/>
      <w:lvlText w:val="o"/>
      <w:lvlJc w:val="left"/>
      <w:pPr>
        <w:ind w:left="3600" w:hanging="360"/>
      </w:pPr>
      <w:rPr>
        <w:rFonts w:ascii="Courier New" w:hAnsi="Courier New" w:hint="default"/>
      </w:rPr>
    </w:lvl>
    <w:lvl w:ilvl="5" w:tplc="2C3C6BD8">
      <w:start w:val="1"/>
      <w:numFmt w:val="bullet"/>
      <w:lvlText w:val=""/>
      <w:lvlJc w:val="left"/>
      <w:pPr>
        <w:ind w:left="4320" w:hanging="360"/>
      </w:pPr>
      <w:rPr>
        <w:rFonts w:ascii="Wingdings" w:hAnsi="Wingdings" w:hint="default"/>
      </w:rPr>
    </w:lvl>
    <w:lvl w:ilvl="6" w:tplc="CCE62CB8">
      <w:start w:val="1"/>
      <w:numFmt w:val="bullet"/>
      <w:lvlText w:val=""/>
      <w:lvlJc w:val="left"/>
      <w:pPr>
        <w:ind w:left="5040" w:hanging="360"/>
      </w:pPr>
      <w:rPr>
        <w:rFonts w:ascii="Symbol" w:hAnsi="Symbol" w:hint="default"/>
      </w:rPr>
    </w:lvl>
    <w:lvl w:ilvl="7" w:tplc="D6809D22">
      <w:start w:val="1"/>
      <w:numFmt w:val="bullet"/>
      <w:lvlText w:val="o"/>
      <w:lvlJc w:val="left"/>
      <w:pPr>
        <w:ind w:left="5760" w:hanging="360"/>
      </w:pPr>
      <w:rPr>
        <w:rFonts w:ascii="Courier New" w:hAnsi="Courier New" w:hint="default"/>
      </w:rPr>
    </w:lvl>
    <w:lvl w:ilvl="8" w:tplc="B1348DF0">
      <w:start w:val="1"/>
      <w:numFmt w:val="bullet"/>
      <w:lvlText w:val=""/>
      <w:lvlJc w:val="left"/>
      <w:pPr>
        <w:ind w:left="6480" w:hanging="360"/>
      </w:pPr>
      <w:rPr>
        <w:rFonts w:ascii="Wingdings" w:hAnsi="Wingdings" w:hint="default"/>
      </w:rPr>
    </w:lvl>
  </w:abstractNum>
  <w:num w:numId="1" w16cid:durableId="408844051">
    <w:abstractNumId w:val="9"/>
  </w:num>
  <w:num w:numId="2" w16cid:durableId="933588250">
    <w:abstractNumId w:val="5"/>
  </w:num>
  <w:num w:numId="3" w16cid:durableId="971902690">
    <w:abstractNumId w:val="0"/>
  </w:num>
  <w:num w:numId="4" w16cid:durableId="695040294">
    <w:abstractNumId w:val="7"/>
  </w:num>
  <w:num w:numId="5" w16cid:durableId="606156896">
    <w:abstractNumId w:val="4"/>
  </w:num>
  <w:num w:numId="6" w16cid:durableId="1939172713">
    <w:abstractNumId w:val="10"/>
  </w:num>
  <w:num w:numId="7" w16cid:durableId="272833969">
    <w:abstractNumId w:val="2"/>
  </w:num>
  <w:num w:numId="8" w16cid:durableId="1499152015">
    <w:abstractNumId w:val="1"/>
  </w:num>
  <w:num w:numId="9" w16cid:durableId="1089935513">
    <w:abstractNumId w:val="3"/>
  </w:num>
  <w:num w:numId="10" w16cid:durableId="1916552447">
    <w:abstractNumId w:val="6"/>
  </w:num>
  <w:num w:numId="11" w16cid:durableId="32270279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j3XWa0HsGuX9iVPSdTohISc2ebw+RgtIWRjbiB9wBo/DlEDUN2+KvCgnJ3VWSOJfRf3tYFlZ1KQT0Ka0Cnqag==" w:salt="vcvg4cYo4vSZOMG6o03dF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E0"/>
    <w:rsid w:val="000013B0"/>
    <w:rsid w:val="00010AD9"/>
    <w:rsid w:val="00013E2A"/>
    <w:rsid w:val="00023F36"/>
    <w:rsid w:val="000356C1"/>
    <w:rsid w:val="00036F52"/>
    <w:rsid w:val="000370CF"/>
    <w:rsid w:val="0007192A"/>
    <w:rsid w:val="000F239A"/>
    <w:rsid w:val="00101D38"/>
    <w:rsid w:val="0010790F"/>
    <w:rsid w:val="00112F8E"/>
    <w:rsid w:val="00115F1A"/>
    <w:rsid w:val="0011695E"/>
    <w:rsid w:val="001622DE"/>
    <w:rsid w:val="00170E09"/>
    <w:rsid w:val="00175F5A"/>
    <w:rsid w:val="0018254E"/>
    <w:rsid w:val="00193E5B"/>
    <w:rsid w:val="00196355"/>
    <w:rsid w:val="001970E3"/>
    <w:rsid w:val="001A5D3B"/>
    <w:rsid w:val="001B1552"/>
    <w:rsid w:val="001D4296"/>
    <w:rsid w:val="001D7C5E"/>
    <w:rsid w:val="001E2C80"/>
    <w:rsid w:val="00201EC2"/>
    <w:rsid w:val="00202B06"/>
    <w:rsid w:val="0020407B"/>
    <w:rsid w:val="0021339E"/>
    <w:rsid w:val="00221DED"/>
    <w:rsid w:val="00222836"/>
    <w:rsid w:val="002234D4"/>
    <w:rsid w:val="00227EE2"/>
    <w:rsid w:val="0025091D"/>
    <w:rsid w:val="00257221"/>
    <w:rsid w:val="002669C2"/>
    <w:rsid w:val="00275E7A"/>
    <w:rsid w:val="002765BA"/>
    <w:rsid w:val="002945CB"/>
    <w:rsid w:val="002B12BE"/>
    <w:rsid w:val="002C7B82"/>
    <w:rsid w:val="002D603D"/>
    <w:rsid w:val="002E215F"/>
    <w:rsid w:val="002E2936"/>
    <w:rsid w:val="002E3866"/>
    <w:rsid w:val="002E6F2A"/>
    <w:rsid w:val="002F7ED4"/>
    <w:rsid w:val="003011FA"/>
    <w:rsid w:val="003141DE"/>
    <w:rsid w:val="00316FDC"/>
    <w:rsid w:val="00324BE7"/>
    <w:rsid w:val="003258C1"/>
    <w:rsid w:val="00345CE4"/>
    <w:rsid w:val="00360044"/>
    <w:rsid w:val="00371B0C"/>
    <w:rsid w:val="00372ED1"/>
    <w:rsid w:val="003820C2"/>
    <w:rsid w:val="0038670C"/>
    <w:rsid w:val="00395A6D"/>
    <w:rsid w:val="003B4B41"/>
    <w:rsid w:val="003B75BE"/>
    <w:rsid w:val="003D02A9"/>
    <w:rsid w:val="003D46ED"/>
    <w:rsid w:val="003E1F27"/>
    <w:rsid w:val="003F04EF"/>
    <w:rsid w:val="0041713F"/>
    <w:rsid w:val="0042370E"/>
    <w:rsid w:val="00442181"/>
    <w:rsid w:val="00452D3B"/>
    <w:rsid w:val="00458209"/>
    <w:rsid w:val="004C49C6"/>
    <w:rsid w:val="004C5C1F"/>
    <w:rsid w:val="004C6154"/>
    <w:rsid w:val="004D1CFB"/>
    <w:rsid w:val="004D57F4"/>
    <w:rsid w:val="004E2171"/>
    <w:rsid w:val="004F26FF"/>
    <w:rsid w:val="0050E910"/>
    <w:rsid w:val="005172FE"/>
    <w:rsid w:val="00517CA2"/>
    <w:rsid w:val="0052185F"/>
    <w:rsid w:val="005218C8"/>
    <w:rsid w:val="005305AD"/>
    <w:rsid w:val="005A5606"/>
    <w:rsid w:val="005B3048"/>
    <w:rsid w:val="005C45AC"/>
    <w:rsid w:val="005D60AB"/>
    <w:rsid w:val="005E4C0D"/>
    <w:rsid w:val="005F4F7E"/>
    <w:rsid w:val="005F5F2C"/>
    <w:rsid w:val="005F7D99"/>
    <w:rsid w:val="00604563"/>
    <w:rsid w:val="00604A16"/>
    <w:rsid w:val="00624AC4"/>
    <w:rsid w:val="00626B45"/>
    <w:rsid w:val="0063520D"/>
    <w:rsid w:val="00636204"/>
    <w:rsid w:val="00636E5C"/>
    <w:rsid w:val="00643E4D"/>
    <w:rsid w:val="0064712C"/>
    <w:rsid w:val="00661C68"/>
    <w:rsid w:val="006652B4"/>
    <w:rsid w:val="00667778"/>
    <w:rsid w:val="00671897"/>
    <w:rsid w:val="00675849"/>
    <w:rsid w:val="00675CD7"/>
    <w:rsid w:val="0068648A"/>
    <w:rsid w:val="006A74D2"/>
    <w:rsid w:val="006B070F"/>
    <w:rsid w:val="006B3568"/>
    <w:rsid w:val="006D057D"/>
    <w:rsid w:val="006D212F"/>
    <w:rsid w:val="006D216A"/>
    <w:rsid w:val="006D4F09"/>
    <w:rsid w:val="006E0FB8"/>
    <w:rsid w:val="006ECC01"/>
    <w:rsid w:val="00701A4C"/>
    <w:rsid w:val="00704348"/>
    <w:rsid w:val="00707D98"/>
    <w:rsid w:val="00710419"/>
    <w:rsid w:val="00714DEC"/>
    <w:rsid w:val="007163DE"/>
    <w:rsid w:val="00720711"/>
    <w:rsid w:val="0072343E"/>
    <w:rsid w:val="00737D15"/>
    <w:rsid w:val="00740202"/>
    <w:rsid w:val="00755697"/>
    <w:rsid w:val="00756D26"/>
    <w:rsid w:val="00762F3D"/>
    <w:rsid w:val="007668DA"/>
    <w:rsid w:val="00775AA9"/>
    <w:rsid w:val="00782D05"/>
    <w:rsid w:val="00783574"/>
    <w:rsid w:val="0078382D"/>
    <w:rsid w:val="00791856"/>
    <w:rsid w:val="00793365"/>
    <w:rsid w:val="00796B06"/>
    <w:rsid w:val="007A047B"/>
    <w:rsid w:val="007A2AAD"/>
    <w:rsid w:val="007A364B"/>
    <w:rsid w:val="007A3CE0"/>
    <w:rsid w:val="007B1364"/>
    <w:rsid w:val="007B5F96"/>
    <w:rsid w:val="007C1293"/>
    <w:rsid w:val="007E5763"/>
    <w:rsid w:val="007F6B75"/>
    <w:rsid w:val="00801A90"/>
    <w:rsid w:val="00805E0C"/>
    <w:rsid w:val="008212CB"/>
    <w:rsid w:val="00823107"/>
    <w:rsid w:val="00826D49"/>
    <w:rsid w:val="0083341F"/>
    <w:rsid w:val="00835A13"/>
    <w:rsid w:val="00845505"/>
    <w:rsid w:val="00852193"/>
    <w:rsid w:val="00887248"/>
    <w:rsid w:val="008A1E5E"/>
    <w:rsid w:val="008D3D74"/>
    <w:rsid w:val="008E1FD8"/>
    <w:rsid w:val="008E39DD"/>
    <w:rsid w:val="008F0B46"/>
    <w:rsid w:val="00904841"/>
    <w:rsid w:val="00910ED8"/>
    <w:rsid w:val="00926706"/>
    <w:rsid w:val="00930C32"/>
    <w:rsid w:val="00935907"/>
    <w:rsid w:val="00965E1F"/>
    <w:rsid w:val="00966B71"/>
    <w:rsid w:val="00977E24"/>
    <w:rsid w:val="00982FAE"/>
    <w:rsid w:val="00983CFD"/>
    <w:rsid w:val="00991A2E"/>
    <w:rsid w:val="00996838"/>
    <w:rsid w:val="009A3AD8"/>
    <w:rsid w:val="009B66C0"/>
    <w:rsid w:val="009C3CFF"/>
    <w:rsid w:val="009D21B8"/>
    <w:rsid w:val="009D225C"/>
    <w:rsid w:val="009F0CD2"/>
    <w:rsid w:val="009F7746"/>
    <w:rsid w:val="00A00A5B"/>
    <w:rsid w:val="00A03E82"/>
    <w:rsid w:val="00A30106"/>
    <w:rsid w:val="00A312C8"/>
    <w:rsid w:val="00A4352C"/>
    <w:rsid w:val="00A47537"/>
    <w:rsid w:val="00A5123C"/>
    <w:rsid w:val="00A557CD"/>
    <w:rsid w:val="00A615D9"/>
    <w:rsid w:val="00A7714D"/>
    <w:rsid w:val="00A93B22"/>
    <w:rsid w:val="00AB3050"/>
    <w:rsid w:val="00AC64BC"/>
    <w:rsid w:val="00AD76ED"/>
    <w:rsid w:val="00AF3EF4"/>
    <w:rsid w:val="00B01A96"/>
    <w:rsid w:val="00B23AC9"/>
    <w:rsid w:val="00B25B6F"/>
    <w:rsid w:val="00B53887"/>
    <w:rsid w:val="00B575A8"/>
    <w:rsid w:val="00B738E4"/>
    <w:rsid w:val="00BB0978"/>
    <w:rsid w:val="00BB50B6"/>
    <w:rsid w:val="00BB75FA"/>
    <w:rsid w:val="00BC6FDF"/>
    <w:rsid w:val="00BE1982"/>
    <w:rsid w:val="00BF2621"/>
    <w:rsid w:val="00BF7BD7"/>
    <w:rsid w:val="00C3332E"/>
    <w:rsid w:val="00C43E79"/>
    <w:rsid w:val="00C54FFE"/>
    <w:rsid w:val="00C60A76"/>
    <w:rsid w:val="00C7335C"/>
    <w:rsid w:val="00CA5522"/>
    <w:rsid w:val="00CB4C42"/>
    <w:rsid w:val="00CC078A"/>
    <w:rsid w:val="00CC7BB6"/>
    <w:rsid w:val="00CE20C0"/>
    <w:rsid w:val="00CE503C"/>
    <w:rsid w:val="00CF4244"/>
    <w:rsid w:val="00CF5DDD"/>
    <w:rsid w:val="00D14625"/>
    <w:rsid w:val="00D14DDB"/>
    <w:rsid w:val="00D21B66"/>
    <w:rsid w:val="00D47324"/>
    <w:rsid w:val="00D90BB3"/>
    <w:rsid w:val="00D91ED6"/>
    <w:rsid w:val="00DA04DD"/>
    <w:rsid w:val="00DA19A9"/>
    <w:rsid w:val="00DB0B51"/>
    <w:rsid w:val="00DD0D5B"/>
    <w:rsid w:val="00DD231C"/>
    <w:rsid w:val="00DD3BD4"/>
    <w:rsid w:val="00DD5BE3"/>
    <w:rsid w:val="00DD64C1"/>
    <w:rsid w:val="00DF2173"/>
    <w:rsid w:val="00E01F49"/>
    <w:rsid w:val="00E12CFF"/>
    <w:rsid w:val="00E14EAB"/>
    <w:rsid w:val="00E2112D"/>
    <w:rsid w:val="00E343B4"/>
    <w:rsid w:val="00E432A2"/>
    <w:rsid w:val="00E433BF"/>
    <w:rsid w:val="00E534A8"/>
    <w:rsid w:val="00E57903"/>
    <w:rsid w:val="00E71907"/>
    <w:rsid w:val="00E72F2F"/>
    <w:rsid w:val="00E81CB0"/>
    <w:rsid w:val="00E830AD"/>
    <w:rsid w:val="00EA1C76"/>
    <w:rsid w:val="00EA22E6"/>
    <w:rsid w:val="00EA60FA"/>
    <w:rsid w:val="00EB5A9A"/>
    <w:rsid w:val="00EC133C"/>
    <w:rsid w:val="00EE003C"/>
    <w:rsid w:val="00EF70CF"/>
    <w:rsid w:val="00F04D00"/>
    <w:rsid w:val="00F05851"/>
    <w:rsid w:val="00F07E1F"/>
    <w:rsid w:val="00F23CD2"/>
    <w:rsid w:val="00F24CE0"/>
    <w:rsid w:val="00F33A1D"/>
    <w:rsid w:val="00F37891"/>
    <w:rsid w:val="00F43A71"/>
    <w:rsid w:val="00F50390"/>
    <w:rsid w:val="00F6567A"/>
    <w:rsid w:val="00F77538"/>
    <w:rsid w:val="00F81AC2"/>
    <w:rsid w:val="00F81B7C"/>
    <w:rsid w:val="00F942DF"/>
    <w:rsid w:val="00F963CE"/>
    <w:rsid w:val="00FA2E60"/>
    <w:rsid w:val="00FA69D2"/>
    <w:rsid w:val="00FB71B3"/>
    <w:rsid w:val="00FD787D"/>
    <w:rsid w:val="00FE3B1B"/>
    <w:rsid w:val="00FF37A1"/>
    <w:rsid w:val="01013E34"/>
    <w:rsid w:val="010A2024"/>
    <w:rsid w:val="012A435B"/>
    <w:rsid w:val="01921DFD"/>
    <w:rsid w:val="01A04558"/>
    <w:rsid w:val="01AC8750"/>
    <w:rsid w:val="01BD6200"/>
    <w:rsid w:val="01D7F2AF"/>
    <w:rsid w:val="01FEB892"/>
    <w:rsid w:val="0209DACD"/>
    <w:rsid w:val="021C8B20"/>
    <w:rsid w:val="02431B27"/>
    <w:rsid w:val="0285854E"/>
    <w:rsid w:val="02D0A9FF"/>
    <w:rsid w:val="02EE399B"/>
    <w:rsid w:val="03EF6234"/>
    <w:rsid w:val="040A2583"/>
    <w:rsid w:val="0415CC54"/>
    <w:rsid w:val="0498BC70"/>
    <w:rsid w:val="05245D70"/>
    <w:rsid w:val="0525D55A"/>
    <w:rsid w:val="054B1D56"/>
    <w:rsid w:val="054D416F"/>
    <w:rsid w:val="057CB6A2"/>
    <w:rsid w:val="058ECC37"/>
    <w:rsid w:val="05A718D6"/>
    <w:rsid w:val="062EEBC2"/>
    <w:rsid w:val="0670C084"/>
    <w:rsid w:val="0691E4A6"/>
    <w:rsid w:val="0698B5E8"/>
    <w:rsid w:val="06A6D410"/>
    <w:rsid w:val="06AC6662"/>
    <w:rsid w:val="06C61691"/>
    <w:rsid w:val="06C9EB3C"/>
    <w:rsid w:val="0706CF94"/>
    <w:rsid w:val="073D877A"/>
    <w:rsid w:val="078C8585"/>
    <w:rsid w:val="07D0A98F"/>
    <w:rsid w:val="07E0592F"/>
    <w:rsid w:val="083219A1"/>
    <w:rsid w:val="0862B93C"/>
    <w:rsid w:val="08945BED"/>
    <w:rsid w:val="08AF2E61"/>
    <w:rsid w:val="08ECC0CF"/>
    <w:rsid w:val="08F09E55"/>
    <w:rsid w:val="09126A99"/>
    <w:rsid w:val="095CB2C9"/>
    <w:rsid w:val="09DB0ACD"/>
    <w:rsid w:val="0A122706"/>
    <w:rsid w:val="0A22A391"/>
    <w:rsid w:val="0A71CE3D"/>
    <w:rsid w:val="0AB204BA"/>
    <w:rsid w:val="0B35EE31"/>
    <w:rsid w:val="0B661B4B"/>
    <w:rsid w:val="0B742E4F"/>
    <w:rsid w:val="0BB61E8D"/>
    <w:rsid w:val="0BC829BE"/>
    <w:rsid w:val="0BD8F82B"/>
    <w:rsid w:val="0BF8C18B"/>
    <w:rsid w:val="0C32B6D0"/>
    <w:rsid w:val="0C80235A"/>
    <w:rsid w:val="0C99D85A"/>
    <w:rsid w:val="0CB59731"/>
    <w:rsid w:val="0D32162F"/>
    <w:rsid w:val="0D40B7B8"/>
    <w:rsid w:val="0D6FE246"/>
    <w:rsid w:val="0D7D9388"/>
    <w:rsid w:val="0E26EA4B"/>
    <w:rsid w:val="0E291B08"/>
    <w:rsid w:val="0E32BCCF"/>
    <w:rsid w:val="0E6A0D70"/>
    <w:rsid w:val="0E7E3F0F"/>
    <w:rsid w:val="0E884945"/>
    <w:rsid w:val="0E90EE4E"/>
    <w:rsid w:val="0EBB201F"/>
    <w:rsid w:val="0EE26BDA"/>
    <w:rsid w:val="0EE67446"/>
    <w:rsid w:val="0EE9FEE5"/>
    <w:rsid w:val="0EF0A4AD"/>
    <w:rsid w:val="0EF8DB8E"/>
    <w:rsid w:val="0F1D2A75"/>
    <w:rsid w:val="0F5436AA"/>
    <w:rsid w:val="0F7B7398"/>
    <w:rsid w:val="0FCE8D30"/>
    <w:rsid w:val="0FEE65B0"/>
    <w:rsid w:val="1014A67D"/>
    <w:rsid w:val="10BB4104"/>
    <w:rsid w:val="10E1C50A"/>
    <w:rsid w:val="1113DF4E"/>
    <w:rsid w:val="1137351C"/>
    <w:rsid w:val="116A5D91"/>
    <w:rsid w:val="117A126B"/>
    <w:rsid w:val="11920B2C"/>
    <w:rsid w:val="11BC2F51"/>
    <w:rsid w:val="12DC6C58"/>
    <w:rsid w:val="12E323EF"/>
    <w:rsid w:val="12FCC414"/>
    <w:rsid w:val="13072FBA"/>
    <w:rsid w:val="130E1B89"/>
    <w:rsid w:val="134CBF13"/>
    <w:rsid w:val="134DF26D"/>
    <w:rsid w:val="1383CD8F"/>
    <w:rsid w:val="13D98E2A"/>
    <w:rsid w:val="14375E73"/>
    <w:rsid w:val="1514833B"/>
    <w:rsid w:val="1523F99A"/>
    <w:rsid w:val="156977A5"/>
    <w:rsid w:val="159C1C9D"/>
    <w:rsid w:val="15D88F6A"/>
    <w:rsid w:val="15E07B05"/>
    <w:rsid w:val="160DA303"/>
    <w:rsid w:val="1634A846"/>
    <w:rsid w:val="165AAC52"/>
    <w:rsid w:val="165CC18C"/>
    <w:rsid w:val="165EC94B"/>
    <w:rsid w:val="16C901DF"/>
    <w:rsid w:val="16CC29DC"/>
    <w:rsid w:val="16D26F3B"/>
    <w:rsid w:val="16FEB92C"/>
    <w:rsid w:val="1706384C"/>
    <w:rsid w:val="17308070"/>
    <w:rsid w:val="17E18CAC"/>
    <w:rsid w:val="18372005"/>
    <w:rsid w:val="18639A74"/>
    <w:rsid w:val="18735212"/>
    <w:rsid w:val="187BE918"/>
    <w:rsid w:val="18BF0103"/>
    <w:rsid w:val="18F093A2"/>
    <w:rsid w:val="1907732E"/>
    <w:rsid w:val="19700618"/>
    <w:rsid w:val="19756F76"/>
    <w:rsid w:val="199F8E6E"/>
    <w:rsid w:val="19BA3A52"/>
    <w:rsid w:val="19DFE499"/>
    <w:rsid w:val="19F2B87A"/>
    <w:rsid w:val="1A082A7F"/>
    <w:rsid w:val="1A3466E1"/>
    <w:rsid w:val="1A90D3C1"/>
    <w:rsid w:val="1B1AE996"/>
    <w:rsid w:val="1B2F3D48"/>
    <w:rsid w:val="1B353FFC"/>
    <w:rsid w:val="1B4BB289"/>
    <w:rsid w:val="1B65A5C1"/>
    <w:rsid w:val="1BA85139"/>
    <w:rsid w:val="1C1591D2"/>
    <w:rsid w:val="1C659F31"/>
    <w:rsid w:val="1C84BFB9"/>
    <w:rsid w:val="1CB5C428"/>
    <w:rsid w:val="1D373BBE"/>
    <w:rsid w:val="1D46F7FC"/>
    <w:rsid w:val="1D618697"/>
    <w:rsid w:val="1D973164"/>
    <w:rsid w:val="1D9AFEA1"/>
    <w:rsid w:val="1DA0BC2E"/>
    <w:rsid w:val="1DAEEF75"/>
    <w:rsid w:val="1DBF92C9"/>
    <w:rsid w:val="1E16B97E"/>
    <w:rsid w:val="1E20901A"/>
    <w:rsid w:val="1E517E18"/>
    <w:rsid w:val="1E5473E6"/>
    <w:rsid w:val="1E5A6C20"/>
    <w:rsid w:val="1E83534B"/>
    <w:rsid w:val="1F449123"/>
    <w:rsid w:val="1F8A3DDF"/>
    <w:rsid w:val="1FED4E79"/>
    <w:rsid w:val="20654422"/>
    <w:rsid w:val="206E140A"/>
    <w:rsid w:val="208D7BBE"/>
    <w:rsid w:val="20ACD0AE"/>
    <w:rsid w:val="20D873ED"/>
    <w:rsid w:val="20E11BF6"/>
    <w:rsid w:val="2142C095"/>
    <w:rsid w:val="219209C3"/>
    <w:rsid w:val="2193C007"/>
    <w:rsid w:val="219AA930"/>
    <w:rsid w:val="21D1BB33"/>
    <w:rsid w:val="21EBFE48"/>
    <w:rsid w:val="220DE417"/>
    <w:rsid w:val="22205BBD"/>
    <w:rsid w:val="22258D04"/>
    <w:rsid w:val="225D8752"/>
    <w:rsid w:val="22CA4A9B"/>
    <w:rsid w:val="234C1259"/>
    <w:rsid w:val="235B7872"/>
    <w:rsid w:val="236A4BF6"/>
    <w:rsid w:val="237592FF"/>
    <w:rsid w:val="238ABBC2"/>
    <w:rsid w:val="241014AF"/>
    <w:rsid w:val="2461E66F"/>
    <w:rsid w:val="2469A8AE"/>
    <w:rsid w:val="24A93417"/>
    <w:rsid w:val="24C03222"/>
    <w:rsid w:val="24E51A12"/>
    <w:rsid w:val="25361054"/>
    <w:rsid w:val="25C7B6CB"/>
    <w:rsid w:val="25E6C239"/>
    <w:rsid w:val="261B6FB7"/>
    <w:rsid w:val="2629D931"/>
    <w:rsid w:val="2630C54E"/>
    <w:rsid w:val="2675B05A"/>
    <w:rsid w:val="272A9E21"/>
    <w:rsid w:val="27415F53"/>
    <w:rsid w:val="274302AF"/>
    <w:rsid w:val="2768FFC6"/>
    <w:rsid w:val="27D7ED94"/>
    <w:rsid w:val="27F1B140"/>
    <w:rsid w:val="27FB0821"/>
    <w:rsid w:val="280D710C"/>
    <w:rsid w:val="283DE3C5"/>
    <w:rsid w:val="28410FA5"/>
    <w:rsid w:val="28C88437"/>
    <w:rsid w:val="28DF3C87"/>
    <w:rsid w:val="291C20C3"/>
    <w:rsid w:val="29355792"/>
    <w:rsid w:val="29540922"/>
    <w:rsid w:val="29C1C619"/>
    <w:rsid w:val="29F98633"/>
    <w:rsid w:val="2A4E2928"/>
    <w:rsid w:val="2A6A8C43"/>
    <w:rsid w:val="2A8BF4C2"/>
    <w:rsid w:val="2B1DBC67"/>
    <w:rsid w:val="2B29B2C4"/>
    <w:rsid w:val="2B509B7C"/>
    <w:rsid w:val="2B6BB540"/>
    <w:rsid w:val="2B6F466A"/>
    <w:rsid w:val="2B9BE74E"/>
    <w:rsid w:val="2C7477D4"/>
    <w:rsid w:val="2C94A1EB"/>
    <w:rsid w:val="2CB07707"/>
    <w:rsid w:val="2CCF9CF3"/>
    <w:rsid w:val="2CEC6BDD"/>
    <w:rsid w:val="2D2DA925"/>
    <w:rsid w:val="2D6885D9"/>
    <w:rsid w:val="2D741819"/>
    <w:rsid w:val="2D7574B0"/>
    <w:rsid w:val="2D8EC450"/>
    <w:rsid w:val="2D926413"/>
    <w:rsid w:val="2DB1F9B3"/>
    <w:rsid w:val="2DB31527"/>
    <w:rsid w:val="2E0533C4"/>
    <w:rsid w:val="2E326F1F"/>
    <w:rsid w:val="2E4DFD9A"/>
    <w:rsid w:val="2E9EB95E"/>
    <w:rsid w:val="2EDCC042"/>
    <w:rsid w:val="2EE0A76C"/>
    <w:rsid w:val="2F0961BD"/>
    <w:rsid w:val="2F106A79"/>
    <w:rsid w:val="2F179AD7"/>
    <w:rsid w:val="2F7C53C4"/>
    <w:rsid w:val="2FB14EE0"/>
    <w:rsid w:val="2FE4308F"/>
    <w:rsid w:val="30F9D4B5"/>
    <w:rsid w:val="30FC5468"/>
    <w:rsid w:val="31036826"/>
    <w:rsid w:val="313A9866"/>
    <w:rsid w:val="3147F442"/>
    <w:rsid w:val="316115C8"/>
    <w:rsid w:val="31D4FCD6"/>
    <w:rsid w:val="320DAB6B"/>
    <w:rsid w:val="328B777C"/>
    <w:rsid w:val="32C47941"/>
    <w:rsid w:val="32E4ABDD"/>
    <w:rsid w:val="330AF2B8"/>
    <w:rsid w:val="3383C24C"/>
    <w:rsid w:val="3393489C"/>
    <w:rsid w:val="33B4188F"/>
    <w:rsid w:val="33DC0B14"/>
    <w:rsid w:val="33E4BF9D"/>
    <w:rsid w:val="33F75DD1"/>
    <w:rsid w:val="341DF65C"/>
    <w:rsid w:val="344FD595"/>
    <w:rsid w:val="34639292"/>
    <w:rsid w:val="3473CD67"/>
    <w:rsid w:val="34E019EC"/>
    <w:rsid w:val="3530DC0F"/>
    <w:rsid w:val="35684C69"/>
    <w:rsid w:val="3578EE74"/>
    <w:rsid w:val="35EBE9C9"/>
    <w:rsid w:val="36145ABC"/>
    <w:rsid w:val="3635A02F"/>
    <w:rsid w:val="363DE6A6"/>
    <w:rsid w:val="364AC8D4"/>
    <w:rsid w:val="36934E23"/>
    <w:rsid w:val="369F8988"/>
    <w:rsid w:val="372630D4"/>
    <w:rsid w:val="372C0294"/>
    <w:rsid w:val="383F138A"/>
    <w:rsid w:val="3858B382"/>
    <w:rsid w:val="389A5B31"/>
    <w:rsid w:val="38AC6417"/>
    <w:rsid w:val="38CCAB0F"/>
    <w:rsid w:val="390B9C6D"/>
    <w:rsid w:val="392A4765"/>
    <w:rsid w:val="393784A6"/>
    <w:rsid w:val="39486EF1"/>
    <w:rsid w:val="395A03CA"/>
    <w:rsid w:val="3994F79E"/>
    <w:rsid w:val="399F511F"/>
    <w:rsid w:val="39A0270A"/>
    <w:rsid w:val="39DE0122"/>
    <w:rsid w:val="39ED0922"/>
    <w:rsid w:val="39F303D0"/>
    <w:rsid w:val="3A0C0569"/>
    <w:rsid w:val="3A367D98"/>
    <w:rsid w:val="3AA1B591"/>
    <w:rsid w:val="3BC72AC0"/>
    <w:rsid w:val="3BE404D9"/>
    <w:rsid w:val="3C18D2F5"/>
    <w:rsid w:val="3C639CDA"/>
    <w:rsid w:val="3C7DEA8B"/>
    <w:rsid w:val="3CE91AD0"/>
    <w:rsid w:val="3D13D28B"/>
    <w:rsid w:val="3D159734"/>
    <w:rsid w:val="3D75C6D2"/>
    <w:rsid w:val="3DA4E29A"/>
    <w:rsid w:val="3E45555C"/>
    <w:rsid w:val="3E73982D"/>
    <w:rsid w:val="3E84EB31"/>
    <w:rsid w:val="3E98E53B"/>
    <w:rsid w:val="3F6215AB"/>
    <w:rsid w:val="3FDDA512"/>
    <w:rsid w:val="3FF2F7ED"/>
    <w:rsid w:val="4011493E"/>
    <w:rsid w:val="401675D3"/>
    <w:rsid w:val="406A32DA"/>
    <w:rsid w:val="40955776"/>
    <w:rsid w:val="40E9DEE3"/>
    <w:rsid w:val="414B1ED9"/>
    <w:rsid w:val="4169192D"/>
    <w:rsid w:val="419DB032"/>
    <w:rsid w:val="41AD199F"/>
    <w:rsid w:val="41B27244"/>
    <w:rsid w:val="425FFDEF"/>
    <w:rsid w:val="42A33291"/>
    <w:rsid w:val="42CF772E"/>
    <w:rsid w:val="42F06B25"/>
    <w:rsid w:val="42F7FB76"/>
    <w:rsid w:val="434A2F63"/>
    <w:rsid w:val="437E1566"/>
    <w:rsid w:val="43B56705"/>
    <w:rsid w:val="4443BFD2"/>
    <w:rsid w:val="44460063"/>
    <w:rsid w:val="44769DF7"/>
    <w:rsid w:val="4488E897"/>
    <w:rsid w:val="44C4D469"/>
    <w:rsid w:val="456F501C"/>
    <w:rsid w:val="4590B6D0"/>
    <w:rsid w:val="459E3BAC"/>
    <w:rsid w:val="45C68F09"/>
    <w:rsid w:val="4601647F"/>
    <w:rsid w:val="465D4AA9"/>
    <w:rsid w:val="46B3089F"/>
    <w:rsid w:val="47279FEE"/>
    <w:rsid w:val="47554E59"/>
    <w:rsid w:val="475B4AA3"/>
    <w:rsid w:val="4791DC87"/>
    <w:rsid w:val="479E973E"/>
    <w:rsid w:val="47B2C80C"/>
    <w:rsid w:val="47B7328D"/>
    <w:rsid w:val="47E816F8"/>
    <w:rsid w:val="48182A46"/>
    <w:rsid w:val="482BCD77"/>
    <w:rsid w:val="4889C3DC"/>
    <w:rsid w:val="48D86616"/>
    <w:rsid w:val="48F01951"/>
    <w:rsid w:val="491FDCE4"/>
    <w:rsid w:val="494D731E"/>
    <w:rsid w:val="49768BF6"/>
    <w:rsid w:val="49784812"/>
    <w:rsid w:val="4988E883"/>
    <w:rsid w:val="49E153BF"/>
    <w:rsid w:val="49EAEA12"/>
    <w:rsid w:val="49FD99E5"/>
    <w:rsid w:val="4A111520"/>
    <w:rsid w:val="4A5AAA63"/>
    <w:rsid w:val="4A921315"/>
    <w:rsid w:val="4AB76489"/>
    <w:rsid w:val="4ADA0EBD"/>
    <w:rsid w:val="4ADA3478"/>
    <w:rsid w:val="4B450E90"/>
    <w:rsid w:val="4B7FA5F4"/>
    <w:rsid w:val="4BBEDA0D"/>
    <w:rsid w:val="4BDFF7A3"/>
    <w:rsid w:val="4BF8B66E"/>
    <w:rsid w:val="4C300E1E"/>
    <w:rsid w:val="4CE0DEF1"/>
    <w:rsid w:val="4D13CC21"/>
    <w:rsid w:val="4D2E41A5"/>
    <w:rsid w:val="4D735584"/>
    <w:rsid w:val="4DAAC8B8"/>
    <w:rsid w:val="4DD7D37A"/>
    <w:rsid w:val="4DF34E07"/>
    <w:rsid w:val="4E16978D"/>
    <w:rsid w:val="4EFEBE58"/>
    <w:rsid w:val="4F1D2D41"/>
    <w:rsid w:val="4F7761C8"/>
    <w:rsid w:val="4F9802E1"/>
    <w:rsid w:val="4F9E6E0F"/>
    <w:rsid w:val="4FC1539B"/>
    <w:rsid w:val="4FF587CE"/>
    <w:rsid w:val="5003BAA4"/>
    <w:rsid w:val="503B2146"/>
    <w:rsid w:val="50AC2E86"/>
    <w:rsid w:val="510F7E22"/>
    <w:rsid w:val="512F03C3"/>
    <w:rsid w:val="516C59E3"/>
    <w:rsid w:val="51C25BD5"/>
    <w:rsid w:val="51CF021E"/>
    <w:rsid w:val="51F58088"/>
    <w:rsid w:val="520F2465"/>
    <w:rsid w:val="524B7120"/>
    <w:rsid w:val="52A32345"/>
    <w:rsid w:val="52B6A6B7"/>
    <w:rsid w:val="52C6BF2A"/>
    <w:rsid w:val="5307AFB1"/>
    <w:rsid w:val="5336F818"/>
    <w:rsid w:val="5381DE7C"/>
    <w:rsid w:val="53EB0988"/>
    <w:rsid w:val="540DED33"/>
    <w:rsid w:val="54A5A215"/>
    <w:rsid w:val="553838BE"/>
    <w:rsid w:val="556527E5"/>
    <w:rsid w:val="5586838B"/>
    <w:rsid w:val="55C7BDEB"/>
    <w:rsid w:val="56436528"/>
    <w:rsid w:val="567A5AA8"/>
    <w:rsid w:val="569E9D62"/>
    <w:rsid w:val="56E1BF5D"/>
    <w:rsid w:val="56F5F39A"/>
    <w:rsid w:val="570D9BEE"/>
    <w:rsid w:val="5722E2D6"/>
    <w:rsid w:val="574F39AE"/>
    <w:rsid w:val="575BE116"/>
    <w:rsid w:val="57928EA0"/>
    <w:rsid w:val="579E4499"/>
    <w:rsid w:val="57A21DD3"/>
    <w:rsid w:val="57ACCD40"/>
    <w:rsid w:val="57B91A26"/>
    <w:rsid w:val="57FAB796"/>
    <w:rsid w:val="5818AB9D"/>
    <w:rsid w:val="582DD562"/>
    <w:rsid w:val="58BB53D5"/>
    <w:rsid w:val="58BFAE88"/>
    <w:rsid w:val="590CB78B"/>
    <w:rsid w:val="59F91D5E"/>
    <w:rsid w:val="5A29C3A1"/>
    <w:rsid w:val="5A4122AF"/>
    <w:rsid w:val="5A980F51"/>
    <w:rsid w:val="5B62F310"/>
    <w:rsid w:val="5B6D8072"/>
    <w:rsid w:val="5BC746F2"/>
    <w:rsid w:val="5BDCF310"/>
    <w:rsid w:val="5BE71D28"/>
    <w:rsid w:val="5C43FFFA"/>
    <w:rsid w:val="5C82F8C4"/>
    <w:rsid w:val="5C8B1E3A"/>
    <w:rsid w:val="5C8C2DA3"/>
    <w:rsid w:val="5CF2D489"/>
    <w:rsid w:val="5D1A9004"/>
    <w:rsid w:val="5DAD4BB9"/>
    <w:rsid w:val="5E0C1CE4"/>
    <w:rsid w:val="5E1C5D84"/>
    <w:rsid w:val="5E3F17A7"/>
    <w:rsid w:val="5E66889F"/>
    <w:rsid w:val="5E677D36"/>
    <w:rsid w:val="5E92568C"/>
    <w:rsid w:val="5EC2C212"/>
    <w:rsid w:val="5EC7D984"/>
    <w:rsid w:val="5EDB4A90"/>
    <w:rsid w:val="5EFB5D03"/>
    <w:rsid w:val="5F1C1A82"/>
    <w:rsid w:val="5FC0ED4F"/>
    <w:rsid w:val="5FD6B04B"/>
    <w:rsid w:val="5FFDBAB0"/>
    <w:rsid w:val="600FF875"/>
    <w:rsid w:val="6016CA88"/>
    <w:rsid w:val="604311C8"/>
    <w:rsid w:val="60D45A3B"/>
    <w:rsid w:val="61297C9A"/>
    <w:rsid w:val="613BF6FC"/>
    <w:rsid w:val="617FF3AD"/>
    <w:rsid w:val="61C933C3"/>
    <w:rsid w:val="61D3AC97"/>
    <w:rsid w:val="61F93F3C"/>
    <w:rsid w:val="6207E79B"/>
    <w:rsid w:val="620F36A1"/>
    <w:rsid w:val="622FBED6"/>
    <w:rsid w:val="62383A1D"/>
    <w:rsid w:val="62E70B20"/>
    <w:rsid w:val="635BAB23"/>
    <w:rsid w:val="637B466A"/>
    <w:rsid w:val="63B0F2C0"/>
    <w:rsid w:val="63C08D74"/>
    <w:rsid w:val="63D46F25"/>
    <w:rsid w:val="63DCD909"/>
    <w:rsid w:val="63E804F5"/>
    <w:rsid w:val="63EE37B6"/>
    <w:rsid w:val="6444C993"/>
    <w:rsid w:val="645D1DF9"/>
    <w:rsid w:val="6496F45D"/>
    <w:rsid w:val="64AB770F"/>
    <w:rsid w:val="64BF8961"/>
    <w:rsid w:val="650A843B"/>
    <w:rsid w:val="65C5057F"/>
    <w:rsid w:val="65F8B749"/>
    <w:rsid w:val="661150DF"/>
    <w:rsid w:val="661C24C2"/>
    <w:rsid w:val="661E62A3"/>
    <w:rsid w:val="6627F98D"/>
    <w:rsid w:val="662BFBE6"/>
    <w:rsid w:val="6667090C"/>
    <w:rsid w:val="66B1CA84"/>
    <w:rsid w:val="66B4AB9A"/>
    <w:rsid w:val="671408D8"/>
    <w:rsid w:val="672AF06B"/>
    <w:rsid w:val="673C2906"/>
    <w:rsid w:val="675DFE5B"/>
    <w:rsid w:val="67623054"/>
    <w:rsid w:val="676AC51D"/>
    <w:rsid w:val="676BE9E4"/>
    <w:rsid w:val="677F718A"/>
    <w:rsid w:val="67B6784E"/>
    <w:rsid w:val="682F8C72"/>
    <w:rsid w:val="684310ED"/>
    <w:rsid w:val="68C230E4"/>
    <w:rsid w:val="68C300E3"/>
    <w:rsid w:val="68EE2B3C"/>
    <w:rsid w:val="6932DA2C"/>
    <w:rsid w:val="693F9A3B"/>
    <w:rsid w:val="6962FE8C"/>
    <w:rsid w:val="697FC542"/>
    <w:rsid w:val="6A6BA8F1"/>
    <w:rsid w:val="6AA14523"/>
    <w:rsid w:val="6AB8F326"/>
    <w:rsid w:val="6AEFE25F"/>
    <w:rsid w:val="6AFECEED"/>
    <w:rsid w:val="6B1C8B97"/>
    <w:rsid w:val="6B578515"/>
    <w:rsid w:val="6BE4E3CC"/>
    <w:rsid w:val="6BFE0069"/>
    <w:rsid w:val="6C048728"/>
    <w:rsid w:val="6C76EB50"/>
    <w:rsid w:val="6CBEA706"/>
    <w:rsid w:val="6D28828B"/>
    <w:rsid w:val="6D3738E4"/>
    <w:rsid w:val="6DC15988"/>
    <w:rsid w:val="6DD1A38F"/>
    <w:rsid w:val="6DF74ECF"/>
    <w:rsid w:val="6E4D0979"/>
    <w:rsid w:val="6F0A0C76"/>
    <w:rsid w:val="6F31E4C1"/>
    <w:rsid w:val="6F451C29"/>
    <w:rsid w:val="6FAA1182"/>
    <w:rsid w:val="6FFDBAA9"/>
    <w:rsid w:val="7023C211"/>
    <w:rsid w:val="70415FE3"/>
    <w:rsid w:val="70456772"/>
    <w:rsid w:val="7047BC6C"/>
    <w:rsid w:val="70669A46"/>
    <w:rsid w:val="706F697A"/>
    <w:rsid w:val="7072A94C"/>
    <w:rsid w:val="70C60303"/>
    <w:rsid w:val="70FBC147"/>
    <w:rsid w:val="710DCCC2"/>
    <w:rsid w:val="712F1899"/>
    <w:rsid w:val="7149E775"/>
    <w:rsid w:val="715DDD57"/>
    <w:rsid w:val="717F66D0"/>
    <w:rsid w:val="71E4AA92"/>
    <w:rsid w:val="7203ADEE"/>
    <w:rsid w:val="7274CC65"/>
    <w:rsid w:val="727D4772"/>
    <w:rsid w:val="728DB989"/>
    <w:rsid w:val="729279FB"/>
    <w:rsid w:val="72A6BD7F"/>
    <w:rsid w:val="72AD4D82"/>
    <w:rsid w:val="72F0F5F2"/>
    <w:rsid w:val="7355A53B"/>
    <w:rsid w:val="737FC1BB"/>
    <w:rsid w:val="7385AF30"/>
    <w:rsid w:val="73D6BCC7"/>
    <w:rsid w:val="74186522"/>
    <w:rsid w:val="74481A03"/>
    <w:rsid w:val="74629D0F"/>
    <w:rsid w:val="746D83D5"/>
    <w:rsid w:val="7481A241"/>
    <w:rsid w:val="748E9B18"/>
    <w:rsid w:val="7496C32F"/>
    <w:rsid w:val="74A5ABA1"/>
    <w:rsid w:val="754DCC66"/>
    <w:rsid w:val="756BFC60"/>
    <w:rsid w:val="75908CFF"/>
    <w:rsid w:val="7591DBC1"/>
    <w:rsid w:val="7629DCE4"/>
    <w:rsid w:val="76454A2E"/>
    <w:rsid w:val="764D294D"/>
    <w:rsid w:val="76723748"/>
    <w:rsid w:val="76B7716C"/>
    <w:rsid w:val="77A3DD02"/>
    <w:rsid w:val="77EB548D"/>
    <w:rsid w:val="78696703"/>
    <w:rsid w:val="78965A1A"/>
    <w:rsid w:val="78A2CC91"/>
    <w:rsid w:val="78A3C767"/>
    <w:rsid w:val="78A8FFFD"/>
    <w:rsid w:val="78D94D8F"/>
    <w:rsid w:val="78E3C266"/>
    <w:rsid w:val="792D767A"/>
    <w:rsid w:val="7992FDA9"/>
    <w:rsid w:val="79AA5150"/>
    <w:rsid w:val="79EC3AC9"/>
    <w:rsid w:val="7A16F873"/>
    <w:rsid w:val="7A80B765"/>
    <w:rsid w:val="7AC9CE3F"/>
    <w:rsid w:val="7B1CE03D"/>
    <w:rsid w:val="7B576D16"/>
    <w:rsid w:val="7BAD7A47"/>
    <w:rsid w:val="7BAE1BA4"/>
    <w:rsid w:val="7BBB1FC9"/>
    <w:rsid w:val="7C13B54E"/>
    <w:rsid w:val="7C377E29"/>
    <w:rsid w:val="7C5D0C84"/>
    <w:rsid w:val="7C5DE652"/>
    <w:rsid w:val="7C7D8A54"/>
    <w:rsid w:val="7CA60F57"/>
    <w:rsid w:val="7CBD00A3"/>
    <w:rsid w:val="7CC0BCD3"/>
    <w:rsid w:val="7CD8CDAC"/>
    <w:rsid w:val="7D355612"/>
    <w:rsid w:val="7D5472DB"/>
    <w:rsid w:val="7D8B66AA"/>
    <w:rsid w:val="7D9E3548"/>
    <w:rsid w:val="7DF9B6B3"/>
    <w:rsid w:val="7E72F194"/>
    <w:rsid w:val="7E776556"/>
    <w:rsid w:val="7EC4610F"/>
    <w:rsid w:val="7EE6AB0A"/>
    <w:rsid w:val="7F08290E"/>
    <w:rsid w:val="7F210149"/>
    <w:rsid w:val="7FCA7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A73D"/>
  <w15:docId w15:val="{96ECF1DE-C0B0-415A-AB96-4FC258A6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97"/>
    <w:pPr>
      <w:spacing w:after="200" w:line="276" w:lineRule="auto"/>
    </w:pPr>
    <w:rPr>
      <w:sz w:val="22"/>
      <w:szCs w:val="22"/>
    </w:rPr>
  </w:style>
  <w:style w:type="paragraph" w:styleId="Heading1">
    <w:name w:val="heading 1"/>
    <w:basedOn w:val="Normal"/>
    <w:next w:val="Normal"/>
    <w:link w:val="Heading1Char"/>
    <w:uiPriority w:val="9"/>
    <w:qFormat/>
    <w:rsid w:val="003258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CE0"/>
    <w:pPr>
      <w:ind w:left="720"/>
      <w:contextualSpacing/>
    </w:pPr>
  </w:style>
  <w:style w:type="character" w:styleId="Hyperlink">
    <w:name w:val="Hyperlink"/>
    <w:uiPriority w:val="99"/>
    <w:unhideWhenUsed/>
    <w:rsid w:val="00F24CE0"/>
    <w:rPr>
      <w:color w:val="0000FF"/>
      <w:u w:val="single"/>
    </w:rPr>
  </w:style>
  <w:style w:type="paragraph" w:customStyle="1" w:styleId="Default">
    <w:name w:val="Default"/>
    <w:rsid w:val="00112F8E"/>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452D3B"/>
    <w:rPr>
      <w:sz w:val="22"/>
      <w:szCs w:val="22"/>
    </w:rPr>
  </w:style>
  <w:style w:type="paragraph" w:styleId="Title">
    <w:name w:val="Title"/>
    <w:basedOn w:val="Normal"/>
    <w:next w:val="Normal"/>
    <w:link w:val="TitleChar"/>
    <w:uiPriority w:val="10"/>
    <w:qFormat/>
    <w:rsid w:val="00452D3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52D3B"/>
    <w:rPr>
      <w:rFonts w:ascii="Cambria" w:eastAsia="Times New Roman" w:hAnsi="Cambria" w:cs="Times New Roman"/>
      <w:b/>
      <w:bCs/>
      <w:kern w:val="28"/>
      <w:sz w:val="32"/>
      <w:szCs w:val="32"/>
    </w:rPr>
  </w:style>
  <w:style w:type="table" w:styleId="TableGrid">
    <w:name w:val="Table Grid"/>
    <w:basedOn w:val="TableNormal"/>
    <w:uiPriority w:val="59"/>
    <w:rsid w:val="00CE20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F36"/>
    <w:rPr>
      <w:rFonts w:ascii="Tahoma" w:hAnsi="Tahoma" w:cs="Tahoma"/>
      <w:sz w:val="16"/>
      <w:szCs w:val="16"/>
    </w:rPr>
  </w:style>
  <w:style w:type="character" w:styleId="PlaceholderText">
    <w:name w:val="Placeholder Text"/>
    <w:basedOn w:val="DefaultParagraphFont"/>
    <w:uiPriority w:val="99"/>
    <w:semiHidden/>
    <w:rsid w:val="00023F36"/>
    <w:rPr>
      <w:color w:val="808080"/>
    </w:rPr>
  </w:style>
  <w:style w:type="character" w:customStyle="1" w:styleId="Heading1Char">
    <w:name w:val="Heading 1 Char"/>
    <w:basedOn w:val="DefaultParagraphFont"/>
    <w:link w:val="Heading1"/>
    <w:uiPriority w:val="9"/>
    <w:rsid w:val="003258C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1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AD9"/>
    <w:rPr>
      <w:sz w:val="22"/>
      <w:szCs w:val="22"/>
    </w:rPr>
  </w:style>
  <w:style w:type="paragraph" w:styleId="Footer">
    <w:name w:val="footer"/>
    <w:basedOn w:val="Normal"/>
    <w:link w:val="FooterChar"/>
    <w:uiPriority w:val="99"/>
    <w:unhideWhenUsed/>
    <w:rsid w:val="0001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AD9"/>
    <w:rPr>
      <w:sz w:val="22"/>
      <w:szCs w:val="22"/>
    </w:rPr>
  </w:style>
  <w:style w:type="character" w:customStyle="1" w:styleId="UnresolvedMention1">
    <w:name w:val="Unresolved Mention1"/>
    <w:basedOn w:val="DefaultParagraphFont"/>
    <w:uiPriority w:val="99"/>
    <w:semiHidden/>
    <w:unhideWhenUsed/>
    <w:rsid w:val="00CA5522"/>
    <w:rPr>
      <w:color w:val="605E5C"/>
      <w:shd w:val="clear" w:color="auto" w:fill="E1DFDD"/>
    </w:rPr>
  </w:style>
  <w:style w:type="character" w:styleId="FollowedHyperlink">
    <w:name w:val="FollowedHyperlink"/>
    <w:basedOn w:val="DefaultParagraphFont"/>
    <w:uiPriority w:val="99"/>
    <w:semiHidden/>
    <w:unhideWhenUsed/>
    <w:rsid w:val="00B738E4"/>
    <w:rPr>
      <w:color w:val="800080" w:themeColor="followedHyperlink"/>
      <w:u w:val="single"/>
    </w:rPr>
  </w:style>
  <w:style w:type="character" w:styleId="CommentReference">
    <w:name w:val="annotation reference"/>
    <w:basedOn w:val="DefaultParagraphFont"/>
    <w:uiPriority w:val="99"/>
    <w:semiHidden/>
    <w:unhideWhenUsed/>
    <w:rsid w:val="005E4C0D"/>
    <w:rPr>
      <w:sz w:val="16"/>
      <w:szCs w:val="16"/>
    </w:rPr>
  </w:style>
  <w:style w:type="paragraph" w:styleId="CommentText">
    <w:name w:val="annotation text"/>
    <w:basedOn w:val="Normal"/>
    <w:link w:val="CommentTextChar"/>
    <w:uiPriority w:val="99"/>
    <w:unhideWhenUsed/>
    <w:rsid w:val="005E4C0D"/>
    <w:pPr>
      <w:spacing w:line="240" w:lineRule="auto"/>
    </w:pPr>
    <w:rPr>
      <w:sz w:val="20"/>
      <w:szCs w:val="20"/>
    </w:rPr>
  </w:style>
  <w:style w:type="character" w:customStyle="1" w:styleId="CommentTextChar">
    <w:name w:val="Comment Text Char"/>
    <w:basedOn w:val="DefaultParagraphFont"/>
    <w:link w:val="CommentText"/>
    <w:uiPriority w:val="99"/>
    <w:rsid w:val="005E4C0D"/>
  </w:style>
  <w:style w:type="paragraph" w:styleId="CommentSubject">
    <w:name w:val="annotation subject"/>
    <w:basedOn w:val="CommentText"/>
    <w:next w:val="CommentText"/>
    <w:link w:val="CommentSubjectChar"/>
    <w:uiPriority w:val="99"/>
    <w:semiHidden/>
    <w:unhideWhenUsed/>
    <w:rsid w:val="005E4C0D"/>
    <w:rPr>
      <w:b/>
      <w:bCs/>
    </w:rPr>
  </w:style>
  <w:style w:type="character" w:customStyle="1" w:styleId="CommentSubjectChar">
    <w:name w:val="Comment Subject Char"/>
    <w:basedOn w:val="CommentTextChar"/>
    <w:link w:val="CommentSubject"/>
    <w:uiPriority w:val="99"/>
    <w:semiHidden/>
    <w:rsid w:val="005E4C0D"/>
    <w:rPr>
      <w:b/>
      <w:bCs/>
    </w:rPr>
  </w:style>
  <w:style w:type="paragraph" w:styleId="NormalWeb">
    <w:name w:val="Normal (Web)"/>
    <w:basedOn w:val="Normal"/>
    <w:uiPriority w:val="99"/>
    <w:semiHidden/>
    <w:unhideWhenUsed/>
    <w:rsid w:val="0064712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64712C"/>
  </w:style>
  <w:style w:type="character" w:customStyle="1" w:styleId="UnresolvedMention2">
    <w:name w:val="Unresolved Mention2"/>
    <w:basedOn w:val="DefaultParagraphFont"/>
    <w:uiPriority w:val="99"/>
    <w:semiHidden/>
    <w:unhideWhenUsed/>
    <w:rsid w:val="00F81B7C"/>
    <w:rPr>
      <w:color w:val="605E5C"/>
      <w:shd w:val="clear" w:color="auto" w:fill="E1DFDD"/>
    </w:rPr>
  </w:style>
  <w:style w:type="character" w:styleId="UnresolvedMention">
    <w:name w:val="Unresolved Mention"/>
    <w:basedOn w:val="DefaultParagraphFont"/>
    <w:uiPriority w:val="99"/>
    <w:semiHidden/>
    <w:unhideWhenUsed/>
    <w:rsid w:val="00965E1F"/>
    <w:rPr>
      <w:color w:val="605E5C"/>
      <w:shd w:val="clear" w:color="auto" w:fill="E1DFDD"/>
    </w:rPr>
  </w:style>
  <w:style w:type="paragraph" w:customStyle="1" w:styleId="paragraph">
    <w:name w:val="paragraph"/>
    <w:basedOn w:val="Normal"/>
    <w:uiPriority w:val="1"/>
    <w:rsid w:val="4488E897"/>
    <w:pPr>
      <w:spacing w:beforeAutospacing="1" w:afterAutospacing="1"/>
    </w:pPr>
    <w:rPr>
      <w:rFonts w:ascii="Times New Roman" w:eastAsia="Times New Roman" w:hAnsi="Times New Roman"/>
      <w:sz w:val="24"/>
      <w:szCs w:val="24"/>
      <w:lang w:bidi="he-IL"/>
    </w:rPr>
  </w:style>
  <w:style w:type="character" w:customStyle="1" w:styleId="normaltextrun">
    <w:name w:val="normaltextrun"/>
    <w:basedOn w:val="DefaultParagraphFont"/>
    <w:uiPriority w:val="1"/>
    <w:rsid w:val="3147F442"/>
  </w:style>
  <w:style w:type="character" w:customStyle="1" w:styleId="eop">
    <w:name w:val="eop"/>
    <w:basedOn w:val="DefaultParagraphFont"/>
    <w:uiPriority w:val="1"/>
    <w:rsid w:val="3147F442"/>
  </w:style>
  <w:style w:type="paragraph" w:styleId="Revision">
    <w:name w:val="Revision"/>
    <w:hidden/>
    <w:uiPriority w:val="99"/>
    <w:semiHidden/>
    <w:rsid w:val="00EB5A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0223">
      <w:bodyDiv w:val="1"/>
      <w:marLeft w:val="0"/>
      <w:marRight w:val="0"/>
      <w:marTop w:val="0"/>
      <w:marBottom w:val="0"/>
      <w:divBdr>
        <w:top w:val="none" w:sz="0" w:space="0" w:color="auto"/>
        <w:left w:val="none" w:sz="0" w:space="0" w:color="auto"/>
        <w:bottom w:val="none" w:sz="0" w:space="0" w:color="auto"/>
        <w:right w:val="none" w:sz="0" w:space="0" w:color="auto"/>
      </w:divBdr>
      <w:divsChild>
        <w:div w:id="489176273">
          <w:marLeft w:val="0"/>
          <w:marRight w:val="0"/>
          <w:marTop w:val="0"/>
          <w:marBottom w:val="0"/>
          <w:divBdr>
            <w:top w:val="none" w:sz="0" w:space="0" w:color="auto"/>
            <w:left w:val="none" w:sz="0" w:space="0" w:color="auto"/>
            <w:bottom w:val="none" w:sz="0" w:space="0" w:color="auto"/>
            <w:right w:val="none" w:sz="0" w:space="0" w:color="auto"/>
          </w:divBdr>
          <w:divsChild>
            <w:div w:id="2105299724">
              <w:marLeft w:val="0"/>
              <w:marRight w:val="0"/>
              <w:marTop w:val="0"/>
              <w:marBottom w:val="0"/>
              <w:divBdr>
                <w:top w:val="none" w:sz="0" w:space="0" w:color="auto"/>
                <w:left w:val="none" w:sz="0" w:space="0" w:color="auto"/>
                <w:bottom w:val="none" w:sz="0" w:space="0" w:color="auto"/>
                <w:right w:val="none" w:sz="0" w:space="0" w:color="auto"/>
              </w:divBdr>
            </w:div>
          </w:divsChild>
        </w:div>
        <w:div w:id="659431039">
          <w:marLeft w:val="0"/>
          <w:marRight w:val="0"/>
          <w:marTop w:val="0"/>
          <w:marBottom w:val="0"/>
          <w:divBdr>
            <w:top w:val="none" w:sz="0" w:space="0" w:color="auto"/>
            <w:left w:val="none" w:sz="0" w:space="0" w:color="auto"/>
            <w:bottom w:val="none" w:sz="0" w:space="0" w:color="auto"/>
            <w:right w:val="none" w:sz="0" w:space="0" w:color="auto"/>
          </w:divBdr>
          <w:divsChild>
            <w:div w:id="385177988">
              <w:marLeft w:val="0"/>
              <w:marRight w:val="0"/>
              <w:marTop w:val="0"/>
              <w:marBottom w:val="0"/>
              <w:divBdr>
                <w:top w:val="none" w:sz="0" w:space="0" w:color="auto"/>
                <w:left w:val="none" w:sz="0" w:space="0" w:color="auto"/>
                <w:bottom w:val="none" w:sz="0" w:space="0" w:color="auto"/>
                <w:right w:val="none" w:sz="0" w:space="0" w:color="auto"/>
              </w:divBdr>
              <w:divsChild>
                <w:div w:id="1454399005">
                  <w:marLeft w:val="0"/>
                  <w:marRight w:val="0"/>
                  <w:marTop w:val="0"/>
                  <w:marBottom w:val="0"/>
                  <w:divBdr>
                    <w:top w:val="none" w:sz="0" w:space="0" w:color="auto"/>
                    <w:left w:val="none" w:sz="0" w:space="0" w:color="auto"/>
                    <w:bottom w:val="none" w:sz="0" w:space="0" w:color="auto"/>
                    <w:right w:val="none" w:sz="0" w:space="0" w:color="auto"/>
                  </w:divBdr>
                  <w:divsChild>
                    <w:div w:id="16203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490">
              <w:marLeft w:val="0"/>
              <w:marRight w:val="0"/>
              <w:marTop w:val="0"/>
              <w:marBottom w:val="0"/>
              <w:divBdr>
                <w:top w:val="none" w:sz="0" w:space="0" w:color="auto"/>
                <w:left w:val="none" w:sz="0" w:space="0" w:color="auto"/>
                <w:bottom w:val="none" w:sz="0" w:space="0" w:color="auto"/>
                <w:right w:val="none" w:sz="0" w:space="0" w:color="auto"/>
              </w:divBdr>
              <w:divsChild>
                <w:div w:id="1142187324">
                  <w:marLeft w:val="0"/>
                  <w:marRight w:val="0"/>
                  <w:marTop w:val="0"/>
                  <w:marBottom w:val="0"/>
                  <w:divBdr>
                    <w:top w:val="none" w:sz="0" w:space="0" w:color="auto"/>
                    <w:left w:val="none" w:sz="0" w:space="0" w:color="auto"/>
                    <w:bottom w:val="none" w:sz="0" w:space="0" w:color="auto"/>
                    <w:right w:val="none" w:sz="0" w:space="0" w:color="auto"/>
                  </w:divBdr>
                </w:div>
              </w:divsChild>
            </w:div>
            <w:div w:id="1581601991">
              <w:marLeft w:val="0"/>
              <w:marRight w:val="0"/>
              <w:marTop w:val="0"/>
              <w:marBottom w:val="0"/>
              <w:divBdr>
                <w:top w:val="none" w:sz="0" w:space="0" w:color="auto"/>
                <w:left w:val="none" w:sz="0" w:space="0" w:color="auto"/>
                <w:bottom w:val="none" w:sz="0" w:space="0" w:color="auto"/>
                <w:right w:val="none" w:sz="0" w:space="0" w:color="auto"/>
              </w:divBdr>
              <w:divsChild>
                <w:div w:id="1121070976">
                  <w:marLeft w:val="0"/>
                  <w:marRight w:val="0"/>
                  <w:marTop w:val="0"/>
                  <w:marBottom w:val="0"/>
                  <w:divBdr>
                    <w:top w:val="none" w:sz="0" w:space="0" w:color="auto"/>
                    <w:left w:val="none" w:sz="0" w:space="0" w:color="auto"/>
                    <w:bottom w:val="none" w:sz="0" w:space="0" w:color="auto"/>
                    <w:right w:val="none" w:sz="0" w:space="0" w:color="auto"/>
                  </w:divBdr>
                </w:div>
              </w:divsChild>
            </w:div>
            <w:div w:id="1694963684">
              <w:marLeft w:val="0"/>
              <w:marRight w:val="0"/>
              <w:marTop w:val="0"/>
              <w:marBottom w:val="0"/>
              <w:divBdr>
                <w:top w:val="none" w:sz="0" w:space="0" w:color="auto"/>
                <w:left w:val="none" w:sz="0" w:space="0" w:color="auto"/>
                <w:bottom w:val="none" w:sz="0" w:space="0" w:color="auto"/>
                <w:right w:val="none" w:sz="0" w:space="0" w:color="auto"/>
              </w:divBdr>
              <w:divsChild>
                <w:div w:id="40982220">
                  <w:marLeft w:val="0"/>
                  <w:marRight w:val="0"/>
                  <w:marTop w:val="0"/>
                  <w:marBottom w:val="0"/>
                  <w:divBdr>
                    <w:top w:val="none" w:sz="0" w:space="0" w:color="auto"/>
                    <w:left w:val="none" w:sz="0" w:space="0" w:color="auto"/>
                    <w:bottom w:val="none" w:sz="0" w:space="0" w:color="auto"/>
                    <w:right w:val="none" w:sz="0" w:space="0" w:color="auto"/>
                  </w:divBdr>
                </w:div>
              </w:divsChild>
            </w:div>
            <w:div w:id="1857575117">
              <w:marLeft w:val="0"/>
              <w:marRight w:val="0"/>
              <w:marTop w:val="0"/>
              <w:marBottom w:val="0"/>
              <w:divBdr>
                <w:top w:val="none" w:sz="0" w:space="0" w:color="auto"/>
                <w:left w:val="none" w:sz="0" w:space="0" w:color="auto"/>
                <w:bottom w:val="none" w:sz="0" w:space="0" w:color="auto"/>
                <w:right w:val="none" w:sz="0" w:space="0" w:color="auto"/>
              </w:divBdr>
              <w:divsChild>
                <w:div w:id="1906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7815">
          <w:marLeft w:val="0"/>
          <w:marRight w:val="0"/>
          <w:marTop w:val="0"/>
          <w:marBottom w:val="0"/>
          <w:divBdr>
            <w:top w:val="none" w:sz="0" w:space="0" w:color="auto"/>
            <w:left w:val="none" w:sz="0" w:space="0" w:color="auto"/>
            <w:bottom w:val="none" w:sz="0" w:space="0" w:color="auto"/>
            <w:right w:val="none" w:sz="0" w:space="0" w:color="auto"/>
          </w:divBdr>
        </w:div>
        <w:div w:id="1394624228">
          <w:marLeft w:val="0"/>
          <w:marRight w:val="0"/>
          <w:marTop w:val="0"/>
          <w:marBottom w:val="0"/>
          <w:divBdr>
            <w:top w:val="none" w:sz="0" w:space="0" w:color="auto"/>
            <w:left w:val="none" w:sz="0" w:space="0" w:color="auto"/>
            <w:bottom w:val="none" w:sz="0" w:space="0" w:color="auto"/>
            <w:right w:val="none" w:sz="0" w:space="0" w:color="auto"/>
          </w:divBdr>
        </w:div>
      </w:divsChild>
    </w:div>
    <w:div w:id="110780826">
      <w:bodyDiv w:val="1"/>
      <w:marLeft w:val="0"/>
      <w:marRight w:val="0"/>
      <w:marTop w:val="0"/>
      <w:marBottom w:val="0"/>
      <w:divBdr>
        <w:top w:val="none" w:sz="0" w:space="0" w:color="auto"/>
        <w:left w:val="none" w:sz="0" w:space="0" w:color="auto"/>
        <w:bottom w:val="none" w:sz="0" w:space="0" w:color="auto"/>
        <w:right w:val="none" w:sz="0" w:space="0" w:color="auto"/>
      </w:divBdr>
    </w:div>
    <w:div w:id="535198990">
      <w:bodyDiv w:val="1"/>
      <w:marLeft w:val="0"/>
      <w:marRight w:val="0"/>
      <w:marTop w:val="0"/>
      <w:marBottom w:val="0"/>
      <w:divBdr>
        <w:top w:val="none" w:sz="0" w:space="0" w:color="auto"/>
        <w:left w:val="none" w:sz="0" w:space="0" w:color="auto"/>
        <w:bottom w:val="none" w:sz="0" w:space="0" w:color="auto"/>
        <w:right w:val="none" w:sz="0" w:space="0" w:color="auto"/>
      </w:divBdr>
    </w:div>
    <w:div w:id="15575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mu.edu/registrar/academic-calendar.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mu.edu/registrar/academic-calenda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cs@jm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s@j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122ED9C1ED54EAA04899C15B4390A" ma:contentTypeVersion="22" ma:contentTypeDescription="Create a new document." ma:contentTypeScope="" ma:versionID="673a44179de17ef19cacd6d9408ba724">
  <xsd:schema xmlns:xsd="http://www.w3.org/2001/XMLSchema" xmlns:xs="http://www.w3.org/2001/XMLSchema" xmlns:p="http://schemas.microsoft.com/office/2006/metadata/properties" xmlns:ns2="720a90c5-a5ab-434c-9f72-fb13cab4486d" xmlns:ns3="4a5670ad-9258-480b-b678-94ac3d6b6d6f" targetNamespace="http://schemas.microsoft.com/office/2006/metadata/properties" ma:root="true" ma:fieldsID="bae99b3586e9afea0260637ea566046c" ns2:_="" ns3:_="">
    <xsd:import namespace="720a90c5-a5ab-434c-9f72-fb13cab4486d"/>
    <xsd:import namespace="4a5670ad-9258-480b-b678-94ac3d6b6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rse_x0020_Name_x0020__x002b__x0020_Professor_x0020_Name" minOccurs="0"/>
                <xsd:element ref="ns2:Name_x0020_of_x0020_Presenters" minOccurs="0"/>
                <xsd:element ref="ns2:Anything_x0020_to_x0020_Report_x0020_to_x0020_the_x0020_Campus_x0020_and_x0020_Community_x0020_Partnerships_x0020_Team_x003f__x0020__x0028_technology_x0020_issues_x002c__x0020_questions_x0020_from_x0020_students_x002c__x0020_follow_x0020_ups_x0020_neede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a90c5-a5ab-434c-9f72-fb13cab44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urse_x0020_Name_x0020__x002b__x0020_Professor_x0020_Name" ma:index="27" nillable="true" ma:displayName="Course Name + Professor Name" ma:internalName="Course_x0020_Name_x0020__x002b__x0020_Professor_x0020_Name">
      <xsd:simpleType>
        <xsd:restriction base="dms:Text">
          <xsd:maxLength value="255"/>
        </xsd:restriction>
      </xsd:simpleType>
    </xsd:element>
    <xsd:element name="Name_x0020_of_x0020_Presenters" ma:index="28" nillable="true" ma:displayName="Name of Presenters" ma:internalName="Name_x0020_of_x0020_Presenters">
      <xsd:simpleType>
        <xsd:restriction base="dms:Text">
          <xsd:maxLength value="255"/>
        </xsd:restriction>
      </xsd:simpleType>
    </xsd:element>
    <xsd:element name="Anything_x0020_to_x0020_Report_x0020_to_x0020_the_x0020_Campus_x0020_and_x0020_Community_x0020_Partnerships_x0020_Team_x003f__x0020__x0028_technology_x0020_issues_x002c__x0020_questions_x0020_from_x0020_students_x002c__x0020_follow_x0020_ups_x0020_needed_x0029_" ma:index="29" nillable="true" ma:displayName="Anything to Report to the Campus and Community Partnerships Team? (technology issues, questions from students, follow ups needed)" ma:internalName="Anything_x0020_to_x0020_Report_x0020_to_x0020_the_x0020_Campus_x0020_and_x0020_Community_x0020_Partnerships_x0020_Team_x003f__x0020__x0028_technology_x0020_issues_x002c__x0020_questions_x0020_from_x0020_students_x002c__x0020_follow_x0020_ups_x0020_needed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670ad-9258-480b-b678-94ac3d6b6d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2bac5e-4872-4518-9354-d5902a101806}" ma:internalName="TaxCatchAll" ma:showField="CatchAllData" ma:web="4a5670ad-9258-480b-b678-94ac3d6b6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a5670ad-9258-480b-b678-94ac3d6b6d6f" xsi:nil="true"/>
    <lcf76f155ced4ddcb4097134ff3c332f xmlns="720a90c5-a5ab-434c-9f72-fb13cab4486d">
      <Terms xmlns="http://schemas.microsoft.com/office/infopath/2007/PartnerControls"/>
    </lcf76f155ced4ddcb4097134ff3c332f>
    <Name_x0020_of_x0020_Presenters xmlns="720a90c5-a5ab-434c-9f72-fb13cab4486d" xsi:nil="true"/>
    <Anything_x0020_to_x0020_Report_x0020_to_x0020_the_x0020_Campus_x0020_and_x0020_Community_x0020_Partnerships_x0020_Team_x003f__x0020__x0028_technology_x0020_issues_x002c__x0020_questions_x0020_from_x0020_students_x002c__x0020_follow_x0020_ups_x0020_needed_x0029_ xmlns="720a90c5-a5ab-434c-9f72-fb13cab4486d" xsi:nil="true"/>
    <Course_x0020_Name_x0020__x002b__x0020_Professor_x0020_Name xmlns="720a90c5-a5ab-434c-9f72-fb13cab4486d" xsi:nil="true"/>
  </documentManagement>
</p:properties>
</file>

<file path=customXml/itemProps1.xml><?xml version="1.0" encoding="utf-8"?>
<ds:datastoreItem xmlns:ds="http://schemas.openxmlformats.org/officeDocument/2006/customXml" ds:itemID="{683154BE-06B1-4498-8EA7-870AD3004356}">
  <ds:schemaRefs>
    <ds:schemaRef ds:uri="http://schemas.microsoft.com/sharepoint/v3/contenttype/forms"/>
  </ds:schemaRefs>
</ds:datastoreItem>
</file>

<file path=customXml/itemProps2.xml><?xml version="1.0" encoding="utf-8"?>
<ds:datastoreItem xmlns:ds="http://schemas.openxmlformats.org/officeDocument/2006/customXml" ds:itemID="{037DB4A2-FFC8-4EF3-B70A-5C5A0B44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a90c5-a5ab-434c-9f72-fb13cab4486d"/>
    <ds:schemaRef ds:uri="4a5670ad-9258-480b-b678-94ac3d6b6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5DC86-8440-4071-9754-26FC2F87E2EF}">
  <ds:schemaRefs>
    <ds:schemaRef ds:uri="http://schemas.openxmlformats.org/officeDocument/2006/bibliography"/>
  </ds:schemaRefs>
</ds:datastoreItem>
</file>

<file path=customXml/itemProps4.xml><?xml version="1.0" encoding="utf-8"?>
<ds:datastoreItem xmlns:ds="http://schemas.openxmlformats.org/officeDocument/2006/customXml" ds:itemID="{7830EFE5-2C49-4886-A8AB-3AA8F639DD0E}">
  <ds:schemaRefs>
    <ds:schemaRef ds:uri="http://schemas.microsoft.com/office/2006/metadata/properties"/>
    <ds:schemaRef ds:uri="http://schemas.microsoft.com/office/infopath/2007/PartnerControls"/>
    <ds:schemaRef ds:uri="4a5670ad-9258-480b-b678-94ac3d6b6d6f"/>
    <ds:schemaRef ds:uri="720a90c5-a5ab-434c-9f72-fb13cab448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1431</Words>
  <Characters>8161</Characters>
  <Application>Microsoft Office Word</Application>
  <DocSecurity>8</DocSecurity>
  <Lines>68</Lines>
  <Paragraphs>19</Paragraphs>
  <ScaleCrop>false</ScaleCrop>
  <Company>James Madison University</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Services</dc:creator>
  <cp:keywords/>
  <cp:lastModifiedBy>Richards Barnes, Lindsey - richa2lm</cp:lastModifiedBy>
  <cp:revision>26</cp:revision>
  <cp:lastPrinted>2019-11-14T20:14:00Z</cp:lastPrinted>
  <dcterms:created xsi:type="dcterms:W3CDTF">2024-01-30T19:13:00Z</dcterms:created>
  <dcterms:modified xsi:type="dcterms:W3CDTF">2026-05-06T20:15:00Z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0x0101004CE122ED9C1ED54EAA04899C15B4390A</vt:lpwstr>
  </property>
  <property fmtid="{D5CDD505-2E9C-101B-9397-08002B2CF9AE}" pid="3" name="MediaServiceImageTags">
    <vt:lpwstr/>
  </property>
</Properties>
</file>