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836D" w14:textId="64FA4DDF" w:rsidR="008B5C21" w:rsidRPr="00982C3C" w:rsidRDefault="005954DD" w:rsidP="00782C74">
      <w:pPr>
        <w:pStyle w:val="Heading1"/>
        <w:jc w:val="center"/>
        <w:rPr>
          <w:color w:val="A02B93" w:themeColor="accent5"/>
          <w:sz w:val="44"/>
          <w:szCs w:val="44"/>
        </w:rPr>
      </w:pPr>
      <w:r w:rsidRPr="00982C3C">
        <w:rPr>
          <w:color w:val="A02B93" w:themeColor="accent5"/>
          <w:sz w:val="44"/>
          <w:szCs w:val="44"/>
        </w:rPr>
        <w:t xml:space="preserve">How to </w:t>
      </w:r>
      <w:r w:rsidR="008D4176" w:rsidRPr="00982C3C">
        <w:rPr>
          <w:color w:val="A02B93" w:themeColor="accent5"/>
          <w:sz w:val="44"/>
          <w:szCs w:val="44"/>
        </w:rPr>
        <w:t>A</w:t>
      </w:r>
      <w:r w:rsidRPr="00982C3C">
        <w:rPr>
          <w:color w:val="A02B93" w:themeColor="accent5"/>
          <w:sz w:val="44"/>
          <w:szCs w:val="44"/>
        </w:rPr>
        <w:t>pply to Madison Micro</w:t>
      </w:r>
      <w:r w:rsidR="008D4176" w:rsidRPr="00982C3C">
        <w:rPr>
          <w:color w:val="A02B93" w:themeColor="accent5"/>
          <w:sz w:val="44"/>
          <w:szCs w:val="44"/>
        </w:rPr>
        <w:t>’s</w:t>
      </w:r>
    </w:p>
    <w:p w14:paraId="0F128AF2" w14:textId="60FA2AEB" w:rsidR="00370A52" w:rsidRPr="00982C3C" w:rsidRDefault="005954DD" w:rsidP="005954DD">
      <w:pPr>
        <w:rPr>
          <w:sz w:val="28"/>
          <w:szCs w:val="28"/>
        </w:rPr>
      </w:pPr>
      <w:r w:rsidRPr="00982C3C">
        <w:rPr>
          <w:sz w:val="28"/>
          <w:szCs w:val="28"/>
        </w:rPr>
        <w:t xml:space="preserve">Step 1: </w:t>
      </w:r>
      <w:r w:rsidR="00516B1B" w:rsidRPr="00982C3C">
        <w:rPr>
          <w:sz w:val="28"/>
          <w:szCs w:val="28"/>
        </w:rPr>
        <w:t>Log into Handshake</w:t>
      </w:r>
      <w:r w:rsidR="00370A52" w:rsidRPr="00982C3C">
        <w:rPr>
          <w:sz w:val="28"/>
          <w:szCs w:val="28"/>
        </w:rPr>
        <w:t xml:space="preserve"> (link: </w:t>
      </w:r>
      <w:hyperlink r:id="rId5" w:history="1">
        <w:r w:rsidR="0079173F" w:rsidRPr="00982C3C">
          <w:rPr>
            <w:rStyle w:val="Hyperlink"/>
            <w:sz w:val="28"/>
            <w:szCs w:val="28"/>
          </w:rPr>
          <w:t>Handshake</w:t>
        </w:r>
      </w:hyperlink>
      <w:r w:rsidR="00370A52" w:rsidRPr="00982C3C">
        <w:rPr>
          <w:sz w:val="28"/>
          <w:szCs w:val="28"/>
        </w:rPr>
        <w:t>)</w:t>
      </w:r>
    </w:p>
    <w:p w14:paraId="694216B2" w14:textId="230B4FF2" w:rsidR="00370A52" w:rsidRPr="00982C3C" w:rsidRDefault="00370A52" w:rsidP="005954DD">
      <w:pPr>
        <w:rPr>
          <w:sz w:val="28"/>
          <w:szCs w:val="28"/>
        </w:rPr>
      </w:pPr>
      <w:r w:rsidRPr="00982C3C">
        <w:rPr>
          <w:sz w:val="28"/>
          <w:szCs w:val="28"/>
        </w:rPr>
        <w:t xml:space="preserve">Step 2: </w:t>
      </w:r>
      <w:r w:rsidR="00AC66F4" w:rsidRPr="00982C3C">
        <w:rPr>
          <w:sz w:val="28"/>
          <w:szCs w:val="28"/>
        </w:rPr>
        <w:t>Select the jobs tab</w:t>
      </w:r>
      <w:r w:rsidR="00C075D5" w:rsidRPr="00982C3C">
        <w:rPr>
          <w:sz w:val="28"/>
          <w:szCs w:val="28"/>
        </w:rPr>
        <w:t xml:space="preserve"> on the left navigation</w:t>
      </w:r>
    </w:p>
    <w:p w14:paraId="0FA0E60C" w14:textId="5AB171B7" w:rsidR="00C075D5" w:rsidRPr="00982C3C" w:rsidRDefault="00C075D5" w:rsidP="005954DD">
      <w:pPr>
        <w:rPr>
          <w:sz w:val="28"/>
          <w:szCs w:val="28"/>
        </w:rPr>
      </w:pPr>
      <w:r w:rsidRPr="00982C3C">
        <w:rPr>
          <w:sz w:val="28"/>
          <w:szCs w:val="28"/>
        </w:rPr>
        <w:t xml:space="preserve">Step 3: </w:t>
      </w:r>
      <w:r w:rsidR="002900B2" w:rsidRPr="00982C3C">
        <w:rPr>
          <w:sz w:val="28"/>
          <w:szCs w:val="28"/>
        </w:rPr>
        <w:t>Once under the jobs tab, select the JMU Collections filter and choose Madison Micros</w:t>
      </w:r>
    </w:p>
    <w:p w14:paraId="202D2F3C" w14:textId="6B9584FF" w:rsidR="00FB2FF8" w:rsidRPr="00982C3C" w:rsidRDefault="00FB2FF8" w:rsidP="005954DD">
      <w:pPr>
        <w:rPr>
          <w:sz w:val="28"/>
          <w:szCs w:val="28"/>
        </w:rPr>
      </w:pPr>
      <w:r w:rsidRPr="00982C3C">
        <w:rPr>
          <w:sz w:val="28"/>
          <w:szCs w:val="28"/>
        </w:rPr>
        <w:t xml:space="preserve">Step 4: </w:t>
      </w:r>
      <w:r w:rsidR="00E464F1" w:rsidRPr="00982C3C">
        <w:rPr>
          <w:sz w:val="28"/>
          <w:szCs w:val="28"/>
        </w:rPr>
        <w:t>From the Madison Micros collection, you will be able to see all eligible positions</w:t>
      </w:r>
      <w:r w:rsidR="00244A20" w:rsidRPr="00982C3C">
        <w:rPr>
          <w:sz w:val="28"/>
          <w:szCs w:val="28"/>
        </w:rPr>
        <w:t>.</w:t>
      </w:r>
    </w:p>
    <w:p w14:paraId="6AF26AE3" w14:textId="4E9E36C8" w:rsidR="00244A20" w:rsidRPr="00982C3C" w:rsidRDefault="00244A20" w:rsidP="00255E1D">
      <w:pPr>
        <w:jc w:val="center"/>
        <w:rPr>
          <w:i/>
          <w:iCs/>
          <w:sz w:val="28"/>
          <w:szCs w:val="28"/>
          <w:u w:val="single"/>
        </w:rPr>
      </w:pPr>
      <w:r w:rsidRPr="00982C3C">
        <w:rPr>
          <w:i/>
          <w:iCs/>
          <w:sz w:val="28"/>
          <w:szCs w:val="28"/>
          <w:u w:val="single"/>
        </w:rPr>
        <w:t xml:space="preserve">Please only apply </w:t>
      </w:r>
      <w:r w:rsidR="0061382C" w:rsidRPr="00982C3C">
        <w:rPr>
          <w:i/>
          <w:iCs/>
          <w:sz w:val="28"/>
          <w:szCs w:val="28"/>
          <w:u w:val="single"/>
        </w:rPr>
        <w:t>for</w:t>
      </w:r>
      <w:r w:rsidRPr="00982C3C">
        <w:rPr>
          <w:i/>
          <w:iCs/>
          <w:sz w:val="28"/>
          <w:szCs w:val="28"/>
          <w:u w:val="single"/>
        </w:rPr>
        <w:t xml:space="preserve"> 3-5 positions. There is limited availability</w:t>
      </w:r>
      <w:r w:rsidR="0086601B" w:rsidRPr="00982C3C">
        <w:rPr>
          <w:i/>
          <w:iCs/>
          <w:sz w:val="28"/>
          <w:szCs w:val="28"/>
          <w:u w:val="single"/>
        </w:rPr>
        <w:t xml:space="preserve"> so, please only </w:t>
      </w:r>
      <w:r w:rsidR="009120AE" w:rsidRPr="00982C3C">
        <w:rPr>
          <w:i/>
          <w:iCs/>
          <w:sz w:val="28"/>
          <w:szCs w:val="28"/>
          <w:u w:val="single"/>
        </w:rPr>
        <w:t>apply for</w:t>
      </w:r>
      <w:r w:rsidR="0086601B" w:rsidRPr="00982C3C">
        <w:rPr>
          <w:i/>
          <w:iCs/>
          <w:sz w:val="28"/>
          <w:szCs w:val="28"/>
          <w:u w:val="single"/>
        </w:rPr>
        <w:t xml:space="preserve"> positions where you meet the preferred qualifications</w:t>
      </w:r>
      <w:r w:rsidR="00754218" w:rsidRPr="00982C3C">
        <w:rPr>
          <w:i/>
          <w:iCs/>
          <w:sz w:val="28"/>
          <w:szCs w:val="28"/>
          <w:u w:val="single"/>
        </w:rPr>
        <w:t>/required technology access/</w:t>
      </w:r>
      <w:r w:rsidR="00782C74" w:rsidRPr="00982C3C">
        <w:rPr>
          <w:i/>
          <w:iCs/>
          <w:sz w:val="28"/>
          <w:szCs w:val="28"/>
          <w:u w:val="single"/>
        </w:rPr>
        <w:t>knowledge and</w:t>
      </w:r>
      <w:r w:rsidR="0086601B" w:rsidRPr="00982C3C">
        <w:rPr>
          <w:i/>
          <w:iCs/>
          <w:sz w:val="28"/>
          <w:szCs w:val="28"/>
          <w:u w:val="single"/>
        </w:rPr>
        <w:t xml:space="preserve"> believe that the position could </w:t>
      </w:r>
      <w:r w:rsidR="001F4EDE" w:rsidRPr="00982C3C">
        <w:rPr>
          <w:i/>
          <w:iCs/>
          <w:sz w:val="28"/>
          <w:szCs w:val="28"/>
          <w:u w:val="single"/>
        </w:rPr>
        <w:t>benefit</w:t>
      </w:r>
      <w:r w:rsidR="0086601B" w:rsidRPr="00982C3C">
        <w:rPr>
          <w:i/>
          <w:iCs/>
          <w:sz w:val="28"/>
          <w:szCs w:val="28"/>
          <w:u w:val="single"/>
        </w:rPr>
        <w:t xml:space="preserve"> your professional development</w:t>
      </w:r>
      <w:r w:rsidR="0061382C" w:rsidRPr="00982C3C">
        <w:rPr>
          <w:i/>
          <w:iCs/>
          <w:sz w:val="28"/>
          <w:szCs w:val="28"/>
          <w:u w:val="single"/>
        </w:rPr>
        <w:t>.</w:t>
      </w:r>
    </w:p>
    <w:p w14:paraId="6549CE5F" w14:textId="77777777" w:rsidR="0061382C" w:rsidRPr="00982C3C" w:rsidRDefault="0061382C" w:rsidP="005954DD">
      <w:pPr>
        <w:rPr>
          <w:sz w:val="28"/>
          <w:szCs w:val="28"/>
        </w:rPr>
      </w:pPr>
    </w:p>
    <w:p w14:paraId="34E10972" w14:textId="6DECC83C" w:rsidR="0061382C" w:rsidRPr="00982C3C" w:rsidRDefault="0061382C" w:rsidP="00FA2623">
      <w:pPr>
        <w:pStyle w:val="Heading1"/>
        <w:jc w:val="center"/>
        <w:rPr>
          <w:color w:val="A02B93" w:themeColor="accent5"/>
          <w:sz w:val="44"/>
          <w:szCs w:val="44"/>
        </w:rPr>
      </w:pPr>
      <w:r w:rsidRPr="00982C3C">
        <w:rPr>
          <w:color w:val="A02B93" w:themeColor="accent5"/>
          <w:sz w:val="44"/>
          <w:szCs w:val="44"/>
        </w:rPr>
        <w:t xml:space="preserve">What to </w:t>
      </w:r>
      <w:r w:rsidR="008D4176" w:rsidRPr="00982C3C">
        <w:rPr>
          <w:color w:val="A02B93" w:themeColor="accent5"/>
          <w:sz w:val="44"/>
          <w:szCs w:val="44"/>
        </w:rPr>
        <w:t>L</w:t>
      </w:r>
      <w:r w:rsidRPr="00982C3C">
        <w:rPr>
          <w:color w:val="A02B93" w:themeColor="accent5"/>
          <w:sz w:val="44"/>
          <w:szCs w:val="44"/>
        </w:rPr>
        <w:t xml:space="preserve">ook </w:t>
      </w:r>
      <w:r w:rsidR="008D4176" w:rsidRPr="00982C3C">
        <w:rPr>
          <w:color w:val="A02B93" w:themeColor="accent5"/>
          <w:sz w:val="44"/>
          <w:szCs w:val="44"/>
        </w:rPr>
        <w:t>F</w:t>
      </w:r>
      <w:r w:rsidRPr="00982C3C">
        <w:rPr>
          <w:color w:val="A02B93" w:themeColor="accent5"/>
          <w:sz w:val="44"/>
          <w:szCs w:val="44"/>
        </w:rPr>
        <w:t>or:</w:t>
      </w:r>
    </w:p>
    <w:p w14:paraId="6FCB9EED" w14:textId="41767D65" w:rsidR="001F4EDE" w:rsidRDefault="00663F4D" w:rsidP="00AD570D">
      <w:pPr>
        <w:jc w:val="center"/>
        <w:rPr>
          <w:sz w:val="28"/>
          <w:szCs w:val="28"/>
        </w:rPr>
      </w:pPr>
      <w:r w:rsidRPr="00982C3C">
        <w:rPr>
          <w:sz w:val="28"/>
          <w:szCs w:val="28"/>
        </w:rPr>
        <w:t xml:space="preserve">Within the posting you will find </w:t>
      </w:r>
      <w:r w:rsidR="006D3DFF" w:rsidRPr="00982C3C">
        <w:rPr>
          <w:sz w:val="28"/>
          <w:szCs w:val="28"/>
        </w:rPr>
        <w:t>the a</w:t>
      </w:r>
      <w:r w:rsidR="00FF6DD9" w:rsidRPr="00982C3C">
        <w:rPr>
          <w:sz w:val="28"/>
          <w:szCs w:val="28"/>
        </w:rPr>
        <w:t xml:space="preserve">nticipated # of hours for the project, </w:t>
      </w:r>
      <w:r w:rsidR="006D3DFF" w:rsidRPr="00982C3C">
        <w:rPr>
          <w:sz w:val="28"/>
          <w:szCs w:val="28"/>
        </w:rPr>
        <w:t>c</w:t>
      </w:r>
      <w:r w:rsidR="00FF6DD9" w:rsidRPr="00982C3C">
        <w:rPr>
          <w:sz w:val="28"/>
          <w:szCs w:val="28"/>
        </w:rPr>
        <w:t xml:space="preserve">ompensation, </w:t>
      </w:r>
      <w:r w:rsidR="006D3DFF" w:rsidRPr="00982C3C">
        <w:rPr>
          <w:sz w:val="28"/>
          <w:szCs w:val="28"/>
        </w:rPr>
        <w:t>l</w:t>
      </w:r>
      <w:r w:rsidR="00FF6DD9" w:rsidRPr="00982C3C">
        <w:rPr>
          <w:sz w:val="28"/>
          <w:szCs w:val="28"/>
        </w:rPr>
        <w:t>ocation/</w:t>
      </w:r>
      <w:r w:rsidR="006D3DFF" w:rsidRPr="00982C3C">
        <w:rPr>
          <w:sz w:val="28"/>
          <w:szCs w:val="28"/>
        </w:rPr>
        <w:t>f</w:t>
      </w:r>
      <w:r w:rsidR="00FF6DD9" w:rsidRPr="00982C3C">
        <w:rPr>
          <w:sz w:val="28"/>
          <w:szCs w:val="28"/>
        </w:rPr>
        <w:t xml:space="preserve">ormat, </w:t>
      </w:r>
      <w:r w:rsidR="00411C8A" w:rsidRPr="00982C3C">
        <w:rPr>
          <w:sz w:val="28"/>
          <w:szCs w:val="28"/>
        </w:rPr>
        <w:t>skills to be gained, and skills needed.</w:t>
      </w:r>
    </w:p>
    <w:p w14:paraId="5E4EC035" w14:textId="3A06C465" w:rsidR="00370A52" w:rsidRPr="005C46EF" w:rsidRDefault="00134F42" w:rsidP="005954DD">
      <w:pPr>
        <w:rPr>
          <w:i/>
          <w:iCs/>
          <w:sz w:val="28"/>
          <w:szCs w:val="28"/>
        </w:rPr>
      </w:pPr>
      <w:r w:rsidRPr="005C46EF">
        <w:rPr>
          <w:i/>
          <w:iCs/>
          <w:noProof/>
          <w:sz w:val="28"/>
          <w:szCs w:val="28"/>
        </w:rPr>
        <w:drawing>
          <wp:anchor distT="0" distB="0" distL="114300" distR="114300" simplePos="0" relativeHeight="251658240" behindDoc="0" locked="0" layoutInCell="1" allowOverlap="1" wp14:anchorId="0603CC61" wp14:editId="3CF9BB9E">
            <wp:simplePos x="0" y="0"/>
            <wp:positionH relativeFrom="margin">
              <wp:align>right</wp:align>
            </wp:positionH>
            <wp:positionV relativeFrom="paragraph">
              <wp:posOffset>342900</wp:posOffset>
            </wp:positionV>
            <wp:extent cx="5943600" cy="2623185"/>
            <wp:effectExtent l="19050" t="19050" r="19050" b="24765"/>
            <wp:wrapTopAndBottom/>
            <wp:docPr id="58353615" name="Picture 1" descr="Screenshot of a example job description for Cups and Claws Cat Cafe focused on social media and marketing. It details project duration, compensation, location, skills developed such as digital marketing and videography, and required technology knowledge like Canva and Google Calend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3615" name="Picture 1" descr="Screenshot of a example job description for Cups and Claws Cat Cafe focused on social media and marketing. It details project duration, compensation, location, skills developed such as digital marketing and videography, and required technology knowledge like Canva and Google Calendar.&#10;"/>
                    <pic:cNvPicPr/>
                  </pic:nvPicPr>
                  <pic:blipFill>
                    <a:blip r:embed="rId6">
                      <a:extLst>
                        <a:ext uri="{28A0092B-C50C-407E-A947-70E740481C1C}">
                          <a14:useLocalDpi xmlns:a14="http://schemas.microsoft.com/office/drawing/2010/main" val="0"/>
                        </a:ext>
                      </a:extLst>
                    </a:blip>
                    <a:stretch>
                      <a:fillRect/>
                    </a:stretch>
                  </pic:blipFill>
                  <pic:spPr>
                    <a:xfrm>
                      <a:off x="0" y="0"/>
                      <a:ext cx="5943600" cy="2623185"/>
                    </a:xfrm>
                    <a:prstGeom prst="rect">
                      <a:avLst/>
                    </a:prstGeom>
                    <a:ln>
                      <a:solidFill>
                        <a:schemeClr val="tx1">
                          <a:lumMod val="85000"/>
                          <a:lumOff val="15000"/>
                        </a:schemeClr>
                      </a:solidFill>
                    </a:ln>
                  </pic:spPr>
                </pic:pic>
              </a:graphicData>
            </a:graphic>
          </wp:anchor>
        </w:drawing>
      </w:r>
      <w:r w:rsidRPr="005C46EF">
        <w:rPr>
          <w:i/>
          <w:iCs/>
          <w:sz w:val="28"/>
          <w:szCs w:val="28"/>
        </w:rPr>
        <w:t>Example</w:t>
      </w:r>
      <w:r w:rsidR="005C46EF">
        <w:rPr>
          <w:i/>
          <w:iCs/>
          <w:sz w:val="28"/>
          <w:szCs w:val="28"/>
        </w:rPr>
        <w:t xml:space="preserve"> Posting</w:t>
      </w:r>
      <w:r w:rsidRPr="005C46EF">
        <w:rPr>
          <w:i/>
          <w:iCs/>
          <w:sz w:val="28"/>
          <w:szCs w:val="28"/>
        </w:rPr>
        <w:t>:</w:t>
      </w:r>
      <w:r w:rsidR="005C46EF">
        <w:rPr>
          <w:i/>
          <w:iCs/>
          <w:sz w:val="28"/>
          <w:szCs w:val="28"/>
        </w:rPr>
        <w:t xml:space="preserve"> </w:t>
      </w:r>
    </w:p>
    <w:sectPr w:rsidR="00370A52" w:rsidRPr="005C46EF" w:rsidSect="00972FEA">
      <w:pgSz w:w="12240" w:h="15840"/>
      <w:pgMar w:top="1440" w:right="1440" w:bottom="1440" w:left="1440" w:header="720" w:footer="720" w:gutter="0"/>
      <w:pgBorders w:offsetFrom="page">
        <w:top w:val="double" w:sz="24" w:space="24" w:color="A02B93" w:themeColor="accent5"/>
        <w:left w:val="double" w:sz="24" w:space="24" w:color="A02B93" w:themeColor="accent5"/>
        <w:bottom w:val="double" w:sz="24" w:space="24" w:color="A02B93" w:themeColor="accent5"/>
        <w:right w:val="double" w:sz="24" w:space="24" w:color="A02B93" w:themeColor="accent5"/>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9D"/>
    <w:rsid w:val="000A0A7E"/>
    <w:rsid w:val="00134F42"/>
    <w:rsid w:val="00141C9D"/>
    <w:rsid w:val="00157070"/>
    <w:rsid w:val="001F4EDE"/>
    <w:rsid w:val="0020797B"/>
    <w:rsid w:val="00244A20"/>
    <w:rsid w:val="00255E1D"/>
    <w:rsid w:val="002900B2"/>
    <w:rsid w:val="002D216D"/>
    <w:rsid w:val="00370A52"/>
    <w:rsid w:val="00383B02"/>
    <w:rsid w:val="00411C8A"/>
    <w:rsid w:val="00444147"/>
    <w:rsid w:val="00512E50"/>
    <w:rsid w:val="00516B1B"/>
    <w:rsid w:val="005954DD"/>
    <w:rsid w:val="005C46EF"/>
    <w:rsid w:val="0061382C"/>
    <w:rsid w:val="00663F4D"/>
    <w:rsid w:val="006A46CE"/>
    <w:rsid w:val="006B6746"/>
    <w:rsid w:val="006D3DFF"/>
    <w:rsid w:val="00742438"/>
    <w:rsid w:val="00742F69"/>
    <w:rsid w:val="00754218"/>
    <w:rsid w:val="00770628"/>
    <w:rsid w:val="00782C74"/>
    <w:rsid w:val="0079173F"/>
    <w:rsid w:val="0086601B"/>
    <w:rsid w:val="00890AC8"/>
    <w:rsid w:val="00897913"/>
    <w:rsid w:val="008B5C21"/>
    <w:rsid w:val="008C33B8"/>
    <w:rsid w:val="008D4176"/>
    <w:rsid w:val="009120AE"/>
    <w:rsid w:val="00972FEA"/>
    <w:rsid w:val="00982C3C"/>
    <w:rsid w:val="00A41671"/>
    <w:rsid w:val="00AC66F4"/>
    <w:rsid w:val="00AD570D"/>
    <w:rsid w:val="00C075D5"/>
    <w:rsid w:val="00CF77AE"/>
    <w:rsid w:val="00D64138"/>
    <w:rsid w:val="00E464F1"/>
    <w:rsid w:val="00E628A7"/>
    <w:rsid w:val="00E71514"/>
    <w:rsid w:val="00EF1DCA"/>
    <w:rsid w:val="00F65FD4"/>
    <w:rsid w:val="00FA2623"/>
    <w:rsid w:val="00FB2FF8"/>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9941"/>
  <w15:chartTrackingRefBased/>
  <w15:docId w15:val="{12403896-978B-4F8B-BE3E-02E78AA2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C9D"/>
    <w:rPr>
      <w:rFonts w:eastAsiaTheme="majorEastAsia" w:cstheme="majorBidi"/>
      <w:color w:val="272727" w:themeColor="text1" w:themeTint="D8"/>
    </w:rPr>
  </w:style>
  <w:style w:type="paragraph" w:styleId="Title">
    <w:name w:val="Title"/>
    <w:basedOn w:val="Normal"/>
    <w:next w:val="Normal"/>
    <w:link w:val="TitleChar"/>
    <w:uiPriority w:val="10"/>
    <w:qFormat/>
    <w:rsid w:val="0014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C9D"/>
    <w:pPr>
      <w:spacing w:before="160"/>
      <w:jc w:val="center"/>
    </w:pPr>
    <w:rPr>
      <w:i/>
      <w:iCs/>
      <w:color w:val="404040" w:themeColor="text1" w:themeTint="BF"/>
    </w:rPr>
  </w:style>
  <w:style w:type="character" w:customStyle="1" w:styleId="QuoteChar">
    <w:name w:val="Quote Char"/>
    <w:basedOn w:val="DefaultParagraphFont"/>
    <w:link w:val="Quote"/>
    <w:uiPriority w:val="29"/>
    <w:rsid w:val="00141C9D"/>
    <w:rPr>
      <w:i/>
      <w:iCs/>
      <w:color w:val="404040" w:themeColor="text1" w:themeTint="BF"/>
    </w:rPr>
  </w:style>
  <w:style w:type="paragraph" w:styleId="ListParagraph">
    <w:name w:val="List Paragraph"/>
    <w:basedOn w:val="Normal"/>
    <w:uiPriority w:val="34"/>
    <w:qFormat/>
    <w:rsid w:val="00141C9D"/>
    <w:pPr>
      <w:ind w:left="720"/>
      <w:contextualSpacing/>
    </w:pPr>
  </w:style>
  <w:style w:type="character" w:styleId="IntenseEmphasis">
    <w:name w:val="Intense Emphasis"/>
    <w:basedOn w:val="DefaultParagraphFont"/>
    <w:uiPriority w:val="21"/>
    <w:qFormat/>
    <w:rsid w:val="00141C9D"/>
    <w:rPr>
      <w:i/>
      <w:iCs/>
      <w:color w:val="0F4761" w:themeColor="accent1" w:themeShade="BF"/>
    </w:rPr>
  </w:style>
  <w:style w:type="paragraph" w:styleId="IntenseQuote">
    <w:name w:val="Intense Quote"/>
    <w:basedOn w:val="Normal"/>
    <w:next w:val="Normal"/>
    <w:link w:val="IntenseQuoteChar"/>
    <w:uiPriority w:val="30"/>
    <w:qFormat/>
    <w:rsid w:val="0014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9D"/>
    <w:rPr>
      <w:i/>
      <w:iCs/>
      <w:color w:val="0F4761" w:themeColor="accent1" w:themeShade="BF"/>
    </w:rPr>
  </w:style>
  <w:style w:type="character" w:styleId="IntenseReference">
    <w:name w:val="Intense Reference"/>
    <w:basedOn w:val="DefaultParagraphFont"/>
    <w:uiPriority w:val="32"/>
    <w:qFormat/>
    <w:rsid w:val="00141C9D"/>
    <w:rPr>
      <w:b/>
      <w:bCs/>
      <w:smallCaps/>
      <w:color w:val="0F4761" w:themeColor="accent1" w:themeShade="BF"/>
      <w:spacing w:val="5"/>
    </w:rPr>
  </w:style>
  <w:style w:type="character" w:styleId="Hyperlink">
    <w:name w:val="Hyperlink"/>
    <w:basedOn w:val="DefaultParagraphFont"/>
    <w:uiPriority w:val="99"/>
    <w:unhideWhenUsed/>
    <w:rsid w:val="00370A52"/>
    <w:rPr>
      <w:color w:val="467886" w:themeColor="hyperlink"/>
      <w:u w:val="single"/>
    </w:rPr>
  </w:style>
  <w:style w:type="character" w:styleId="UnresolvedMention">
    <w:name w:val="Unresolved Mention"/>
    <w:basedOn w:val="DefaultParagraphFont"/>
    <w:uiPriority w:val="99"/>
    <w:semiHidden/>
    <w:unhideWhenUsed/>
    <w:rsid w:val="0037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jmu.edu/career/tools/handshake/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32A2-8206-403D-AD1A-E188DC04A4AD}">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149</TotalTime>
  <Pages>1</Pages>
  <Words>118</Words>
  <Characters>637</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 Jackson David - salojd</dc:creator>
  <cp:keywords/>
  <dc:description/>
  <cp:lastModifiedBy>Salo, Jackson David - salojd</cp:lastModifiedBy>
  <cp:revision>46</cp:revision>
  <dcterms:created xsi:type="dcterms:W3CDTF">2026-02-04T16:28:00Z</dcterms:created>
  <dcterms:modified xsi:type="dcterms:W3CDTF">2026-02-11T16:12:00Z</dcterms:modified>
</cp:coreProperties>
</file>