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17" w:type="dxa"/>
        <w:jc w:val="center"/>
        <w:tblLook w:val="04A0" w:firstRow="1" w:lastRow="0" w:firstColumn="1" w:lastColumn="0" w:noHBand="0" w:noVBand="1"/>
      </w:tblPr>
      <w:tblGrid>
        <w:gridCol w:w="4211"/>
        <w:gridCol w:w="5306"/>
      </w:tblGrid>
      <w:tr w:rsidR="00607C7C" w:rsidRPr="005B564E" w14:paraId="1D3FAA3E" w14:textId="77777777" w:rsidTr="005B564E">
        <w:trPr>
          <w:tblHeader/>
          <w:jc w:val="center"/>
        </w:trPr>
        <w:tc>
          <w:tcPr>
            <w:tcW w:w="9517" w:type="dxa"/>
            <w:gridSpan w:val="2"/>
            <w:tcBorders>
              <w:top w:val="single" w:sz="24" w:space="0" w:color="7030A0"/>
              <w:left w:val="single" w:sz="24" w:space="0" w:color="7030A0"/>
              <w:bottom w:val="single" w:sz="18" w:space="0" w:color="7030A0"/>
              <w:right w:val="single" w:sz="24" w:space="0" w:color="7030A0"/>
            </w:tcBorders>
            <w:shd w:val="clear" w:color="auto" w:fill="000000" w:themeFill="text1"/>
          </w:tcPr>
          <w:p w14:paraId="4079D726" w14:textId="77777777" w:rsidR="00607C7C" w:rsidRPr="005B564E" w:rsidRDefault="009572BE" w:rsidP="005B564E">
            <w:pPr>
              <w:jc w:val="center"/>
              <w:rPr>
                <w:rFonts w:ascii="Arial" w:hAnsi="Arial" w:cs="Arial"/>
                <w:b/>
              </w:rPr>
            </w:pPr>
            <w:r w:rsidRPr="005B564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DEPARTMENT / UNIT EFFICIENCIES</w:t>
            </w:r>
          </w:p>
        </w:tc>
      </w:tr>
      <w:tr w:rsidR="00C869A2" w:rsidRPr="005B564E" w14:paraId="56EA6E8E" w14:textId="77777777" w:rsidTr="005B564E">
        <w:trPr>
          <w:trHeight w:val="414"/>
          <w:tblHeader/>
          <w:jc w:val="center"/>
        </w:trPr>
        <w:tc>
          <w:tcPr>
            <w:tcW w:w="4211" w:type="dxa"/>
            <w:tcBorders>
              <w:top w:val="single" w:sz="18" w:space="0" w:color="7030A0"/>
              <w:left w:val="single" w:sz="24" w:space="0" w:color="7030A0"/>
              <w:bottom w:val="single" w:sz="18" w:space="0" w:color="7030A0"/>
              <w:right w:val="single" w:sz="6" w:space="0" w:color="auto"/>
            </w:tcBorders>
            <w:shd w:val="clear" w:color="auto" w:fill="F2F2F2" w:themeFill="background1" w:themeFillShade="F2"/>
          </w:tcPr>
          <w:p w14:paraId="21D62D53" w14:textId="77777777" w:rsidR="00C869A2" w:rsidRDefault="009572BE" w:rsidP="00C869A2">
            <w:pPr>
              <w:rPr>
                <w:rFonts w:ascii="Arial" w:hAnsi="Arial" w:cs="Arial"/>
                <w:b/>
                <w:szCs w:val="24"/>
              </w:rPr>
            </w:pPr>
            <w:r w:rsidRPr="005B564E">
              <w:rPr>
                <w:rFonts w:ascii="Arial" w:hAnsi="Arial" w:cs="Arial"/>
                <w:b/>
                <w:szCs w:val="24"/>
              </w:rPr>
              <w:t xml:space="preserve">DEPARTMENT NUMBER:  </w:t>
            </w:r>
          </w:p>
          <w:p w14:paraId="745C0151" w14:textId="77777777" w:rsidR="0055309A" w:rsidRDefault="0055309A" w:rsidP="00C869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72D368" w14:textId="77777777" w:rsidR="0055309A" w:rsidRPr="005B564E" w:rsidRDefault="0055309A" w:rsidP="00C869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18" w:space="0" w:color="7030A0"/>
              <w:left w:val="single" w:sz="6" w:space="0" w:color="auto"/>
              <w:bottom w:val="single" w:sz="18" w:space="0" w:color="7030A0"/>
              <w:right w:val="single" w:sz="24" w:space="0" w:color="7030A0"/>
            </w:tcBorders>
            <w:shd w:val="clear" w:color="auto" w:fill="F2F2F2" w:themeFill="background1" w:themeFillShade="F2"/>
          </w:tcPr>
          <w:p w14:paraId="0625102E" w14:textId="77777777" w:rsidR="00C869A2" w:rsidRPr="005B564E" w:rsidRDefault="009572BE" w:rsidP="009513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szCs w:val="24"/>
              </w:rPr>
              <w:t>DEPARTMENT NAME:</w:t>
            </w:r>
          </w:p>
        </w:tc>
      </w:tr>
      <w:tr w:rsidR="00C869A2" w:rsidRPr="005B564E" w14:paraId="620D65EC" w14:textId="77777777" w:rsidTr="005B564E">
        <w:trPr>
          <w:trHeight w:val="405"/>
          <w:jc w:val="center"/>
        </w:trPr>
        <w:tc>
          <w:tcPr>
            <w:tcW w:w="4211" w:type="dxa"/>
            <w:tcBorders>
              <w:top w:val="single" w:sz="18" w:space="0" w:color="7030A0"/>
              <w:left w:val="single" w:sz="24" w:space="0" w:color="7030A0"/>
              <w:bottom w:val="single" w:sz="24" w:space="0" w:color="7030A0"/>
              <w:right w:val="single" w:sz="6" w:space="0" w:color="auto"/>
            </w:tcBorders>
            <w:shd w:val="clear" w:color="auto" w:fill="F2F2F2" w:themeFill="background1" w:themeFillShade="F2"/>
          </w:tcPr>
          <w:p w14:paraId="36A34FF6" w14:textId="77777777" w:rsidR="00C869A2" w:rsidRDefault="009572BE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PRIMARY CONTACT NAME:</w:t>
            </w:r>
            <w:r w:rsidR="00EB4BAB" w:rsidRPr="005B564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46C8DA31" w14:textId="77777777" w:rsidR="0055309A" w:rsidRDefault="0055309A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AA0201D" w14:textId="77777777" w:rsidR="0055309A" w:rsidRPr="005B564E" w:rsidRDefault="0055309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18" w:space="0" w:color="7030A0"/>
              <w:left w:val="single" w:sz="6" w:space="0" w:color="auto"/>
              <w:bottom w:val="single" w:sz="24" w:space="0" w:color="7030A0"/>
              <w:right w:val="single" w:sz="24" w:space="0" w:color="7030A0"/>
            </w:tcBorders>
            <w:shd w:val="clear" w:color="auto" w:fill="F2F2F2" w:themeFill="background1" w:themeFillShade="F2"/>
          </w:tcPr>
          <w:p w14:paraId="6BFCF344" w14:textId="77777777" w:rsidR="00C869A2" w:rsidRPr="005B564E" w:rsidRDefault="009572BE" w:rsidP="00533B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PRIMARY CONTACT PHONE:</w:t>
            </w:r>
          </w:p>
        </w:tc>
      </w:tr>
      <w:tr w:rsidR="00241DA5" w:rsidRPr="005B564E" w14:paraId="314F2AC7" w14:textId="77777777" w:rsidTr="005B564E">
        <w:trPr>
          <w:jc w:val="center"/>
        </w:trPr>
        <w:tc>
          <w:tcPr>
            <w:tcW w:w="9517" w:type="dxa"/>
            <w:gridSpan w:val="2"/>
            <w:tcBorders>
              <w:top w:val="single" w:sz="24" w:space="0" w:color="7030A0"/>
              <w:left w:val="single" w:sz="8" w:space="0" w:color="7030A0"/>
              <w:bottom w:val="double" w:sz="4" w:space="0" w:color="7030A0"/>
              <w:right w:val="single" w:sz="8" w:space="0" w:color="7030A0"/>
            </w:tcBorders>
            <w:shd w:val="clear" w:color="auto" w:fill="FFF2CC" w:themeFill="accent4" w:themeFillTint="33"/>
          </w:tcPr>
          <w:p w14:paraId="370BF011" w14:textId="77777777" w:rsidR="001B5753" w:rsidRPr="005B564E" w:rsidRDefault="001B5753" w:rsidP="001B575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60059424" w14:textId="77777777" w:rsidR="009572BE" w:rsidRPr="005B564E" w:rsidRDefault="000F12F1" w:rsidP="001B57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In a period of constrained resources, the re-alignment of existing resources and program efficiencies is often the best way to fund strategic priorities.</w:t>
            </w:r>
          </w:p>
          <w:p w14:paraId="51110C5B" w14:textId="77777777" w:rsidR="009572BE" w:rsidRPr="005B564E" w:rsidRDefault="009572BE" w:rsidP="001B57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613F2C0" w14:textId="77777777" w:rsidR="001B5753" w:rsidRPr="005B564E" w:rsidRDefault="001D32CC" w:rsidP="001B57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As a part of the budget process, t</w:t>
            </w:r>
            <w:r w:rsidR="000F12F1" w:rsidRPr="005B564E">
              <w:rPr>
                <w:rFonts w:ascii="Arial" w:hAnsi="Arial" w:cs="Arial"/>
                <w:b/>
                <w:sz w:val="20"/>
                <w:szCs w:val="24"/>
              </w:rPr>
              <w:t>he Office of Budget Management</w:t>
            </w:r>
            <w:r w:rsidRPr="005B564E">
              <w:rPr>
                <w:rFonts w:ascii="Arial" w:hAnsi="Arial" w:cs="Arial"/>
                <w:b/>
                <w:sz w:val="20"/>
                <w:szCs w:val="24"/>
              </w:rPr>
              <w:t xml:space="preserve"> needs your</w:t>
            </w:r>
          </w:p>
          <w:p w14:paraId="1654749D" w14:textId="77777777" w:rsidR="001B5753" w:rsidRPr="005B564E" w:rsidRDefault="001D32CC" w:rsidP="001B57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assistance</w:t>
            </w:r>
            <w:r w:rsidR="000F12F1" w:rsidRPr="005B564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8A76AB" w:rsidRPr="005B564E">
              <w:rPr>
                <w:rFonts w:ascii="Arial" w:hAnsi="Arial" w:cs="Arial"/>
                <w:b/>
                <w:sz w:val="20"/>
                <w:szCs w:val="24"/>
              </w:rPr>
              <w:t>i</w:t>
            </w:r>
            <w:r w:rsidR="00AC6DA6" w:rsidRPr="005B564E">
              <w:rPr>
                <w:rFonts w:ascii="Arial" w:hAnsi="Arial" w:cs="Arial"/>
                <w:b/>
                <w:sz w:val="20"/>
                <w:szCs w:val="24"/>
              </w:rPr>
              <w:t>n</w:t>
            </w:r>
            <w:r w:rsidR="008A76AB" w:rsidRPr="005B564E">
              <w:rPr>
                <w:rFonts w:ascii="Arial" w:hAnsi="Arial" w:cs="Arial"/>
                <w:b/>
                <w:sz w:val="20"/>
                <w:szCs w:val="24"/>
              </w:rPr>
              <w:t xml:space="preserve"> gathering </w:t>
            </w:r>
            <w:r w:rsidRPr="005B564E">
              <w:rPr>
                <w:rFonts w:ascii="Arial" w:hAnsi="Arial" w:cs="Arial"/>
                <w:b/>
                <w:sz w:val="20"/>
                <w:szCs w:val="24"/>
              </w:rPr>
              <w:t xml:space="preserve">university </w:t>
            </w:r>
            <w:r w:rsidR="008A76AB" w:rsidRPr="005B564E">
              <w:rPr>
                <w:rFonts w:ascii="Arial" w:hAnsi="Arial" w:cs="Arial"/>
                <w:b/>
                <w:sz w:val="20"/>
                <w:szCs w:val="24"/>
              </w:rPr>
              <w:t>data</w:t>
            </w:r>
            <w:r w:rsidRPr="005B564E">
              <w:rPr>
                <w:rFonts w:ascii="Arial" w:hAnsi="Arial" w:cs="Arial"/>
                <w:b/>
                <w:sz w:val="20"/>
                <w:szCs w:val="24"/>
              </w:rPr>
              <w:t xml:space="preserve"> regarding departmental efficiency best practices</w:t>
            </w:r>
          </w:p>
          <w:p w14:paraId="410A5BBD" w14:textId="77777777" w:rsidR="00241DA5" w:rsidRPr="005B564E" w:rsidRDefault="001D32CC" w:rsidP="001B575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 xml:space="preserve"> and cost avoidance strategies.</w:t>
            </w:r>
          </w:p>
          <w:p w14:paraId="456E3E0C" w14:textId="77777777" w:rsidR="001B5753" w:rsidRPr="005B564E" w:rsidRDefault="001B5753" w:rsidP="001B5753">
            <w:pPr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C869A2" w:rsidRPr="005B564E" w14:paraId="4A730BFE" w14:textId="77777777" w:rsidTr="0097544A">
        <w:trPr>
          <w:jc w:val="center"/>
        </w:trPr>
        <w:tc>
          <w:tcPr>
            <w:tcW w:w="9517" w:type="dxa"/>
            <w:gridSpan w:val="2"/>
            <w:tcBorders>
              <w:top w:val="double" w:sz="4" w:space="0" w:color="7030A0"/>
              <w:left w:val="single" w:sz="8" w:space="0" w:color="7030A0"/>
              <w:bottom w:val="double" w:sz="4" w:space="0" w:color="7030A0"/>
              <w:right w:val="single" w:sz="8" w:space="0" w:color="7030A0"/>
            </w:tcBorders>
            <w:shd w:val="clear" w:color="auto" w:fill="FFF2CC" w:themeFill="accent4" w:themeFillTint="33"/>
          </w:tcPr>
          <w:p w14:paraId="4528D4A8" w14:textId="77777777" w:rsidR="00C869A2" w:rsidRPr="005B564E" w:rsidRDefault="00C869A2" w:rsidP="001B57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sz w:val="20"/>
                <w:szCs w:val="24"/>
              </w:rPr>
              <w:t>Please respond to th</w:t>
            </w:r>
            <w:r w:rsidR="00F77BE8" w:rsidRPr="005B564E">
              <w:rPr>
                <w:rFonts w:ascii="Arial" w:hAnsi="Arial" w:cs="Arial"/>
                <w:b/>
                <w:sz w:val="20"/>
                <w:szCs w:val="24"/>
              </w:rPr>
              <w:t>e following questions</w:t>
            </w:r>
            <w:r w:rsidR="00927B41" w:rsidRPr="005B564E">
              <w:rPr>
                <w:rFonts w:ascii="Arial" w:hAnsi="Arial" w:cs="Arial"/>
                <w:b/>
                <w:sz w:val="20"/>
                <w:szCs w:val="24"/>
              </w:rPr>
              <w:t xml:space="preserve"> and provide supporting documentation as needed</w:t>
            </w:r>
            <w:r w:rsidR="00F77BE8" w:rsidRPr="005B564E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</w:tr>
      <w:tr w:rsidR="00C869A2" w:rsidRPr="005B564E" w14:paraId="5A519A62" w14:textId="77777777" w:rsidTr="00533B0E">
        <w:trPr>
          <w:trHeight w:hRule="exact" w:val="9282"/>
          <w:jc w:val="center"/>
        </w:trPr>
        <w:tc>
          <w:tcPr>
            <w:tcW w:w="9517" w:type="dxa"/>
            <w:gridSpan w:val="2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A9FFCBF" w14:textId="77777777" w:rsidR="001B5753" w:rsidRPr="005B564E" w:rsidRDefault="001B5753" w:rsidP="00011CDC">
            <w:pPr>
              <w:jc w:val="both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6B9883FB" w14:textId="77777777" w:rsidR="0055309A" w:rsidRDefault="009572BE" w:rsidP="00011CDC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color w:val="C00000"/>
                <w:sz w:val="24"/>
                <w:szCs w:val="24"/>
              </w:rPr>
              <w:t>1</w:t>
            </w:r>
            <w:proofErr w:type="gramStart"/>
            <w:r w:rsidRPr="005B564E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. </w:t>
            </w:r>
            <w:r w:rsidR="00C869A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F00C54" w:rsidRPr="005B564E">
              <w:rPr>
                <w:rFonts w:ascii="Arial" w:hAnsi="Arial" w:cs="Arial"/>
                <w:color w:val="C00000"/>
                <w:sz w:val="24"/>
                <w:szCs w:val="24"/>
              </w:rPr>
              <w:t>Please</w:t>
            </w:r>
            <w:proofErr w:type="gramEnd"/>
            <w:r w:rsidR="00F00C54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list examples</w:t>
            </w:r>
            <w:r w:rsidR="00C869A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F00C54" w:rsidRPr="005B564E">
              <w:rPr>
                <w:rFonts w:ascii="Arial" w:hAnsi="Arial" w:cs="Arial"/>
                <w:color w:val="C00000"/>
                <w:sz w:val="24"/>
                <w:szCs w:val="24"/>
              </w:rPr>
              <w:t>of</w:t>
            </w:r>
            <w:r w:rsidR="00C869A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proofErr w:type="gramStart"/>
            <w:r w:rsidR="00C869A2" w:rsidRPr="005B564E">
              <w:rPr>
                <w:rFonts w:ascii="Arial" w:hAnsi="Arial" w:cs="Arial"/>
                <w:color w:val="C00000"/>
                <w:sz w:val="24"/>
                <w:szCs w:val="24"/>
              </w:rPr>
              <w:t>best</w:t>
            </w:r>
            <w:proofErr w:type="gramEnd"/>
            <w:r w:rsidR="00C869A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practices that you have implemented for efficiency and</w:t>
            </w:r>
            <w:r w:rsidR="00F00C54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cost avoidance</w:t>
            </w:r>
            <w:r w:rsidR="00241DA5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within the past year or for future </w:t>
            </w:r>
            <w:r w:rsidR="0055309A" w:rsidRPr="005B564E">
              <w:rPr>
                <w:rFonts w:ascii="Arial" w:hAnsi="Arial" w:cs="Arial"/>
                <w:color w:val="C00000"/>
                <w:sz w:val="24"/>
                <w:szCs w:val="24"/>
              </w:rPr>
              <w:t>implementation.</w:t>
            </w:r>
            <w:r w:rsidR="00927B41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0E26DD27" w14:textId="77777777" w:rsidR="0055309A" w:rsidRDefault="0055309A" w:rsidP="00011CDC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26AFED53" w14:textId="3CAB2E95" w:rsidR="00C869A2" w:rsidRPr="005B564E" w:rsidRDefault="00011CDC" w:rsidP="00011CDC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color w:val="C00000"/>
                <w:sz w:val="24"/>
                <w:szCs w:val="24"/>
              </w:rPr>
              <w:t>Please</w:t>
            </w:r>
            <w:r w:rsidR="00292D2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quantif</w:t>
            </w:r>
            <w:r w:rsidRPr="005B564E">
              <w:rPr>
                <w:rFonts w:ascii="Arial" w:hAnsi="Arial" w:cs="Arial"/>
                <w:color w:val="C00000"/>
                <w:sz w:val="24"/>
                <w:szCs w:val="24"/>
              </w:rPr>
              <w:t>y the savings or cost avoidance</w:t>
            </w:r>
            <w:r w:rsidR="006256FB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if possible.</w:t>
            </w:r>
          </w:p>
          <w:p w14:paraId="46305CFF" w14:textId="77777777" w:rsidR="0019401C" w:rsidRPr="005B564E" w:rsidRDefault="0019401C" w:rsidP="00011C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6C864B" w14:textId="77777777" w:rsidR="001B5753" w:rsidRPr="005B564E" w:rsidRDefault="001B5753" w:rsidP="00EB4BAB">
            <w:pPr>
              <w:pStyle w:val="ListParagraph"/>
              <w:spacing w:after="120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68B50E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79F68A56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0226048D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078939B7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3677E691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30D52547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7C03F2D3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3E878748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705DAE18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54ECBFDC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19893F8E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4157DBE4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629B813C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02B9B89C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9EBFC09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5D30A40F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E12CC89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23D6BA1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956BA62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7F391298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4B8B5EFC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3CC7B680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54B114E1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87AE769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0E0C81A9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10D6F40F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215D97C0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1E937259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199692C1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4088C876" w14:textId="77777777" w:rsidR="001B5753" w:rsidRPr="005B564E" w:rsidRDefault="001B5753" w:rsidP="001B5753">
            <w:pPr>
              <w:rPr>
                <w:rFonts w:ascii="Arial" w:hAnsi="Arial" w:cs="Arial"/>
              </w:rPr>
            </w:pPr>
          </w:p>
          <w:p w14:paraId="5A7F223E" w14:textId="77777777" w:rsidR="0019401C" w:rsidRPr="005B564E" w:rsidRDefault="0019401C" w:rsidP="001B5753">
            <w:pPr>
              <w:jc w:val="right"/>
              <w:rPr>
                <w:rFonts w:ascii="Arial" w:hAnsi="Arial" w:cs="Arial"/>
              </w:rPr>
            </w:pPr>
          </w:p>
        </w:tc>
      </w:tr>
      <w:tr w:rsidR="000D7C72" w:rsidRPr="005B564E" w14:paraId="1935FC1D" w14:textId="77777777" w:rsidTr="00533B0E">
        <w:trPr>
          <w:trHeight w:hRule="exact" w:val="6004"/>
          <w:jc w:val="center"/>
        </w:trPr>
        <w:tc>
          <w:tcPr>
            <w:tcW w:w="9517" w:type="dxa"/>
            <w:gridSpan w:val="2"/>
            <w:tcBorders>
              <w:top w:val="single" w:sz="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14:paraId="079C9718" w14:textId="77777777" w:rsidR="001B5753" w:rsidRPr="005B564E" w:rsidRDefault="001B5753" w:rsidP="00D55C16">
            <w:pPr>
              <w:rPr>
                <w:rFonts w:ascii="Arial" w:hAnsi="Arial" w:cs="Arial"/>
                <w:b/>
                <w:color w:val="C00000"/>
                <w:sz w:val="28"/>
                <w:szCs w:val="24"/>
              </w:rPr>
            </w:pPr>
          </w:p>
          <w:p w14:paraId="63ABFE8A" w14:textId="77777777" w:rsidR="0055309A" w:rsidRDefault="009572BE" w:rsidP="00D55C16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color w:val="C00000"/>
                <w:sz w:val="28"/>
                <w:szCs w:val="24"/>
              </w:rPr>
              <w:t>2</w:t>
            </w:r>
            <w:proofErr w:type="gramStart"/>
            <w:r w:rsidRPr="005B564E">
              <w:rPr>
                <w:rFonts w:ascii="Arial" w:hAnsi="Arial" w:cs="Arial"/>
                <w:b/>
                <w:color w:val="C00000"/>
                <w:sz w:val="28"/>
                <w:szCs w:val="24"/>
              </w:rPr>
              <w:t>.</w:t>
            </w:r>
            <w:r w:rsidRPr="005B564E">
              <w:rPr>
                <w:rFonts w:ascii="Arial" w:hAnsi="Arial" w:cs="Arial"/>
                <w:color w:val="C00000"/>
                <w:sz w:val="28"/>
                <w:szCs w:val="24"/>
              </w:rPr>
              <w:t xml:space="preserve">  </w:t>
            </w:r>
            <w:r w:rsidR="000D7C72" w:rsidRPr="005B564E">
              <w:rPr>
                <w:rFonts w:ascii="Arial" w:hAnsi="Arial" w:cs="Arial"/>
                <w:color w:val="C00000"/>
                <w:sz w:val="24"/>
                <w:szCs w:val="24"/>
              </w:rPr>
              <w:t>What</w:t>
            </w:r>
            <w:proofErr w:type="gramEnd"/>
            <w:r w:rsidR="000D7C7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types of metrics do you use to quantify the efficiency or cost avoidance practices of your unit/department?  </w:t>
            </w:r>
          </w:p>
          <w:p w14:paraId="33A0A597" w14:textId="77777777" w:rsidR="0055309A" w:rsidRDefault="0055309A" w:rsidP="00D55C16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D5D2001" w14:textId="5850ECFE" w:rsidR="000D7C72" w:rsidRPr="005B564E" w:rsidRDefault="000D7C72" w:rsidP="00D55C16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color w:val="C00000"/>
                <w:sz w:val="24"/>
                <w:szCs w:val="24"/>
              </w:rPr>
              <w:t>Please include tools and process for data collection as well as measurement outcome.</w:t>
            </w:r>
          </w:p>
          <w:p w14:paraId="18A18741" w14:textId="77777777" w:rsidR="000D7C72" w:rsidRPr="005B564E" w:rsidRDefault="000D7C72" w:rsidP="00D55C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E87A2" w14:textId="77777777" w:rsidR="000D7C72" w:rsidRPr="005B564E" w:rsidRDefault="000D7C72" w:rsidP="00EB4BA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C72" w:rsidRPr="005B564E" w14:paraId="0A3E6E48" w14:textId="77777777" w:rsidTr="00533B0E">
        <w:trPr>
          <w:trHeight w:hRule="exact" w:val="6203"/>
          <w:jc w:val="center"/>
        </w:trPr>
        <w:tc>
          <w:tcPr>
            <w:tcW w:w="9517" w:type="dxa"/>
            <w:gridSpan w:val="2"/>
            <w:tcBorders>
              <w:top w:val="single" w:sz="8" w:space="0" w:color="7030A0"/>
              <w:left w:val="single" w:sz="8" w:space="0" w:color="7030A0"/>
              <w:right w:val="single" w:sz="8" w:space="0" w:color="7030A0"/>
            </w:tcBorders>
          </w:tcPr>
          <w:p w14:paraId="4715A918" w14:textId="77777777" w:rsidR="001B5753" w:rsidRPr="005B564E" w:rsidRDefault="001B5753" w:rsidP="00882F8B">
            <w:pPr>
              <w:rPr>
                <w:rFonts w:ascii="Arial" w:hAnsi="Arial" w:cs="Arial"/>
                <w:b/>
                <w:color w:val="C00000"/>
                <w:sz w:val="28"/>
                <w:szCs w:val="24"/>
              </w:rPr>
            </w:pPr>
          </w:p>
          <w:p w14:paraId="76507D68" w14:textId="77777777" w:rsidR="0055309A" w:rsidRDefault="009572BE" w:rsidP="00882F8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color w:val="C00000"/>
                <w:sz w:val="28"/>
                <w:szCs w:val="24"/>
              </w:rPr>
              <w:t>3</w:t>
            </w:r>
            <w:proofErr w:type="gramStart"/>
            <w:r w:rsidRPr="005B564E">
              <w:rPr>
                <w:rFonts w:ascii="Arial" w:hAnsi="Arial" w:cs="Arial"/>
                <w:b/>
                <w:color w:val="C00000"/>
                <w:sz w:val="28"/>
                <w:szCs w:val="24"/>
              </w:rPr>
              <w:t xml:space="preserve">.  </w:t>
            </w:r>
            <w:r w:rsidR="000D7C72" w:rsidRPr="005B564E">
              <w:rPr>
                <w:rFonts w:ascii="Arial" w:hAnsi="Arial" w:cs="Arial"/>
                <w:color w:val="C00000"/>
                <w:sz w:val="24"/>
                <w:szCs w:val="24"/>
              </w:rPr>
              <w:t>Do</w:t>
            </w:r>
            <w:proofErr w:type="gramEnd"/>
            <w:r w:rsidR="000D7C72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you have historical data and peer comparisons of your measurements?  </w:t>
            </w:r>
          </w:p>
          <w:p w14:paraId="450BB3DE" w14:textId="77777777" w:rsidR="0055309A" w:rsidRDefault="0055309A" w:rsidP="00882F8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2504DF47" w14:textId="08E7F0C0" w:rsidR="000D7C72" w:rsidRPr="005B564E" w:rsidRDefault="000D7C72" w:rsidP="00882F8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color w:val="C00000"/>
                <w:sz w:val="24"/>
                <w:szCs w:val="24"/>
              </w:rPr>
              <w:t>Please provide your comparison data.</w:t>
            </w:r>
          </w:p>
          <w:p w14:paraId="46F66D4D" w14:textId="77777777" w:rsidR="000D7C72" w:rsidRPr="005B564E" w:rsidRDefault="000D7C72" w:rsidP="00882F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BF9E3" w14:textId="77777777" w:rsidR="000D7C72" w:rsidRPr="005B564E" w:rsidRDefault="000D7C72" w:rsidP="00D55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C72" w:rsidRPr="005B564E" w14:paraId="46F5E06B" w14:textId="77777777" w:rsidTr="00533B0E">
        <w:trPr>
          <w:trHeight w:hRule="exact" w:val="9334"/>
          <w:jc w:val="center"/>
        </w:trPr>
        <w:tc>
          <w:tcPr>
            <w:tcW w:w="9517" w:type="dxa"/>
            <w:gridSpan w:val="2"/>
            <w:tcBorders>
              <w:left w:val="single" w:sz="8" w:space="0" w:color="7030A0"/>
              <w:bottom w:val="single" w:sz="8" w:space="0" w:color="7030A0"/>
              <w:right w:val="single" w:sz="8" w:space="0" w:color="7030A0"/>
            </w:tcBorders>
          </w:tcPr>
          <w:p w14:paraId="18197A87" w14:textId="77777777" w:rsidR="001B5753" w:rsidRPr="005B564E" w:rsidRDefault="001B5753" w:rsidP="00CC56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247E53A1" w14:textId="77777777" w:rsidR="00CC56D9" w:rsidRDefault="009572BE" w:rsidP="00CC56D9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B564E">
              <w:rPr>
                <w:rFonts w:ascii="Arial" w:hAnsi="Arial" w:cs="Arial"/>
                <w:b/>
                <w:color w:val="C00000"/>
                <w:sz w:val="24"/>
                <w:szCs w:val="24"/>
              </w:rPr>
              <w:t>4</w:t>
            </w:r>
            <w:proofErr w:type="gramStart"/>
            <w:r w:rsidRPr="005B564E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.  </w:t>
            </w:r>
            <w:r w:rsidR="00EB4BAB" w:rsidRPr="005B564E">
              <w:rPr>
                <w:rFonts w:ascii="Arial" w:hAnsi="Arial" w:cs="Arial"/>
                <w:color w:val="C00000"/>
                <w:sz w:val="24"/>
                <w:szCs w:val="24"/>
              </w:rPr>
              <w:t>How</w:t>
            </w:r>
            <w:proofErr w:type="gramEnd"/>
            <w:r w:rsidR="00EB4BAB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have you addressed Core Quality Goal </w:t>
            </w:r>
            <w:r w:rsidR="003E639F">
              <w:rPr>
                <w:rFonts w:ascii="Arial" w:hAnsi="Arial" w:cs="Arial"/>
                <w:color w:val="C00000"/>
                <w:sz w:val="24"/>
                <w:szCs w:val="24"/>
              </w:rPr>
              <w:t>10</w:t>
            </w:r>
            <w:r w:rsidR="00EB4BAB" w:rsidRPr="005B564E">
              <w:rPr>
                <w:rFonts w:ascii="Arial" w:hAnsi="Arial" w:cs="Arial"/>
                <w:color w:val="C00000"/>
                <w:sz w:val="24"/>
                <w:szCs w:val="24"/>
              </w:rPr>
              <w:t>D</w:t>
            </w:r>
            <w:r w:rsidR="00CC56D9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for your unit/department</w:t>
            </w:r>
            <w:r w:rsidR="00EB4BAB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? </w:t>
            </w:r>
            <w:r w:rsidR="00CC56D9"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What were the results or actions taken, if any?</w:t>
            </w:r>
          </w:p>
          <w:p w14:paraId="3740F9E3" w14:textId="77777777" w:rsidR="0055309A" w:rsidRPr="005B564E" w:rsidRDefault="0055309A" w:rsidP="00CC56D9">
            <w:pPr>
              <w:autoSpaceDE w:val="0"/>
              <w:autoSpaceDN w:val="0"/>
              <w:adjustRightInd w:val="0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D5AFF03" w14:textId="77777777" w:rsidR="000D7C72" w:rsidRPr="005B564E" w:rsidRDefault="00EB4BAB" w:rsidP="00CC56D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B564E">
              <w:rPr>
                <w:rFonts w:ascii="Arial" w:hAnsi="Arial" w:cs="Arial"/>
                <w:color w:val="C00000"/>
                <w:sz w:val="24"/>
                <w:szCs w:val="24"/>
              </w:rPr>
              <w:t xml:space="preserve"> (</w:t>
            </w:r>
            <w:r w:rsidR="003E639F" w:rsidRPr="003E639F">
              <w:rPr>
                <w:rFonts w:ascii="Arial" w:hAnsi="Arial" w:cs="Arial"/>
                <w:color w:val="C00000"/>
                <w:sz w:val="18"/>
                <w:szCs w:val="18"/>
              </w:rPr>
              <w:t>Goal 10D: The university will consistently evaluate the effectiveness of programs and the potential of new initiatives in making resource-related decisions, “sunsetting,” combining, or streamlining in the interest of improved performance and based on established criteria.</w:t>
            </w:r>
            <w:r w:rsidR="00CC56D9" w:rsidRPr="005B564E">
              <w:rPr>
                <w:rFonts w:ascii="Arial" w:hAnsi="Arial" w:cs="Arial"/>
                <w:color w:val="C00000"/>
                <w:sz w:val="18"/>
                <w:szCs w:val="18"/>
              </w:rPr>
              <w:t>).</w:t>
            </w:r>
          </w:p>
        </w:tc>
      </w:tr>
    </w:tbl>
    <w:p w14:paraId="61AF49E7" w14:textId="77777777" w:rsidR="005B564E" w:rsidRDefault="005B564E" w:rsidP="001B5753">
      <w:pPr>
        <w:rPr>
          <w:rFonts w:ascii="Arial" w:hAnsi="Arial" w:cs="Arial"/>
        </w:rPr>
      </w:pPr>
    </w:p>
    <w:p w14:paraId="1CB30560" w14:textId="61092AE3" w:rsidR="005B564E" w:rsidRPr="005B564E" w:rsidRDefault="0055309A" w:rsidP="005B564E">
      <w:pPr>
        <w:rPr>
          <w:rFonts w:ascii="Arial" w:hAnsi="Arial" w:cs="Arial"/>
        </w:rPr>
      </w:pPr>
      <w:r w:rsidRPr="005B564E">
        <w:rPr>
          <w:rFonts w:ascii="Arial" w:hAnsi="Arial" w:cs="Arial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E12D9" wp14:editId="37BF38E2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5972175" cy="657225"/>
                <wp:effectExtent l="0" t="0" r="28575" b="28575"/>
                <wp:wrapSquare wrapText="bothSides"/>
                <wp:docPr id="217" name="Text Box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57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2C41" w14:textId="6DCDE968" w:rsidR="0055309A" w:rsidRPr="0055309A" w:rsidRDefault="0055309A" w:rsidP="005B564E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55309A">
                              <w:rPr>
                                <w:b/>
                                <w:bCs/>
                                <w:color w:val="7030A0"/>
                              </w:rPr>
                              <w:t>Form is available on-line:</w:t>
                            </w:r>
                          </w:p>
                          <w:p w14:paraId="65C13C2C" w14:textId="75B13D84" w:rsidR="005B564E" w:rsidRPr="0055309A" w:rsidRDefault="0055309A" w:rsidP="005B564E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7030A0"/>
                              </w:rPr>
                            </w:pPr>
                            <w:hyperlink r:id="rId8" w:history="1">
                              <w:r w:rsidRPr="002705A9">
                                <w:rPr>
                                  <w:rStyle w:val="Hyperlink"/>
                                  <w:rFonts w:ascii="Calisto MT" w:hAnsi="Calisto MT"/>
                                  <w:b/>
                                </w:rPr>
                                <w:t>https://www.jmu.edu/budgetmgmt/forms/index.shtml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E1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https://www.jmu.edu/budgetmgmt/forms/index.shtml" style="position:absolute;margin-left:419.05pt;margin-top:16.25pt;width:470.25pt;height:5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" o:button="t" fillcolor="#fff2cc [663]">
                <v:fill o:detectmouseclick="t"/>
                <v:textbox>
                  <w:txbxContent>
                    <w:p w14:paraId="20282C41" w14:textId="6DCDE968" w:rsidR="0055309A" w:rsidRPr="0055309A" w:rsidRDefault="0055309A" w:rsidP="005B564E">
                      <w:pPr>
                        <w:jc w:val="center"/>
                        <w:rPr>
                          <w:b/>
                          <w:bCs/>
                          <w:color w:val="7030A0"/>
                        </w:rPr>
                      </w:pPr>
                      <w:r w:rsidRPr="0055309A">
                        <w:rPr>
                          <w:b/>
                          <w:bCs/>
                          <w:color w:val="7030A0"/>
                        </w:rPr>
                        <w:t>Form is available on-line:</w:t>
                      </w:r>
                    </w:p>
                    <w:p w14:paraId="65C13C2C" w14:textId="75B13D84" w:rsidR="005B564E" w:rsidRPr="0055309A" w:rsidRDefault="0055309A" w:rsidP="005B564E">
                      <w:pPr>
                        <w:jc w:val="center"/>
                        <w:rPr>
                          <w:rFonts w:ascii="Calisto MT" w:hAnsi="Calisto MT"/>
                          <w:b/>
                          <w:color w:val="7030A0"/>
                        </w:rPr>
                      </w:pPr>
                      <w:hyperlink r:id="rId9" w:history="1">
                        <w:r w:rsidRPr="002705A9">
                          <w:rPr>
                            <w:rStyle w:val="Hyperlink"/>
                            <w:rFonts w:ascii="Calisto MT" w:hAnsi="Calisto MT"/>
                            <w:b/>
                          </w:rPr>
                          <w:t>https://www.jmu.edu/budgetmgmt/forms/index.shtml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B564E" w:rsidRPr="005B564E" w:rsidSect="009572BE">
      <w:headerReference w:type="default" r:id="rId10"/>
      <w:footerReference w:type="default" r:id="rId11"/>
      <w:pgSz w:w="12240" w:h="15840" w:code="1"/>
      <w:pgMar w:top="720" w:right="1440" w:bottom="720" w:left="135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E1D7" w14:textId="77777777" w:rsidR="000C3D55" w:rsidRDefault="000C3D55" w:rsidP="00607C7C">
      <w:pPr>
        <w:spacing w:after="0" w:line="240" w:lineRule="auto"/>
      </w:pPr>
      <w:r>
        <w:separator/>
      </w:r>
    </w:p>
  </w:endnote>
  <w:endnote w:type="continuationSeparator" w:id="0">
    <w:p w14:paraId="0660915A" w14:textId="77777777" w:rsidR="000C3D55" w:rsidRDefault="000C3D55" w:rsidP="0060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97B5" w14:textId="77777777" w:rsidR="0069011C" w:rsidRPr="001B5753" w:rsidRDefault="005B564E" w:rsidP="005B564E">
    <w:pPr>
      <w:jc w:val="right"/>
      <w:rPr>
        <w:rFonts w:ascii="Arial" w:hAnsi="Arial" w:cs="Arial"/>
        <w:noProof/>
        <w:sz w:val="18"/>
      </w:rPr>
    </w:pPr>
    <w:r>
      <w:rPr>
        <w:rFonts w:ascii="Arial" w:hAnsi="Arial" w:cs="Arial"/>
        <w:sz w:val="18"/>
      </w:rPr>
      <w:t xml:space="preserve">                                                                 </w:t>
    </w:r>
    <w:r w:rsidR="001B5753">
      <w:t xml:space="preserve">       </w:t>
    </w:r>
    <w:r>
      <w:t xml:space="preserve">    </w:t>
    </w:r>
    <w:r w:rsidR="0069011C" w:rsidRPr="001B5753">
      <w:rPr>
        <w:rFonts w:ascii="Arial" w:hAnsi="Arial" w:cs="Arial"/>
        <w:sz w:val="18"/>
      </w:rPr>
      <w:t xml:space="preserve">Page </w:t>
    </w:r>
    <w:r w:rsidR="0069011C" w:rsidRPr="001B5753">
      <w:rPr>
        <w:rFonts w:ascii="Arial" w:hAnsi="Arial" w:cs="Arial"/>
        <w:sz w:val="18"/>
      </w:rPr>
      <w:fldChar w:fldCharType="begin"/>
    </w:r>
    <w:r w:rsidR="0069011C" w:rsidRPr="001B5753">
      <w:rPr>
        <w:rFonts w:ascii="Arial" w:hAnsi="Arial" w:cs="Arial"/>
        <w:sz w:val="18"/>
      </w:rPr>
      <w:instrText xml:space="preserve"> PAGE  \* Arabic  \* MERGEFORMAT </w:instrText>
    </w:r>
    <w:r w:rsidR="0069011C" w:rsidRPr="001B5753">
      <w:rPr>
        <w:rFonts w:ascii="Arial" w:hAnsi="Arial" w:cs="Arial"/>
        <w:sz w:val="18"/>
      </w:rPr>
      <w:fldChar w:fldCharType="separate"/>
    </w:r>
    <w:r w:rsidR="0097544A">
      <w:rPr>
        <w:rFonts w:ascii="Arial" w:hAnsi="Arial" w:cs="Arial"/>
        <w:noProof/>
        <w:sz w:val="18"/>
      </w:rPr>
      <w:t>1</w:t>
    </w:r>
    <w:r w:rsidR="0069011C" w:rsidRPr="001B5753">
      <w:rPr>
        <w:rFonts w:ascii="Arial" w:hAnsi="Arial" w:cs="Arial"/>
        <w:sz w:val="18"/>
      </w:rPr>
      <w:fldChar w:fldCharType="end"/>
    </w:r>
    <w:r w:rsidR="0069011C" w:rsidRPr="001B5753">
      <w:rPr>
        <w:rFonts w:ascii="Arial" w:hAnsi="Arial" w:cs="Arial"/>
        <w:sz w:val="18"/>
      </w:rPr>
      <w:t xml:space="preserve"> of </w:t>
    </w:r>
    <w:r w:rsidR="001B5753" w:rsidRPr="001B5753">
      <w:rPr>
        <w:rFonts w:ascii="Arial" w:hAnsi="Arial" w:cs="Arial"/>
        <w:sz w:val="18"/>
      </w:rPr>
      <w:fldChar w:fldCharType="begin"/>
    </w:r>
    <w:r w:rsidR="001B5753" w:rsidRPr="001B5753">
      <w:rPr>
        <w:rFonts w:ascii="Arial" w:hAnsi="Arial" w:cs="Arial"/>
        <w:sz w:val="18"/>
      </w:rPr>
      <w:instrText xml:space="preserve"> NUMPAGES  \* Arabic  \* MERGEFORMAT </w:instrText>
    </w:r>
    <w:r w:rsidR="001B5753" w:rsidRPr="001B5753">
      <w:rPr>
        <w:rFonts w:ascii="Arial" w:hAnsi="Arial" w:cs="Arial"/>
        <w:sz w:val="18"/>
      </w:rPr>
      <w:fldChar w:fldCharType="separate"/>
    </w:r>
    <w:r w:rsidR="0097544A">
      <w:rPr>
        <w:rFonts w:ascii="Arial" w:hAnsi="Arial" w:cs="Arial"/>
        <w:noProof/>
        <w:sz w:val="18"/>
      </w:rPr>
      <w:t>3</w:t>
    </w:r>
    <w:r w:rsidR="001B5753" w:rsidRPr="001B5753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5C6C" w14:textId="77777777" w:rsidR="000C3D55" w:rsidRDefault="000C3D55" w:rsidP="00607C7C">
      <w:pPr>
        <w:spacing w:after="0" w:line="240" w:lineRule="auto"/>
      </w:pPr>
      <w:r>
        <w:separator/>
      </w:r>
    </w:p>
  </w:footnote>
  <w:footnote w:type="continuationSeparator" w:id="0">
    <w:p w14:paraId="639B2878" w14:textId="77777777" w:rsidR="000C3D55" w:rsidRDefault="000C3D55" w:rsidP="0060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DB1E" w14:textId="77777777" w:rsidR="009572BE" w:rsidRPr="005B564E" w:rsidRDefault="009572BE" w:rsidP="00607C7C">
    <w:pPr>
      <w:pStyle w:val="Header"/>
      <w:jc w:val="center"/>
      <w:rPr>
        <w:rFonts w:ascii="Calisto MT" w:hAnsi="Calisto MT"/>
        <w:b/>
        <w:color w:val="1F1F5F"/>
        <w:sz w:val="32"/>
      </w:rPr>
    </w:pPr>
    <w:r w:rsidRPr="005B564E">
      <w:rPr>
        <w:rFonts w:ascii="Calisto MT" w:hAnsi="Calisto MT"/>
        <w:b/>
        <w:color w:val="1F1F5F"/>
        <w:sz w:val="32"/>
      </w:rPr>
      <w:t>JAMES MADISON UNIVERSITY</w:t>
    </w:r>
  </w:p>
  <w:p w14:paraId="3A02F886" w14:textId="5940CE77" w:rsidR="00607C7C" w:rsidRPr="005B564E" w:rsidRDefault="009572BE" w:rsidP="00607C7C">
    <w:pPr>
      <w:pStyle w:val="Header"/>
      <w:jc w:val="center"/>
      <w:rPr>
        <w:rFonts w:ascii="Arial" w:hAnsi="Arial" w:cs="Arial"/>
        <w:b/>
        <w:sz w:val="24"/>
      </w:rPr>
    </w:pPr>
    <w:r w:rsidRPr="005B564E">
      <w:rPr>
        <w:rFonts w:ascii="Arial" w:hAnsi="Arial" w:cs="Arial"/>
        <w:b/>
        <w:sz w:val="24"/>
      </w:rPr>
      <w:t>FY</w:t>
    </w:r>
    <w:r w:rsidR="005B564E" w:rsidRPr="005B564E">
      <w:rPr>
        <w:rFonts w:ascii="Arial" w:hAnsi="Arial" w:cs="Arial"/>
        <w:b/>
        <w:sz w:val="24"/>
      </w:rPr>
      <w:t>2</w:t>
    </w:r>
    <w:r w:rsidR="0055309A">
      <w:rPr>
        <w:rFonts w:ascii="Arial" w:hAnsi="Arial" w:cs="Arial"/>
        <w:b/>
        <w:sz w:val="24"/>
      </w:rPr>
      <w:t>7</w:t>
    </w:r>
    <w:r w:rsidRPr="005B564E">
      <w:rPr>
        <w:rFonts w:ascii="Arial" w:hAnsi="Arial" w:cs="Arial"/>
        <w:b/>
        <w:sz w:val="24"/>
      </w:rPr>
      <w:t xml:space="preserve"> Internal </w:t>
    </w:r>
    <w:r w:rsidR="00607C7C" w:rsidRPr="005B564E">
      <w:rPr>
        <w:rFonts w:ascii="Arial" w:hAnsi="Arial" w:cs="Arial"/>
        <w:b/>
        <w:sz w:val="24"/>
      </w:rPr>
      <w:t>Budget Development Process</w:t>
    </w:r>
  </w:p>
  <w:p w14:paraId="1F04F25E" w14:textId="77777777" w:rsidR="009572BE" w:rsidRPr="009572BE" w:rsidRDefault="009572BE" w:rsidP="00607C7C">
    <w:pPr>
      <w:pStyle w:val="Header"/>
      <w:jc w:val="center"/>
      <w:rPr>
        <w:rFonts w:ascii="Gadugi" w:hAnsi="Gadugi"/>
        <w:b/>
        <w:color w:val="7030A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CDD"/>
    <w:multiLevelType w:val="hybridMultilevel"/>
    <w:tmpl w:val="E1B8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37B"/>
    <w:multiLevelType w:val="hybridMultilevel"/>
    <w:tmpl w:val="264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4638"/>
    <w:multiLevelType w:val="hybridMultilevel"/>
    <w:tmpl w:val="417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D56AA"/>
    <w:multiLevelType w:val="hybridMultilevel"/>
    <w:tmpl w:val="B3FEC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1DAC"/>
    <w:multiLevelType w:val="hybridMultilevel"/>
    <w:tmpl w:val="0B58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666247">
    <w:abstractNumId w:val="3"/>
  </w:num>
  <w:num w:numId="2" w16cid:durableId="562982624">
    <w:abstractNumId w:val="0"/>
  </w:num>
  <w:num w:numId="3" w16cid:durableId="761688020">
    <w:abstractNumId w:val="4"/>
  </w:num>
  <w:num w:numId="4" w16cid:durableId="993030362">
    <w:abstractNumId w:val="2"/>
  </w:num>
  <w:num w:numId="5" w16cid:durableId="108818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A5"/>
    <w:rsid w:val="00011CDC"/>
    <w:rsid w:val="000C3D55"/>
    <w:rsid w:val="000D7C72"/>
    <w:rsid w:val="000E00F5"/>
    <w:rsid w:val="000F12F1"/>
    <w:rsid w:val="000F3C5F"/>
    <w:rsid w:val="0019401C"/>
    <w:rsid w:val="00195538"/>
    <w:rsid w:val="001B5753"/>
    <w:rsid w:val="001D32CC"/>
    <w:rsid w:val="00241DA5"/>
    <w:rsid w:val="00276AA0"/>
    <w:rsid w:val="00292D22"/>
    <w:rsid w:val="002D36AF"/>
    <w:rsid w:val="00307008"/>
    <w:rsid w:val="00394922"/>
    <w:rsid w:val="003A0965"/>
    <w:rsid w:val="003A0D0C"/>
    <w:rsid w:val="003B0EFE"/>
    <w:rsid w:val="003D0001"/>
    <w:rsid w:val="003E03DF"/>
    <w:rsid w:val="003E639F"/>
    <w:rsid w:val="0040674F"/>
    <w:rsid w:val="0042534E"/>
    <w:rsid w:val="00432FBC"/>
    <w:rsid w:val="00531066"/>
    <w:rsid w:val="00533B0E"/>
    <w:rsid w:val="0055309A"/>
    <w:rsid w:val="00575068"/>
    <w:rsid w:val="005B564E"/>
    <w:rsid w:val="005F2E8A"/>
    <w:rsid w:val="00607C7C"/>
    <w:rsid w:val="006256FB"/>
    <w:rsid w:val="00686796"/>
    <w:rsid w:val="0069011C"/>
    <w:rsid w:val="006C652A"/>
    <w:rsid w:val="006C7264"/>
    <w:rsid w:val="006E43D5"/>
    <w:rsid w:val="006F3F6F"/>
    <w:rsid w:val="006F4765"/>
    <w:rsid w:val="00746BB8"/>
    <w:rsid w:val="00764EA8"/>
    <w:rsid w:val="00764ED8"/>
    <w:rsid w:val="007700EF"/>
    <w:rsid w:val="008748A6"/>
    <w:rsid w:val="00882F8B"/>
    <w:rsid w:val="008A6DD7"/>
    <w:rsid w:val="008A76AB"/>
    <w:rsid w:val="00927B41"/>
    <w:rsid w:val="00937CC7"/>
    <w:rsid w:val="00942CBC"/>
    <w:rsid w:val="009572BE"/>
    <w:rsid w:val="0097544A"/>
    <w:rsid w:val="009B443E"/>
    <w:rsid w:val="00A17560"/>
    <w:rsid w:val="00A92EB3"/>
    <w:rsid w:val="00AA3168"/>
    <w:rsid w:val="00AC6DA6"/>
    <w:rsid w:val="00B07029"/>
    <w:rsid w:val="00B62D3F"/>
    <w:rsid w:val="00C139C9"/>
    <w:rsid w:val="00C65876"/>
    <w:rsid w:val="00C869A2"/>
    <w:rsid w:val="00CC56D9"/>
    <w:rsid w:val="00CF6FA6"/>
    <w:rsid w:val="00D301AD"/>
    <w:rsid w:val="00D55C16"/>
    <w:rsid w:val="00DA3307"/>
    <w:rsid w:val="00E43C16"/>
    <w:rsid w:val="00E964B3"/>
    <w:rsid w:val="00EA0682"/>
    <w:rsid w:val="00EB4BAB"/>
    <w:rsid w:val="00F00C54"/>
    <w:rsid w:val="00F37CEB"/>
    <w:rsid w:val="00F42265"/>
    <w:rsid w:val="00F77BE8"/>
    <w:rsid w:val="00FB4D8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191F28"/>
  <w15:docId w15:val="{EDCA3185-4312-4B36-A71A-C1A7AFB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7C"/>
  </w:style>
  <w:style w:type="paragraph" w:styleId="Footer">
    <w:name w:val="footer"/>
    <w:basedOn w:val="Normal"/>
    <w:link w:val="FooterChar"/>
    <w:uiPriority w:val="99"/>
    <w:unhideWhenUsed/>
    <w:rsid w:val="0060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7C"/>
  </w:style>
  <w:style w:type="table" w:styleId="TableGrid">
    <w:name w:val="Table Grid"/>
    <w:basedOn w:val="TableNormal"/>
    <w:uiPriority w:val="39"/>
    <w:rsid w:val="0060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36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0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72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3D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budgetmgmt/forms/index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mu.edu/budgetmgmt/forms/index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mu.edu/budgetmgmt/forms/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Shifflett, Barbara Mae - shifflbm</cp:lastModifiedBy>
  <cp:revision>2</cp:revision>
  <cp:lastPrinted>2016-10-24T14:48:00Z</cp:lastPrinted>
  <dcterms:created xsi:type="dcterms:W3CDTF">2025-09-04T14:38:00Z</dcterms:created>
  <dcterms:modified xsi:type="dcterms:W3CDTF">2025-09-04T14:38:00Z</dcterms:modified>
</cp:coreProperties>
</file>