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DCE7" w14:textId="77777777" w:rsidR="00143F08" w:rsidRPr="00877AD1" w:rsidRDefault="00143F08" w:rsidP="00CD7539">
      <w:pPr>
        <w:rPr>
          <w:rFonts w:ascii="Arial" w:hAnsi="Arial" w:cs="Arial"/>
          <w:b/>
          <w:sz w:val="28"/>
          <w:szCs w:val="28"/>
        </w:rPr>
      </w:pPr>
      <w:r w:rsidRPr="00877AD1">
        <w:rPr>
          <w:rFonts w:ascii="Arial" w:hAnsi="Arial" w:cs="Arial"/>
          <w:b/>
          <w:sz w:val="28"/>
          <w:szCs w:val="28"/>
        </w:rPr>
        <w:t>Administration &amp; Finance Program Reviews</w:t>
      </w:r>
    </w:p>
    <w:p w14:paraId="20764C02" w14:textId="3895266B" w:rsidR="00143F08" w:rsidRDefault="00143F08" w:rsidP="00CD7539">
      <w:pPr>
        <w:rPr>
          <w:rFonts w:ascii="Arial" w:hAnsi="Arial" w:cs="Arial"/>
          <w:b/>
          <w:sz w:val="28"/>
          <w:szCs w:val="28"/>
        </w:rPr>
      </w:pPr>
      <w:r w:rsidRPr="00877AD1">
        <w:rPr>
          <w:rFonts w:ascii="Arial" w:hAnsi="Arial" w:cs="Arial"/>
          <w:b/>
          <w:sz w:val="28"/>
          <w:szCs w:val="28"/>
        </w:rPr>
        <w:t>Writing the Program Review Report</w:t>
      </w:r>
    </w:p>
    <w:p w14:paraId="4CEF9DFA" w14:textId="10E903BF" w:rsidR="00CD7539" w:rsidRPr="00CD7539" w:rsidRDefault="00CD7539" w:rsidP="00CD7539">
      <w:pPr>
        <w:pBdr>
          <w:bottom w:val="single" w:sz="12" w:space="1" w:color="auto"/>
        </w:pBdr>
        <w:rPr>
          <w:rFonts w:ascii="Arial" w:hAnsi="Arial" w:cs="Arial"/>
          <w:b/>
          <w:sz w:val="18"/>
          <w:szCs w:val="18"/>
        </w:rPr>
      </w:pPr>
      <w:r>
        <w:rPr>
          <w:rFonts w:ascii="Arial" w:hAnsi="Arial" w:cs="Arial"/>
          <w:b/>
          <w:sz w:val="18"/>
          <w:szCs w:val="18"/>
        </w:rPr>
        <w:t>(Updated S</w:t>
      </w:r>
      <w:r w:rsidR="00B17A03">
        <w:rPr>
          <w:rFonts w:ascii="Arial" w:hAnsi="Arial" w:cs="Arial"/>
          <w:b/>
          <w:sz w:val="18"/>
          <w:szCs w:val="18"/>
        </w:rPr>
        <w:t>ummer 202</w:t>
      </w:r>
      <w:r w:rsidR="00A51695">
        <w:rPr>
          <w:rFonts w:ascii="Arial" w:hAnsi="Arial" w:cs="Arial"/>
          <w:b/>
          <w:sz w:val="18"/>
          <w:szCs w:val="18"/>
        </w:rPr>
        <w:t>3</w:t>
      </w:r>
      <w:r>
        <w:rPr>
          <w:rFonts w:ascii="Arial" w:hAnsi="Arial" w:cs="Arial"/>
          <w:b/>
          <w:sz w:val="18"/>
          <w:szCs w:val="18"/>
        </w:rPr>
        <w:t>)</w:t>
      </w:r>
    </w:p>
    <w:p w14:paraId="133DABD7" w14:textId="77777777" w:rsidR="00CD7539" w:rsidRPr="00877AD1" w:rsidRDefault="00CD7539" w:rsidP="00CD7539">
      <w:pPr>
        <w:rPr>
          <w:rFonts w:ascii="Arial" w:hAnsi="Arial" w:cs="Arial"/>
          <w:b/>
          <w:sz w:val="28"/>
          <w:szCs w:val="28"/>
        </w:rPr>
      </w:pPr>
    </w:p>
    <w:p w14:paraId="754EA424" w14:textId="37B01071" w:rsidR="00143F08" w:rsidRPr="003938C7" w:rsidRDefault="00AE0D81" w:rsidP="00143F08">
      <w:pPr>
        <w:rPr>
          <w:rFonts w:ascii="Arial" w:hAnsi="Arial" w:cs="Arial"/>
          <w:sz w:val="20"/>
          <w:szCs w:val="20"/>
        </w:rPr>
      </w:pPr>
      <w:r w:rsidRPr="003938C7">
        <w:rPr>
          <w:rFonts w:ascii="Arial" w:hAnsi="Arial" w:cs="Arial"/>
          <w:sz w:val="20"/>
          <w:szCs w:val="20"/>
        </w:rPr>
        <w:t>(Th</w:t>
      </w:r>
      <w:r w:rsidR="00243B5E" w:rsidRPr="003938C7">
        <w:rPr>
          <w:rFonts w:ascii="Arial" w:hAnsi="Arial" w:cs="Arial"/>
          <w:sz w:val="20"/>
          <w:szCs w:val="20"/>
        </w:rPr>
        <w:t xml:space="preserve">ese instructions may be used in conjunction with the Program Review Report Templates and Sample Reports that can be found on the </w:t>
      </w:r>
      <w:hyperlink r:id="rId10" w:history="1">
        <w:r w:rsidR="00243B5E" w:rsidRPr="003938C7">
          <w:rPr>
            <w:rStyle w:val="Hyperlink"/>
            <w:rFonts w:ascii="Arial" w:hAnsi="Arial" w:cs="Arial"/>
            <w:sz w:val="20"/>
            <w:szCs w:val="20"/>
          </w:rPr>
          <w:t>A&amp;F Program Review Website</w:t>
        </w:r>
      </w:hyperlink>
      <w:r w:rsidR="00243B5E" w:rsidRPr="003938C7">
        <w:rPr>
          <w:rFonts w:ascii="Arial" w:hAnsi="Arial" w:cs="Arial"/>
          <w:sz w:val="20"/>
          <w:szCs w:val="20"/>
        </w:rPr>
        <w:t>)</w:t>
      </w:r>
    </w:p>
    <w:p w14:paraId="299033C5" w14:textId="77777777" w:rsidR="00243B5E" w:rsidRPr="00877AD1" w:rsidRDefault="00243B5E" w:rsidP="00143F08">
      <w:pPr>
        <w:rPr>
          <w:rFonts w:ascii="Arial" w:hAnsi="Arial" w:cs="Arial"/>
        </w:rPr>
      </w:pPr>
    </w:p>
    <w:p w14:paraId="64FBFADA" w14:textId="77777777" w:rsidR="00143F08" w:rsidRPr="00877AD1" w:rsidRDefault="00143F08" w:rsidP="00143F08">
      <w:pPr>
        <w:rPr>
          <w:rFonts w:ascii="Arial" w:hAnsi="Arial" w:cs="Arial"/>
          <w:i/>
        </w:rPr>
      </w:pPr>
      <w:r w:rsidRPr="00877AD1">
        <w:rPr>
          <w:rFonts w:ascii="Arial" w:hAnsi="Arial" w:cs="Arial"/>
          <w:i/>
        </w:rPr>
        <w:t xml:space="preserve">Program Review reports are the most important way that the findings and recommendations of the program review process are communicated to the unit head, AVP, and to the Senior Vice President for Administration &amp; Finance. </w:t>
      </w:r>
    </w:p>
    <w:p w14:paraId="31D36E1D" w14:textId="77777777" w:rsidR="00143F08" w:rsidRPr="00877AD1" w:rsidRDefault="00143F08" w:rsidP="00143F08">
      <w:pPr>
        <w:rPr>
          <w:rFonts w:ascii="Arial" w:hAnsi="Arial" w:cs="Arial"/>
          <w:i/>
        </w:rPr>
      </w:pPr>
    </w:p>
    <w:p w14:paraId="17341E1D" w14:textId="30F331C1" w:rsidR="00143F08" w:rsidRPr="00877AD1" w:rsidRDefault="00143F08" w:rsidP="00143F08">
      <w:pPr>
        <w:rPr>
          <w:rFonts w:ascii="Arial" w:hAnsi="Arial" w:cs="Arial"/>
          <w:i/>
        </w:rPr>
      </w:pPr>
      <w:r w:rsidRPr="00877AD1">
        <w:rPr>
          <w:rFonts w:ascii="Arial" w:hAnsi="Arial" w:cs="Arial"/>
          <w:i/>
        </w:rPr>
        <w:t xml:space="preserve">The report should be thorough enough to reflect the depth of work of the committee but should not be so </w:t>
      </w:r>
      <w:r w:rsidR="00877AD1">
        <w:rPr>
          <w:rFonts w:ascii="Arial" w:hAnsi="Arial" w:cs="Arial"/>
          <w:i/>
        </w:rPr>
        <w:t>lengthy</w:t>
      </w:r>
      <w:r w:rsidRPr="00877AD1">
        <w:rPr>
          <w:rFonts w:ascii="Arial" w:hAnsi="Arial" w:cs="Arial"/>
          <w:i/>
        </w:rPr>
        <w:t xml:space="preserve"> as to be </w:t>
      </w:r>
      <w:r w:rsidR="00B17A03" w:rsidRPr="00877AD1">
        <w:rPr>
          <w:rFonts w:ascii="Arial" w:hAnsi="Arial" w:cs="Arial"/>
          <w:i/>
        </w:rPr>
        <w:t>counterproductive</w:t>
      </w:r>
      <w:r w:rsidRPr="00877AD1">
        <w:rPr>
          <w:rFonts w:ascii="Arial" w:hAnsi="Arial" w:cs="Arial"/>
          <w:i/>
        </w:rPr>
        <w:t>.</w:t>
      </w:r>
    </w:p>
    <w:p w14:paraId="4573EE44" w14:textId="77777777" w:rsidR="00143F08" w:rsidRPr="00877AD1" w:rsidRDefault="00143F08" w:rsidP="00143F08">
      <w:pPr>
        <w:rPr>
          <w:rFonts w:ascii="Arial" w:hAnsi="Arial" w:cs="Arial"/>
          <w:i/>
        </w:rPr>
      </w:pPr>
    </w:p>
    <w:p w14:paraId="0B88753B" w14:textId="06835BAC" w:rsidR="00143F08" w:rsidRPr="00877AD1" w:rsidRDefault="00143F08" w:rsidP="00143F08">
      <w:pPr>
        <w:rPr>
          <w:rFonts w:ascii="Arial" w:hAnsi="Arial" w:cs="Arial"/>
          <w:i/>
        </w:rPr>
      </w:pPr>
      <w:r w:rsidRPr="00877AD1">
        <w:rPr>
          <w:rFonts w:ascii="Arial" w:hAnsi="Arial" w:cs="Arial"/>
          <w:i/>
        </w:rPr>
        <w:t xml:space="preserve">The report should answer </w:t>
      </w:r>
      <w:r w:rsidR="003C7E8E">
        <w:rPr>
          <w:rFonts w:ascii="Arial" w:hAnsi="Arial" w:cs="Arial"/>
          <w:i/>
        </w:rPr>
        <w:t xml:space="preserve">these </w:t>
      </w:r>
      <w:r w:rsidRPr="00877AD1">
        <w:rPr>
          <w:rFonts w:ascii="Arial" w:hAnsi="Arial" w:cs="Arial"/>
          <w:i/>
        </w:rPr>
        <w:t>basic questions:</w:t>
      </w:r>
    </w:p>
    <w:p w14:paraId="0D0619B3" w14:textId="77777777" w:rsidR="00143F08" w:rsidRPr="00877AD1" w:rsidRDefault="00143F08" w:rsidP="00143F08">
      <w:pPr>
        <w:numPr>
          <w:ilvl w:val="0"/>
          <w:numId w:val="3"/>
        </w:numPr>
        <w:rPr>
          <w:rFonts w:ascii="Arial" w:hAnsi="Arial" w:cs="Arial"/>
          <w:i/>
        </w:rPr>
      </w:pPr>
      <w:r w:rsidRPr="00877AD1">
        <w:rPr>
          <w:rFonts w:ascii="Arial" w:hAnsi="Arial" w:cs="Arial"/>
          <w:i/>
        </w:rPr>
        <w:t xml:space="preserve">Specifically, how did the committee conduct research </w:t>
      </w:r>
      <w:r w:rsidR="00877AD1">
        <w:rPr>
          <w:rFonts w:ascii="Arial" w:hAnsi="Arial" w:cs="Arial"/>
          <w:i/>
        </w:rPr>
        <w:t>to complement</w:t>
      </w:r>
      <w:r w:rsidRPr="00877AD1">
        <w:rPr>
          <w:rFonts w:ascii="Arial" w:hAnsi="Arial" w:cs="Arial"/>
          <w:i/>
        </w:rPr>
        <w:t xml:space="preserve"> the </w:t>
      </w:r>
      <w:r w:rsidR="00877AD1" w:rsidRPr="00877AD1">
        <w:rPr>
          <w:rFonts w:ascii="Arial" w:hAnsi="Arial" w:cs="Arial"/>
          <w:i/>
        </w:rPr>
        <w:t>self-study</w:t>
      </w:r>
      <w:r w:rsidRPr="00877AD1">
        <w:rPr>
          <w:rFonts w:ascii="Arial" w:hAnsi="Arial" w:cs="Arial"/>
          <w:i/>
        </w:rPr>
        <w:t>?</w:t>
      </w:r>
    </w:p>
    <w:p w14:paraId="3E14A385" w14:textId="77777777" w:rsidR="00143F08" w:rsidRPr="00877AD1" w:rsidRDefault="00143F08" w:rsidP="00143F08">
      <w:pPr>
        <w:numPr>
          <w:ilvl w:val="0"/>
          <w:numId w:val="3"/>
        </w:numPr>
        <w:rPr>
          <w:rFonts w:ascii="Arial" w:hAnsi="Arial" w:cs="Arial"/>
          <w:i/>
        </w:rPr>
      </w:pPr>
      <w:r w:rsidRPr="00877AD1">
        <w:rPr>
          <w:rFonts w:ascii="Arial" w:hAnsi="Arial" w:cs="Arial"/>
          <w:i/>
        </w:rPr>
        <w:t>What findings/conclusions were drawn as a result of the research? (What appears to be true about the unit, particularly in relation to its mission, vision, and values?)</w:t>
      </w:r>
    </w:p>
    <w:p w14:paraId="38D207B3" w14:textId="77777777" w:rsidR="00143F08" w:rsidRPr="00877AD1" w:rsidRDefault="00143F08" w:rsidP="00143F08">
      <w:pPr>
        <w:numPr>
          <w:ilvl w:val="0"/>
          <w:numId w:val="3"/>
        </w:numPr>
        <w:rPr>
          <w:rFonts w:ascii="Arial" w:hAnsi="Arial" w:cs="Arial"/>
          <w:i/>
        </w:rPr>
      </w:pPr>
      <w:r w:rsidRPr="00877AD1">
        <w:rPr>
          <w:rFonts w:ascii="Arial" w:hAnsi="Arial" w:cs="Arial"/>
          <w:i/>
        </w:rPr>
        <w:t xml:space="preserve">What recommendations does the committee suggest in </w:t>
      </w:r>
      <w:r w:rsidR="00877AD1">
        <w:rPr>
          <w:rFonts w:ascii="Arial" w:hAnsi="Arial" w:cs="Arial"/>
          <w:i/>
        </w:rPr>
        <w:t>consultation</w:t>
      </w:r>
      <w:r w:rsidRPr="00877AD1">
        <w:rPr>
          <w:rFonts w:ascii="Arial" w:hAnsi="Arial" w:cs="Arial"/>
          <w:i/>
        </w:rPr>
        <w:t xml:space="preserve"> with the unit head to </w:t>
      </w:r>
      <w:r w:rsidR="00877AD1">
        <w:rPr>
          <w:rFonts w:ascii="Arial" w:hAnsi="Arial" w:cs="Arial"/>
          <w:i/>
        </w:rPr>
        <w:t>improve</w:t>
      </w:r>
      <w:r w:rsidRPr="00877AD1">
        <w:rPr>
          <w:rFonts w:ascii="Arial" w:hAnsi="Arial" w:cs="Arial"/>
          <w:i/>
        </w:rPr>
        <w:t xml:space="preserve"> the unit’s performance?</w:t>
      </w:r>
    </w:p>
    <w:p w14:paraId="6C7E2475" w14:textId="77777777" w:rsidR="00143F08" w:rsidRPr="00877AD1" w:rsidRDefault="00143F08" w:rsidP="00143F08">
      <w:pPr>
        <w:rPr>
          <w:rFonts w:ascii="Arial" w:hAnsi="Arial" w:cs="Arial"/>
          <w:i/>
        </w:rPr>
      </w:pPr>
    </w:p>
    <w:p w14:paraId="3E4992D1" w14:textId="77777777" w:rsidR="00143F08" w:rsidRPr="00877AD1" w:rsidRDefault="00877AD1" w:rsidP="00143F08">
      <w:pPr>
        <w:rPr>
          <w:rFonts w:ascii="Arial" w:hAnsi="Arial" w:cs="Arial"/>
        </w:rPr>
      </w:pPr>
      <w:r>
        <w:rPr>
          <w:rFonts w:ascii="Arial" w:hAnsi="Arial" w:cs="Arial"/>
        </w:rPr>
        <w:t>Committees may</w:t>
      </w:r>
      <w:r w:rsidR="00143F08" w:rsidRPr="00877AD1">
        <w:rPr>
          <w:rFonts w:ascii="Arial" w:hAnsi="Arial" w:cs="Arial"/>
        </w:rPr>
        <w:t xml:space="preserve"> review reports that were generated by previous program reviews, to see how the report</w:t>
      </w:r>
      <w:r>
        <w:rPr>
          <w:rFonts w:ascii="Arial" w:hAnsi="Arial" w:cs="Arial"/>
        </w:rPr>
        <w:t>s</w:t>
      </w:r>
      <w:r w:rsidR="00143F08" w:rsidRPr="00877AD1">
        <w:rPr>
          <w:rFonts w:ascii="Arial" w:hAnsi="Arial" w:cs="Arial"/>
        </w:rPr>
        <w:t xml:space="preserve"> </w:t>
      </w:r>
      <w:r>
        <w:rPr>
          <w:rFonts w:ascii="Arial" w:hAnsi="Arial" w:cs="Arial"/>
        </w:rPr>
        <w:t>are structured</w:t>
      </w:r>
      <w:r w:rsidR="00143F08" w:rsidRPr="00877AD1">
        <w:rPr>
          <w:rFonts w:ascii="Arial" w:hAnsi="Arial" w:cs="Arial"/>
        </w:rPr>
        <w:t xml:space="preserve">, </w:t>
      </w:r>
      <w:r>
        <w:rPr>
          <w:rFonts w:ascii="Arial" w:hAnsi="Arial" w:cs="Arial"/>
        </w:rPr>
        <w:t>and to observe</w:t>
      </w:r>
      <w:r w:rsidR="00143F08" w:rsidRPr="00877AD1">
        <w:rPr>
          <w:rFonts w:ascii="Arial" w:hAnsi="Arial" w:cs="Arial"/>
        </w:rPr>
        <w:t xml:space="preserve"> how research can be best targeted to </w:t>
      </w:r>
      <w:r>
        <w:rPr>
          <w:rFonts w:ascii="Arial" w:hAnsi="Arial" w:cs="Arial"/>
        </w:rPr>
        <w:t>obtain findings and recommendations.</w:t>
      </w:r>
    </w:p>
    <w:p w14:paraId="27922E93" w14:textId="77777777" w:rsidR="00143F08" w:rsidRPr="00877AD1" w:rsidRDefault="00143F08" w:rsidP="00143F08">
      <w:pPr>
        <w:rPr>
          <w:rFonts w:ascii="Arial" w:hAnsi="Arial" w:cs="Arial"/>
        </w:rPr>
      </w:pPr>
    </w:p>
    <w:p w14:paraId="2E117E4B" w14:textId="77777777" w:rsidR="00143F08" w:rsidRPr="00877AD1" w:rsidRDefault="00143F08" w:rsidP="00143F08">
      <w:pPr>
        <w:jc w:val="center"/>
        <w:rPr>
          <w:rFonts w:ascii="Arial" w:hAnsi="Arial" w:cs="Arial"/>
          <w:b/>
        </w:rPr>
      </w:pPr>
      <w:r w:rsidRPr="00877AD1">
        <w:rPr>
          <w:rFonts w:ascii="Arial" w:hAnsi="Arial" w:cs="Arial"/>
          <w:b/>
        </w:rPr>
        <w:t>Elements of the Report</w:t>
      </w:r>
    </w:p>
    <w:p w14:paraId="7026C242" w14:textId="77777777" w:rsidR="00143F08" w:rsidRPr="00877AD1" w:rsidRDefault="00143F08" w:rsidP="00143F08">
      <w:pPr>
        <w:rPr>
          <w:rFonts w:ascii="Arial" w:hAnsi="Arial" w:cs="Arial"/>
        </w:rPr>
      </w:pPr>
    </w:p>
    <w:p w14:paraId="19F754F7" w14:textId="77777777" w:rsidR="00143F08" w:rsidRPr="00877AD1" w:rsidRDefault="00143F08" w:rsidP="00143F08">
      <w:pPr>
        <w:rPr>
          <w:rFonts w:ascii="Arial" w:hAnsi="Arial" w:cs="Arial"/>
          <w:b/>
        </w:rPr>
      </w:pPr>
      <w:r w:rsidRPr="00877AD1">
        <w:rPr>
          <w:rFonts w:ascii="Arial" w:hAnsi="Arial" w:cs="Arial"/>
          <w:b/>
        </w:rPr>
        <w:t>Section 1: Executive Summary</w:t>
      </w:r>
    </w:p>
    <w:p w14:paraId="40834C4A" w14:textId="77777777" w:rsidR="006637ED" w:rsidRPr="00877AD1" w:rsidRDefault="006637ED" w:rsidP="00143F08">
      <w:pPr>
        <w:rPr>
          <w:rFonts w:ascii="Arial" w:hAnsi="Arial" w:cs="Arial"/>
          <w:b/>
        </w:rPr>
      </w:pPr>
    </w:p>
    <w:p w14:paraId="08129471" w14:textId="77777777" w:rsidR="006637ED" w:rsidRPr="00877AD1" w:rsidRDefault="006637ED" w:rsidP="00143F08">
      <w:pPr>
        <w:rPr>
          <w:rFonts w:ascii="Arial" w:hAnsi="Arial" w:cs="Arial"/>
          <w:i/>
        </w:rPr>
      </w:pPr>
      <w:r w:rsidRPr="00877AD1">
        <w:rPr>
          <w:rFonts w:ascii="Arial" w:hAnsi="Arial" w:cs="Arial"/>
          <w:i/>
        </w:rPr>
        <w:t xml:space="preserve">The executive summary should be written so that if a reader only read this section, he or she </w:t>
      </w:r>
      <w:r w:rsidR="00081724">
        <w:rPr>
          <w:rFonts w:ascii="Arial" w:hAnsi="Arial" w:cs="Arial"/>
          <w:i/>
        </w:rPr>
        <w:t xml:space="preserve">will understand how the </w:t>
      </w:r>
      <w:r w:rsidRPr="00877AD1">
        <w:rPr>
          <w:rFonts w:ascii="Arial" w:hAnsi="Arial" w:cs="Arial"/>
          <w:i/>
        </w:rPr>
        <w:t>program review was conducted and what changes are being recommended as a result.</w:t>
      </w:r>
    </w:p>
    <w:p w14:paraId="4BD5798F" w14:textId="77777777" w:rsidR="006637ED" w:rsidRPr="00877AD1" w:rsidRDefault="006637ED" w:rsidP="00143F08">
      <w:pPr>
        <w:rPr>
          <w:rFonts w:ascii="Arial" w:hAnsi="Arial" w:cs="Arial"/>
          <w:b/>
        </w:rPr>
      </w:pPr>
    </w:p>
    <w:p w14:paraId="57A539DD" w14:textId="6FB9B9EB" w:rsidR="00143F08" w:rsidRDefault="00081724" w:rsidP="00143F08">
      <w:pPr>
        <w:numPr>
          <w:ilvl w:val="0"/>
          <w:numId w:val="1"/>
        </w:numPr>
        <w:rPr>
          <w:rFonts w:ascii="Arial" w:hAnsi="Arial" w:cs="Arial"/>
        </w:rPr>
      </w:pPr>
      <w:r>
        <w:rPr>
          <w:rFonts w:ascii="Arial" w:hAnsi="Arial" w:cs="Arial"/>
        </w:rPr>
        <w:t>Write</w:t>
      </w:r>
      <w:r w:rsidR="00143F08" w:rsidRPr="00877AD1">
        <w:rPr>
          <w:rFonts w:ascii="Arial" w:hAnsi="Arial" w:cs="Arial"/>
        </w:rPr>
        <w:t xml:space="preserve"> a brief overview of the report process including</w:t>
      </w:r>
      <w:r w:rsidR="002F3497" w:rsidRPr="00877AD1">
        <w:rPr>
          <w:rFonts w:ascii="Arial" w:hAnsi="Arial" w:cs="Arial"/>
        </w:rPr>
        <w:t xml:space="preserve"> a general introduction and a very brief </w:t>
      </w:r>
      <w:r>
        <w:rPr>
          <w:rFonts w:ascii="Arial" w:hAnsi="Arial" w:cs="Arial"/>
        </w:rPr>
        <w:t>summary</w:t>
      </w:r>
      <w:r w:rsidR="002F3497" w:rsidRPr="00877AD1">
        <w:rPr>
          <w:rFonts w:ascii="Arial" w:hAnsi="Arial" w:cs="Arial"/>
        </w:rPr>
        <w:t xml:space="preserve"> of the research methodology</w:t>
      </w:r>
      <w:r w:rsidR="00FB28C7">
        <w:rPr>
          <w:rFonts w:ascii="Arial" w:hAnsi="Arial" w:cs="Arial"/>
        </w:rPr>
        <w:t>.</w:t>
      </w:r>
    </w:p>
    <w:p w14:paraId="78A9C818" w14:textId="77777777" w:rsidR="00081724" w:rsidRPr="00877AD1" w:rsidRDefault="00081724" w:rsidP="00081724">
      <w:pPr>
        <w:ind w:left="720"/>
        <w:rPr>
          <w:rFonts w:ascii="Arial" w:hAnsi="Arial" w:cs="Arial"/>
        </w:rPr>
      </w:pPr>
    </w:p>
    <w:p w14:paraId="246E47BE" w14:textId="77777777" w:rsidR="00143F08" w:rsidRDefault="00143F08" w:rsidP="00143F08">
      <w:pPr>
        <w:numPr>
          <w:ilvl w:val="0"/>
          <w:numId w:val="1"/>
        </w:numPr>
        <w:rPr>
          <w:rFonts w:ascii="Arial" w:hAnsi="Arial" w:cs="Arial"/>
        </w:rPr>
      </w:pPr>
      <w:r w:rsidRPr="00877AD1">
        <w:rPr>
          <w:rFonts w:ascii="Arial" w:hAnsi="Arial" w:cs="Arial"/>
        </w:rPr>
        <w:t>List the important/relevant findings and/or conclusions that came about as a result of the review of the self-study as well as the research conducted by the committee.</w:t>
      </w:r>
    </w:p>
    <w:p w14:paraId="35C303CA" w14:textId="77777777" w:rsidR="00081724" w:rsidRDefault="00081724" w:rsidP="00081724">
      <w:pPr>
        <w:pStyle w:val="ListParagraph"/>
        <w:rPr>
          <w:rFonts w:ascii="Arial" w:hAnsi="Arial" w:cs="Arial"/>
        </w:rPr>
      </w:pPr>
    </w:p>
    <w:p w14:paraId="157525F7" w14:textId="66F38F62" w:rsidR="00143F08" w:rsidRPr="00877AD1" w:rsidRDefault="00081724" w:rsidP="00143F08">
      <w:pPr>
        <w:numPr>
          <w:ilvl w:val="1"/>
          <w:numId w:val="1"/>
        </w:numPr>
        <w:rPr>
          <w:rFonts w:ascii="Arial" w:hAnsi="Arial" w:cs="Arial"/>
        </w:rPr>
      </w:pPr>
      <w:r w:rsidRPr="00081724">
        <w:rPr>
          <w:rFonts w:ascii="Arial" w:hAnsi="Arial" w:cs="Arial"/>
          <w:b/>
        </w:rPr>
        <w:t>Finding:</w:t>
      </w:r>
      <w:r>
        <w:rPr>
          <w:rFonts w:ascii="Arial" w:hAnsi="Arial" w:cs="Arial"/>
        </w:rPr>
        <w:t xml:space="preserve"> A</w:t>
      </w:r>
      <w:r w:rsidR="00143F08" w:rsidRPr="00877AD1">
        <w:rPr>
          <w:rFonts w:ascii="Arial" w:hAnsi="Arial" w:cs="Arial"/>
        </w:rPr>
        <w:t xml:space="preserve"> statement </w:t>
      </w:r>
      <w:r w:rsidR="00B17A03">
        <w:rPr>
          <w:rFonts w:ascii="Arial" w:hAnsi="Arial" w:cs="Arial"/>
        </w:rPr>
        <w:t>of fact about the unit that app</w:t>
      </w:r>
      <w:r w:rsidR="00143F08" w:rsidRPr="00877AD1">
        <w:rPr>
          <w:rFonts w:ascii="Arial" w:hAnsi="Arial" w:cs="Arial"/>
        </w:rPr>
        <w:t xml:space="preserve">ears to be true </w:t>
      </w:r>
      <w:r w:rsidR="00B17A03">
        <w:rPr>
          <w:rFonts w:ascii="Arial" w:hAnsi="Arial" w:cs="Arial"/>
        </w:rPr>
        <w:t xml:space="preserve">based on evidence. The findings can be positive statements such as, </w:t>
      </w:r>
      <w:r w:rsidR="00143F08" w:rsidRPr="00877AD1">
        <w:rPr>
          <w:rFonts w:ascii="Arial" w:hAnsi="Arial" w:cs="Arial"/>
        </w:rPr>
        <w:t>“</w:t>
      </w:r>
      <w:r w:rsidR="00B17A03">
        <w:rPr>
          <w:rFonts w:ascii="Arial" w:hAnsi="Arial" w:cs="Arial"/>
        </w:rPr>
        <w:t xml:space="preserve">Ninety percent of customers </w:t>
      </w:r>
      <w:r w:rsidR="00143F08" w:rsidRPr="00877AD1">
        <w:rPr>
          <w:rFonts w:ascii="Arial" w:hAnsi="Arial" w:cs="Arial"/>
        </w:rPr>
        <w:t xml:space="preserve">agree that the unit provides </w:t>
      </w:r>
      <w:r w:rsidR="00143F08" w:rsidRPr="00877AD1">
        <w:rPr>
          <w:rFonts w:ascii="Arial" w:hAnsi="Arial" w:cs="Arial"/>
        </w:rPr>
        <w:lastRenderedPageBreak/>
        <w:t>prompt servi</w:t>
      </w:r>
      <w:r w:rsidR="00B17A03">
        <w:rPr>
          <w:rFonts w:ascii="Arial" w:hAnsi="Arial" w:cs="Arial"/>
        </w:rPr>
        <w:t>ce</w:t>
      </w:r>
      <w:r w:rsidR="00143F08" w:rsidRPr="00877AD1">
        <w:rPr>
          <w:rFonts w:ascii="Arial" w:hAnsi="Arial" w:cs="Arial"/>
        </w:rPr>
        <w:t xml:space="preserve">” or a statement reflecting a gap </w:t>
      </w:r>
      <w:r w:rsidR="00B17A03">
        <w:rPr>
          <w:rFonts w:ascii="Arial" w:hAnsi="Arial" w:cs="Arial"/>
        </w:rPr>
        <w:t xml:space="preserve">such as, </w:t>
      </w:r>
      <w:r w:rsidR="00143F08" w:rsidRPr="00877AD1">
        <w:rPr>
          <w:rFonts w:ascii="Arial" w:hAnsi="Arial" w:cs="Arial"/>
        </w:rPr>
        <w:t>“</w:t>
      </w:r>
      <w:r w:rsidR="00B17A03">
        <w:rPr>
          <w:rFonts w:ascii="Arial" w:hAnsi="Arial" w:cs="Arial"/>
        </w:rPr>
        <w:t>There is a</w:t>
      </w:r>
      <w:r w:rsidR="00143F08" w:rsidRPr="00877AD1">
        <w:rPr>
          <w:rFonts w:ascii="Arial" w:hAnsi="Arial" w:cs="Arial"/>
        </w:rPr>
        <w:t xml:space="preserve"> </w:t>
      </w:r>
      <w:r>
        <w:rPr>
          <w:rFonts w:ascii="Arial" w:hAnsi="Arial" w:cs="Arial"/>
        </w:rPr>
        <w:t xml:space="preserve">high </w:t>
      </w:r>
      <w:r w:rsidR="00143F08" w:rsidRPr="00877AD1">
        <w:rPr>
          <w:rFonts w:ascii="Arial" w:hAnsi="Arial" w:cs="Arial"/>
        </w:rPr>
        <w:t xml:space="preserve">frequency of incoming phone </w:t>
      </w:r>
      <w:r w:rsidR="00B17A03" w:rsidRPr="00877AD1">
        <w:rPr>
          <w:rFonts w:ascii="Arial" w:hAnsi="Arial" w:cs="Arial"/>
        </w:rPr>
        <w:t>calls</w:t>
      </w:r>
      <w:r w:rsidR="00B17A03">
        <w:rPr>
          <w:rFonts w:ascii="Arial" w:hAnsi="Arial" w:cs="Arial"/>
        </w:rPr>
        <w:t xml:space="preserve"> </w:t>
      </w:r>
      <w:r w:rsidR="00B17A03" w:rsidRPr="00877AD1">
        <w:rPr>
          <w:rFonts w:ascii="Arial" w:hAnsi="Arial" w:cs="Arial"/>
        </w:rPr>
        <w:t>going</w:t>
      </w:r>
      <w:r w:rsidR="00143F08" w:rsidRPr="00877AD1">
        <w:rPr>
          <w:rFonts w:ascii="Arial" w:hAnsi="Arial" w:cs="Arial"/>
        </w:rPr>
        <w:t xml:space="preserve"> to voice mail</w:t>
      </w:r>
      <w:r w:rsidR="00FB28C7">
        <w:rPr>
          <w:rFonts w:ascii="Arial" w:hAnsi="Arial" w:cs="Arial"/>
        </w:rPr>
        <w:t>.</w:t>
      </w:r>
      <w:r w:rsidR="00143F08" w:rsidRPr="00877AD1">
        <w:rPr>
          <w:rFonts w:ascii="Arial" w:hAnsi="Arial" w:cs="Arial"/>
        </w:rPr>
        <w:t xml:space="preserve">” </w:t>
      </w:r>
    </w:p>
    <w:p w14:paraId="4FBB725A" w14:textId="77777777" w:rsidR="00081724" w:rsidRPr="00877AD1" w:rsidRDefault="00081724" w:rsidP="00081724">
      <w:pPr>
        <w:ind w:left="2160"/>
        <w:rPr>
          <w:rFonts w:ascii="Arial" w:hAnsi="Arial" w:cs="Arial"/>
        </w:rPr>
      </w:pPr>
    </w:p>
    <w:p w14:paraId="651ED6B6" w14:textId="56E8A423" w:rsidR="006637ED" w:rsidRDefault="00143F08" w:rsidP="006637ED">
      <w:pPr>
        <w:numPr>
          <w:ilvl w:val="0"/>
          <w:numId w:val="1"/>
        </w:numPr>
        <w:rPr>
          <w:rFonts w:ascii="Arial" w:hAnsi="Arial" w:cs="Arial"/>
        </w:rPr>
      </w:pPr>
      <w:r w:rsidRPr="00877AD1">
        <w:rPr>
          <w:rFonts w:ascii="Arial" w:hAnsi="Arial" w:cs="Arial"/>
        </w:rPr>
        <w:t>Perhaps the most important part of the report consists of the recommendations. These include specific steps/</w:t>
      </w:r>
      <w:r w:rsidR="006530A8" w:rsidRPr="00877AD1">
        <w:rPr>
          <w:rFonts w:ascii="Arial" w:hAnsi="Arial" w:cs="Arial"/>
        </w:rPr>
        <w:t>initiatives</w:t>
      </w:r>
      <w:r w:rsidRPr="00877AD1">
        <w:rPr>
          <w:rFonts w:ascii="Arial" w:hAnsi="Arial" w:cs="Arial"/>
        </w:rPr>
        <w:t>/improvements that the committee feels should be considered</w:t>
      </w:r>
      <w:r w:rsidR="00B17A03">
        <w:rPr>
          <w:rFonts w:ascii="Arial" w:hAnsi="Arial" w:cs="Arial"/>
        </w:rPr>
        <w:t xml:space="preserve"> based on research and findings</w:t>
      </w:r>
      <w:r w:rsidRPr="00877AD1">
        <w:rPr>
          <w:rFonts w:ascii="Arial" w:hAnsi="Arial" w:cs="Arial"/>
        </w:rPr>
        <w:t xml:space="preserve"> to</w:t>
      </w:r>
      <w:r w:rsidR="006637ED" w:rsidRPr="00877AD1">
        <w:rPr>
          <w:rFonts w:ascii="Arial" w:hAnsi="Arial" w:cs="Arial"/>
        </w:rPr>
        <w:t xml:space="preserve"> improve the unit’s performance.</w:t>
      </w:r>
    </w:p>
    <w:p w14:paraId="6B1FF329" w14:textId="77777777" w:rsidR="00081724" w:rsidRPr="00877AD1" w:rsidRDefault="00081724" w:rsidP="00081724">
      <w:pPr>
        <w:ind w:left="720"/>
        <w:rPr>
          <w:rFonts w:ascii="Arial" w:hAnsi="Arial" w:cs="Arial"/>
        </w:rPr>
      </w:pPr>
    </w:p>
    <w:p w14:paraId="43C04D14" w14:textId="77777777" w:rsidR="006637ED" w:rsidRDefault="006637ED" w:rsidP="006637ED">
      <w:pPr>
        <w:numPr>
          <w:ilvl w:val="1"/>
          <w:numId w:val="1"/>
        </w:numPr>
        <w:rPr>
          <w:rFonts w:ascii="Arial" w:hAnsi="Arial" w:cs="Arial"/>
        </w:rPr>
      </w:pPr>
      <w:r w:rsidRPr="00877AD1">
        <w:rPr>
          <w:rFonts w:ascii="Arial" w:hAnsi="Arial" w:cs="Arial"/>
          <w:b/>
          <w:bCs/>
        </w:rPr>
        <w:t>Recommendation</w:t>
      </w:r>
      <w:r w:rsidRPr="00877AD1">
        <w:rPr>
          <w:rFonts w:ascii="Arial" w:hAnsi="Arial" w:cs="Arial"/>
        </w:rPr>
        <w:t>: A specific suggestion that, if carried out, would likely result in improved unit quality/performance</w:t>
      </w:r>
    </w:p>
    <w:p w14:paraId="4359C25F" w14:textId="77777777" w:rsidR="00081724" w:rsidRPr="00877AD1" w:rsidRDefault="00081724" w:rsidP="00081724">
      <w:pPr>
        <w:ind w:left="1440"/>
        <w:rPr>
          <w:rFonts w:ascii="Arial" w:hAnsi="Arial" w:cs="Arial"/>
        </w:rPr>
      </w:pPr>
    </w:p>
    <w:p w14:paraId="658282A3" w14:textId="77777777" w:rsidR="006637ED" w:rsidRPr="00877AD1" w:rsidRDefault="006637ED" w:rsidP="006637ED">
      <w:pPr>
        <w:numPr>
          <w:ilvl w:val="1"/>
          <w:numId w:val="1"/>
        </w:numPr>
        <w:rPr>
          <w:rFonts w:ascii="Arial" w:hAnsi="Arial" w:cs="Arial"/>
        </w:rPr>
      </w:pPr>
      <w:r w:rsidRPr="00877AD1">
        <w:rPr>
          <w:rFonts w:ascii="Arial" w:hAnsi="Arial" w:cs="Arial"/>
          <w:b/>
          <w:bCs/>
        </w:rPr>
        <w:t>Recommendations</w:t>
      </w:r>
      <w:r w:rsidRPr="00877AD1">
        <w:rPr>
          <w:rFonts w:ascii="Arial" w:hAnsi="Arial" w:cs="Arial"/>
        </w:rPr>
        <w:t>:</w:t>
      </w:r>
    </w:p>
    <w:p w14:paraId="5ADA9608" w14:textId="77777777" w:rsidR="006637ED" w:rsidRPr="00877AD1" w:rsidRDefault="006637ED" w:rsidP="006637ED">
      <w:pPr>
        <w:numPr>
          <w:ilvl w:val="2"/>
          <w:numId w:val="1"/>
        </w:numPr>
        <w:rPr>
          <w:rFonts w:ascii="Arial" w:hAnsi="Arial" w:cs="Arial"/>
        </w:rPr>
      </w:pPr>
      <w:r w:rsidRPr="00877AD1">
        <w:rPr>
          <w:rFonts w:ascii="Arial" w:hAnsi="Arial" w:cs="Arial"/>
          <w:bCs/>
        </w:rPr>
        <w:t>Should be specific</w:t>
      </w:r>
    </w:p>
    <w:p w14:paraId="0EBAA38D" w14:textId="50BDA399" w:rsidR="006637ED" w:rsidRPr="00877AD1" w:rsidRDefault="006637ED" w:rsidP="006637ED">
      <w:pPr>
        <w:numPr>
          <w:ilvl w:val="2"/>
          <w:numId w:val="1"/>
        </w:numPr>
        <w:rPr>
          <w:rFonts w:ascii="Arial" w:hAnsi="Arial" w:cs="Arial"/>
        </w:rPr>
      </w:pPr>
      <w:r w:rsidRPr="00877AD1">
        <w:rPr>
          <w:rFonts w:ascii="Arial" w:hAnsi="Arial" w:cs="Arial"/>
          <w:bCs/>
        </w:rPr>
        <w:t xml:space="preserve">Should </w:t>
      </w:r>
      <w:r w:rsidRPr="00E80A7C">
        <w:rPr>
          <w:rFonts w:ascii="Arial" w:hAnsi="Arial" w:cs="Arial"/>
          <w:bCs/>
          <w:u w:val="single"/>
        </w:rPr>
        <w:t>not</w:t>
      </w:r>
      <w:r w:rsidRPr="00877AD1">
        <w:rPr>
          <w:rFonts w:ascii="Arial" w:hAnsi="Arial" w:cs="Arial"/>
          <w:bCs/>
        </w:rPr>
        <w:t xml:space="preserve"> be </w:t>
      </w:r>
      <w:r w:rsidR="00A74A21">
        <w:rPr>
          <w:rFonts w:ascii="Arial" w:hAnsi="Arial" w:cs="Arial"/>
          <w:bCs/>
        </w:rPr>
        <w:t xml:space="preserve">focused on </w:t>
      </w:r>
      <w:r w:rsidR="00E80A7C">
        <w:rPr>
          <w:rFonts w:ascii="Arial" w:hAnsi="Arial" w:cs="Arial"/>
          <w:bCs/>
        </w:rPr>
        <w:t xml:space="preserve">what </w:t>
      </w:r>
      <w:r w:rsidR="00A74A21">
        <w:rPr>
          <w:rFonts w:ascii="Arial" w:hAnsi="Arial" w:cs="Arial"/>
          <w:bCs/>
        </w:rPr>
        <w:t xml:space="preserve">funding </w:t>
      </w:r>
      <w:r w:rsidR="00E80A7C">
        <w:rPr>
          <w:rFonts w:ascii="Arial" w:hAnsi="Arial" w:cs="Arial"/>
          <w:bCs/>
        </w:rPr>
        <w:t>might be available n</w:t>
      </w:r>
      <w:r w:rsidR="00A74A21">
        <w:rPr>
          <w:rFonts w:ascii="Arial" w:hAnsi="Arial" w:cs="Arial"/>
          <w:bCs/>
        </w:rPr>
        <w:t xml:space="preserve">or </w:t>
      </w:r>
      <w:r w:rsidR="00E80A7C">
        <w:rPr>
          <w:rFonts w:ascii="Arial" w:hAnsi="Arial" w:cs="Arial"/>
          <w:bCs/>
        </w:rPr>
        <w:t>should the recommendation be avoided</w:t>
      </w:r>
      <w:r w:rsidR="00A74A21">
        <w:rPr>
          <w:rFonts w:ascii="Arial" w:hAnsi="Arial" w:cs="Arial"/>
          <w:bCs/>
        </w:rPr>
        <w:t xml:space="preserve"> due to a perception that funding may not be available</w:t>
      </w:r>
    </w:p>
    <w:p w14:paraId="29210841" w14:textId="71DEC577" w:rsidR="006637ED" w:rsidRPr="00877AD1" w:rsidRDefault="006637ED" w:rsidP="006637ED">
      <w:pPr>
        <w:numPr>
          <w:ilvl w:val="2"/>
          <w:numId w:val="1"/>
        </w:numPr>
        <w:rPr>
          <w:rFonts w:ascii="Arial" w:hAnsi="Arial" w:cs="Arial"/>
        </w:rPr>
      </w:pPr>
      <w:r w:rsidRPr="00877AD1">
        <w:rPr>
          <w:rFonts w:ascii="Arial" w:hAnsi="Arial" w:cs="Arial"/>
          <w:bCs/>
        </w:rPr>
        <w:t xml:space="preserve">Should be </w:t>
      </w:r>
      <w:r w:rsidR="00B17A03">
        <w:rPr>
          <w:rFonts w:ascii="Arial" w:hAnsi="Arial" w:cs="Arial"/>
          <w:bCs/>
        </w:rPr>
        <w:t>tied</w:t>
      </w:r>
      <w:r w:rsidRPr="00877AD1">
        <w:rPr>
          <w:rFonts w:ascii="Arial" w:hAnsi="Arial" w:cs="Arial"/>
          <w:bCs/>
        </w:rPr>
        <w:t xml:space="preserve"> to</w:t>
      </w:r>
      <w:r w:rsidR="00B17A03">
        <w:rPr>
          <w:rFonts w:ascii="Arial" w:hAnsi="Arial" w:cs="Arial"/>
          <w:bCs/>
        </w:rPr>
        <w:t xml:space="preserve"> and </w:t>
      </w:r>
      <w:r w:rsidR="003726DC">
        <w:rPr>
          <w:rFonts w:ascii="Arial" w:hAnsi="Arial" w:cs="Arial"/>
          <w:bCs/>
        </w:rPr>
        <w:t xml:space="preserve">be </w:t>
      </w:r>
      <w:r w:rsidR="00B17A03">
        <w:rPr>
          <w:rFonts w:ascii="Arial" w:hAnsi="Arial" w:cs="Arial"/>
          <w:bCs/>
        </w:rPr>
        <w:t>a direct result of</w:t>
      </w:r>
      <w:r w:rsidRPr="00877AD1">
        <w:rPr>
          <w:rFonts w:ascii="Arial" w:hAnsi="Arial" w:cs="Arial"/>
          <w:bCs/>
        </w:rPr>
        <w:t xml:space="preserve"> </w:t>
      </w:r>
      <w:r w:rsidR="003726DC">
        <w:rPr>
          <w:rFonts w:ascii="Arial" w:hAnsi="Arial" w:cs="Arial"/>
          <w:bCs/>
        </w:rPr>
        <w:t xml:space="preserve">fact-based </w:t>
      </w:r>
      <w:r w:rsidRPr="00877AD1">
        <w:rPr>
          <w:rFonts w:ascii="Arial" w:hAnsi="Arial" w:cs="Arial"/>
          <w:bCs/>
        </w:rPr>
        <w:t>findings</w:t>
      </w:r>
    </w:p>
    <w:p w14:paraId="734669A5" w14:textId="77777777" w:rsidR="006637ED" w:rsidRPr="00877AD1" w:rsidRDefault="006637ED" w:rsidP="006637ED">
      <w:pPr>
        <w:numPr>
          <w:ilvl w:val="2"/>
          <w:numId w:val="1"/>
        </w:numPr>
        <w:rPr>
          <w:rFonts w:ascii="Arial" w:hAnsi="Arial" w:cs="Arial"/>
        </w:rPr>
      </w:pPr>
      <w:r w:rsidRPr="00877AD1">
        <w:rPr>
          <w:rFonts w:ascii="Arial" w:hAnsi="Arial" w:cs="Arial"/>
          <w:bCs/>
        </w:rPr>
        <w:t>Should address such issues as:</w:t>
      </w:r>
    </w:p>
    <w:p w14:paraId="6F4FDC72" w14:textId="77777777" w:rsidR="006637ED" w:rsidRPr="00877AD1" w:rsidRDefault="006637ED" w:rsidP="006637ED">
      <w:pPr>
        <w:numPr>
          <w:ilvl w:val="3"/>
          <w:numId w:val="1"/>
        </w:numPr>
        <w:rPr>
          <w:rFonts w:ascii="Arial" w:hAnsi="Arial" w:cs="Arial"/>
        </w:rPr>
      </w:pPr>
      <w:r w:rsidRPr="00877AD1">
        <w:rPr>
          <w:rFonts w:ascii="Arial" w:hAnsi="Arial" w:cs="Arial"/>
          <w:bCs/>
        </w:rPr>
        <w:t>Additional budget</w:t>
      </w:r>
      <w:r w:rsidR="00081724">
        <w:rPr>
          <w:rFonts w:ascii="Arial" w:hAnsi="Arial" w:cs="Arial"/>
          <w:bCs/>
        </w:rPr>
        <w:t xml:space="preserve"> requirements</w:t>
      </w:r>
    </w:p>
    <w:p w14:paraId="65C8E4D8" w14:textId="77777777" w:rsidR="006637ED" w:rsidRPr="00877AD1" w:rsidRDefault="00081724" w:rsidP="006637ED">
      <w:pPr>
        <w:numPr>
          <w:ilvl w:val="3"/>
          <w:numId w:val="1"/>
        </w:numPr>
        <w:rPr>
          <w:rFonts w:ascii="Arial" w:hAnsi="Arial" w:cs="Arial"/>
        </w:rPr>
      </w:pPr>
      <w:r>
        <w:rPr>
          <w:rFonts w:ascii="Arial" w:hAnsi="Arial" w:cs="Arial"/>
          <w:bCs/>
        </w:rPr>
        <w:t>Additional</w:t>
      </w:r>
      <w:r w:rsidR="006637ED" w:rsidRPr="00877AD1">
        <w:rPr>
          <w:rFonts w:ascii="Arial" w:hAnsi="Arial" w:cs="Arial"/>
          <w:bCs/>
        </w:rPr>
        <w:t xml:space="preserve"> positions</w:t>
      </w:r>
      <w:r>
        <w:rPr>
          <w:rFonts w:ascii="Arial" w:hAnsi="Arial" w:cs="Arial"/>
          <w:bCs/>
        </w:rPr>
        <w:t xml:space="preserve"> needed</w:t>
      </w:r>
    </w:p>
    <w:p w14:paraId="67000DCE" w14:textId="77777777" w:rsidR="006637ED" w:rsidRPr="00877AD1" w:rsidRDefault="00081724" w:rsidP="006637ED">
      <w:pPr>
        <w:numPr>
          <w:ilvl w:val="3"/>
          <w:numId w:val="1"/>
        </w:numPr>
        <w:rPr>
          <w:rFonts w:ascii="Arial" w:hAnsi="Arial" w:cs="Arial"/>
        </w:rPr>
      </w:pPr>
      <w:r>
        <w:rPr>
          <w:rFonts w:ascii="Arial" w:hAnsi="Arial" w:cs="Arial"/>
          <w:bCs/>
        </w:rPr>
        <w:t>A c</w:t>
      </w:r>
      <w:r w:rsidR="006637ED" w:rsidRPr="00877AD1">
        <w:rPr>
          <w:rFonts w:ascii="Arial" w:hAnsi="Arial" w:cs="Arial"/>
          <w:bCs/>
        </w:rPr>
        <w:t>hange in policies/procedures</w:t>
      </w:r>
    </w:p>
    <w:p w14:paraId="081E81CA" w14:textId="395B6556" w:rsidR="006637ED" w:rsidRPr="007F2A8F" w:rsidRDefault="00081724" w:rsidP="006637ED">
      <w:pPr>
        <w:numPr>
          <w:ilvl w:val="3"/>
          <w:numId w:val="1"/>
        </w:numPr>
        <w:rPr>
          <w:rFonts w:ascii="Arial" w:hAnsi="Arial" w:cs="Arial"/>
        </w:rPr>
      </w:pPr>
      <w:r>
        <w:rPr>
          <w:rFonts w:ascii="Arial" w:hAnsi="Arial" w:cs="Arial"/>
          <w:bCs/>
        </w:rPr>
        <w:t>A c</w:t>
      </w:r>
      <w:r w:rsidR="006637ED" w:rsidRPr="00877AD1">
        <w:rPr>
          <w:rFonts w:ascii="Arial" w:hAnsi="Arial" w:cs="Arial"/>
          <w:bCs/>
        </w:rPr>
        <w:t>hange in internal processes</w:t>
      </w:r>
    </w:p>
    <w:p w14:paraId="5E1106CB" w14:textId="105B3AB3" w:rsidR="007F2A8F" w:rsidRPr="00877AD1" w:rsidRDefault="007F2A8F" w:rsidP="006637ED">
      <w:pPr>
        <w:numPr>
          <w:ilvl w:val="3"/>
          <w:numId w:val="1"/>
        </w:numPr>
        <w:rPr>
          <w:rFonts w:ascii="Arial" w:hAnsi="Arial" w:cs="Arial"/>
        </w:rPr>
      </w:pPr>
      <w:r>
        <w:rPr>
          <w:rFonts w:ascii="Arial" w:hAnsi="Arial" w:cs="Arial"/>
          <w:bCs/>
        </w:rPr>
        <w:t>Further study of an issue</w:t>
      </w:r>
    </w:p>
    <w:p w14:paraId="1565CFB8" w14:textId="6380BB23" w:rsidR="006637ED" w:rsidRPr="00877AD1" w:rsidRDefault="00B17A03" w:rsidP="006637ED">
      <w:pPr>
        <w:numPr>
          <w:ilvl w:val="3"/>
          <w:numId w:val="1"/>
        </w:numPr>
        <w:rPr>
          <w:rFonts w:ascii="Arial" w:hAnsi="Arial" w:cs="Arial"/>
        </w:rPr>
      </w:pPr>
      <w:r>
        <w:rPr>
          <w:rFonts w:ascii="Arial" w:hAnsi="Arial" w:cs="Arial"/>
          <w:bCs/>
        </w:rPr>
        <w:t>And more…</w:t>
      </w:r>
    </w:p>
    <w:p w14:paraId="7DDE7532" w14:textId="77777777" w:rsidR="006637ED" w:rsidRPr="00877AD1" w:rsidRDefault="006637ED" w:rsidP="006637ED">
      <w:pPr>
        <w:rPr>
          <w:rFonts w:ascii="Arial" w:hAnsi="Arial" w:cs="Arial"/>
        </w:rPr>
      </w:pPr>
    </w:p>
    <w:p w14:paraId="5A42F793" w14:textId="77777777" w:rsidR="00143F08" w:rsidRPr="00877AD1" w:rsidRDefault="006637ED" w:rsidP="00143F08">
      <w:pPr>
        <w:rPr>
          <w:rFonts w:ascii="Arial" w:hAnsi="Arial" w:cs="Arial"/>
          <w:b/>
        </w:rPr>
      </w:pPr>
      <w:r w:rsidRPr="00877AD1">
        <w:rPr>
          <w:rFonts w:ascii="Arial" w:hAnsi="Arial" w:cs="Arial"/>
          <w:b/>
        </w:rPr>
        <w:t xml:space="preserve">Section 2: </w:t>
      </w:r>
      <w:r w:rsidR="00A74A21">
        <w:rPr>
          <w:rFonts w:ascii="Arial" w:hAnsi="Arial" w:cs="Arial"/>
          <w:b/>
        </w:rPr>
        <w:t>Main</w:t>
      </w:r>
      <w:r w:rsidR="00143F08" w:rsidRPr="00877AD1">
        <w:rPr>
          <w:rFonts w:ascii="Arial" w:hAnsi="Arial" w:cs="Arial"/>
          <w:b/>
        </w:rPr>
        <w:t xml:space="preserve"> Report</w:t>
      </w:r>
    </w:p>
    <w:p w14:paraId="56209858" w14:textId="77777777" w:rsidR="006637ED" w:rsidRPr="00877AD1" w:rsidRDefault="006637ED" w:rsidP="00143F08">
      <w:pPr>
        <w:rPr>
          <w:rFonts w:ascii="Arial" w:hAnsi="Arial" w:cs="Arial"/>
          <w:b/>
        </w:rPr>
      </w:pPr>
    </w:p>
    <w:p w14:paraId="3B814EEC" w14:textId="77777777" w:rsidR="006637ED" w:rsidRPr="00877AD1" w:rsidRDefault="006637ED" w:rsidP="00143F08">
      <w:pPr>
        <w:rPr>
          <w:rFonts w:ascii="Arial" w:hAnsi="Arial" w:cs="Arial"/>
          <w:i/>
        </w:rPr>
      </w:pPr>
      <w:r w:rsidRPr="00877AD1">
        <w:rPr>
          <w:rFonts w:ascii="Arial" w:hAnsi="Arial" w:cs="Arial"/>
          <w:i/>
        </w:rPr>
        <w:t xml:space="preserve">In the </w:t>
      </w:r>
      <w:r w:rsidR="00A74A21">
        <w:rPr>
          <w:rFonts w:ascii="Arial" w:hAnsi="Arial" w:cs="Arial"/>
          <w:i/>
        </w:rPr>
        <w:t>main</w:t>
      </w:r>
      <w:r w:rsidRPr="00877AD1">
        <w:rPr>
          <w:rFonts w:ascii="Arial" w:hAnsi="Arial" w:cs="Arial"/>
          <w:i/>
        </w:rPr>
        <w:t xml:space="preserve"> report, the committee co-chairs should provide full details.</w:t>
      </w:r>
      <w:r w:rsidR="002F3497" w:rsidRPr="00877AD1">
        <w:rPr>
          <w:rFonts w:ascii="Arial" w:hAnsi="Arial" w:cs="Arial"/>
          <w:i/>
        </w:rPr>
        <w:t xml:space="preserve"> The </w:t>
      </w:r>
      <w:r w:rsidR="00A74A21">
        <w:rPr>
          <w:rFonts w:ascii="Arial" w:hAnsi="Arial" w:cs="Arial"/>
          <w:i/>
        </w:rPr>
        <w:t>Main</w:t>
      </w:r>
      <w:r w:rsidR="002F3497" w:rsidRPr="00877AD1">
        <w:rPr>
          <w:rFonts w:ascii="Arial" w:hAnsi="Arial" w:cs="Arial"/>
          <w:i/>
        </w:rPr>
        <w:t xml:space="preserve"> Report </w:t>
      </w:r>
      <w:r w:rsidR="00A74A21">
        <w:rPr>
          <w:rFonts w:ascii="Arial" w:hAnsi="Arial" w:cs="Arial"/>
          <w:i/>
        </w:rPr>
        <w:t>should include the following</w:t>
      </w:r>
      <w:r w:rsidR="002F3497" w:rsidRPr="00877AD1">
        <w:rPr>
          <w:rFonts w:ascii="Arial" w:hAnsi="Arial" w:cs="Arial"/>
          <w:i/>
        </w:rPr>
        <w:t>:</w:t>
      </w:r>
    </w:p>
    <w:p w14:paraId="6ABD7D3D" w14:textId="77777777" w:rsidR="006637ED" w:rsidRPr="00877AD1" w:rsidRDefault="006637ED" w:rsidP="00143F08">
      <w:pPr>
        <w:rPr>
          <w:rFonts w:ascii="Arial" w:hAnsi="Arial" w:cs="Arial"/>
          <w:b/>
        </w:rPr>
      </w:pPr>
    </w:p>
    <w:p w14:paraId="027A6E45" w14:textId="77777777" w:rsidR="00143F08" w:rsidRDefault="00143F08" w:rsidP="00143F08">
      <w:pPr>
        <w:numPr>
          <w:ilvl w:val="0"/>
          <w:numId w:val="2"/>
        </w:numPr>
        <w:rPr>
          <w:rFonts w:ascii="Arial" w:hAnsi="Arial" w:cs="Arial"/>
        </w:rPr>
      </w:pPr>
      <w:r w:rsidRPr="00877AD1">
        <w:rPr>
          <w:rFonts w:ascii="Arial" w:hAnsi="Arial" w:cs="Arial"/>
        </w:rPr>
        <w:t>Introductory Statement</w:t>
      </w:r>
    </w:p>
    <w:p w14:paraId="2DE51021" w14:textId="77777777" w:rsidR="00A74A21" w:rsidRPr="00877AD1" w:rsidRDefault="00A74A21" w:rsidP="00A74A21">
      <w:pPr>
        <w:ind w:left="720"/>
        <w:rPr>
          <w:rFonts w:ascii="Arial" w:hAnsi="Arial" w:cs="Arial"/>
        </w:rPr>
      </w:pPr>
    </w:p>
    <w:p w14:paraId="47A88B45" w14:textId="43DDE2A6" w:rsidR="00143F08" w:rsidRDefault="00143F08" w:rsidP="00143F08">
      <w:pPr>
        <w:numPr>
          <w:ilvl w:val="0"/>
          <w:numId w:val="2"/>
        </w:numPr>
        <w:rPr>
          <w:rFonts w:ascii="Arial" w:hAnsi="Arial" w:cs="Arial"/>
        </w:rPr>
      </w:pPr>
      <w:r w:rsidRPr="00877AD1">
        <w:rPr>
          <w:rFonts w:ascii="Arial" w:hAnsi="Arial" w:cs="Arial"/>
        </w:rPr>
        <w:t>Overview</w:t>
      </w:r>
    </w:p>
    <w:p w14:paraId="49C971B9" w14:textId="77777777" w:rsidR="00B17A03" w:rsidRDefault="00B17A03" w:rsidP="00B17A03">
      <w:pPr>
        <w:pStyle w:val="ListParagraph"/>
        <w:rPr>
          <w:rFonts w:ascii="Arial" w:hAnsi="Arial" w:cs="Arial"/>
        </w:rPr>
      </w:pPr>
    </w:p>
    <w:p w14:paraId="27F3B946" w14:textId="58257B22" w:rsidR="00143F08" w:rsidRDefault="002F3497" w:rsidP="00143F08">
      <w:pPr>
        <w:numPr>
          <w:ilvl w:val="1"/>
          <w:numId w:val="2"/>
        </w:numPr>
        <w:rPr>
          <w:rFonts w:ascii="Arial" w:hAnsi="Arial" w:cs="Arial"/>
        </w:rPr>
      </w:pPr>
      <w:r w:rsidRPr="00877AD1">
        <w:rPr>
          <w:rFonts w:ascii="Arial" w:hAnsi="Arial" w:cs="Arial"/>
        </w:rPr>
        <w:t xml:space="preserve">Include a detailed description of the program review process including a description of the methodology and a summary of the key issues from the unit’s </w:t>
      </w:r>
      <w:r w:rsidR="00B17A03" w:rsidRPr="00877AD1">
        <w:rPr>
          <w:rFonts w:ascii="Arial" w:hAnsi="Arial" w:cs="Arial"/>
        </w:rPr>
        <w:t>self-study</w:t>
      </w:r>
      <w:r w:rsidRPr="00877AD1">
        <w:rPr>
          <w:rFonts w:ascii="Arial" w:hAnsi="Arial" w:cs="Arial"/>
        </w:rPr>
        <w:t>.</w:t>
      </w:r>
    </w:p>
    <w:p w14:paraId="30F1B5F2" w14:textId="77777777" w:rsidR="00B17A03" w:rsidRPr="00877AD1" w:rsidRDefault="00B17A03" w:rsidP="00B17A03">
      <w:pPr>
        <w:ind w:left="1440"/>
        <w:rPr>
          <w:rFonts w:ascii="Arial" w:hAnsi="Arial" w:cs="Arial"/>
        </w:rPr>
      </w:pPr>
    </w:p>
    <w:p w14:paraId="4C1778C9" w14:textId="77777777" w:rsidR="00143F08" w:rsidRPr="00877AD1" w:rsidRDefault="00143F08" w:rsidP="00143F08">
      <w:pPr>
        <w:numPr>
          <w:ilvl w:val="1"/>
          <w:numId w:val="2"/>
        </w:numPr>
        <w:rPr>
          <w:rFonts w:ascii="Arial" w:hAnsi="Arial" w:cs="Arial"/>
        </w:rPr>
      </w:pPr>
      <w:r w:rsidRPr="00877AD1">
        <w:rPr>
          <w:rFonts w:ascii="Arial" w:hAnsi="Arial" w:cs="Arial"/>
        </w:rPr>
        <w:t xml:space="preserve">Mission, vision, values of </w:t>
      </w:r>
      <w:r w:rsidR="00A74A21">
        <w:rPr>
          <w:rFonts w:ascii="Arial" w:hAnsi="Arial" w:cs="Arial"/>
        </w:rPr>
        <w:t xml:space="preserve">the </w:t>
      </w:r>
      <w:r w:rsidRPr="00877AD1">
        <w:rPr>
          <w:rFonts w:ascii="Arial" w:hAnsi="Arial" w:cs="Arial"/>
        </w:rPr>
        <w:t>unit</w:t>
      </w:r>
    </w:p>
    <w:p w14:paraId="3B81A65D" w14:textId="7C1DC7AC" w:rsidR="002F3497" w:rsidRDefault="002F3497" w:rsidP="002F3497">
      <w:pPr>
        <w:numPr>
          <w:ilvl w:val="2"/>
          <w:numId w:val="2"/>
        </w:numPr>
        <w:rPr>
          <w:rFonts w:ascii="Arial" w:hAnsi="Arial" w:cs="Arial"/>
        </w:rPr>
      </w:pPr>
      <w:r w:rsidRPr="00877AD1">
        <w:rPr>
          <w:rFonts w:ascii="Arial" w:hAnsi="Arial" w:cs="Arial"/>
        </w:rPr>
        <w:t xml:space="preserve">Since the mission, vision, and values of the unit provide </w:t>
      </w:r>
      <w:r w:rsidR="00B85515">
        <w:rPr>
          <w:rFonts w:ascii="Arial" w:hAnsi="Arial" w:cs="Arial"/>
        </w:rPr>
        <w:t>a</w:t>
      </w:r>
      <w:r w:rsidRPr="00877AD1">
        <w:rPr>
          <w:rFonts w:ascii="Arial" w:hAnsi="Arial" w:cs="Arial"/>
        </w:rPr>
        <w:t xml:space="preserve"> basis by which performance is measured in the program review, that information should be included in the report.</w:t>
      </w:r>
    </w:p>
    <w:p w14:paraId="17F6A147" w14:textId="77777777" w:rsidR="00B17A03" w:rsidRDefault="00B17A03" w:rsidP="00B17A03">
      <w:pPr>
        <w:ind w:left="1440"/>
        <w:rPr>
          <w:rFonts w:ascii="Arial" w:hAnsi="Arial" w:cs="Arial"/>
        </w:rPr>
      </w:pPr>
    </w:p>
    <w:p w14:paraId="77D81479" w14:textId="3E4C80D1" w:rsidR="00143F08" w:rsidRPr="00877AD1" w:rsidRDefault="00143F08" w:rsidP="00143F08">
      <w:pPr>
        <w:numPr>
          <w:ilvl w:val="1"/>
          <w:numId w:val="2"/>
        </w:numPr>
        <w:rPr>
          <w:rFonts w:ascii="Arial" w:hAnsi="Arial" w:cs="Arial"/>
        </w:rPr>
      </w:pPr>
      <w:r w:rsidRPr="00877AD1">
        <w:rPr>
          <w:rFonts w:ascii="Arial" w:hAnsi="Arial" w:cs="Arial"/>
        </w:rPr>
        <w:t xml:space="preserve">Key elements of </w:t>
      </w:r>
      <w:r w:rsidR="00A74A21">
        <w:rPr>
          <w:rFonts w:ascii="Arial" w:hAnsi="Arial" w:cs="Arial"/>
        </w:rPr>
        <w:t xml:space="preserve">the </w:t>
      </w:r>
      <w:r w:rsidRPr="00877AD1">
        <w:rPr>
          <w:rFonts w:ascii="Arial" w:hAnsi="Arial" w:cs="Arial"/>
        </w:rPr>
        <w:t>SWOT analysis</w:t>
      </w:r>
    </w:p>
    <w:p w14:paraId="37966C3B" w14:textId="6B95E1FA" w:rsidR="002F3497" w:rsidRDefault="002F3497" w:rsidP="002F3497">
      <w:pPr>
        <w:numPr>
          <w:ilvl w:val="2"/>
          <w:numId w:val="2"/>
        </w:numPr>
        <w:rPr>
          <w:rFonts w:ascii="Arial" w:hAnsi="Arial" w:cs="Arial"/>
        </w:rPr>
      </w:pPr>
      <w:r w:rsidRPr="00877AD1">
        <w:rPr>
          <w:rFonts w:ascii="Arial" w:hAnsi="Arial" w:cs="Arial"/>
        </w:rPr>
        <w:t>List the predominant strengths, weaknesses, opportunities, and threats as reported as a result of the SWOT analysis.</w:t>
      </w:r>
    </w:p>
    <w:p w14:paraId="700B3512" w14:textId="77777777" w:rsidR="00B17A03" w:rsidRPr="00877AD1" w:rsidRDefault="00B17A03" w:rsidP="00B17A03">
      <w:pPr>
        <w:ind w:left="2160"/>
        <w:rPr>
          <w:rFonts w:ascii="Arial" w:hAnsi="Arial" w:cs="Arial"/>
        </w:rPr>
      </w:pPr>
    </w:p>
    <w:p w14:paraId="20C2DA18" w14:textId="67A05F03" w:rsidR="00143F08" w:rsidRPr="00877AD1" w:rsidRDefault="00143F08" w:rsidP="00143F08">
      <w:pPr>
        <w:numPr>
          <w:ilvl w:val="0"/>
          <w:numId w:val="2"/>
        </w:numPr>
        <w:rPr>
          <w:rFonts w:ascii="Arial" w:hAnsi="Arial" w:cs="Arial"/>
        </w:rPr>
      </w:pPr>
      <w:r w:rsidRPr="00877AD1">
        <w:rPr>
          <w:rFonts w:ascii="Arial" w:hAnsi="Arial" w:cs="Arial"/>
        </w:rPr>
        <w:t>Program Review Committee</w:t>
      </w:r>
      <w:r w:rsidR="00A74A21">
        <w:rPr>
          <w:rFonts w:ascii="Arial" w:hAnsi="Arial" w:cs="Arial"/>
        </w:rPr>
        <w:t xml:space="preserve"> List</w:t>
      </w:r>
      <w:r w:rsidRPr="00877AD1">
        <w:rPr>
          <w:rFonts w:ascii="Arial" w:hAnsi="Arial" w:cs="Arial"/>
        </w:rPr>
        <w:t xml:space="preserve"> (</w:t>
      </w:r>
      <w:r w:rsidR="00A74A21">
        <w:rPr>
          <w:rFonts w:ascii="Arial" w:hAnsi="Arial" w:cs="Arial"/>
        </w:rPr>
        <w:t>Include n</w:t>
      </w:r>
      <w:r w:rsidRPr="00877AD1">
        <w:rPr>
          <w:rFonts w:ascii="Arial" w:hAnsi="Arial" w:cs="Arial"/>
        </w:rPr>
        <w:t xml:space="preserve">ame, </w:t>
      </w:r>
      <w:r w:rsidR="007E2954">
        <w:rPr>
          <w:rFonts w:ascii="Arial" w:hAnsi="Arial" w:cs="Arial"/>
        </w:rPr>
        <w:t xml:space="preserve">home </w:t>
      </w:r>
      <w:r w:rsidRPr="00877AD1">
        <w:rPr>
          <w:rFonts w:ascii="Arial" w:hAnsi="Arial" w:cs="Arial"/>
        </w:rPr>
        <w:t>department, committee role)</w:t>
      </w:r>
    </w:p>
    <w:p w14:paraId="6E358935" w14:textId="28D09BC3" w:rsidR="00143F08" w:rsidRDefault="00143F08" w:rsidP="00143F08">
      <w:pPr>
        <w:numPr>
          <w:ilvl w:val="0"/>
          <w:numId w:val="2"/>
        </w:numPr>
        <w:rPr>
          <w:rFonts w:ascii="Arial" w:hAnsi="Arial" w:cs="Arial"/>
        </w:rPr>
      </w:pPr>
      <w:r w:rsidRPr="00877AD1">
        <w:rPr>
          <w:rFonts w:ascii="Arial" w:hAnsi="Arial" w:cs="Arial"/>
        </w:rPr>
        <w:t>Research</w:t>
      </w:r>
      <w:r w:rsidR="002F3497" w:rsidRPr="00877AD1">
        <w:rPr>
          <w:rFonts w:ascii="Arial" w:hAnsi="Arial" w:cs="Arial"/>
        </w:rPr>
        <w:t xml:space="preserve"> – The purpose of the research section is to describe what research was </w:t>
      </w:r>
      <w:r w:rsidR="00A74A21">
        <w:rPr>
          <w:rFonts w:ascii="Arial" w:hAnsi="Arial" w:cs="Arial"/>
        </w:rPr>
        <w:t>compiled</w:t>
      </w:r>
      <w:r w:rsidR="002F3497" w:rsidRPr="00877AD1">
        <w:rPr>
          <w:rFonts w:ascii="Arial" w:hAnsi="Arial" w:cs="Arial"/>
        </w:rPr>
        <w:t xml:space="preserve"> by the program review committee and how each research subcommittee completed its work.</w:t>
      </w:r>
    </w:p>
    <w:p w14:paraId="65F456AA" w14:textId="77777777" w:rsidR="00FB28C7" w:rsidRPr="00877AD1" w:rsidRDefault="00FB28C7" w:rsidP="00FB28C7">
      <w:pPr>
        <w:ind w:left="720"/>
        <w:rPr>
          <w:rFonts w:ascii="Arial" w:hAnsi="Arial" w:cs="Arial"/>
        </w:rPr>
      </w:pPr>
    </w:p>
    <w:p w14:paraId="16DDA2D4" w14:textId="77777777" w:rsidR="00143F08" w:rsidRPr="00877AD1" w:rsidRDefault="00143F08" w:rsidP="00143F08">
      <w:pPr>
        <w:numPr>
          <w:ilvl w:val="1"/>
          <w:numId w:val="2"/>
        </w:numPr>
        <w:rPr>
          <w:rFonts w:ascii="Arial" w:hAnsi="Arial" w:cs="Arial"/>
        </w:rPr>
      </w:pPr>
      <w:r w:rsidRPr="00877AD1">
        <w:rPr>
          <w:rFonts w:ascii="Arial" w:hAnsi="Arial" w:cs="Arial"/>
        </w:rPr>
        <w:t>Overview</w:t>
      </w:r>
    </w:p>
    <w:p w14:paraId="4FBC5A22" w14:textId="77777777" w:rsidR="00143F08" w:rsidRPr="00877AD1" w:rsidRDefault="00143F08" w:rsidP="00143F08">
      <w:pPr>
        <w:numPr>
          <w:ilvl w:val="1"/>
          <w:numId w:val="2"/>
        </w:numPr>
        <w:rPr>
          <w:rFonts w:ascii="Arial" w:hAnsi="Arial" w:cs="Arial"/>
        </w:rPr>
      </w:pPr>
      <w:r w:rsidRPr="00877AD1">
        <w:rPr>
          <w:rFonts w:ascii="Arial" w:hAnsi="Arial" w:cs="Arial"/>
        </w:rPr>
        <w:t>Research Subcommittee #1</w:t>
      </w:r>
    </w:p>
    <w:p w14:paraId="07DAB042" w14:textId="77777777" w:rsidR="00143F08" w:rsidRPr="00877AD1" w:rsidRDefault="00143F08" w:rsidP="00143F08">
      <w:pPr>
        <w:numPr>
          <w:ilvl w:val="2"/>
          <w:numId w:val="2"/>
        </w:numPr>
        <w:rPr>
          <w:rFonts w:ascii="Arial" w:hAnsi="Arial" w:cs="Arial"/>
        </w:rPr>
      </w:pPr>
      <w:r w:rsidRPr="00877AD1">
        <w:rPr>
          <w:rFonts w:ascii="Arial" w:hAnsi="Arial" w:cs="Arial"/>
        </w:rPr>
        <w:t>Description</w:t>
      </w:r>
    </w:p>
    <w:p w14:paraId="6BA888A6" w14:textId="77777777" w:rsidR="00143F08" w:rsidRPr="00877AD1" w:rsidRDefault="00143F08" w:rsidP="00143F08">
      <w:pPr>
        <w:numPr>
          <w:ilvl w:val="1"/>
          <w:numId w:val="2"/>
        </w:numPr>
        <w:rPr>
          <w:rFonts w:ascii="Arial" w:hAnsi="Arial" w:cs="Arial"/>
        </w:rPr>
      </w:pPr>
      <w:r w:rsidRPr="00877AD1">
        <w:rPr>
          <w:rFonts w:ascii="Arial" w:hAnsi="Arial" w:cs="Arial"/>
        </w:rPr>
        <w:t>Research Subcommittee #2</w:t>
      </w:r>
    </w:p>
    <w:p w14:paraId="3B8F3CBE" w14:textId="77777777" w:rsidR="00143F08" w:rsidRPr="00877AD1" w:rsidRDefault="00143F08" w:rsidP="00143F08">
      <w:pPr>
        <w:numPr>
          <w:ilvl w:val="2"/>
          <w:numId w:val="2"/>
        </w:numPr>
        <w:rPr>
          <w:rFonts w:ascii="Arial" w:hAnsi="Arial" w:cs="Arial"/>
        </w:rPr>
      </w:pPr>
      <w:r w:rsidRPr="00877AD1">
        <w:rPr>
          <w:rFonts w:ascii="Arial" w:hAnsi="Arial" w:cs="Arial"/>
        </w:rPr>
        <w:t>Description</w:t>
      </w:r>
    </w:p>
    <w:p w14:paraId="011A295B" w14:textId="77777777" w:rsidR="00143F08" w:rsidRPr="00877AD1" w:rsidRDefault="00143F08" w:rsidP="00143F08">
      <w:pPr>
        <w:numPr>
          <w:ilvl w:val="1"/>
          <w:numId w:val="2"/>
        </w:numPr>
        <w:rPr>
          <w:rFonts w:ascii="Arial" w:hAnsi="Arial" w:cs="Arial"/>
        </w:rPr>
      </w:pPr>
      <w:r w:rsidRPr="00877AD1">
        <w:rPr>
          <w:rFonts w:ascii="Arial" w:hAnsi="Arial" w:cs="Arial"/>
        </w:rPr>
        <w:t>Research Subcommittee #3</w:t>
      </w:r>
    </w:p>
    <w:p w14:paraId="63B143D9" w14:textId="77777777" w:rsidR="00143F08" w:rsidRPr="00877AD1" w:rsidRDefault="00143F08" w:rsidP="00143F08">
      <w:pPr>
        <w:numPr>
          <w:ilvl w:val="2"/>
          <w:numId w:val="2"/>
        </w:numPr>
        <w:rPr>
          <w:rFonts w:ascii="Arial" w:hAnsi="Arial" w:cs="Arial"/>
        </w:rPr>
      </w:pPr>
      <w:r w:rsidRPr="00877AD1">
        <w:rPr>
          <w:rFonts w:ascii="Arial" w:hAnsi="Arial" w:cs="Arial"/>
        </w:rPr>
        <w:t>Description</w:t>
      </w:r>
    </w:p>
    <w:p w14:paraId="2284DA17" w14:textId="77777777" w:rsidR="00143F08" w:rsidRDefault="00143F08" w:rsidP="00143F08">
      <w:pPr>
        <w:numPr>
          <w:ilvl w:val="1"/>
          <w:numId w:val="2"/>
        </w:numPr>
        <w:rPr>
          <w:rFonts w:ascii="Arial" w:hAnsi="Arial" w:cs="Arial"/>
        </w:rPr>
      </w:pPr>
      <w:r w:rsidRPr="00877AD1">
        <w:rPr>
          <w:rFonts w:ascii="Arial" w:hAnsi="Arial" w:cs="Arial"/>
        </w:rPr>
        <w:t>Etc.</w:t>
      </w:r>
    </w:p>
    <w:p w14:paraId="5DAF65C4" w14:textId="77777777" w:rsidR="00A74A21" w:rsidRPr="00877AD1" w:rsidRDefault="00A74A21" w:rsidP="00A74A21">
      <w:pPr>
        <w:ind w:left="1440"/>
        <w:rPr>
          <w:rFonts w:ascii="Arial" w:hAnsi="Arial" w:cs="Arial"/>
        </w:rPr>
      </w:pPr>
    </w:p>
    <w:p w14:paraId="2CDFFFFF" w14:textId="77777777" w:rsidR="00143F08" w:rsidRDefault="00A74A21" w:rsidP="00143F08">
      <w:pPr>
        <w:numPr>
          <w:ilvl w:val="0"/>
          <w:numId w:val="2"/>
        </w:numPr>
        <w:rPr>
          <w:rFonts w:ascii="Arial" w:hAnsi="Arial" w:cs="Arial"/>
        </w:rPr>
      </w:pPr>
      <w:r>
        <w:rPr>
          <w:rFonts w:ascii="Arial" w:hAnsi="Arial" w:cs="Arial"/>
        </w:rPr>
        <w:t xml:space="preserve">Findings </w:t>
      </w:r>
      <w:r w:rsidR="002F3497" w:rsidRPr="00877AD1">
        <w:rPr>
          <w:rFonts w:ascii="Arial" w:hAnsi="Arial" w:cs="Arial"/>
        </w:rPr>
        <w:t>– If there are details of findings/conclusions that weren’t considered strong enough to include in the executive summary but are still considered important, those should be listed.</w:t>
      </w:r>
    </w:p>
    <w:p w14:paraId="286CB3C7" w14:textId="77777777" w:rsidR="00A74A21" w:rsidRPr="00877AD1" w:rsidRDefault="00A74A21" w:rsidP="00A74A21">
      <w:pPr>
        <w:ind w:left="720"/>
        <w:rPr>
          <w:rFonts w:ascii="Arial" w:hAnsi="Arial" w:cs="Arial"/>
        </w:rPr>
      </w:pPr>
    </w:p>
    <w:p w14:paraId="6D39A079" w14:textId="77777777" w:rsidR="002F3497" w:rsidRPr="00877AD1" w:rsidRDefault="00143F08" w:rsidP="002F3497">
      <w:pPr>
        <w:numPr>
          <w:ilvl w:val="0"/>
          <w:numId w:val="2"/>
        </w:numPr>
        <w:rPr>
          <w:rFonts w:ascii="Arial" w:hAnsi="Arial" w:cs="Arial"/>
        </w:rPr>
      </w:pPr>
      <w:r w:rsidRPr="00877AD1">
        <w:rPr>
          <w:rFonts w:ascii="Arial" w:hAnsi="Arial" w:cs="Arial"/>
        </w:rPr>
        <w:t>Recommendations (arising from findings</w:t>
      </w:r>
      <w:r w:rsidR="00A74A21">
        <w:rPr>
          <w:rFonts w:ascii="Arial" w:hAnsi="Arial" w:cs="Arial"/>
        </w:rPr>
        <w:t>)</w:t>
      </w:r>
      <w:r w:rsidR="002F3497" w:rsidRPr="00877AD1">
        <w:rPr>
          <w:rFonts w:ascii="Arial" w:hAnsi="Arial" w:cs="Arial"/>
        </w:rPr>
        <w:t xml:space="preserve"> – If there are additional recommendations that were not considered primary but the committee feels are worth consideration, they should be listed here.</w:t>
      </w:r>
    </w:p>
    <w:p w14:paraId="56CE3139" w14:textId="77777777" w:rsidR="002F3497" w:rsidRPr="00877AD1" w:rsidRDefault="002F3497" w:rsidP="002F3497">
      <w:pPr>
        <w:ind w:left="360"/>
        <w:rPr>
          <w:rFonts w:ascii="Arial" w:hAnsi="Arial" w:cs="Arial"/>
        </w:rPr>
      </w:pPr>
    </w:p>
    <w:p w14:paraId="3F434DDF" w14:textId="77777777" w:rsidR="00143F08" w:rsidRPr="00877AD1" w:rsidRDefault="002F3497" w:rsidP="002F3497">
      <w:pPr>
        <w:rPr>
          <w:rFonts w:ascii="Arial" w:hAnsi="Arial" w:cs="Arial"/>
          <w:b/>
        </w:rPr>
      </w:pPr>
      <w:r w:rsidRPr="00877AD1">
        <w:rPr>
          <w:rFonts w:ascii="Arial" w:hAnsi="Arial" w:cs="Arial"/>
          <w:b/>
        </w:rPr>
        <w:t xml:space="preserve">Section 3 – </w:t>
      </w:r>
      <w:r w:rsidR="00A74A21">
        <w:rPr>
          <w:rFonts w:ascii="Arial" w:hAnsi="Arial" w:cs="Arial"/>
          <w:b/>
        </w:rPr>
        <w:t>Appendix</w:t>
      </w:r>
    </w:p>
    <w:p w14:paraId="140F28A6" w14:textId="77777777" w:rsidR="002F3497" w:rsidRPr="00877AD1" w:rsidRDefault="002F3497" w:rsidP="002F3497">
      <w:pPr>
        <w:rPr>
          <w:rFonts w:ascii="Arial" w:hAnsi="Arial" w:cs="Arial"/>
        </w:rPr>
      </w:pPr>
    </w:p>
    <w:p w14:paraId="24972A78" w14:textId="77777777" w:rsidR="002F3497" w:rsidRPr="00877AD1" w:rsidRDefault="002F3497" w:rsidP="002F3497">
      <w:pPr>
        <w:rPr>
          <w:rFonts w:ascii="Arial" w:hAnsi="Arial" w:cs="Arial"/>
        </w:rPr>
      </w:pPr>
      <w:r w:rsidRPr="00877AD1">
        <w:rPr>
          <w:rFonts w:ascii="Arial" w:hAnsi="Arial" w:cs="Arial"/>
        </w:rPr>
        <w:t xml:space="preserve">The </w:t>
      </w:r>
      <w:r w:rsidR="00A74A21">
        <w:rPr>
          <w:rFonts w:ascii="Arial" w:hAnsi="Arial" w:cs="Arial"/>
        </w:rPr>
        <w:t>appendix is</w:t>
      </w:r>
      <w:r w:rsidRPr="00877AD1">
        <w:rPr>
          <w:rFonts w:ascii="Arial" w:hAnsi="Arial" w:cs="Arial"/>
        </w:rPr>
        <w:t xml:space="preserve"> where the reports from the individual subcommittees and the raw data should be included. The </w:t>
      </w:r>
      <w:r w:rsidR="00A74A21">
        <w:rPr>
          <w:rFonts w:ascii="Arial" w:hAnsi="Arial" w:cs="Arial"/>
        </w:rPr>
        <w:t>appendix</w:t>
      </w:r>
      <w:r w:rsidRPr="00877AD1">
        <w:rPr>
          <w:rFonts w:ascii="Arial" w:hAnsi="Arial" w:cs="Arial"/>
        </w:rPr>
        <w:t xml:space="preserve"> may include any or all of the following:</w:t>
      </w:r>
    </w:p>
    <w:p w14:paraId="5644FFFB" w14:textId="77777777" w:rsidR="002F3497" w:rsidRPr="00877AD1" w:rsidRDefault="002F3497" w:rsidP="002F3497">
      <w:pPr>
        <w:rPr>
          <w:rFonts w:ascii="Arial" w:hAnsi="Arial" w:cs="Arial"/>
        </w:rPr>
      </w:pPr>
    </w:p>
    <w:p w14:paraId="301D177A" w14:textId="77777777" w:rsidR="00143F08" w:rsidRPr="00877AD1" w:rsidRDefault="00143F08" w:rsidP="00143F08">
      <w:pPr>
        <w:numPr>
          <w:ilvl w:val="1"/>
          <w:numId w:val="2"/>
        </w:numPr>
        <w:rPr>
          <w:rFonts w:ascii="Arial" w:hAnsi="Arial" w:cs="Arial"/>
        </w:rPr>
      </w:pPr>
      <w:r w:rsidRPr="00877AD1">
        <w:rPr>
          <w:rFonts w:ascii="Arial" w:hAnsi="Arial" w:cs="Arial"/>
        </w:rPr>
        <w:t>Findings/Recommendations from Subcommittee #1</w:t>
      </w:r>
    </w:p>
    <w:p w14:paraId="671A6E3F" w14:textId="77777777" w:rsidR="00143F08" w:rsidRPr="00877AD1" w:rsidRDefault="00143F08" w:rsidP="00143F08">
      <w:pPr>
        <w:numPr>
          <w:ilvl w:val="1"/>
          <w:numId w:val="2"/>
        </w:numPr>
        <w:rPr>
          <w:rFonts w:ascii="Arial" w:hAnsi="Arial" w:cs="Arial"/>
        </w:rPr>
      </w:pPr>
      <w:r w:rsidRPr="00877AD1">
        <w:rPr>
          <w:rFonts w:ascii="Arial" w:hAnsi="Arial" w:cs="Arial"/>
        </w:rPr>
        <w:t>Findings/Recommendations from Subcommittee #2</w:t>
      </w:r>
    </w:p>
    <w:p w14:paraId="7C04594D" w14:textId="77777777" w:rsidR="00143F08" w:rsidRPr="00877AD1" w:rsidRDefault="00143F08" w:rsidP="00143F08">
      <w:pPr>
        <w:numPr>
          <w:ilvl w:val="1"/>
          <w:numId w:val="2"/>
        </w:numPr>
        <w:rPr>
          <w:rFonts w:ascii="Arial" w:hAnsi="Arial" w:cs="Arial"/>
        </w:rPr>
      </w:pPr>
      <w:r w:rsidRPr="00877AD1">
        <w:rPr>
          <w:rFonts w:ascii="Arial" w:hAnsi="Arial" w:cs="Arial"/>
        </w:rPr>
        <w:t>Findings/Recommendations from Subcommittee #3</w:t>
      </w:r>
    </w:p>
    <w:p w14:paraId="4DE2C6D3" w14:textId="77777777" w:rsidR="00143F08" w:rsidRPr="00877AD1" w:rsidRDefault="00143F08" w:rsidP="00143F08">
      <w:pPr>
        <w:numPr>
          <w:ilvl w:val="1"/>
          <w:numId w:val="2"/>
        </w:numPr>
        <w:rPr>
          <w:rFonts w:ascii="Arial" w:hAnsi="Arial" w:cs="Arial"/>
        </w:rPr>
      </w:pPr>
      <w:r w:rsidRPr="00877AD1">
        <w:rPr>
          <w:rFonts w:ascii="Arial" w:hAnsi="Arial" w:cs="Arial"/>
        </w:rPr>
        <w:t>Etc.</w:t>
      </w:r>
    </w:p>
    <w:p w14:paraId="0FF25D34" w14:textId="77777777" w:rsidR="00143F08" w:rsidRPr="00877AD1" w:rsidRDefault="00143F08" w:rsidP="00143F08">
      <w:pPr>
        <w:numPr>
          <w:ilvl w:val="1"/>
          <w:numId w:val="2"/>
        </w:numPr>
        <w:rPr>
          <w:rFonts w:ascii="Arial" w:hAnsi="Arial" w:cs="Arial"/>
        </w:rPr>
      </w:pPr>
      <w:r w:rsidRPr="00877AD1">
        <w:rPr>
          <w:rFonts w:ascii="Arial" w:hAnsi="Arial" w:cs="Arial"/>
        </w:rPr>
        <w:t>External Reviewers Report</w:t>
      </w:r>
    </w:p>
    <w:p w14:paraId="5FEE517B" w14:textId="77777777" w:rsidR="00143F08" w:rsidRPr="00877AD1" w:rsidRDefault="00143F08" w:rsidP="00143F08">
      <w:pPr>
        <w:numPr>
          <w:ilvl w:val="1"/>
          <w:numId w:val="2"/>
        </w:numPr>
        <w:rPr>
          <w:rFonts w:ascii="Arial" w:hAnsi="Arial" w:cs="Arial"/>
        </w:rPr>
      </w:pPr>
      <w:r w:rsidRPr="00877AD1">
        <w:rPr>
          <w:rFonts w:ascii="Arial" w:hAnsi="Arial" w:cs="Arial"/>
        </w:rPr>
        <w:t>Raw data from Subcommittee #1</w:t>
      </w:r>
    </w:p>
    <w:p w14:paraId="54B8C15C" w14:textId="77777777" w:rsidR="00143F08" w:rsidRPr="00877AD1" w:rsidRDefault="00143F08" w:rsidP="00143F08">
      <w:pPr>
        <w:numPr>
          <w:ilvl w:val="1"/>
          <w:numId w:val="2"/>
        </w:numPr>
        <w:rPr>
          <w:rFonts w:ascii="Arial" w:hAnsi="Arial" w:cs="Arial"/>
        </w:rPr>
      </w:pPr>
      <w:r w:rsidRPr="00877AD1">
        <w:rPr>
          <w:rFonts w:ascii="Arial" w:hAnsi="Arial" w:cs="Arial"/>
        </w:rPr>
        <w:t>Raw data from Subcommittee #2</w:t>
      </w:r>
    </w:p>
    <w:p w14:paraId="4EDED2EB" w14:textId="77777777" w:rsidR="00143F08" w:rsidRPr="00877AD1" w:rsidRDefault="00143F08" w:rsidP="00143F08">
      <w:pPr>
        <w:numPr>
          <w:ilvl w:val="1"/>
          <w:numId w:val="2"/>
        </w:numPr>
        <w:rPr>
          <w:rFonts w:ascii="Arial" w:hAnsi="Arial" w:cs="Arial"/>
        </w:rPr>
      </w:pPr>
      <w:r w:rsidRPr="00877AD1">
        <w:rPr>
          <w:rFonts w:ascii="Arial" w:hAnsi="Arial" w:cs="Arial"/>
        </w:rPr>
        <w:t>Raw data from Subcommittee #3</w:t>
      </w:r>
    </w:p>
    <w:p w14:paraId="554E5BCF" w14:textId="77777777" w:rsidR="00143F08" w:rsidRPr="00877AD1" w:rsidRDefault="00143F08" w:rsidP="00143F08">
      <w:pPr>
        <w:numPr>
          <w:ilvl w:val="1"/>
          <w:numId w:val="2"/>
        </w:numPr>
        <w:rPr>
          <w:rFonts w:ascii="Arial" w:hAnsi="Arial" w:cs="Arial"/>
        </w:rPr>
      </w:pPr>
      <w:r w:rsidRPr="00877AD1">
        <w:rPr>
          <w:rFonts w:ascii="Arial" w:hAnsi="Arial" w:cs="Arial"/>
        </w:rPr>
        <w:t>Etc.</w:t>
      </w:r>
    </w:p>
    <w:p w14:paraId="3A24F741" w14:textId="77777777" w:rsidR="002F3497" w:rsidRPr="00877AD1" w:rsidRDefault="002F3497" w:rsidP="002F3497">
      <w:pPr>
        <w:ind w:left="1080"/>
        <w:rPr>
          <w:rFonts w:ascii="Arial" w:hAnsi="Arial" w:cs="Arial"/>
        </w:rPr>
      </w:pPr>
    </w:p>
    <w:p w14:paraId="372E5766" w14:textId="77777777" w:rsidR="00741B4A" w:rsidRPr="00877AD1" w:rsidRDefault="00741B4A">
      <w:pPr>
        <w:rPr>
          <w:rFonts w:ascii="Arial" w:hAnsi="Arial" w:cs="Arial"/>
        </w:rPr>
      </w:pPr>
    </w:p>
    <w:sectPr w:rsidR="00741B4A" w:rsidRPr="00877AD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BC63" w14:textId="77777777" w:rsidR="00297111" w:rsidRDefault="00297111">
      <w:r>
        <w:separator/>
      </w:r>
    </w:p>
  </w:endnote>
  <w:endnote w:type="continuationSeparator" w:id="0">
    <w:p w14:paraId="52C3F655" w14:textId="77777777" w:rsidR="00297111" w:rsidRDefault="0029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297DA" w14:textId="77777777" w:rsidR="00297111" w:rsidRDefault="00297111">
      <w:r>
        <w:separator/>
      </w:r>
    </w:p>
  </w:footnote>
  <w:footnote w:type="continuationSeparator" w:id="0">
    <w:p w14:paraId="68888D97" w14:textId="77777777" w:rsidR="00297111" w:rsidRDefault="00297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8EF"/>
    <w:multiLevelType w:val="hybridMultilevel"/>
    <w:tmpl w:val="61383DA2"/>
    <w:lvl w:ilvl="0" w:tplc="553EA96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D160C6"/>
    <w:multiLevelType w:val="hybridMultilevel"/>
    <w:tmpl w:val="CF627FA6"/>
    <w:lvl w:ilvl="0" w:tplc="662E48AC">
      <w:start w:val="1"/>
      <w:numFmt w:val="bullet"/>
      <w:lvlText w:val=""/>
      <w:lvlJc w:val="left"/>
      <w:pPr>
        <w:tabs>
          <w:tab w:val="num" w:pos="720"/>
        </w:tabs>
        <w:ind w:left="720" w:hanging="360"/>
      </w:pPr>
      <w:rPr>
        <w:rFonts w:ascii="Wingdings" w:hAnsi="Wingdings" w:hint="default"/>
      </w:rPr>
    </w:lvl>
    <w:lvl w:ilvl="1" w:tplc="785AA0AE" w:tentative="1">
      <w:start w:val="1"/>
      <w:numFmt w:val="bullet"/>
      <w:lvlText w:val=""/>
      <w:lvlJc w:val="left"/>
      <w:pPr>
        <w:tabs>
          <w:tab w:val="num" w:pos="1440"/>
        </w:tabs>
        <w:ind w:left="1440" w:hanging="360"/>
      </w:pPr>
      <w:rPr>
        <w:rFonts w:ascii="Wingdings" w:hAnsi="Wingdings" w:hint="default"/>
      </w:rPr>
    </w:lvl>
    <w:lvl w:ilvl="2" w:tplc="C4243EA6">
      <w:start w:val="165"/>
      <w:numFmt w:val="bullet"/>
      <w:lvlText w:val=""/>
      <w:lvlJc w:val="left"/>
      <w:pPr>
        <w:tabs>
          <w:tab w:val="num" w:pos="2160"/>
        </w:tabs>
        <w:ind w:left="2160" w:hanging="360"/>
      </w:pPr>
      <w:rPr>
        <w:rFonts w:ascii="Wingdings" w:hAnsi="Wingdings" w:hint="default"/>
      </w:rPr>
    </w:lvl>
    <w:lvl w:ilvl="3" w:tplc="ED9E856A" w:tentative="1">
      <w:start w:val="1"/>
      <w:numFmt w:val="bullet"/>
      <w:lvlText w:val=""/>
      <w:lvlJc w:val="left"/>
      <w:pPr>
        <w:tabs>
          <w:tab w:val="num" w:pos="2880"/>
        </w:tabs>
        <w:ind w:left="2880" w:hanging="360"/>
      </w:pPr>
      <w:rPr>
        <w:rFonts w:ascii="Wingdings" w:hAnsi="Wingdings" w:hint="default"/>
      </w:rPr>
    </w:lvl>
    <w:lvl w:ilvl="4" w:tplc="B1743FB0" w:tentative="1">
      <w:start w:val="1"/>
      <w:numFmt w:val="bullet"/>
      <w:lvlText w:val=""/>
      <w:lvlJc w:val="left"/>
      <w:pPr>
        <w:tabs>
          <w:tab w:val="num" w:pos="3600"/>
        </w:tabs>
        <w:ind w:left="3600" w:hanging="360"/>
      </w:pPr>
      <w:rPr>
        <w:rFonts w:ascii="Wingdings" w:hAnsi="Wingdings" w:hint="default"/>
      </w:rPr>
    </w:lvl>
    <w:lvl w:ilvl="5" w:tplc="CB866C52" w:tentative="1">
      <w:start w:val="1"/>
      <w:numFmt w:val="bullet"/>
      <w:lvlText w:val=""/>
      <w:lvlJc w:val="left"/>
      <w:pPr>
        <w:tabs>
          <w:tab w:val="num" w:pos="4320"/>
        </w:tabs>
        <w:ind w:left="4320" w:hanging="360"/>
      </w:pPr>
      <w:rPr>
        <w:rFonts w:ascii="Wingdings" w:hAnsi="Wingdings" w:hint="default"/>
      </w:rPr>
    </w:lvl>
    <w:lvl w:ilvl="6" w:tplc="FC248BF2" w:tentative="1">
      <w:start w:val="1"/>
      <w:numFmt w:val="bullet"/>
      <w:lvlText w:val=""/>
      <w:lvlJc w:val="left"/>
      <w:pPr>
        <w:tabs>
          <w:tab w:val="num" w:pos="5040"/>
        </w:tabs>
        <w:ind w:left="5040" w:hanging="360"/>
      </w:pPr>
      <w:rPr>
        <w:rFonts w:ascii="Wingdings" w:hAnsi="Wingdings" w:hint="default"/>
      </w:rPr>
    </w:lvl>
    <w:lvl w:ilvl="7" w:tplc="468A93EC" w:tentative="1">
      <w:start w:val="1"/>
      <w:numFmt w:val="bullet"/>
      <w:lvlText w:val=""/>
      <w:lvlJc w:val="left"/>
      <w:pPr>
        <w:tabs>
          <w:tab w:val="num" w:pos="5760"/>
        </w:tabs>
        <w:ind w:left="5760" w:hanging="360"/>
      </w:pPr>
      <w:rPr>
        <w:rFonts w:ascii="Wingdings" w:hAnsi="Wingdings" w:hint="default"/>
      </w:rPr>
    </w:lvl>
    <w:lvl w:ilvl="8" w:tplc="4DF668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E421CE"/>
    <w:multiLevelType w:val="hybridMultilevel"/>
    <w:tmpl w:val="0522296A"/>
    <w:lvl w:ilvl="0" w:tplc="553EA96E">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215DFD"/>
    <w:multiLevelType w:val="hybridMultilevel"/>
    <w:tmpl w:val="06F2B728"/>
    <w:lvl w:ilvl="0" w:tplc="553EA96E">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08"/>
    <w:rsid w:val="00007A1A"/>
    <w:rsid w:val="0001723A"/>
    <w:rsid w:val="00027AEC"/>
    <w:rsid w:val="00033DBF"/>
    <w:rsid w:val="00047DB2"/>
    <w:rsid w:val="00057B62"/>
    <w:rsid w:val="00062878"/>
    <w:rsid w:val="00063010"/>
    <w:rsid w:val="000640C4"/>
    <w:rsid w:val="00067F21"/>
    <w:rsid w:val="00073B0B"/>
    <w:rsid w:val="00080EC4"/>
    <w:rsid w:val="00081724"/>
    <w:rsid w:val="000832DF"/>
    <w:rsid w:val="00083308"/>
    <w:rsid w:val="00084960"/>
    <w:rsid w:val="00090A79"/>
    <w:rsid w:val="0009157C"/>
    <w:rsid w:val="00095C48"/>
    <w:rsid w:val="000B202D"/>
    <w:rsid w:val="000C2C5C"/>
    <w:rsid w:val="000D5D33"/>
    <w:rsid w:val="000E170A"/>
    <w:rsid w:val="000E495C"/>
    <w:rsid w:val="000F0FD1"/>
    <w:rsid w:val="000F571D"/>
    <w:rsid w:val="0010541A"/>
    <w:rsid w:val="00123CBD"/>
    <w:rsid w:val="00125E54"/>
    <w:rsid w:val="001312D2"/>
    <w:rsid w:val="001346BA"/>
    <w:rsid w:val="00134701"/>
    <w:rsid w:val="00140D14"/>
    <w:rsid w:val="00143F08"/>
    <w:rsid w:val="001442E2"/>
    <w:rsid w:val="0014593C"/>
    <w:rsid w:val="001506E2"/>
    <w:rsid w:val="001530DF"/>
    <w:rsid w:val="001565D6"/>
    <w:rsid w:val="00156678"/>
    <w:rsid w:val="001575F9"/>
    <w:rsid w:val="001608D3"/>
    <w:rsid w:val="00171475"/>
    <w:rsid w:val="00181799"/>
    <w:rsid w:val="00184056"/>
    <w:rsid w:val="00187102"/>
    <w:rsid w:val="00190287"/>
    <w:rsid w:val="00196206"/>
    <w:rsid w:val="00196AAD"/>
    <w:rsid w:val="001A7222"/>
    <w:rsid w:val="001B06DA"/>
    <w:rsid w:val="001B11B0"/>
    <w:rsid w:val="001C0664"/>
    <w:rsid w:val="00210A1A"/>
    <w:rsid w:val="00216A37"/>
    <w:rsid w:val="00217EBA"/>
    <w:rsid w:val="00223442"/>
    <w:rsid w:val="00231366"/>
    <w:rsid w:val="00233573"/>
    <w:rsid w:val="00233B1F"/>
    <w:rsid w:val="0024342F"/>
    <w:rsid w:val="00243B5E"/>
    <w:rsid w:val="002775BD"/>
    <w:rsid w:val="00280B4C"/>
    <w:rsid w:val="00281403"/>
    <w:rsid w:val="00290807"/>
    <w:rsid w:val="00292071"/>
    <w:rsid w:val="00297111"/>
    <w:rsid w:val="002975F8"/>
    <w:rsid w:val="002A1BDB"/>
    <w:rsid w:val="002A4675"/>
    <w:rsid w:val="002A761F"/>
    <w:rsid w:val="002B108A"/>
    <w:rsid w:val="002D60D4"/>
    <w:rsid w:val="002E1AA4"/>
    <w:rsid w:val="002F3497"/>
    <w:rsid w:val="002F70CA"/>
    <w:rsid w:val="002F749C"/>
    <w:rsid w:val="003123F7"/>
    <w:rsid w:val="00317082"/>
    <w:rsid w:val="0033535B"/>
    <w:rsid w:val="00347102"/>
    <w:rsid w:val="0035442A"/>
    <w:rsid w:val="00365D06"/>
    <w:rsid w:val="003726DC"/>
    <w:rsid w:val="00384915"/>
    <w:rsid w:val="0038531B"/>
    <w:rsid w:val="00392A4B"/>
    <w:rsid w:val="003938C7"/>
    <w:rsid w:val="00397145"/>
    <w:rsid w:val="003B0DB8"/>
    <w:rsid w:val="003B544A"/>
    <w:rsid w:val="003C7E8E"/>
    <w:rsid w:val="003D5F1B"/>
    <w:rsid w:val="003E27C6"/>
    <w:rsid w:val="003F0156"/>
    <w:rsid w:val="003F30DD"/>
    <w:rsid w:val="003F4378"/>
    <w:rsid w:val="003F7625"/>
    <w:rsid w:val="00407227"/>
    <w:rsid w:val="00422C1A"/>
    <w:rsid w:val="00423BDC"/>
    <w:rsid w:val="0042569B"/>
    <w:rsid w:val="00432CB2"/>
    <w:rsid w:val="00444828"/>
    <w:rsid w:val="00452CD0"/>
    <w:rsid w:val="0046179D"/>
    <w:rsid w:val="004624EC"/>
    <w:rsid w:val="004662C2"/>
    <w:rsid w:val="0047339E"/>
    <w:rsid w:val="004749AE"/>
    <w:rsid w:val="00477ECE"/>
    <w:rsid w:val="004814D1"/>
    <w:rsid w:val="004843BD"/>
    <w:rsid w:val="004851FA"/>
    <w:rsid w:val="00492B6D"/>
    <w:rsid w:val="004B1C6B"/>
    <w:rsid w:val="004B6932"/>
    <w:rsid w:val="004D7D1D"/>
    <w:rsid w:val="004E51E8"/>
    <w:rsid w:val="004E771A"/>
    <w:rsid w:val="004E7E35"/>
    <w:rsid w:val="0050032B"/>
    <w:rsid w:val="00504AE6"/>
    <w:rsid w:val="0051278F"/>
    <w:rsid w:val="00514F94"/>
    <w:rsid w:val="00524C51"/>
    <w:rsid w:val="00525595"/>
    <w:rsid w:val="0054212F"/>
    <w:rsid w:val="00546BBC"/>
    <w:rsid w:val="00554ADC"/>
    <w:rsid w:val="00563C09"/>
    <w:rsid w:val="005670D3"/>
    <w:rsid w:val="0057042B"/>
    <w:rsid w:val="00570FB1"/>
    <w:rsid w:val="005725DE"/>
    <w:rsid w:val="00590DDD"/>
    <w:rsid w:val="00595380"/>
    <w:rsid w:val="005A349B"/>
    <w:rsid w:val="005A3A83"/>
    <w:rsid w:val="005B3301"/>
    <w:rsid w:val="005B4CDF"/>
    <w:rsid w:val="005B5939"/>
    <w:rsid w:val="005B735B"/>
    <w:rsid w:val="005C68B8"/>
    <w:rsid w:val="005D00AF"/>
    <w:rsid w:val="005D1C79"/>
    <w:rsid w:val="005D2048"/>
    <w:rsid w:val="005D3153"/>
    <w:rsid w:val="005D3AB6"/>
    <w:rsid w:val="005D4483"/>
    <w:rsid w:val="005E4110"/>
    <w:rsid w:val="005E6D14"/>
    <w:rsid w:val="005F48B6"/>
    <w:rsid w:val="005F5C5C"/>
    <w:rsid w:val="005F5E02"/>
    <w:rsid w:val="00613BC4"/>
    <w:rsid w:val="0061520A"/>
    <w:rsid w:val="00620650"/>
    <w:rsid w:val="006220D0"/>
    <w:rsid w:val="0062354D"/>
    <w:rsid w:val="00623775"/>
    <w:rsid w:val="00626CFE"/>
    <w:rsid w:val="00632C3A"/>
    <w:rsid w:val="00635B89"/>
    <w:rsid w:val="006408A3"/>
    <w:rsid w:val="00651A93"/>
    <w:rsid w:val="006530A8"/>
    <w:rsid w:val="00655321"/>
    <w:rsid w:val="006553E7"/>
    <w:rsid w:val="00655EF6"/>
    <w:rsid w:val="0066256D"/>
    <w:rsid w:val="006637ED"/>
    <w:rsid w:val="0066477C"/>
    <w:rsid w:val="0067565F"/>
    <w:rsid w:val="00676734"/>
    <w:rsid w:val="00684E9C"/>
    <w:rsid w:val="00693343"/>
    <w:rsid w:val="006B4F09"/>
    <w:rsid w:val="006C39EE"/>
    <w:rsid w:val="006C68AA"/>
    <w:rsid w:val="006C7C24"/>
    <w:rsid w:val="006D561C"/>
    <w:rsid w:val="006D6540"/>
    <w:rsid w:val="006E1CB5"/>
    <w:rsid w:val="006E255F"/>
    <w:rsid w:val="006E3D97"/>
    <w:rsid w:val="006F4FEF"/>
    <w:rsid w:val="00701FCF"/>
    <w:rsid w:val="00702573"/>
    <w:rsid w:val="00703571"/>
    <w:rsid w:val="0071127A"/>
    <w:rsid w:val="0071174A"/>
    <w:rsid w:val="00716EA6"/>
    <w:rsid w:val="007273D2"/>
    <w:rsid w:val="00732ECD"/>
    <w:rsid w:val="00741B4A"/>
    <w:rsid w:val="00750069"/>
    <w:rsid w:val="00754EF2"/>
    <w:rsid w:val="00756683"/>
    <w:rsid w:val="0076784A"/>
    <w:rsid w:val="00776040"/>
    <w:rsid w:val="0078203C"/>
    <w:rsid w:val="0078310B"/>
    <w:rsid w:val="007A089F"/>
    <w:rsid w:val="007A3E9E"/>
    <w:rsid w:val="007A6294"/>
    <w:rsid w:val="007A6BAF"/>
    <w:rsid w:val="007B46BF"/>
    <w:rsid w:val="007C4407"/>
    <w:rsid w:val="007D2CE3"/>
    <w:rsid w:val="007E2954"/>
    <w:rsid w:val="007F2A8F"/>
    <w:rsid w:val="007F709D"/>
    <w:rsid w:val="00824198"/>
    <w:rsid w:val="008308FB"/>
    <w:rsid w:val="00830FEC"/>
    <w:rsid w:val="00833EA5"/>
    <w:rsid w:val="00834209"/>
    <w:rsid w:val="00836D7F"/>
    <w:rsid w:val="008468F3"/>
    <w:rsid w:val="008577B5"/>
    <w:rsid w:val="00860787"/>
    <w:rsid w:val="0086175B"/>
    <w:rsid w:val="00873EFD"/>
    <w:rsid w:val="00877AD1"/>
    <w:rsid w:val="008879F7"/>
    <w:rsid w:val="008A7C88"/>
    <w:rsid w:val="008B533B"/>
    <w:rsid w:val="008C1400"/>
    <w:rsid w:val="008C35EE"/>
    <w:rsid w:val="008E3B71"/>
    <w:rsid w:val="009011F9"/>
    <w:rsid w:val="00910223"/>
    <w:rsid w:val="00924D56"/>
    <w:rsid w:val="00924F63"/>
    <w:rsid w:val="0092604F"/>
    <w:rsid w:val="009318D8"/>
    <w:rsid w:val="00933A03"/>
    <w:rsid w:val="009344AB"/>
    <w:rsid w:val="00936B3C"/>
    <w:rsid w:val="00941636"/>
    <w:rsid w:val="00941F28"/>
    <w:rsid w:val="009456D0"/>
    <w:rsid w:val="0094571B"/>
    <w:rsid w:val="00946DD6"/>
    <w:rsid w:val="0095427D"/>
    <w:rsid w:val="0096106C"/>
    <w:rsid w:val="00966876"/>
    <w:rsid w:val="00977AF8"/>
    <w:rsid w:val="00982444"/>
    <w:rsid w:val="00984EAA"/>
    <w:rsid w:val="009A05B7"/>
    <w:rsid w:val="009A5493"/>
    <w:rsid w:val="009A627D"/>
    <w:rsid w:val="009B2558"/>
    <w:rsid w:val="009C0410"/>
    <w:rsid w:val="009C36F6"/>
    <w:rsid w:val="009C5FED"/>
    <w:rsid w:val="009C79F7"/>
    <w:rsid w:val="009D23FB"/>
    <w:rsid w:val="009D50ED"/>
    <w:rsid w:val="009E3DFA"/>
    <w:rsid w:val="00A0264E"/>
    <w:rsid w:val="00A032EE"/>
    <w:rsid w:val="00A274FC"/>
    <w:rsid w:val="00A33DC6"/>
    <w:rsid w:val="00A35C82"/>
    <w:rsid w:val="00A420B6"/>
    <w:rsid w:val="00A43B31"/>
    <w:rsid w:val="00A463AC"/>
    <w:rsid w:val="00A46DC4"/>
    <w:rsid w:val="00A51695"/>
    <w:rsid w:val="00A554BA"/>
    <w:rsid w:val="00A556BB"/>
    <w:rsid w:val="00A74A21"/>
    <w:rsid w:val="00A94551"/>
    <w:rsid w:val="00AB047F"/>
    <w:rsid w:val="00AC0A1E"/>
    <w:rsid w:val="00AC1DDF"/>
    <w:rsid w:val="00AD3F98"/>
    <w:rsid w:val="00AD4AB2"/>
    <w:rsid w:val="00AE0D81"/>
    <w:rsid w:val="00AE292D"/>
    <w:rsid w:val="00AE54B9"/>
    <w:rsid w:val="00AF2FE1"/>
    <w:rsid w:val="00AF3197"/>
    <w:rsid w:val="00AF3852"/>
    <w:rsid w:val="00B039E1"/>
    <w:rsid w:val="00B17A03"/>
    <w:rsid w:val="00B22778"/>
    <w:rsid w:val="00B227BC"/>
    <w:rsid w:val="00B23EE9"/>
    <w:rsid w:val="00B2573C"/>
    <w:rsid w:val="00B32949"/>
    <w:rsid w:val="00B366DF"/>
    <w:rsid w:val="00B403F2"/>
    <w:rsid w:val="00B45AAD"/>
    <w:rsid w:val="00B70D3A"/>
    <w:rsid w:val="00B80B64"/>
    <w:rsid w:val="00B85515"/>
    <w:rsid w:val="00B91BDC"/>
    <w:rsid w:val="00BA3A15"/>
    <w:rsid w:val="00BB57C2"/>
    <w:rsid w:val="00BB5ABD"/>
    <w:rsid w:val="00BC3055"/>
    <w:rsid w:val="00BC518A"/>
    <w:rsid w:val="00BD253E"/>
    <w:rsid w:val="00BD4546"/>
    <w:rsid w:val="00BD5400"/>
    <w:rsid w:val="00BD73DC"/>
    <w:rsid w:val="00BE2A3D"/>
    <w:rsid w:val="00BE7836"/>
    <w:rsid w:val="00BF4317"/>
    <w:rsid w:val="00C033B0"/>
    <w:rsid w:val="00C105D9"/>
    <w:rsid w:val="00C20308"/>
    <w:rsid w:val="00C3059D"/>
    <w:rsid w:val="00C52B91"/>
    <w:rsid w:val="00C57B85"/>
    <w:rsid w:val="00C6439D"/>
    <w:rsid w:val="00C647A6"/>
    <w:rsid w:val="00C66EA7"/>
    <w:rsid w:val="00C850CE"/>
    <w:rsid w:val="00C9177D"/>
    <w:rsid w:val="00C93CC1"/>
    <w:rsid w:val="00CC06FB"/>
    <w:rsid w:val="00CC1143"/>
    <w:rsid w:val="00CD59C5"/>
    <w:rsid w:val="00CD7539"/>
    <w:rsid w:val="00CE743F"/>
    <w:rsid w:val="00CF09DE"/>
    <w:rsid w:val="00CF3E45"/>
    <w:rsid w:val="00CF6DC6"/>
    <w:rsid w:val="00D004F7"/>
    <w:rsid w:val="00D106FF"/>
    <w:rsid w:val="00D2480A"/>
    <w:rsid w:val="00D346D6"/>
    <w:rsid w:val="00D350E9"/>
    <w:rsid w:val="00D4101C"/>
    <w:rsid w:val="00D54419"/>
    <w:rsid w:val="00D60E8F"/>
    <w:rsid w:val="00D74B2C"/>
    <w:rsid w:val="00D75F9B"/>
    <w:rsid w:val="00D7763F"/>
    <w:rsid w:val="00D8457C"/>
    <w:rsid w:val="00D93D4E"/>
    <w:rsid w:val="00D973D0"/>
    <w:rsid w:val="00DA0CAC"/>
    <w:rsid w:val="00DB2021"/>
    <w:rsid w:val="00DB69E9"/>
    <w:rsid w:val="00DB77F4"/>
    <w:rsid w:val="00DC0968"/>
    <w:rsid w:val="00DC492F"/>
    <w:rsid w:val="00DD178A"/>
    <w:rsid w:val="00DE42C1"/>
    <w:rsid w:val="00DF0AD7"/>
    <w:rsid w:val="00DF519D"/>
    <w:rsid w:val="00DF6383"/>
    <w:rsid w:val="00DF7341"/>
    <w:rsid w:val="00E0470F"/>
    <w:rsid w:val="00E054D9"/>
    <w:rsid w:val="00E20C53"/>
    <w:rsid w:val="00E4710F"/>
    <w:rsid w:val="00E52F3B"/>
    <w:rsid w:val="00E62F05"/>
    <w:rsid w:val="00E65E58"/>
    <w:rsid w:val="00E66D17"/>
    <w:rsid w:val="00E80A7C"/>
    <w:rsid w:val="00E82C3F"/>
    <w:rsid w:val="00E97FD7"/>
    <w:rsid w:val="00EA08B5"/>
    <w:rsid w:val="00EA4A6B"/>
    <w:rsid w:val="00EA5ED1"/>
    <w:rsid w:val="00EA6C2D"/>
    <w:rsid w:val="00EB3ACB"/>
    <w:rsid w:val="00EC5965"/>
    <w:rsid w:val="00EC71F5"/>
    <w:rsid w:val="00EE1A4A"/>
    <w:rsid w:val="00EE428D"/>
    <w:rsid w:val="00EF17EF"/>
    <w:rsid w:val="00EF7D55"/>
    <w:rsid w:val="00F0150B"/>
    <w:rsid w:val="00F01728"/>
    <w:rsid w:val="00F0361A"/>
    <w:rsid w:val="00F070A4"/>
    <w:rsid w:val="00F13224"/>
    <w:rsid w:val="00F14426"/>
    <w:rsid w:val="00F1564D"/>
    <w:rsid w:val="00F21B2F"/>
    <w:rsid w:val="00F22677"/>
    <w:rsid w:val="00F363E7"/>
    <w:rsid w:val="00F446EE"/>
    <w:rsid w:val="00F4490F"/>
    <w:rsid w:val="00F44ECD"/>
    <w:rsid w:val="00F52905"/>
    <w:rsid w:val="00F5718E"/>
    <w:rsid w:val="00F65DDB"/>
    <w:rsid w:val="00F71B15"/>
    <w:rsid w:val="00F723E2"/>
    <w:rsid w:val="00F866D2"/>
    <w:rsid w:val="00F905B2"/>
    <w:rsid w:val="00F9582F"/>
    <w:rsid w:val="00FA3E7A"/>
    <w:rsid w:val="00FA42B7"/>
    <w:rsid w:val="00FA79DF"/>
    <w:rsid w:val="00FB1815"/>
    <w:rsid w:val="00FB28C7"/>
    <w:rsid w:val="00FB7E9C"/>
    <w:rsid w:val="00FC1F4C"/>
    <w:rsid w:val="00FC3A11"/>
    <w:rsid w:val="00FD0164"/>
    <w:rsid w:val="00FD07B4"/>
    <w:rsid w:val="00FD3A8C"/>
    <w:rsid w:val="00FD3B36"/>
    <w:rsid w:val="00FE7ECA"/>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10420"/>
  <w15:chartTrackingRefBased/>
  <w15:docId w15:val="{57FCBA45-B81C-417E-A544-60140AA5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F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3F08"/>
    <w:pPr>
      <w:tabs>
        <w:tab w:val="center" w:pos="4320"/>
        <w:tab w:val="right" w:pos="8640"/>
      </w:tabs>
    </w:pPr>
  </w:style>
  <w:style w:type="paragraph" w:styleId="Footer">
    <w:name w:val="footer"/>
    <w:basedOn w:val="Normal"/>
    <w:rsid w:val="00143F08"/>
    <w:pPr>
      <w:tabs>
        <w:tab w:val="center" w:pos="4320"/>
        <w:tab w:val="right" w:pos="8640"/>
      </w:tabs>
    </w:pPr>
  </w:style>
  <w:style w:type="paragraph" w:styleId="ListParagraph">
    <w:name w:val="List Paragraph"/>
    <w:basedOn w:val="Normal"/>
    <w:uiPriority w:val="34"/>
    <w:qFormat/>
    <w:rsid w:val="00081724"/>
    <w:pPr>
      <w:ind w:left="720"/>
    </w:pPr>
  </w:style>
  <w:style w:type="character" w:styleId="Hyperlink">
    <w:name w:val="Hyperlink"/>
    <w:basedOn w:val="DefaultParagraphFont"/>
    <w:rsid w:val="00243B5E"/>
    <w:rPr>
      <w:color w:val="0563C1" w:themeColor="hyperlink"/>
      <w:u w:val="single"/>
    </w:rPr>
  </w:style>
  <w:style w:type="character" w:styleId="UnresolvedMention">
    <w:name w:val="Unresolved Mention"/>
    <w:basedOn w:val="DefaultParagraphFont"/>
    <w:uiPriority w:val="99"/>
    <w:semiHidden/>
    <w:unhideWhenUsed/>
    <w:rsid w:val="00243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09">
      <w:bodyDiv w:val="1"/>
      <w:marLeft w:val="0"/>
      <w:marRight w:val="0"/>
      <w:marTop w:val="0"/>
      <w:marBottom w:val="0"/>
      <w:divBdr>
        <w:top w:val="none" w:sz="0" w:space="0" w:color="auto"/>
        <w:left w:val="none" w:sz="0" w:space="0" w:color="auto"/>
        <w:bottom w:val="none" w:sz="0" w:space="0" w:color="auto"/>
        <w:right w:val="none" w:sz="0" w:space="0" w:color="auto"/>
      </w:divBdr>
      <w:divsChild>
        <w:div w:id="1155603508">
          <w:marLeft w:val="0"/>
          <w:marRight w:val="0"/>
          <w:marTop w:val="0"/>
          <w:marBottom w:val="0"/>
          <w:divBdr>
            <w:top w:val="none" w:sz="0" w:space="0" w:color="auto"/>
            <w:left w:val="none" w:sz="0" w:space="0" w:color="auto"/>
            <w:bottom w:val="none" w:sz="0" w:space="0" w:color="auto"/>
            <w:right w:val="none" w:sz="0" w:space="0" w:color="auto"/>
          </w:divBdr>
          <w:divsChild>
            <w:div w:id="399595873">
              <w:marLeft w:val="0"/>
              <w:marRight w:val="0"/>
              <w:marTop w:val="0"/>
              <w:marBottom w:val="0"/>
              <w:divBdr>
                <w:top w:val="none" w:sz="0" w:space="0" w:color="auto"/>
                <w:left w:val="none" w:sz="0" w:space="0" w:color="auto"/>
                <w:bottom w:val="none" w:sz="0" w:space="0" w:color="auto"/>
                <w:right w:val="none" w:sz="0" w:space="0" w:color="auto"/>
              </w:divBdr>
            </w:div>
            <w:div w:id="20723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jmu.edu/avphr/programreviewresources/index.s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c1ee7f91-d5ec-4e8e-a8cc-113744242256" xsi:nil="true"/>
    <FolderType xmlns="c1ee7f91-d5ec-4e8e-a8cc-113744242256" xsi:nil="true"/>
    <Owner xmlns="c1ee7f91-d5ec-4e8e-a8cc-113744242256">
      <UserInfo>
        <DisplayName/>
        <AccountId xsi:nil="true"/>
        <AccountType/>
      </UserInfo>
    </Owner>
    <Student_Groups xmlns="c1ee7f91-d5ec-4e8e-a8cc-113744242256">
      <UserInfo>
        <DisplayName/>
        <AccountId xsi:nil="true"/>
        <AccountType/>
      </UserInfo>
    </Student_Groups>
    <Invited_Teachers xmlns="c1ee7f91-d5ec-4e8e-a8cc-113744242256" xsi:nil="true"/>
    <Invited_Students xmlns="c1ee7f91-d5ec-4e8e-a8cc-113744242256" xsi:nil="true"/>
    <DefaultSectionNames xmlns="c1ee7f91-d5ec-4e8e-a8cc-113744242256" xsi:nil="true"/>
    <Templates xmlns="c1ee7f91-d5ec-4e8e-a8cc-113744242256" xsi:nil="true"/>
    <Students xmlns="c1ee7f91-d5ec-4e8e-a8cc-113744242256">
      <UserInfo>
        <DisplayName/>
        <AccountId xsi:nil="true"/>
        <AccountType/>
      </UserInfo>
    </Students>
    <Is_Collaboration_Space_Locked xmlns="c1ee7f91-d5ec-4e8e-a8cc-113744242256" xsi:nil="true"/>
    <Self_Registration_Enabled xmlns="c1ee7f91-d5ec-4e8e-a8cc-113744242256" xsi:nil="true"/>
    <Has_Teacher_Only_SectionGroup xmlns="c1ee7f91-d5ec-4e8e-a8cc-113744242256" xsi:nil="true"/>
    <CultureName xmlns="c1ee7f91-d5ec-4e8e-a8cc-113744242256" xsi:nil="true"/>
    <Teachers xmlns="c1ee7f91-d5ec-4e8e-a8cc-113744242256">
      <UserInfo>
        <DisplayName/>
        <AccountId xsi:nil="true"/>
        <AccountType/>
      </UserInfo>
    </Teachers>
    <AppVersion xmlns="c1ee7f91-d5ec-4e8e-a8cc-1137442422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7A10A58A8D244BF46339DC47CC567" ma:contentTypeVersion="29" ma:contentTypeDescription="Create a new document." ma:contentTypeScope="" ma:versionID="4def94cfe3cedd9f41104abc103c424b">
  <xsd:schema xmlns:xsd="http://www.w3.org/2001/XMLSchema" xmlns:xs="http://www.w3.org/2001/XMLSchema" xmlns:p="http://schemas.microsoft.com/office/2006/metadata/properties" xmlns:ns3="27b5ff8f-1581-4682-ab40-788a5d1fdc9e" xmlns:ns4="c1ee7f91-d5ec-4e8e-a8cc-113744242256" targetNamespace="http://schemas.microsoft.com/office/2006/metadata/properties" ma:root="true" ma:fieldsID="79b1f14ac1c682bb7e39d3c02f791f9b" ns3:_="" ns4:_="">
    <xsd:import namespace="27b5ff8f-1581-4682-ab40-788a5d1fdc9e"/>
    <xsd:import namespace="c1ee7f91-d5ec-4e8e-a8cc-1137442422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5ff8f-1581-4682-ab40-788a5d1fdc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ee7f91-d5ec-4e8e-a8cc-1137442422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4A61E-4FB0-4B94-84AE-FAC0DC666D1F}">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27b5ff8f-1581-4682-ab40-788a5d1fdc9e"/>
    <ds:schemaRef ds:uri="http://www.w3.org/XML/1998/namespace"/>
    <ds:schemaRef ds:uri="http://purl.org/dc/elements/1.1/"/>
    <ds:schemaRef ds:uri="http://schemas.openxmlformats.org/package/2006/metadata/core-properties"/>
    <ds:schemaRef ds:uri="c1ee7f91-d5ec-4e8e-a8cc-113744242256"/>
  </ds:schemaRefs>
</ds:datastoreItem>
</file>

<file path=customXml/itemProps2.xml><?xml version="1.0" encoding="utf-8"?>
<ds:datastoreItem xmlns:ds="http://schemas.openxmlformats.org/officeDocument/2006/customXml" ds:itemID="{5755F5DB-1323-4A47-81C1-C477EA48030A}">
  <ds:schemaRefs>
    <ds:schemaRef ds:uri="http://schemas.microsoft.com/sharepoint/v3/contenttype/forms"/>
  </ds:schemaRefs>
</ds:datastoreItem>
</file>

<file path=customXml/itemProps3.xml><?xml version="1.0" encoding="utf-8"?>
<ds:datastoreItem xmlns:ds="http://schemas.openxmlformats.org/officeDocument/2006/customXml" ds:itemID="{D9A70DC5-6955-44F7-8DE2-DBAC1AC16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5ff8f-1581-4682-ab40-788a5d1fdc9e"/>
    <ds:schemaRef ds:uri="c1ee7f91-d5ec-4e8e-a8cc-113744242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4172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Administration &amp; Finance Program Reviews</vt:lpstr>
    </vt:vector>
  </TitlesOfParts>
  <Company>James Madison University</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&amp; Finance Program Reviews</dc:title>
  <dc:subject/>
  <dc:creator>Gxxxx</dc:creator>
  <cp:keywords/>
  <dc:description/>
  <cp:lastModifiedBy>Swartley, Joanna - swartljs</cp:lastModifiedBy>
  <cp:revision>2</cp:revision>
  <dcterms:created xsi:type="dcterms:W3CDTF">2023-08-14T11:57:00Z</dcterms:created>
  <dcterms:modified xsi:type="dcterms:W3CDTF">2023-08-14T11:57:00Z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0x0101001807A10A58A8D244BF46339DC47CC567</vt:lpwstr>
  </property>
  <property fmtid="{D5CDD505-2E9C-101B-9397-08002B2CF9AE}" pid="3" name="_dlc_DocIdItemGuid">
    <vt:lpwstr>913167d4-443c-4d22-8bc5-f6ef6c5f684b</vt:lpwstr>
  </property>
</Properties>
</file>