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ACB4" w14:textId="25267E29" w:rsidR="00FF3ED7" w:rsidRDefault="00FF3ED7">
      <w:pPr>
        <w:rPr>
          <w:rFonts w:ascii="Arial" w:hAnsi="Arial" w:cs="Arial"/>
        </w:rPr>
      </w:pPr>
    </w:p>
    <w:p w14:paraId="3D6EC2BA" w14:textId="77777777" w:rsidR="002B2D9A" w:rsidRDefault="002B2D9A" w:rsidP="002B2D9A">
      <w:pPr>
        <w:rPr>
          <w:rFonts w:ascii="Arial" w:hAnsi="Arial" w:cs="Arial"/>
          <w:b/>
          <w:sz w:val="28"/>
          <w:szCs w:val="28"/>
        </w:rPr>
      </w:pPr>
    </w:p>
    <w:p w14:paraId="5D312AF1" w14:textId="77777777" w:rsidR="002B2D9A" w:rsidRDefault="002B2D9A" w:rsidP="002B2D9A">
      <w:pPr>
        <w:rPr>
          <w:rFonts w:ascii="Arial" w:hAnsi="Arial" w:cs="Arial"/>
          <w:b/>
          <w:sz w:val="28"/>
          <w:szCs w:val="28"/>
        </w:rPr>
      </w:pPr>
      <w:r>
        <w:rPr>
          <w:rFonts w:ascii="Arial" w:hAnsi="Arial" w:cs="Arial"/>
          <w:b/>
          <w:sz w:val="28"/>
          <w:szCs w:val="28"/>
        </w:rPr>
        <w:t>Administration &amp; Finance Program Reviews</w:t>
      </w:r>
    </w:p>
    <w:p w14:paraId="4249436E" w14:textId="4106F85D" w:rsidR="002B2D9A" w:rsidRDefault="002B2D9A" w:rsidP="002B2D9A">
      <w:pPr>
        <w:rPr>
          <w:rFonts w:ascii="Arial" w:hAnsi="Arial" w:cs="Arial"/>
          <w:b/>
          <w:sz w:val="28"/>
          <w:szCs w:val="28"/>
        </w:rPr>
      </w:pPr>
      <w:r>
        <w:rPr>
          <w:rFonts w:ascii="Arial" w:hAnsi="Arial" w:cs="Arial"/>
          <w:b/>
          <w:sz w:val="28"/>
          <w:szCs w:val="28"/>
        </w:rPr>
        <w:t>Report Template for Alternate Cycle Reviews</w:t>
      </w:r>
    </w:p>
    <w:p w14:paraId="0FACB1AC" w14:textId="3FB4FBD7" w:rsidR="002B2D9A" w:rsidRDefault="002B2D9A" w:rsidP="002B2D9A">
      <w:pPr>
        <w:pBdr>
          <w:bottom w:val="single" w:sz="12" w:space="1" w:color="auto"/>
        </w:pBdr>
        <w:rPr>
          <w:rFonts w:ascii="Arial" w:hAnsi="Arial" w:cs="Arial"/>
          <w:b/>
          <w:sz w:val="18"/>
          <w:szCs w:val="18"/>
        </w:rPr>
      </w:pPr>
      <w:r>
        <w:rPr>
          <w:rFonts w:ascii="Arial" w:hAnsi="Arial" w:cs="Arial"/>
          <w:b/>
          <w:sz w:val="18"/>
          <w:szCs w:val="18"/>
        </w:rPr>
        <w:t>(Updated S</w:t>
      </w:r>
      <w:r w:rsidR="001A4D4F">
        <w:rPr>
          <w:rFonts w:ascii="Arial" w:hAnsi="Arial" w:cs="Arial"/>
          <w:b/>
          <w:sz w:val="18"/>
          <w:szCs w:val="18"/>
        </w:rPr>
        <w:t>ummer 2023</w:t>
      </w:r>
      <w:r>
        <w:rPr>
          <w:rFonts w:ascii="Arial" w:hAnsi="Arial" w:cs="Arial"/>
          <w:b/>
          <w:sz w:val="18"/>
          <w:szCs w:val="18"/>
        </w:rPr>
        <w:t>)</w:t>
      </w:r>
    </w:p>
    <w:p w14:paraId="50C2ABB5" w14:textId="720CF8F4" w:rsidR="002B2D9A" w:rsidRDefault="002B2D9A">
      <w:pPr>
        <w:rPr>
          <w:rFonts w:ascii="Arial" w:hAnsi="Arial" w:cs="Arial"/>
        </w:rPr>
      </w:pPr>
    </w:p>
    <w:p w14:paraId="549337A0" w14:textId="77777777" w:rsidR="00FF3ED7" w:rsidRPr="00B52811" w:rsidRDefault="00FF3ED7">
      <w:pPr>
        <w:rPr>
          <w:rFonts w:ascii="Arial" w:hAnsi="Arial" w:cs="Arial"/>
          <w:i/>
          <w:sz w:val="20"/>
          <w:szCs w:val="20"/>
        </w:rPr>
      </w:pPr>
      <w:r w:rsidRPr="00B52811">
        <w:rPr>
          <w:rFonts w:ascii="Arial" w:hAnsi="Arial" w:cs="Arial"/>
          <w:i/>
          <w:sz w:val="20"/>
          <w:szCs w:val="20"/>
        </w:rPr>
        <w:t xml:space="preserve">Reports should be </w:t>
      </w:r>
      <w:r w:rsidR="00121E92" w:rsidRPr="00B52811">
        <w:rPr>
          <w:rFonts w:ascii="Arial" w:hAnsi="Arial" w:cs="Arial"/>
          <w:i/>
          <w:sz w:val="20"/>
          <w:szCs w:val="20"/>
        </w:rPr>
        <w:t xml:space="preserve">no more than </w:t>
      </w:r>
      <w:r w:rsidR="0013474E" w:rsidRPr="00B52811">
        <w:rPr>
          <w:rFonts w:ascii="Arial" w:hAnsi="Arial" w:cs="Arial"/>
          <w:i/>
          <w:sz w:val="20"/>
          <w:szCs w:val="20"/>
        </w:rPr>
        <w:t>2-4</w:t>
      </w:r>
      <w:r w:rsidR="00121E92" w:rsidRPr="00B52811">
        <w:rPr>
          <w:rFonts w:ascii="Arial" w:hAnsi="Arial" w:cs="Arial"/>
          <w:i/>
          <w:sz w:val="20"/>
          <w:szCs w:val="20"/>
        </w:rPr>
        <w:t>, single-spaced pages and</w:t>
      </w:r>
      <w:r w:rsidRPr="00B52811">
        <w:rPr>
          <w:rFonts w:ascii="Arial" w:hAnsi="Arial" w:cs="Arial"/>
          <w:i/>
          <w:sz w:val="20"/>
          <w:szCs w:val="20"/>
        </w:rPr>
        <w:t xml:space="preserve"> answer basic questions:</w:t>
      </w:r>
    </w:p>
    <w:p w14:paraId="2EC9E4D8" w14:textId="77777777" w:rsidR="00FF3ED7" w:rsidRPr="00B52811" w:rsidRDefault="00121E92" w:rsidP="00FF3ED7">
      <w:pPr>
        <w:numPr>
          <w:ilvl w:val="0"/>
          <w:numId w:val="3"/>
        </w:numPr>
        <w:rPr>
          <w:rFonts w:ascii="Arial" w:hAnsi="Arial" w:cs="Arial"/>
          <w:i/>
          <w:sz w:val="20"/>
          <w:szCs w:val="20"/>
        </w:rPr>
      </w:pPr>
      <w:r w:rsidRPr="00B52811">
        <w:rPr>
          <w:rFonts w:ascii="Arial" w:hAnsi="Arial" w:cs="Arial"/>
          <w:i/>
          <w:sz w:val="20"/>
          <w:szCs w:val="20"/>
        </w:rPr>
        <w:t xml:space="preserve">What is the unit’s current situation in terms of </w:t>
      </w:r>
      <w:r w:rsidR="00004EA0" w:rsidRPr="00B52811">
        <w:rPr>
          <w:rFonts w:ascii="Arial" w:hAnsi="Arial" w:cs="Arial"/>
          <w:i/>
          <w:sz w:val="20"/>
          <w:szCs w:val="20"/>
        </w:rPr>
        <w:t xml:space="preserve">mission, </w:t>
      </w:r>
      <w:r w:rsidRPr="00B52811">
        <w:rPr>
          <w:rFonts w:ascii="Arial" w:hAnsi="Arial" w:cs="Arial"/>
          <w:i/>
          <w:sz w:val="20"/>
          <w:szCs w:val="20"/>
        </w:rPr>
        <w:t>performance, customer service, etc.?</w:t>
      </w:r>
    </w:p>
    <w:p w14:paraId="125D05A4" w14:textId="77777777" w:rsidR="00FF3ED7" w:rsidRPr="00B52811" w:rsidRDefault="00121E92" w:rsidP="00FF3ED7">
      <w:pPr>
        <w:numPr>
          <w:ilvl w:val="0"/>
          <w:numId w:val="3"/>
        </w:numPr>
        <w:rPr>
          <w:rFonts w:ascii="Arial" w:hAnsi="Arial" w:cs="Arial"/>
          <w:i/>
          <w:sz w:val="20"/>
          <w:szCs w:val="20"/>
        </w:rPr>
      </w:pPr>
      <w:r w:rsidRPr="00B52811">
        <w:rPr>
          <w:rFonts w:ascii="Arial" w:hAnsi="Arial" w:cs="Arial"/>
          <w:i/>
          <w:sz w:val="20"/>
          <w:szCs w:val="20"/>
        </w:rPr>
        <w:t>How has the unit performed on recommendations from the previous program review?</w:t>
      </w:r>
    </w:p>
    <w:p w14:paraId="15AE2FE2" w14:textId="77777777" w:rsidR="00FF3ED7" w:rsidRPr="00B52811" w:rsidRDefault="00121E92" w:rsidP="00FF3ED7">
      <w:pPr>
        <w:numPr>
          <w:ilvl w:val="0"/>
          <w:numId w:val="3"/>
        </w:numPr>
        <w:rPr>
          <w:rFonts w:ascii="Arial" w:hAnsi="Arial" w:cs="Arial"/>
          <w:i/>
          <w:sz w:val="20"/>
          <w:szCs w:val="20"/>
        </w:rPr>
      </w:pPr>
      <w:r w:rsidRPr="00B52811">
        <w:rPr>
          <w:rFonts w:ascii="Arial" w:hAnsi="Arial" w:cs="Arial"/>
          <w:i/>
          <w:sz w:val="20"/>
          <w:szCs w:val="20"/>
        </w:rPr>
        <w:t xml:space="preserve">What are important improvements that can be made in the unit’s performance in the near and long-term </w:t>
      </w:r>
      <w:r w:rsidR="000532FB" w:rsidRPr="00B52811">
        <w:rPr>
          <w:rFonts w:ascii="Arial" w:hAnsi="Arial" w:cs="Arial"/>
          <w:i/>
          <w:sz w:val="20"/>
          <w:szCs w:val="20"/>
        </w:rPr>
        <w:t>future?</w:t>
      </w:r>
    </w:p>
    <w:p w14:paraId="566FB9A2" w14:textId="77777777" w:rsidR="00FF3ED7" w:rsidRPr="00B52811" w:rsidRDefault="00FF3ED7">
      <w:pPr>
        <w:rPr>
          <w:rFonts w:ascii="Arial" w:hAnsi="Arial" w:cs="Arial"/>
        </w:rPr>
      </w:pPr>
    </w:p>
    <w:p w14:paraId="17314F1A" w14:textId="77777777" w:rsidR="00FF3ED7" w:rsidRPr="00B52811" w:rsidRDefault="00121E92">
      <w:pPr>
        <w:rPr>
          <w:rFonts w:ascii="Arial" w:hAnsi="Arial" w:cs="Arial"/>
          <w:b/>
        </w:rPr>
      </w:pPr>
      <w:r w:rsidRPr="00B52811">
        <w:rPr>
          <w:rFonts w:ascii="Arial" w:hAnsi="Arial" w:cs="Arial"/>
          <w:b/>
        </w:rPr>
        <w:t>Opening Paragraph</w:t>
      </w:r>
    </w:p>
    <w:p w14:paraId="59B4445A" w14:textId="77777777" w:rsidR="00FF3ED7" w:rsidRPr="00B52811" w:rsidRDefault="00121E92" w:rsidP="00FF3ED7">
      <w:pPr>
        <w:rPr>
          <w:rFonts w:ascii="Arial" w:hAnsi="Arial" w:cs="Arial"/>
        </w:rPr>
      </w:pPr>
      <w:r w:rsidRPr="00B52811">
        <w:rPr>
          <w:rFonts w:ascii="Arial" w:hAnsi="Arial" w:cs="Arial"/>
        </w:rPr>
        <w:t>In narrative form, briefly describe the process of the Alternate Cycle Review – emphasizing that the previous program review report was reviewed by the Review Team</w:t>
      </w:r>
      <w:r w:rsidR="00506A9F" w:rsidRPr="00B52811">
        <w:rPr>
          <w:rFonts w:ascii="Arial" w:hAnsi="Arial" w:cs="Arial"/>
        </w:rPr>
        <w:t xml:space="preserve">. Note that </w:t>
      </w:r>
      <w:r w:rsidRPr="00B52811">
        <w:rPr>
          <w:rFonts w:ascii="Arial" w:hAnsi="Arial" w:cs="Arial"/>
        </w:rPr>
        <w:t xml:space="preserve">the unit </w:t>
      </w:r>
      <w:r w:rsidR="00B52811">
        <w:rPr>
          <w:rFonts w:ascii="Arial" w:hAnsi="Arial" w:cs="Arial"/>
        </w:rPr>
        <w:t>head</w:t>
      </w:r>
      <w:r w:rsidRPr="00B52811">
        <w:rPr>
          <w:rFonts w:ascii="Arial" w:hAnsi="Arial" w:cs="Arial"/>
        </w:rPr>
        <w:t xml:space="preserve"> &amp; AVP updated and submitted all appropriate documentation (listing the documentation). Finally, briefly describe the SWOT Analysis that was conducted for the Alternate Cycle Review. When </w:t>
      </w:r>
      <w:r w:rsidR="00B52811">
        <w:rPr>
          <w:rFonts w:ascii="Arial" w:hAnsi="Arial" w:cs="Arial"/>
        </w:rPr>
        <w:t>it was</w:t>
      </w:r>
      <w:r w:rsidRPr="00B52811">
        <w:rPr>
          <w:rFonts w:ascii="Arial" w:hAnsi="Arial" w:cs="Arial"/>
        </w:rPr>
        <w:t xml:space="preserve"> held, who was involved, </w:t>
      </w:r>
      <w:r w:rsidR="00B52811">
        <w:rPr>
          <w:rFonts w:ascii="Arial" w:hAnsi="Arial" w:cs="Arial"/>
        </w:rPr>
        <w:t>etc.</w:t>
      </w:r>
    </w:p>
    <w:p w14:paraId="73AF1B77" w14:textId="77777777" w:rsidR="00121E92" w:rsidRPr="00B52811" w:rsidRDefault="00121E92" w:rsidP="00FF3ED7">
      <w:pPr>
        <w:rPr>
          <w:rFonts w:ascii="Arial" w:hAnsi="Arial" w:cs="Arial"/>
        </w:rPr>
      </w:pPr>
    </w:p>
    <w:p w14:paraId="1FBD9E37" w14:textId="77777777" w:rsidR="00121E92" w:rsidRPr="00B52811" w:rsidRDefault="00121E92" w:rsidP="00FF3ED7">
      <w:pPr>
        <w:rPr>
          <w:rFonts w:ascii="Arial" w:hAnsi="Arial" w:cs="Arial"/>
          <w:b/>
        </w:rPr>
      </w:pPr>
      <w:r w:rsidRPr="00B52811">
        <w:rPr>
          <w:rFonts w:ascii="Arial" w:hAnsi="Arial" w:cs="Arial"/>
          <w:b/>
        </w:rPr>
        <w:t>Unit Mission, Vision, and Values</w:t>
      </w:r>
    </w:p>
    <w:p w14:paraId="486B72BB" w14:textId="77777777" w:rsidR="00121E92" w:rsidRPr="00B52811" w:rsidRDefault="00121E92" w:rsidP="00FF3ED7">
      <w:pPr>
        <w:rPr>
          <w:rFonts w:ascii="Arial" w:hAnsi="Arial" w:cs="Arial"/>
        </w:rPr>
      </w:pPr>
      <w:r w:rsidRPr="00B52811">
        <w:rPr>
          <w:rFonts w:ascii="Arial" w:hAnsi="Arial" w:cs="Arial"/>
        </w:rPr>
        <w:t xml:space="preserve">The process of conducting an Alternate Cycle Review includes the unit updating its mission, vision, and values statements. </w:t>
      </w:r>
      <w:r w:rsidR="00B52811">
        <w:rPr>
          <w:rFonts w:ascii="Arial" w:hAnsi="Arial" w:cs="Arial"/>
        </w:rPr>
        <w:t>These updated statements should</w:t>
      </w:r>
      <w:r w:rsidRPr="00B52811">
        <w:rPr>
          <w:rFonts w:ascii="Arial" w:hAnsi="Arial" w:cs="Arial"/>
        </w:rPr>
        <w:t xml:space="preserve"> be included in the report.</w:t>
      </w:r>
    </w:p>
    <w:p w14:paraId="5D1D461A" w14:textId="77777777" w:rsidR="00121E92" w:rsidRPr="00B52811" w:rsidRDefault="00121E92" w:rsidP="00FF3ED7">
      <w:pPr>
        <w:rPr>
          <w:rFonts w:ascii="Arial" w:hAnsi="Arial" w:cs="Arial"/>
        </w:rPr>
      </w:pPr>
    </w:p>
    <w:p w14:paraId="471728F0" w14:textId="77777777" w:rsidR="00121E92" w:rsidRPr="00B52811" w:rsidRDefault="00121E92" w:rsidP="00FF3ED7">
      <w:pPr>
        <w:rPr>
          <w:rFonts w:ascii="Arial" w:hAnsi="Arial" w:cs="Arial"/>
          <w:b/>
        </w:rPr>
      </w:pPr>
      <w:r w:rsidRPr="00B52811">
        <w:rPr>
          <w:rFonts w:ascii="Arial" w:hAnsi="Arial" w:cs="Arial"/>
          <w:b/>
        </w:rPr>
        <w:t>SWOT Summary</w:t>
      </w:r>
      <w:r w:rsidR="00B52811">
        <w:rPr>
          <w:rFonts w:ascii="Arial" w:hAnsi="Arial" w:cs="Arial"/>
          <w:b/>
        </w:rPr>
        <w:t>*</w:t>
      </w:r>
    </w:p>
    <w:p w14:paraId="5E8A62B1" w14:textId="77777777" w:rsidR="00121E92" w:rsidRPr="00B52811" w:rsidRDefault="00121E92" w:rsidP="00121E92">
      <w:pPr>
        <w:numPr>
          <w:ilvl w:val="0"/>
          <w:numId w:val="4"/>
        </w:numPr>
        <w:rPr>
          <w:rFonts w:ascii="Arial" w:hAnsi="Arial" w:cs="Arial"/>
        </w:rPr>
      </w:pPr>
      <w:r w:rsidRPr="00B52811">
        <w:rPr>
          <w:rFonts w:ascii="Arial" w:hAnsi="Arial" w:cs="Arial"/>
        </w:rPr>
        <w:t xml:space="preserve">Strengths (three key strengths from the SWOT conducted for the </w:t>
      </w:r>
      <w:r w:rsidR="00506A9F" w:rsidRPr="00B52811">
        <w:rPr>
          <w:rFonts w:ascii="Arial" w:hAnsi="Arial" w:cs="Arial"/>
        </w:rPr>
        <w:t>review</w:t>
      </w:r>
      <w:r w:rsidRPr="00B52811">
        <w:rPr>
          <w:rFonts w:ascii="Arial" w:hAnsi="Arial" w:cs="Arial"/>
        </w:rPr>
        <w:t>)</w:t>
      </w:r>
    </w:p>
    <w:p w14:paraId="7DF90287" w14:textId="77777777" w:rsidR="00121E92" w:rsidRPr="00B52811" w:rsidRDefault="00121E92" w:rsidP="00121E92">
      <w:pPr>
        <w:numPr>
          <w:ilvl w:val="0"/>
          <w:numId w:val="4"/>
        </w:numPr>
        <w:rPr>
          <w:rFonts w:ascii="Arial" w:hAnsi="Arial" w:cs="Arial"/>
        </w:rPr>
      </w:pPr>
      <w:r w:rsidRPr="00B52811">
        <w:rPr>
          <w:rFonts w:ascii="Arial" w:hAnsi="Arial" w:cs="Arial"/>
        </w:rPr>
        <w:t xml:space="preserve">Weaknesses (three key </w:t>
      </w:r>
      <w:r w:rsidR="000532FB" w:rsidRPr="00B52811">
        <w:rPr>
          <w:rFonts w:ascii="Arial" w:hAnsi="Arial" w:cs="Arial"/>
        </w:rPr>
        <w:t>w</w:t>
      </w:r>
      <w:r w:rsidRPr="00B52811">
        <w:rPr>
          <w:rFonts w:ascii="Arial" w:hAnsi="Arial" w:cs="Arial"/>
        </w:rPr>
        <w:t xml:space="preserve">eaknesses from the SWOT conducted for the </w:t>
      </w:r>
      <w:r w:rsidR="00506A9F" w:rsidRPr="00B52811">
        <w:rPr>
          <w:rFonts w:ascii="Arial" w:hAnsi="Arial" w:cs="Arial"/>
        </w:rPr>
        <w:t>review</w:t>
      </w:r>
      <w:r w:rsidRPr="00B52811">
        <w:rPr>
          <w:rFonts w:ascii="Arial" w:hAnsi="Arial" w:cs="Arial"/>
        </w:rPr>
        <w:t>)</w:t>
      </w:r>
    </w:p>
    <w:p w14:paraId="54E2FA44" w14:textId="77777777" w:rsidR="00121E92" w:rsidRPr="00B52811" w:rsidRDefault="00121E92" w:rsidP="00121E92">
      <w:pPr>
        <w:numPr>
          <w:ilvl w:val="0"/>
          <w:numId w:val="4"/>
        </w:numPr>
        <w:rPr>
          <w:rFonts w:ascii="Arial" w:hAnsi="Arial" w:cs="Arial"/>
        </w:rPr>
      </w:pPr>
      <w:r w:rsidRPr="00B52811">
        <w:rPr>
          <w:rFonts w:ascii="Arial" w:hAnsi="Arial" w:cs="Arial"/>
        </w:rPr>
        <w:t xml:space="preserve">Opportunities (three key </w:t>
      </w:r>
      <w:r w:rsidR="000532FB" w:rsidRPr="00B52811">
        <w:rPr>
          <w:rFonts w:ascii="Arial" w:hAnsi="Arial" w:cs="Arial"/>
        </w:rPr>
        <w:t>o</w:t>
      </w:r>
      <w:r w:rsidRPr="00B52811">
        <w:rPr>
          <w:rFonts w:ascii="Arial" w:hAnsi="Arial" w:cs="Arial"/>
        </w:rPr>
        <w:t xml:space="preserve">pportunities from the SWOT conducted for the </w:t>
      </w:r>
      <w:r w:rsidR="00506A9F" w:rsidRPr="00B52811">
        <w:rPr>
          <w:rFonts w:ascii="Arial" w:hAnsi="Arial" w:cs="Arial"/>
        </w:rPr>
        <w:t>review</w:t>
      </w:r>
      <w:r w:rsidRPr="00B52811">
        <w:rPr>
          <w:rFonts w:ascii="Arial" w:hAnsi="Arial" w:cs="Arial"/>
        </w:rPr>
        <w:t>)</w:t>
      </w:r>
    </w:p>
    <w:p w14:paraId="22A7DB0C" w14:textId="77777777" w:rsidR="00121E92" w:rsidRPr="00B52811" w:rsidRDefault="00121E92" w:rsidP="00121E92">
      <w:pPr>
        <w:numPr>
          <w:ilvl w:val="0"/>
          <w:numId w:val="4"/>
        </w:numPr>
        <w:rPr>
          <w:rFonts w:ascii="Arial" w:hAnsi="Arial" w:cs="Arial"/>
        </w:rPr>
      </w:pPr>
      <w:r w:rsidRPr="00B52811">
        <w:rPr>
          <w:rFonts w:ascii="Arial" w:hAnsi="Arial" w:cs="Arial"/>
        </w:rPr>
        <w:t>Threats</w:t>
      </w:r>
      <w:r w:rsidR="000532FB" w:rsidRPr="00B52811">
        <w:rPr>
          <w:rFonts w:ascii="Arial" w:hAnsi="Arial" w:cs="Arial"/>
        </w:rPr>
        <w:t xml:space="preserve"> (three key t</w:t>
      </w:r>
      <w:r w:rsidRPr="00B52811">
        <w:rPr>
          <w:rFonts w:ascii="Arial" w:hAnsi="Arial" w:cs="Arial"/>
        </w:rPr>
        <w:t xml:space="preserve">hreats from the SWOT conducted for the </w:t>
      </w:r>
      <w:r w:rsidR="00506A9F" w:rsidRPr="00B52811">
        <w:rPr>
          <w:rFonts w:ascii="Arial" w:hAnsi="Arial" w:cs="Arial"/>
        </w:rPr>
        <w:t>review</w:t>
      </w:r>
      <w:r w:rsidRPr="00B52811">
        <w:rPr>
          <w:rFonts w:ascii="Arial" w:hAnsi="Arial" w:cs="Arial"/>
        </w:rPr>
        <w:t>)</w:t>
      </w:r>
    </w:p>
    <w:p w14:paraId="1C8B14C2" w14:textId="77777777" w:rsidR="00121E92" w:rsidRPr="00B52811" w:rsidRDefault="00B52811" w:rsidP="00FF3ED7">
      <w:pPr>
        <w:rPr>
          <w:rFonts w:ascii="Arial" w:hAnsi="Arial" w:cs="Arial"/>
          <w:b/>
          <w:i/>
          <w:sz w:val="20"/>
        </w:rPr>
      </w:pPr>
      <w:r w:rsidRPr="00B52811">
        <w:rPr>
          <w:rFonts w:ascii="Arial" w:hAnsi="Arial" w:cs="Arial"/>
          <w:b/>
          <w:i/>
          <w:sz w:val="20"/>
        </w:rPr>
        <w:t>*NOTE:  if the unit prefers to obtain a facilitator to conduct a SWOT analysis, the unit head may contact Talent Development to arrange a meeting to complete the SWOT analysis.</w:t>
      </w:r>
    </w:p>
    <w:p w14:paraId="1EA80F33" w14:textId="77777777" w:rsidR="00B52811" w:rsidRDefault="00B52811" w:rsidP="00FF3ED7">
      <w:pPr>
        <w:rPr>
          <w:rFonts w:ascii="Arial" w:hAnsi="Arial" w:cs="Arial"/>
          <w:b/>
        </w:rPr>
      </w:pPr>
    </w:p>
    <w:p w14:paraId="305BDE43" w14:textId="77777777" w:rsidR="00121E92" w:rsidRPr="00B52811" w:rsidRDefault="00121E92" w:rsidP="00FF3ED7">
      <w:pPr>
        <w:rPr>
          <w:rFonts w:ascii="Arial" w:hAnsi="Arial" w:cs="Arial"/>
          <w:b/>
        </w:rPr>
      </w:pPr>
      <w:r w:rsidRPr="00B52811">
        <w:rPr>
          <w:rFonts w:ascii="Arial" w:hAnsi="Arial" w:cs="Arial"/>
          <w:b/>
        </w:rPr>
        <w:t>Report from Previous Program Review</w:t>
      </w:r>
    </w:p>
    <w:p w14:paraId="4F6A75CC" w14:textId="77777777" w:rsidR="00121E92" w:rsidRPr="00B52811" w:rsidRDefault="00121E92" w:rsidP="00FF3ED7">
      <w:pPr>
        <w:rPr>
          <w:rFonts w:ascii="Arial" w:hAnsi="Arial" w:cs="Arial"/>
        </w:rPr>
      </w:pPr>
      <w:r w:rsidRPr="00B52811">
        <w:rPr>
          <w:rFonts w:ascii="Arial" w:hAnsi="Arial" w:cs="Arial"/>
        </w:rPr>
        <w:t>The focus of this section is on the recommendations that were created from the previous program review. List the key recommendations that were made in that review and briefly describe the unit’s progress on those key recommendations.</w:t>
      </w:r>
    </w:p>
    <w:p w14:paraId="4235FB8F" w14:textId="77777777" w:rsidR="00121E92" w:rsidRPr="00B52811" w:rsidRDefault="00121E92" w:rsidP="00FF3ED7">
      <w:pPr>
        <w:rPr>
          <w:rFonts w:ascii="Arial" w:hAnsi="Arial" w:cs="Arial"/>
        </w:rPr>
      </w:pPr>
    </w:p>
    <w:p w14:paraId="2C007EBB" w14:textId="77777777" w:rsidR="00FF3ED7" w:rsidRPr="00B52811" w:rsidRDefault="00121E92" w:rsidP="00FF3ED7">
      <w:pPr>
        <w:rPr>
          <w:rFonts w:ascii="Arial" w:hAnsi="Arial" w:cs="Arial"/>
          <w:b/>
        </w:rPr>
      </w:pPr>
      <w:r w:rsidRPr="00B52811">
        <w:rPr>
          <w:rFonts w:ascii="Arial" w:hAnsi="Arial" w:cs="Arial"/>
          <w:b/>
        </w:rPr>
        <w:t>Findings and Recommendations</w:t>
      </w:r>
    </w:p>
    <w:p w14:paraId="2A0AA759" w14:textId="56E3A868" w:rsidR="00121E92" w:rsidRPr="00B52811" w:rsidRDefault="00121E92" w:rsidP="00FF3ED7">
      <w:pPr>
        <w:rPr>
          <w:rFonts w:ascii="Arial" w:hAnsi="Arial" w:cs="Arial"/>
        </w:rPr>
      </w:pPr>
      <w:r w:rsidRPr="00B52811">
        <w:rPr>
          <w:rFonts w:ascii="Arial" w:hAnsi="Arial" w:cs="Arial"/>
        </w:rPr>
        <w:t xml:space="preserve">This is the most important </w:t>
      </w:r>
      <w:r w:rsidR="00B52811">
        <w:rPr>
          <w:rFonts w:ascii="Arial" w:hAnsi="Arial" w:cs="Arial"/>
        </w:rPr>
        <w:t>section</w:t>
      </w:r>
      <w:r w:rsidRPr="00B52811">
        <w:rPr>
          <w:rFonts w:ascii="Arial" w:hAnsi="Arial" w:cs="Arial"/>
        </w:rPr>
        <w:t xml:space="preserve"> of the report. Based on </w:t>
      </w:r>
      <w:r w:rsidR="0034265C">
        <w:rPr>
          <w:rFonts w:ascii="Arial" w:hAnsi="Arial" w:cs="Arial"/>
        </w:rPr>
        <w:t>chair’s</w:t>
      </w:r>
      <w:r w:rsidRPr="00B52811">
        <w:rPr>
          <w:rFonts w:ascii="Arial" w:hAnsi="Arial" w:cs="Arial"/>
        </w:rPr>
        <w:t xml:space="preserve"> analysis and discussions with the unit head and AVP, list recommendations for improving the performance of the unit. There should be recommendations written just as you would for a full </w:t>
      </w:r>
      <w:r w:rsidR="00B52811">
        <w:rPr>
          <w:rFonts w:ascii="Arial" w:hAnsi="Arial" w:cs="Arial"/>
        </w:rPr>
        <w:t xml:space="preserve">program </w:t>
      </w:r>
      <w:r w:rsidRPr="00B52811">
        <w:rPr>
          <w:rFonts w:ascii="Arial" w:hAnsi="Arial" w:cs="Arial"/>
        </w:rPr>
        <w:t xml:space="preserve">review. Recommendations should </w:t>
      </w:r>
      <w:r w:rsidR="00B52811">
        <w:rPr>
          <w:rFonts w:ascii="Arial" w:hAnsi="Arial" w:cs="Arial"/>
        </w:rPr>
        <w:t>focus on</w:t>
      </w:r>
      <w:r w:rsidRPr="00B52811">
        <w:rPr>
          <w:rFonts w:ascii="Arial" w:hAnsi="Arial" w:cs="Arial"/>
        </w:rPr>
        <w:t xml:space="preserve"> </w:t>
      </w:r>
      <w:r w:rsidR="00B52811">
        <w:rPr>
          <w:rFonts w:ascii="Arial" w:hAnsi="Arial" w:cs="Arial"/>
        </w:rPr>
        <w:t>staffing</w:t>
      </w:r>
      <w:r w:rsidRPr="00B52811">
        <w:rPr>
          <w:rFonts w:ascii="Arial" w:hAnsi="Arial" w:cs="Arial"/>
        </w:rPr>
        <w:t xml:space="preserve">, space, performance improvement, customer service improvement, policies, </w:t>
      </w:r>
      <w:r w:rsidR="000532FB" w:rsidRPr="00B52811">
        <w:rPr>
          <w:rFonts w:ascii="Arial" w:hAnsi="Arial" w:cs="Arial"/>
        </w:rPr>
        <w:t xml:space="preserve">communication, leadership, </w:t>
      </w:r>
      <w:r w:rsidR="00B52811" w:rsidRPr="00B52811">
        <w:rPr>
          <w:rFonts w:ascii="Arial" w:hAnsi="Arial" w:cs="Arial"/>
        </w:rPr>
        <w:t>etc.</w:t>
      </w:r>
    </w:p>
    <w:p w14:paraId="4D14930A" w14:textId="77777777" w:rsidR="00121E92" w:rsidRPr="00B52811" w:rsidRDefault="00121E92" w:rsidP="000532FB">
      <w:pPr>
        <w:pBdr>
          <w:top w:val="single" w:sz="4" w:space="1" w:color="auto"/>
          <w:bottom w:val="single" w:sz="4" w:space="1" w:color="auto"/>
        </w:pBdr>
        <w:rPr>
          <w:rFonts w:ascii="Arial" w:hAnsi="Arial" w:cs="Arial"/>
          <w:b/>
          <w:i/>
          <w:sz w:val="22"/>
        </w:rPr>
      </w:pPr>
      <w:r w:rsidRPr="00B52811">
        <w:rPr>
          <w:rFonts w:ascii="Arial" w:hAnsi="Arial" w:cs="Arial"/>
          <w:b/>
          <w:i/>
          <w:sz w:val="22"/>
        </w:rPr>
        <w:t xml:space="preserve">In an Alternate Cycle Review, the “final report” consists of the </w:t>
      </w:r>
      <w:r w:rsidR="000532FB" w:rsidRPr="00B52811">
        <w:rPr>
          <w:rFonts w:ascii="Arial" w:hAnsi="Arial" w:cs="Arial"/>
          <w:b/>
          <w:i/>
          <w:sz w:val="22"/>
        </w:rPr>
        <w:t>document described above</w:t>
      </w:r>
      <w:r w:rsidRPr="00B52811">
        <w:rPr>
          <w:rFonts w:ascii="Arial" w:hAnsi="Arial" w:cs="Arial"/>
          <w:b/>
          <w:i/>
          <w:sz w:val="22"/>
        </w:rPr>
        <w:t xml:space="preserve"> along with the documentation provided to the Review Team by the unit head for the Alternate Cycle Review (as appendices).</w:t>
      </w:r>
    </w:p>
    <w:sectPr w:rsidR="00121E92" w:rsidRPr="00B52811" w:rsidSect="00B52811">
      <w:pgSz w:w="12240" w:h="15840"/>
      <w:pgMar w:top="3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8F8A" w14:textId="77777777" w:rsidR="000D361B" w:rsidRDefault="000D361B">
      <w:r>
        <w:separator/>
      </w:r>
    </w:p>
  </w:endnote>
  <w:endnote w:type="continuationSeparator" w:id="0">
    <w:p w14:paraId="7A2FCD45" w14:textId="77777777" w:rsidR="000D361B" w:rsidRDefault="000D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DA02" w14:textId="77777777" w:rsidR="000D361B" w:rsidRDefault="000D361B">
      <w:r>
        <w:separator/>
      </w:r>
    </w:p>
  </w:footnote>
  <w:footnote w:type="continuationSeparator" w:id="0">
    <w:p w14:paraId="7A48F97B" w14:textId="77777777" w:rsidR="000D361B" w:rsidRDefault="000D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8EF"/>
    <w:multiLevelType w:val="hybridMultilevel"/>
    <w:tmpl w:val="61383DA2"/>
    <w:lvl w:ilvl="0" w:tplc="553EA96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C15DE0"/>
    <w:multiLevelType w:val="hybridMultilevel"/>
    <w:tmpl w:val="6E9A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E421CE"/>
    <w:multiLevelType w:val="hybridMultilevel"/>
    <w:tmpl w:val="0522296A"/>
    <w:lvl w:ilvl="0" w:tplc="553EA96E">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215DFD"/>
    <w:multiLevelType w:val="hybridMultilevel"/>
    <w:tmpl w:val="06F2B728"/>
    <w:lvl w:ilvl="0" w:tplc="553EA96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D7"/>
    <w:rsid w:val="00004EA0"/>
    <w:rsid w:val="000532FB"/>
    <w:rsid w:val="00073B0B"/>
    <w:rsid w:val="000832DF"/>
    <w:rsid w:val="00083308"/>
    <w:rsid w:val="00084960"/>
    <w:rsid w:val="00090A79"/>
    <w:rsid w:val="00095C48"/>
    <w:rsid w:val="000B202D"/>
    <w:rsid w:val="000D361B"/>
    <w:rsid w:val="000F0FD1"/>
    <w:rsid w:val="0010541A"/>
    <w:rsid w:val="00121E92"/>
    <w:rsid w:val="0012271E"/>
    <w:rsid w:val="00125E54"/>
    <w:rsid w:val="001346BA"/>
    <w:rsid w:val="0013474E"/>
    <w:rsid w:val="001506E2"/>
    <w:rsid w:val="001565D6"/>
    <w:rsid w:val="00156678"/>
    <w:rsid w:val="001575F9"/>
    <w:rsid w:val="00162D80"/>
    <w:rsid w:val="00171475"/>
    <w:rsid w:val="00184056"/>
    <w:rsid w:val="001A4D4F"/>
    <w:rsid w:val="001A7222"/>
    <w:rsid w:val="001B06DA"/>
    <w:rsid w:val="001B11B0"/>
    <w:rsid w:val="00231366"/>
    <w:rsid w:val="0024342F"/>
    <w:rsid w:val="002775BD"/>
    <w:rsid w:val="00280B4C"/>
    <w:rsid w:val="00281403"/>
    <w:rsid w:val="002A4675"/>
    <w:rsid w:val="002A761F"/>
    <w:rsid w:val="002B108A"/>
    <w:rsid w:val="002B2D9A"/>
    <w:rsid w:val="002F70CA"/>
    <w:rsid w:val="002F749C"/>
    <w:rsid w:val="00340B4E"/>
    <w:rsid w:val="0034265C"/>
    <w:rsid w:val="0035442A"/>
    <w:rsid w:val="00374A7B"/>
    <w:rsid w:val="00384915"/>
    <w:rsid w:val="00397145"/>
    <w:rsid w:val="003D5F1B"/>
    <w:rsid w:val="003F0156"/>
    <w:rsid w:val="00407227"/>
    <w:rsid w:val="00422C1A"/>
    <w:rsid w:val="00444828"/>
    <w:rsid w:val="00452CD0"/>
    <w:rsid w:val="00471BD1"/>
    <w:rsid w:val="004843BD"/>
    <w:rsid w:val="004D7D1D"/>
    <w:rsid w:val="004E7C70"/>
    <w:rsid w:val="00506A9F"/>
    <w:rsid w:val="00514F94"/>
    <w:rsid w:val="00525595"/>
    <w:rsid w:val="00546BBC"/>
    <w:rsid w:val="0056085A"/>
    <w:rsid w:val="005608DF"/>
    <w:rsid w:val="005A3A83"/>
    <w:rsid w:val="005B3301"/>
    <w:rsid w:val="005B4CDF"/>
    <w:rsid w:val="005B735B"/>
    <w:rsid w:val="005C68B8"/>
    <w:rsid w:val="005D3AB6"/>
    <w:rsid w:val="005F48B6"/>
    <w:rsid w:val="005F5C5C"/>
    <w:rsid w:val="00617C9C"/>
    <w:rsid w:val="00620650"/>
    <w:rsid w:val="0062354D"/>
    <w:rsid w:val="00626CFE"/>
    <w:rsid w:val="006408A3"/>
    <w:rsid w:val="00651A93"/>
    <w:rsid w:val="00651B83"/>
    <w:rsid w:val="00655321"/>
    <w:rsid w:val="006553E7"/>
    <w:rsid w:val="00655EF6"/>
    <w:rsid w:val="0066477C"/>
    <w:rsid w:val="00676734"/>
    <w:rsid w:val="00684E9C"/>
    <w:rsid w:val="006B4F09"/>
    <w:rsid w:val="006C39EE"/>
    <w:rsid w:val="006C68AA"/>
    <w:rsid w:val="006C7C24"/>
    <w:rsid w:val="006E1CB5"/>
    <w:rsid w:val="006E255F"/>
    <w:rsid w:val="00716EA6"/>
    <w:rsid w:val="0072222F"/>
    <w:rsid w:val="007273D2"/>
    <w:rsid w:val="00732ECD"/>
    <w:rsid w:val="00741B4A"/>
    <w:rsid w:val="00750069"/>
    <w:rsid w:val="00754EF2"/>
    <w:rsid w:val="0076784A"/>
    <w:rsid w:val="00776040"/>
    <w:rsid w:val="0078310B"/>
    <w:rsid w:val="007A089F"/>
    <w:rsid w:val="007A3E9E"/>
    <w:rsid w:val="007B46BF"/>
    <w:rsid w:val="007D2CE3"/>
    <w:rsid w:val="008308FB"/>
    <w:rsid w:val="00830FEC"/>
    <w:rsid w:val="008468F3"/>
    <w:rsid w:val="00873EFD"/>
    <w:rsid w:val="008B533B"/>
    <w:rsid w:val="008C1400"/>
    <w:rsid w:val="008C35EE"/>
    <w:rsid w:val="008E3B71"/>
    <w:rsid w:val="008F2807"/>
    <w:rsid w:val="009011F9"/>
    <w:rsid w:val="00924D56"/>
    <w:rsid w:val="009344AB"/>
    <w:rsid w:val="00941636"/>
    <w:rsid w:val="00977AF8"/>
    <w:rsid w:val="00984EAA"/>
    <w:rsid w:val="009A05B7"/>
    <w:rsid w:val="009A627D"/>
    <w:rsid w:val="009C5FED"/>
    <w:rsid w:val="009D23FB"/>
    <w:rsid w:val="009F54F5"/>
    <w:rsid w:val="009F6C43"/>
    <w:rsid w:val="00A032EE"/>
    <w:rsid w:val="00A33DC6"/>
    <w:rsid w:val="00A420B6"/>
    <w:rsid w:val="00A43B31"/>
    <w:rsid w:val="00A554BA"/>
    <w:rsid w:val="00A556BB"/>
    <w:rsid w:val="00A60EF5"/>
    <w:rsid w:val="00A94551"/>
    <w:rsid w:val="00AC0A1E"/>
    <w:rsid w:val="00AC1DDF"/>
    <w:rsid w:val="00AD3F98"/>
    <w:rsid w:val="00AE292D"/>
    <w:rsid w:val="00B22778"/>
    <w:rsid w:val="00B227BC"/>
    <w:rsid w:val="00B23EE9"/>
    <w:rsid w:val="00B2573C"/>
    <w:rsid w:val="00B26EC4"/>
    <w:rsid w:val="00B32949"/>
    <w:rsid w:val="00B366DF"/>
    <w:rsid w:val="00B403F2"/>
    <w:rsid w:val="00B45AAD"/>
    <w:rsid w:val="00B52811"/>
    <w:rsid w:val="00B70D3A"/>
    <w:rsid w:val="00B75A8C"/>
    <w:rsid w:val="00B80B64"/>
    <w:rsid w:val="00B91BDC"/>
    <w:rsid w:val="00BB57C2"/>
    <w:rsid w:val="00BB5ABD"/>
    <w:rsid w:val="00BC3055"/>
    <w:rsid w:val="00BC518A"/>
    <w:rsid w:val="00BD4546"/>
    <w:rsid w:val="00C033B0"/>
    <w:rsid w:val="00C20308"/>
    <w:rsid w:val="00C3059D"/>
    <w:rsid w:val="00C647A6"/>
    <w:rsid w:val="00C850CE"/>
    <w:rsid w:val="00C9177D"/>
    <w:rsid w:val="00C93CC1"/>
    <w:rsid w:val="00CD59C5"/>
    <w:rsid w:val="00CE743F"/>
    <w:rsid w:val="00CF6DC6"/>
    <w:rsid w:val="00D004F7"/>
    <w:rsid w:val="00D350E9"/>
    <w:rsid w:val="00D4101C"/>
    <w:rsid w:val="00D54419"/>
    <w:rsid w:val="00D60E8F"/>
    <w:rsid w:val="00D75F9B"/>
    <w:rsid w:val="00D7763F"/>
    <w:rsid w:val="00D93D4E"/>
    <w:rsid w:val="00D973D0"/>
    <w:rsid w:val="00DB69E9"/>
    <w:rsid w:val="00DC492F"/>
    <w:rsid w:val="00DD178A"/>
    <w:rsid w:val="00DF519D"/>
    <w:rsid w:val="00DF6383"/>
    <w:rsid w:val="00DF7341"/>
    <w:rsid w:val="00E0470F"/>
    <w:rsid w:val="00E054D9"/>
    <w:rsid w:val="00E65E58"/>
    <w:rsid w:val="00E66D17"/>
    <w:rsid w:val="00E82C3F"/>
    <w:rsid w:val="00E97FD7"/>
    <w:rsid w:val="00EA6C2D"/>
    <w:rsid w:val="00EB3ACB"/>
    <w:rsid w:val="00EF17EF"/>
    <w:rsid w:val="00F1564D"/>
    <w:rsid w:val="00F22677"/>
    <w:rsid w:val="00F363E7"/>
    <w:rsid w:val="00F5718E"/>
    <w:rsid w:val="00F71B15"/>
    <w:rsid w:val="00F973EF"/>
    <w:rsid w:val="00FA79DF"/>
    <w:rsid w:val="00FB1815"/>
    <w:rsid w:val="00FC3A11"/>
    <w:rsid w:val="00FD0164"/>
    <w:rsid w:val="00FD3B36"/>
    <w:rsid w:val="00FE57A6"/>
    <w:rsid w:val="00FE7ECA"/>
    <w:rsid w:val="00FF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2B6C6"/>
  <w15:chartTrackingRefBased/>
  <w15:docId w15:val="{FDA368CB-152D-4EBD-998C-F1C37CE4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3ED7"/>
    <w:pPr>
      <w:tabs>
        <w:tab w:val="center" w:pos="4320"/>
        <w:tab w:val="right" w:pos="8640"/>
      </w:tabs>
    </w:pPr>
  </w:style>
  <w:style w:type="paragraph" w:styleId="Footer">
    <w:name w:val="footer"/>
    <w:basedOn w:val="Normal"/>
    <w:rsid w:val="00FF3ED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EEBDC471EA644952FBA24FE3B4B5A" ma:contentTypeVersion="3" ma:contentTypeDescription="Create a new document." ma:contentTypeScope="" ma:versionID="fc767b03156884ed24675bcd5ff502e5">
  <xsd:schema xmlns:xsd="http://www.w3.org/2001/XMLSchema" xmlns:xs="http://www.w3.org/2001/XMLSchema" xmlns:p="http://schemas.microsoft.com/office/2006/metadata/properties" xmlns:ns1="http://schemas.microsoft.com/sharepoint/v3" xmlns:ns2="8ea555fd-dcac-4900-b215-1b4a8df77b0c" targetNamespace="http://schemas.microsoft.com/office/2006/metadata/properties" ma:root="true" ma:fieldsID="2e7bebd216b47a5e77c15123b2c12a76" ns1:_="" ns2:_="">
    <xsd:import namespace="http://schemas.microsoft.com/sharepoint/v3"/>
    <xsd:import namespace="8ea555fd-dcac-4900-b215-1b4a8df77b0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a555fd-dcac-4900-b215-1b4a8df77b0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ea555fd-dcac-4900-b215-1b4a8df77b0c">RYCA4VFFY27K-1267669039-11</_dlc_DocId>
    <_dlc_DocIdUrl xmlns="8ea555fd-dcac-4900-b215-1b4a8df77b0c">
      <Url>https://jmuedu.sharepoint.com/sites/AdministrationFinanceProgramReviews/_layouts/15/DocIdRedir.aspx?ID=RYCA4VFFY27K-1267669039-11</Url>
      <Description>RYCA4VFFY27K-1267669039-11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1C2817-0D47-4724-A31C-5460B2F3F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a555fd-dcac-4900-b215-1b4a8df77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5B725-05E7-4A03-8840-9A46164F67C5}">
  <ds:schemaRefs>
    <ds:schemaRef ds:uri="http://schemas.microsoft.com/office/2006/metadata/properties"/>
    <ds:schemaRef ds:uri="http://schemas.microsoft.com/office/infopath/2007/PartnerControls"/>
    <ds:schemaRef ds:uri="http://schemas.microsoft.com/sharepoint/v3"/>
    <ds:schemaRef ds:uri="8ea555fd-dcac-4900-b215-1b4a8df77b0c"/>
  </ds:schemaRefs>
</ds:datastoreItem>
</file>

<file path=customXml/itemProps3.xml><?xml version="1.0" encoding="utf-8"?>
<ds:datastoreItem xmlns:ds="http://schemas.openxmlformats.org/officeDocument/2006/customXml" ds:itemID="{4DA07CD2-8ED8-4DFF-87B3-1DED5FE6E33F}">
  <ds:schemaRefs>
    <ds:schemaRef ds:uri="http://schemas.microsoft.com/sharepoint/v3/contenttype/forms"/>
  </ds:schemaRefs>
</ds:datastoreItem>
</file>

<file path=customXml/itemProps4.xml><?xml version="1.0" encoding="utf-8"?>
<ds:datastoreItem xmlns:ds="http://schemas.openxmlformats.org/officeDocument/2006/customXml" ds:itemID="{8912F72B-19ED-4D89-ABB6-C7025FB71C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2153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Administration &amp; Finance Program Reviews</vt:lpstr>
    </vt:vector>
  </TitlesOfParts>
  <Company>James Madison University</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&amp; Finance Program Reviews</dc:title>
  <dc:subject/>
  <dc:creator>Gxxxx</dc:creator>
  <cp:keywords/>
  <dc:description/>
  <cp:lastModifiedBy>Swartley, Joanna - swartljs</cp:lastModifiedBy>
  <cp:revision>2</cp:revision>
  <dcterms:created xsi:type="dcterms:W3CDTF">2023-08-14T11:54:00Z</dcterms:created>
  <dcterms:modified xsi:type="dcterms:W3CDTF">2023-08-14T11:54:00Z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0x010100ACAEEBDC471EA644952FBA24FE3B4B5A</vt:lpwstr>
  </property>
  <property fmtid="{D5CDD505-2E9C-101B-9397-08002B2CF9AE}" pid="3" name="_dlc_DocIdItemGuid">
    <vt:lpwstr>f9cf3d15-9c65-466b-85e7-eb007d3420cb</vt:lpwstr>
  </property>
</Properties>
</file>