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315" w14:textId="362C5C17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E140CBB" w14:textId="26434DB3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Alternate Cycle Overview</w:t>
      </w:r>
    </w:p>
    <w:p w14:paraId="2239278B" w14:textId="71058DB8" w:rsidR="00686DEE" w:rsidRDefault="00686DEE" w:rsidP="00686DEE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B120B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BB120B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>)</w:t>
      </w:r>
    </w:p>
    <w:p w14:paraId="3C940B20" w14:textId="77777777" w:rsidR="00AD022E" w:rsidRPr="00B5318E" w:rsidRDefault="00AD022E" w:rsidP="00AD022E">
      <w:pPr>
        <w:jc w:val="center"/>
        <w:rPr>
          <w:rFonts w:ascii="Arial" w:hAnsi="Arial" w:cs="Arial"/>
          <w:sz w:val="32"/>
        </w:rPr>
      </w:pPr>
    </w:p>
    <w:p w14:paraId="167B9928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1EAF4570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45078C1D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4D9717BD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38769A62" w14:textId="6CF212ED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="00790564">
        <w:rPr>
          <w:rFonts w:ascii="Arial" w:hAnsi="Arial" w:cs="Arial"/>
          <w:sz w:val="24"/>
          <w:szCs w:val="24"/>
        </w:rPr>
        <w:t xml:space="preserve"> </w:t>
      </w:r>
      <w:r w:rsidRPr="00B5318E">
        <w:rPr>
          <w:rFonts w:ascii="Arial" w:hAnsi="Arial" w:cs="Arial"/>
          <w:sz w:val="24"/>
          <w:szCs w:val="24"/>
        </w:rPr>
        <w:t>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390D6A95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52BEACD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7F8D43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1FF16F3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0C434302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0B6E4A8B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212E6D6C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0D28812F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65F09D59" w14:textId="7777777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  <w:r w:rsidR="009F2BBF">
        <w:rPr>
          <w:rFonts w:ascii="Arial" w:hAnsi="Arial" w:cs="Arial"/>
          <w:b/>
        </w:rPr>
        <w:t xml:space="preserve"> – SWOT and Materials Gathered</w:t>
      </w:r>
    </w:p>
    <w:p w14:paraId="5AD13ECA" w14:textId="5B4378D4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3F6513">
        <w:rPr>
          <w:rFonts w:ascii="Arial" w:hAnsi="Arial" w:cs="Arial"/>
        </w:rPr>
        <w:t xml:space="preserve">Unit </w:t>
      </w:r>
      <w:r w:rsidR="00790564">
        <w:rPr>
          <w:rFonts w:ascii="Arial" w:hAnsi="Arial" w:cs="Arial"/>
        </w:rPr>
        <w:t>H</w:t>
      </w:r>
      <w:r w:rsidR="003F6513">
        <w:rPr>
          <w:rFonts w:ascii="Arial" w:hAnsi="Arial" w:cs="Arial"/>
        </w:rPr>
        <w:t>ead and AVP</w:t>
      </w:r>
    </w:p>
    <w:p w14:paraId="2862B4F5" w14:textId="07BDFBF5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6DC4F238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78D38AB" w14:textId="14EDAE98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SWOT analysis is completed (involving the entire unit or 7-10 key leaders where appropriate)</w:t>
      </w:r>
      <w:r w:rsidR="00892519">
        <w:rPr>
          <w:rFonts w:ascii="Arial" w:hAnsi="Arial" w:cs="Arial"/>
          <w:sz w:val="24"/>
        </w:rPr>
        <w:t xml:space="preserve"> – Contact </w:t>
      </w:r>
      <w:r w:rsidR="002677DF">
        <w:rPr>
          <w:rFonts w:ascii="Arial" w:hAnsi="Arial" w:cs="Arial"/>
          <w:sz w:val="24"/>
        </w:rPr>
        <w:t>T</w:t>
      </w:r>
      <w:r w:rsidR="00892519">
        <w:rPr>
          <w:rFonts w:ascii="Arial" w:hAnsi="Arial" w:cs="Arial"/>
          <w:sz w:val="24"/>
        </w:rPr>
        <w:t>alent Development to seek assistance with facilitation of the SWOT analysis</w:t>
      </w:r>
    </w:p>
    <w:p w14:paraId="3FC3C85F" w14:textId="77777777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As a result of the SWOT analysis, at </w:t>
      </w:r>
      <w:r w:rsidRPr="00892519">
        <w:rPr>
          <w:rFonts w:ascii="Arial" w:hAnsi="Arial" w:cs="Arial"/>
          <w:sz w:val="24"/>
          <w:u w:val="single"/>
        </w:rPr>
        <w:t>least two new objectives are written</w:t>
      </w:r>
      <w:r w:rsidRPr="003F6513">
        <w:rPr>
          <w:rFonts w:ascii="Arial" w:hAnsi="Arial" w:cs="Arial"/>
          <w:sz w:val="24"/>
        </w:rPr>
        <w:t xml:space="preserve"> to </w:t>
      </w:r>
      <w:r>
        <w:rPr>
          <w:rFonts w:ascii="Arial" w:hAnsi="Arial" w:cs="Arial"/>
          <w:sz w:val="24"/>
        </w:rPr>
        <w:t>assist in addressing</w:t>
      </w:r>
      <w:r w:rsidRPr="003F6513">
        <w:rPr>
          <w:rFonts w:ascii="Arial" w:hAnsi="Arial" w:cs="Arial"/>
          <w:sz w:val="24"/>
        </w:rPr>
        <w:t xml:space="preserve"> weaknesses and/or threats</w:t>
      </w:r>
    </w:p>
    <w:p w14:paraId="54EAAC97" w14:textId="1EFF8DA4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Unit </w:t>
      </w:r>
      <w:r w:rsidR="00790564">
        <w:rPr>
          <w:rFonts w:ascii="Arial" w:hAnsi="Arial" w:cs="Arial"/>
          <w:sz w:val="24"/>
        </w:rPr>
        <w:t>h</w:t>
      </w:r>
      <w:r w:rsidRPr="003F6513">
        <w:rPr>
          <w:rFonts w:ascii="Arial" w:hAnsi="Arial" w:cs="Arial"/>
          <w:sz w:val="24"/>
        </w:rPr>
        <w:t>ead then sends</w:t>
      </w:r>
      <w:r>
        <w:rPr>
          <w:rFonts w:ascii="Arial" w:hAnsi="Arial" w:cs="Arial"/>
          <w:sz w:val="24"/>
        </w:rPr>
        <w:t xml:space="preserve"> the following materials to the Co-chairs:</w:t>
      </w:r>
    </w:p>
    <w:p w14:paraId="1C7EBDAB" w14:textId="77777777" w:rsidR="00790564" w:rsidRDefault="00790564" w:rsidP="00790564">
      <w:pPr>
        <w:pStyle w:val="ListParagraph"/>
        <w:rPr>
          <w:rFonts w:ascii="Arial" w:hAnsi="Arial" w:cs="Arial"/>
          <w:sz w:val="24"/>
        </w:rPr>
      </w:pPr>
    </w:p>
    <w:p w14:paraId="49EC1304" w14:textId="77777777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SWOT analysis and new objectives (noted above)</w:t>
      </w:r>
    </w:p>
    <w:p w14:paraId="00A26B74" w14:textId="11C2FA1A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 xml:space="preserve">date </w:t>
      </w:r>
      <w:r>
        <w:rPr>
          <w:rFonts w:ascii="Arial" w:hAnsi="Arial" w:cs="Arial"/>
          <w:sz w:val="24"/>
        </w:rPr>
        <w:t>mission and/or vision statements</w:t>
      </w:r>
    </w:p>
    <w:p w14:paraId="7201034D" w14:textId="76203D9E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date unit values</w:t>
      </w:r>
    </w:p>
    <w:p w14:paraId="12F8610A" w14:textId="41230650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other </w:t>
      </w:r>
      <w:r w:rsidRPr="003F6513">
        <w:rPr>
          <w:rFonts w:ascii="Arial" w:hAnsi="Arial" w:cs="Arial"/>
          <w:sz w:val="24"/>
        </w:rPr>
        <w:t xml:space="preserve">current </w:t>
      </w:r>
      <w:r w:rsidR="00892519">
        <w:rPr>
          <w:rFonts w:ascii="Arial" w:hAnsi="Arial" w:cs="Arial"/>
          <w:sz w:val="24"/>
        </w:rPr>
        <w:t xml:space="preserve">recent </w:t>
      </w:r>
      <w:r>
        <w:rPr>
          <w:rFonts w:ascii="Arial" w:hAnsi="Arial" w:cs="Arial"/>
          <w:sz w:val="24"/>
        </w:rPr>
        <w:t>Star Tool</w:t>
      </w:r>
      <w:r w:rsidRPr="003F6513">
        <w:rPr>
          <w:rFonts w:ascii="Arial" w:hAnsi="Arial" w:cs="Arial"/>
          <w:sz w:val="24"/>
        </w:rPr>
        <w:t xml:space="preserve"> objectives</w:t>
      </w:r>
      <w:r w:rsidR="00892519">
        <w:rPr>
          <w:rFonts w:ascii="Arial" w:hAnsi="Arial" w:cs="Arial"/>
          <w:sz w:val="24"/>
        </w:rPr>
        <w:t xml:space="preserve"> including their current status and what action must be taken to complete them</w:t>
      </w:r>
    </w:p>
    <w:p w14:paraId="5DAF8683" w14:textId="7F3AEE0C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 list of the recommendations/objectives agreed to during the previous unit Program Review with</w:t>
      </w:r>
      <w:r>
        <w:rPr>
          <w:rFonts w:ascii="Arial" w:hAnsi="Arial" w:cs="Arial"/>
          <w:sz w:val="24"/>
        </w:rPr>
        <w:t xml:space="preserve"> a report on the status of each</w:t>
      </w:r>
      <w:r w:rsidR="00892519">
        <w:rPr>
          <w:rFonts w:ascii="Arial" w:hAnsi="Arial" w:cs="Arial"/>
          <w:sz w:val="24"/>
        </w:rPr>
        <w:t xml:space="preserve"> including additional actions that must be taken</w:t>
      </w:r>
    </w:p>
    <w:p w14:paraId="31C82D2D" w14:textId="73F2A0BF" w:rsidR="00256FC6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Any other materials the unit head, director, and AVP deem relevant or </w:t>
      </w:r>
      <w:r>
        <w:rPr>
          <w:rFonts w:ascii="Arial" w:hAnsi="Arial" w:cs="Arial"/>
          <w:sz w:val="24"/>
        </w:rPr>
        <w:t>materials requested by the Team</w:t>
      </w:r>
    </w:p>
    <w:p w14:paraId="3E0DAC2F" w14:textId="77777777" w:rsidR="00892519" w:rsidRPr="00892519" w:rsidRDefault="00892519" w:rsidP="00892519">
      <w:pPr>
        <w:rPr>
          <w:rFonts w:ascii="Arial" w:hAnsi="Arial" w:cs="Arial"/>
          <w:sz w:val="24"/>
        </w:rPr>
      </w:pPr>
    </w:p>
    <w:p w14:paraId="6779EC2A" w14:textId="77777777" w:rsidR="003F6513" w:rsidRDefault="003F6513">
      <w:pPr>
        <w:rPr>
          <w:rFonts w:ascii="Arial" w:hAnsi="Arial" w:cs="Arial"/>
          <w:b/>
          <w:sz w:val="24"/>
        </w:rPr>
      </w:pPr>
    </w:p>
    <w:p w14:paraId="4B65F8C6" w14:textId="77777777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  <w:r w:rsidR="009F2BBF">
        <w:rPr>
          <w:rFonts w:ascii="Arial" w:hAnsi="Arial" w:cs="Arial"/>
          <w:b/>
          <w:sz w:val="24"/>
        </w:rPr>
        <w:t xml:space="preserve"> – Co-chair Work</w:t>
      </w:r>
    </w:p>
    <w:p w14:paraId="2205A4E4" w14:textId="678E0E0D" w:rsidR="003F6513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>hair</w:t>
      </w:r>
    </w:p>
    <w:p w14:paraId="4D9373F4" w14:textId="1806C665" w:rsid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2CD4292A" w14:textId="77777777" w:rsidR="003F6513" w:rsidRDefault="003F6513" w:rsidP="003F6513"/>
    <w:p w14:paraId="623BFBB5" w14:textId="371E7106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Co-chairs review</w:t>
      </w:r>
      <w:r w:rsidRPr="003F65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materials while</w:t>
      </w:r>
      <w:r w:rsidRPr="003F6513">
        <w:rPr>
          <w:rFonts w:ascii="Arial" w:hAnsi="Arial" w:cs="Arial"/>
          <w:sz w:val="24"/>
        </w:rPr>
        <w:t xml:space="preserve"> corresponding with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nit head</w:t>
      </w:r>
      <w:r w:rsidRPr="003F65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 </w:t>
      </w:r>
      <w:r w:rsidRPr="003F6513">
        <w:rPr>
          <w:rFonts w:ascii="Arial" w:hAnsi="Arial" w:cs="Arial"/>
          <w:sz w:val="24"/>
        </w:rPr>
        <w:t>questions or points of clarification</w:t>
      </w:r>
      <w:r>
        <w:rPr>
          <w:rFonts w:ascii="Arial" w:hAnsi="Arial" w:cs="Arial"/>
          <w:sz w:val="24"/>
        </w:rPr>
        <w:t xml:space="preserve"> are needed</w:t>
      </w:r>
    </w:p>
    <w:p w14:paraId="32344B96" w14:textId="3EDEE0B3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Co-chairs</w:t>
      </w:r>
      <w:r w:rsidRPr="003F6513">
        <w:rPr>
          <w:rFonts w:ascii="Arial" w:hAnsi="Arial" w:cs="Arial"/>
          <w:sz w:val="24"/>
        </w:rPr>
        <w:t xml:space="preserve"> draft a report (no more than </w:t>
      </w:r>
      <w:r w:rsidR="00892519">
        <w:rPr>
          <w:rFonts w:ascii="Arial" w:hAnsi="Arial" w:cs="Arial"/>
          <w:sz w:val="24"/>
        </w:rPr>
        <w:t>four</w:t>
      </w:r>
      <w:r w:rsidRPr="003F6513">
        <w:rPr>
          <w:rFonts w:ascii="Arial" w:hAnsi="Arial" w:cs="Arial"/>
          <w:sz w:val="24"/>
        </w:rPr>
        <w:t xml:space="preserve"> pages) addressing relevant issues including:</w:t>
      </w:r>
    </w:p>
    <w:p w14:paraId="1B44847F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Overall performance on objectives developed as a result of the previous Program Review</w:t>
      </w:r>
    </w:p>
    <w:p w14:paraId="2E9BCF29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Any weaknesses or gaps in performance that do not appear to be addressed by objectives</w:t>
      </w:r>
    </w:p>
    <w:p w14:paraId="2A671543" w14:textId="13589CE3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 listing of </w:t>
      </w:r>
      <w:r w:rsidR="002677DF">
        <w:rPr>
          <w:rFonts w:ascii="Arial" w:hAnsi="Arial" w:cs="Arial"/>
          <w:sz w:val="24"/>
        </w:rPr>
        <w:t>two or three</w:t>
      </w:r>
      <w:r w:rsidRPr="003F6513">
        <w:rPr>
          <w:rFonts w:ascii="Arial" w:hAnsi="Arial" w:cs="Arial"/>
          <w:sz w:val="24"/>
        </w:rPr>
        <w:t xml:space="preserve"> key strengths, weaknesses, opportunities, and threats</w:t>
      </w:r>
      <w:r w:rsidR="00892519">
        <w:rPr>
          <w:rFonts w:ascii="Arial" w:hAnsi="Arial" w:cs="Arial"/>
          <w:sz w:val="24"/>
        </w:rPr>
        <w:t xml:space="preserve"> and associated objectives developed from the SWOT</w:t>
      </w:r>
      <w:r w:rsidR="002677DF">
        <w:rPr>
          <w:rFonts w:ascii="Arial" w:hAnsi="Arial" w:cs="Arial"/>
          <w:sz w:val="24"/>
        </w:rPr>
        <w:t xml:space="preserve"> analysis</w:t>
      </w:r>
    </w:p>
    <w:p w14:paraId="4FA77C1D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 overall summary of performance including findings and recommendations developed as a result of the study including any additional recommended action steps and/or objectives</w:t>
      </w:r>
    </w:p>
    <w:p w14:paraId="67513707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31B90739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  <w:r w:rsidR="009F2BBF">
        <w:rPr>
          <w:rFonts w:ascii="Arial" w:hAnsi="Arial" w:cs="Arial"/>
          <w:b/>
          <w:sz w:val="24"/>
        </w:rPr>
        <w:t xml:space="preserve"> – Write Report and Brief Out</w:t>
      </w:r>
    </w:p>
    <w:p w14:paraId="2256DCF7" w14:textId="4FE4E542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="003F6513" w:rsidRPr="003F6513">
        <w:rPr>
          <w:rFonts w:ascii="Arial" w:hAnsi="Arial" w:cs="Arial"/>
        </w:rPr>
        <w:t>hair</w:t>
      </w:r>
      <w:r w:rsidR="003F6513">
        <w:rPr>
          <w:rFonts w:ascii="Arial" w:hAnsi="Arial" w:cs="Arial"/>
          <w:b/>
        </w:rPr>
        <w:t xml:space="preserve">, </w:t>
      </w:r>
      <w:r w:rsidRPr="00A1758B">
        <w:rPr>
          <w:rFonts w:ascii="Arial" w:hAnsi="Arial" w:cs="Arial"/>
        </w:rPr>
        <w:t>Unit Head, AVP</w:t>
      </w:r>
    </w:p>
    <w:p w14:paraId="7967BF9A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</w:t>
      </w:r>
      <w:r w:rsidR="003F6513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 after completion of Phase 2</w:t>
      </w:r>
    </w:p>
    <w:p w14:paraId="1C2E68EA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B7B9720" w14:textId="27B55562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>
        <w:rPr>
          <w:rFonts w:ascii="Arial" w:hAnsi="Arial" w:cs="Arial"/>
          <w:sz w:val="24"/>
        </w:rPr>
        <w:t xml:space="preserve"> submit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draft of the report to 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</w:t>
      </w:r>
    </w:p>
    <w:p w14:paraId="0F61705C" w14:textId="69201E1E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 make suggestions/comments</w:t>
      </w:r>
    </w:p>
    <w:p w14:paraId="282022B6" w14:textId="0033DE25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 w:rsidRPr="003F6513">
        <w:rPr>
          <w:rFonts w:ascii="Arial" w:hAnsi="Arial" w:cs="Arial"/>
          <w:sz w:val="24"/>
        </w:rPr>
        <w:t xml:space="preserve"> amend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report as </w:t>
      </w:r>
      <w:r>
        <w:rPr>
          <w:rFonts w:ascii="Arial" w:hAnsi="Arial" w:cs="Arial"/>
          <w:sz w:val="24"/>
        </w:rPr>
        <w:t>deemed</w:t>
      </w:r>
      <w:r w:rsidRPr="003F6513">
        <w:rPr>
          <w:rFonts w:ascii="Arial" w:hAnsi="Arial" w:cs="Arial"/>
          <w:sz w:val="24"/>
        </w:rPr>
        <w:t xml:space="preserve"> necessary</w:t>
      </w:r>
    </w:p>
    <w:p w14:paraId="70BB2E34" w14:textId="77777777" w:rsidR="00892519" w:rsidRPr="00892519" w:rsidRDefault="00892519" w:rsidP="0089251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A copy of the final report is distributed to all involved as well as the Program Review Coordinator. It includes:</w:t>
      </w:r>
    </w:p>
    <w:p w14:paraId="57E87C12" w14:textId="38675DC2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 xml:space="preserve">A summary </w:t>
      </w:r>
      <w:proofErr w:type="gramStart"/>
      <w:r w:rsidR="00BB120B" w:rsidRPr="00892519">
        <w:rPr>
          <w:rFonts w:ascii="Arial" w:hAnsi="Arial" w:cs="Arial"/>
          <w:sz w:val="24"/>
        </w:rPr>
        <w:t>overview</w:t>
      </w:r>
      <w:proofErr w:type="gramEnd"/>
    </w:p>
    <w:p w14:paraId="0CECB00F" w14:textId="77777777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Findings and recommendations</w:t>
      </w:r>
    </w:p>
    <w:p w14:paraId="6F2AEA0A" w14:textId="77777777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All documents generated as a result of the study</w:t>
      </w:r>
    </w:p>
    <w:p w14:paraId="73E056D0" w14:textId="40F63523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Senior Vice President</w:t>
      </w:r>
      <w:r w:rsidRPr="003F6513">
        <w:rPr>
          <w:rFonts w:ascii="Arial" w:hAnsi="Arial" w:cs="Arial"/>
          <w:sz w:val="24"/>
        </w:rPr>
        <w:t xml:space="preserve"> meets with the AVP </w:t>
      </w:r>
      <w:r w:rsidR="00892519">
        <w:rPr>
          <w:rFonts w:ascii="Arial" w:hAnsi="Arial" w:cs="Arial"/>
          <w:sz w:val="24"/>
        </w:rPr>
        <w:t xml:space="preserve">(and possibly the director or unit head) </w:t>
      </w:r>
      <w:r w:rsidRPr="003F6513">
        <w:rPr>
          <w:rFonts w:ascii="Arial" w:hAnsi="Arial" w:cs="Arial"/>
          <w:sz w:val="24"/>
        </w:rPr>
        <w:t xml:space="preserve">to discuss the </w:t>
      </w:r>
      <w:r>
        <w:rPr>
          <w:rFonts w:ascii="Arial" w:hAnsi="Arial" w:cs="Arial"/>
          <w:sz w:val="24"/>
        </w:rPr>
        <w:t>report and resulting objectives</w:t>
      </w:r>
    </w:p>
    <w:sectPr w:rsidR="003F6513" w:rsidRPr="003F6513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9FA" w14:textId="77777777" w:rsidR="00B054D5" w:rsidRDefault="00B054D5" w:rsidP="001666CF">
      <w:r>
        <w:separator/>
      </w:r>
    </w:p>
  </w:endnote>
  <w:endnote w:type="continuationSeparator" w:id="0">
    <w:p w14:paraId="76EA1D0A" w14:textId="77777777" w:rsidR="00B054D5" w:rsidRDefault="00B054D5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15EE" w14:textId="5D9B9503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0C1F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F81A" w14:textId="77777777" w:rsidR="00B054D5" w:rsidRDefault="00B054D5" w:rsidP="001666CF">
      <w:r>
        <w:separator/>
      </w:r>
    </w:p>
  </w:footnote>
  <w:footnote w:type="continuationSeparator" w:id="0">
    <w:p w14:paraId="6173B411" w14:textId="77777777" w:rsidR="00B054D5" w:rsidRDefault="00B054D5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D70"/>
    <w:multiLevelType w:val="hybridMultilevel"/>
    <w:tmpl w:val="7190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0382F"/>
    <w:multiLevelType w:val="hybridMultilevel"/>
    <w:tmpl w:val="790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4006"/>
    <w:multiLevelType w:val="hybridMultilevel"/>
    <w:tmpl w:val="9D7E86E0"/>
    <w:lvl w:ilvl="0" w:tplc="D38084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19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3"/>
    <w:rsid w:val="00103C69"/>
    <w:rsid w:val="001666CF"/>
    <w:rsid w:val="00180100"/>
    <w:rsid w:val="00256FC6"/>
    <w:rsid w:val="002677DF"/>
    <w:rsid w:val="003E5846"/>
    <w:rsid w:val="003F6513"/>
    <w:rsid w:val="00464B2A"/>
    <w:rsid w:val="005660A3"/>
    <w:rsid w:val="005C1C15"/>
    <w:rsid w:val="00686DEE"/>
    <w:rsid w:val="006E0E2A"/>
    <w:rsid w:val="00790564"/>
    <w:rsid w:val="00892519"/>
    <w:rsid w:val="009251F3"/>
    <w:rsid w:val="00947C13"/>
    <w:rsid w:val="0099428B"/>
    <w:rsid w:val="009F2BBF"/>
    <w:rsid w:val="00A1758B"/>
    <w:rsid w:val="00AD022E"/>
    <w:rsid w:val="00B054D5"/>
    <w:rsid w:val="00B527DE"/>
    <w:rsid w:val="00B5318E"/>
    <w:rsid w:val="00B971DF"/>
    <w:rsid w:val="00BB120B"/>
    <w:rsid w:val="00BF5353"/>
    <w:rsid w:val="00DE4FC9"/>
    <w:rsid w:val="00F253BE"/>
    <w:rsid w:val="00F53A8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B74EC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Props1.xml><?xml version="1.0" encoding="utf-8"?>
<ds:datastoreItem xmlns:ds="http://schemas.openxmlformats.org/officeDocument/2006/customXml" ds:itemID="{077C6D4C-431D-4070-9DB8-8E848B33F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063A5-D515-4207-A763-BFBD191E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27392-1BEB-4294-9D83-0D092EFDF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AC427-00AF-45C4-B193-1C52F0D8D4A2}">
  <ds:schemaRefs>
    <ds:schemaRef ds:uri="http://purl.org/dc/dcmitype/"/>
    <ds:schemaRef ds:uri="27b5ff8f-1581-4682-ab40-788a5d1fdc9e"/>
    <ds:schemaRef ds:uri="c1ee7f91-d5ec-4e8e-a8cc-11374424225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Swartley, Joanna - swartljs</cp:lastModifiedBy>
  <cp:revision>4</cp:revision>
  <cp:lastPrinted>2014-07-29T14:27:00Z</cp:lastPrinted>
  <dcterms:created xsi:type="dcterms:W3CDTF">2022-08-26T12:59:00Z</dcterms:created>
  <dcterms:modified xsi:type="dcterms:W3CDTF">2022-08-29T12:38:00Z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7c87d9f0-13a5-4f49-aed5-18f90caa41af</vt:lpwstr>
  </property>
</Properties>
</file>