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735F" w14:textId="77777777" w:rsidR="00E307AE" w:rsidRDefault="00E307AE">
      <w:pPr>
        <w:pStyle w:val="BodyText"/>
        <w:spacing w:before="4" w:after="1"/>
        <w:rPr>
          <w:rFonts w:ascii="Times New Roman"/>
          <w:sz w:val="16"/>
        </w:rPr>
      </w:pPr>
    </w:p>
    <w:p w14:paraId="3F647360" w14:textId="77777777" w:rsidR="00E307AE" w:rsidRDefault="00513DC8">
      <w:pPr>
        <w:pStyle w:val="BodyText"/>
        <w:ind w:left="360"/>
        <w:rPr>
          <w:rFonts w:ascii="Times New Roman"/>
          <w:sz w:val="20"/>
        </w:rPr>
      </w:pPr>
      <w:commentRangeStart w:id="0"/>
      <w:r>
        <w:rPr>
          <w:rFonts w:ascii="Times New Roman"/>
          <w:noProof/>
          <w:sz w:val="20"/>
        </w:rPr>
        <w:drawing>
          <wp:inline distT="0" distB="0" distL="0" distR="0" wp14:anchorId="3F647389" wp14:editId="3F64738A">
            <wp:extent cx="5991226" cy="3994023"/>
            <wp:effectExtent l="0" t="0" r="0" b="0"/>
            <wp:docPr id="1" name="Image 1" descr="Students and some staff along with the JMU Duke Dog mascot on campus, posing for a photo, with signs that read &quot;I VOTED&quot; and &quot;DUKES VOTE&quo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udents and some staff along with the JMU Duke Dog mascot on campus, posing for a photo, with signs that read &quot;I VOTED&quot; and &quot;DUKES VOTE&quot;. "/>
                    <pic:cNvPicPr/>
                  </pic:nvPicPr>
                  <pic:blipFill>
                    <a:blip r:embed="rId8" cstate="print"/>
                    <a:stretch>
                      <a:fillRect/>
                    </a:stretch>
                  </pic:blipFill>
                  <pic:spPr>
                    <a:xfrm>
                      <a:off x="0" y="0"/>
                      <a:ext cx="5991226" cy="3994023"/>
                    </a:xfrm>
                    <a:prstGeom prst="rect">
                      <a:avLst/>
                    </a:prstGeom>
                  </pic:spPr>
                </pic:pic>
              </a:graphicData>
            </a:graphic>
          </wp:inline>
        </w:drawing>
      </w:r>
      <w:commentRangeEnd w:id="0"/>
      <w:r w:rsidR="00F13C6F">
        <w:rPr>
          <w:rStyle w:val="CommentReference"/>
        </w:rPr>
        <w:commentReference w:id="0"/>
      </w:r>
    </w:p>
    <w:p w14:paraId="3F647361" w14:textId="77777777" w:rsidR="00E307AE" w:rsidRDefault="00E307AE">
      <w:pPr>
        <w:pStyle w:val="BodyText"/>
        <w:rPr>
          <w:rFonts w:ascii="Times New Roman"/>
          <w:sz w:val="20"/>
        </w:rPr>
      </w:pPr>
    </w:p>
    <w:p w14:paraId="3F647362" w14:textId="77777777" w:rsidR="00E307AE" w:rsidRDefault="00513DC8">
      <w:pPr>
        <w:pStyle w:val="BodyText"/>
        <w:spacing w:before="109"/>
        <w:rPr>
          <w:rFonts w:ascii="Times New Roman"/>
          <w:sz w:val="20"/>
        </w:rPr>
      </w:pPr>
      <w:r>
        <w:rPr>
          <w:rFonts w:ascii="Times New Roman"/>
          <w:noProof/>
          <w:sz w:val="20"/>
        </w:rPr>
        <w:drawing>
          <wp:anchor distT="0" distB="0" distL="0" distR="0" simplePos="0" relativeHeight="487587840" behindDoc="1" locked="0" layoutInCell="1" allowOverlap="1" wp14:anchorId="3F64738B" wp14:editId="3F64738C">
            <wp:simplePos x="0" y="0"/>
            <wp:positionH relativeFrom="page">
              <wp:posOffset>3495675</wp:posOffset>
            </wp:positionH>
            <wp:positionV relativeFrom="paragraph">
              <wp:posOffset>230644</wp:posOffset>
            </wp:positionV>
            <wp:extent cx="728072" cy="38738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728072" cy="387381"/>
                    </a:xfrm>
                    <a:prstGeom prst="rect">
                      <a:avLst/>
                    </a:prstGeom>
                  </pic:spPr>
                </pic:pic>
              </a:graphicData>
            </a:graphic>
          </wp:anchor>
        </w:drawing>
      </w:r>
      <w:r>
        <w:rPr>
          <w:rFonts w:ascii="Times New Roman"/>
          <w:noProof/>
          <w:sz w:val="20"/>
        </w:rPr>
        <mc:AlternateContent>
          <mc:Choice Requires="wps">
            <w:drawing>
              <wp:anchor distT="0" distB="0" distL="0" distR="0" simplePos="0" relativeHeight="487588352" behindDoc="1" locked="0" layoutInCell="1" allowOverlap="1" wp14:anchorId="3F64738D" wp14:editId="3F64738E">
                <wp:simplePos x="0" y="0"/>
                <wp:positionH relativeFrom="page">
                  <wp:posOffset>910132</wp:posOffset>
                </wp:positionH>
                <wp:positionV relativeFrom="paragraph">
                  <wp:posOffset>693305</wp:posOffset>
                </wp:positionV>
                <wp:extent cx="589597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9525"/>
                        </a:xfrm>
                        <a:custGeom>
                          <a:avLst/>
                          <a:gdLst/>
                          <a:ahLst/>
                          <a:cxnLst/>
                          <a:rect l="l" t="t" r="r" b="b"/>
                          <a:pathLst>
                            <a:path w="5895975" h="9525">
                              <a:moveTo>
                                <a:pt x="5892673" y="0"/>
                              </a:moveTo>
                              <a:lnTo>
                                <a:pt x="0" y="0"/>
                              </a:lnTo>
                              <a:lnTo>
                                <a:pt x="0" y="9144"/>
                              </a:lnTo>
                              <a:lnTo>
                                <a:pt x="5892673" y="9144"/>
                              </a:lnTo>
                              <a:lnTo>
                                <a:pt x="5892673" y="0"/>
                              </a:lnTo>
                              <a:close/>
                            </a:path>
                            <a:path w="5895975" h="9525">
                              <a:moveTo>
                                <a:pt x="5895784" y="0"/>
                              </a:moveTo>
                              <a:lnTo>
                                <a:pt x="5892749" y="0"/>
                              </a:lnTo>
                              <a:lnTo>
                                <a:pt x="5892749" y="9144"/>
                              </a:lnTo>
                              <a:lnTo>
                                <a:pt x="5895784" y="9144"/>
                              </a:lnTo>
                              <a:lnTo>
                                <a:pt x="5895784" y="0"/>
                              </a:lnTo>
                              <a:close/>
                            </a:path>
                          </a:pathLst>
                        </a:custGeom>
                        <a:solidFill>
                          <a:srgbClr val="AC9C64"/>
                        </a:solidFill>
                      </wps:spPr>
                      <wps:bodyPr wrap="square" lIns="0" tIns="0" rIns="0" bIns="0" rtlCol="0">
                        <a:prstTxWarp prst="textNoShape">
                          <a:avLst/>
                        </a:prstTxWarp>
                        <a:noAutofit/>
                      </wps:bodyPr>
                    </wps:wsp>
                  </a:graphicData>
                </a:graphic>
              </wp:anchor>
            </w:drawing>
          </mc:Choice>
          <mc:Fallback>
            <w:pict>
              <v:shape w14:anchorId="3C8F6495" id="Graphic 3" o:spid="_x0000_s1026" style="position:absolute;margin-left:71.65pt;margin-top:54.6pt;width:464.2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895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" path="m5892673,l,,,9144r5892673,l5892673,xem5895784,r-3035,l5892749,9144r3035,l5895784,xe" fillcolor="#ac9c64" stroked="f">
                <v:path arrowok="t"/>
                <w10:wrap type="topAndBottom" anchorx="page"/>
              </v:shape>
            </w:pict>
          </mc:Fallback>
        </mc:AlternateContent>
      </w:r>
    </w:p>
    <w:p w14:paraId="3F647363" w14:textId="77777777" w:rsidR="00E307AE" w:rsidRDefault="00E307AE">
      <w:pPr>
        <w:pStyle w:val="BodyText"/>
        <w:spacing w:before="2"/>
        <w:rPr>
          <w:rFonts w:ascii="Times New Roman"/>
          <w:sz w:val="8"/>
        </w:rPr>
      </w:pPr>
    </w:p>
    <w:p w14:paraId="3F647364" w14:textId="77777777" w:rsidR="00E307AE" w:rsidRDefault="00513DC8">
      <w:pPr>
        <w:pStyle w:val="Title"/>
      </w:pPr>
      <w:r>
        <w:rPr>
          <w:color w:val="AC9C64"/>
        </w:rPr>
        <w:t>Civic</w:t>
      </w:r>
      <w:r>
        <w:rPr>
          <w:color w:val="AC9C64"/>
          <w:spacing w:val="-14"/>
        </w:rPr>
        <w:t xml:space="preserve"> </w:t>
      </w:r>
      <w:r>
        <w:rPr>
          <w:color w:val="AC9C64"/>
        </w:rPr>
        <w:t>Engagement</w:t>
      </w:r>
      <w:r>
        <w:rPr>
          <w:color w:val="AC9C64"/>
          <w:spacing w:val="-13"/>
        </w:rPr>
        <w:t xml:space="preserve"> </w:t>
      </w:r>
      <w:r>
        <w:rPr>
          <w:color w:val="AC9C64"/>
        </w:rPr>
        <w:t>at</w:t>
      </w:r>
      <w:r>
        <w:rPr>
          <w:color w:val="AC9C64"/>
          <w:spacing w:val="-15"/>
        </w:rPr>
        <w:t xml:space="preserve"> </w:t>
      </w:r>
      <w:r>
        <w:rPr>
          <w:color w:val="AC9C64"/>
        </w:rPr>
        <w:t>James</w:t>
      </w:r>
      <w:r>
        <w:rPr>
          <w:color w:val="AC9C64"/>
          <w:spacing w:val="-13"/>
        </w:rPr>
        <w:t xml:space="preserve"> </w:t>
      </w:r>
      <w:r>
        <w:rPr>
          <w:color w:val="AC9C64"/>
        </w:rPr>
        <w:t>Madison</w:t>
      </w:r>
      <w:r>
        <w:rPr>
          <w:color w:val="AC9C64"/>
          <w:spacing w:val="-11"/>
        </w:rPr>
        <w:t xml:space="preserve"> </w:t>
      </w:r>
      <w:r>
        <w:rPr>
          <w:color w:val="AC9C64"/>
          <w:spacing w:val="-2"/>
        </w:rPr>
        <w:t>University</w:t>
      </w:r>
    </w:p>
    <w:p w14:paraId="3F647365" w14:textId="77777777" w:rsidR="00E307AE" w:rsidRDefault="00513DC8">
      <w:pPr>
        <w:spacing w:before="116" w:line="324" w:lineRule="auto"/>
        <w:ind w:left="4200" w:right="4976" w:hanging="30"/>
        <w:jc w:val="center"/>
        <w:rPr>
          <w:sz w:val="28"/>
        </w:rPr>
      </w:pPr>
      <w:r>
        <w:rPr>
          <w:color w:val="AC9C64"/>
          <w:sz w:val="28"/>
        </w:rPr>
        <w:t>SCHEV Report Summer</w:t>
      </w:r>
      <w:r>
        <w:rPr>
          <w:color w:val="AC9C64"/>
          <w:spacing w:val="-5"/>
          <w:sz w:val="28"/>
        </w:rPr>
        <w:t xml:space="preserve"> </w:t>
      </w:r>
      <w:r>
        <w:rPr>
          <w:color w:val="AC9C64"/>
          <w:spacing w:val="-4"/>
          <w:sz w:val="28"/>
        </w:rPr>
        <w:t>2025</w:t>
      </w:r>
    </w:p>
    <w:p w14:paraId="3F647366" w14:textId="77777777" w:rsidR="00E307AE" w:rsidRDefault="00513DC8">
      <w:pPr>
        <w:pStyle w:val="BodyText"/>
        <w:spacing w:before="6"/>
        <w:rPr>
          <w:sz w:val="4"/>
        </w:rPr>
      </w:pPr>
      <w:r>
        <w:rPr>
          <w:noProof/>
          <w:sz w:val="4"/>
        </w:rPr>
        <mc:AlternateContent>
          <mc:Choice Requires="wps">
            <w:drawing>
              <wp:anchor distT="0" distB="0" distL="0" distR="0" simplePos="0" relativeHeight="487588864" behindDoc="1" locked="0" layoutInCell="1" allowOverlap="1" wp14:anchorId="3F64738F" wp14:editId="3F647390">
                <wp:simplePos x="0" y="0"/>
                <wp:positionH relativeFrom="page">
                  <wp:posOffset>910132</wp:posOffset>
                </wp:positionH>
                <wp:positionV relativeFrom="paragraph">
                  <wp:posOffset>50075</wp:posOffset>
                </wp:positionV>
                <wp:extent cx="589597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5975" cy="9525"/>
                        </a:xfrm>
                        <a:custGeom>
                          <a:avLst/>
                          <a:gdLst/>
                          <a:ahLst/>
                          <a:cxnLst/>
                          <a:rect l="l" t="t" r="r" b="b"/>
                          <a:pathLst>
                            <a:path w="5895975" h="9525">
                              <a:moveTo>
                                <a:pt x="5892673" y="0"/>
                              </a:moveTo>
                              <a:lnTo>
                                <a:pt x="0" y="0"/>
                              </a:lnTo>
                              <a:lnTo>
                                <a:pt x="0" y="9131"/>
                              </a:lnTo>
                              <a:lnTo>
                                <a:pt x="5892673" y="9131"/>
                              </a:lnTo>
                              <a:lnTo>
                                <a:pt x="5892673" y="0"/>
                              </a:lnTo>
                              <a:close/>
                            </a:path>
                            <a:path w="5895975" h="9525">
                              <a:moveTo>
                                <a:pt x="5895784" y="0"/>
                              </a:moveTo>
                              <a:lnTo>
                                <a:pt x="5892749" y="0"/>
                              </a:lnTo>
                              <a:lnTo>
                                <a:pt x="5892749" y="9131"/>
                              </a:lnTo>
                              <a:lnTo>
                                <a:pt x="5895784" y="9131"/>
                              </a:lnTo>
                              <a:lnTo>
                                <a:pt x="5895784" y="0"/>
                              </a:lnTo>
                              <a:close/>
                            </a:path>
                          </a:pathLst>
                        </a:custGeom>
                        <a:solidFill>
                          <a:srgbClr val="AC9C64"/>
                        </a:solidFill>
                      </wps:spPr>
                      <wps:bodyPr wrap="square" lIns="0" tIns="0" rIns="0" bIns="0" rtlCol="0">
                        <a:prstTxWarp prst="textNoShape">
                          <a:avLst/>
                        </a:prstTxWarp>
                        <a:noAutofit/>
                      </wps:bodyPr>
                    </wps:wsp>
                  </a:graphicData>
                </a:graphic>
              </wp:anchor>
            </w:drawing>
          </mc:Choice>
          <mc:Fallback>
            <w:pict>
              <v:shape w14:anchorId="20080563" id="Graphic 4" o:spid="_x0000_s1026" style="position:absolute;margin-left:71.65pt;margin-top:3.95pt;width:464.2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8959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" path="m5892673,l,,,9131r5892673,l5892673,xem5895784,r-3035,l5892749,9131r3035,l5895784,xe" fillcolor="#ac9c64" stroked="f">
                <v:path arrowok="t"/>
                <w10:wrap type="topAndBottom" anchorx="page"/>
              </v:shape>
            </w:pict>
          </mc:Fallback>
        </mc:AlternateContent>
      </w:r>
      <w:r>
        <w:rPr>
          <w:noProof/>
          <w:sz w:val="4"/>
        </w:rPr>
        <w:drawing>
          <wp:anchor distT="0" distB="0" distL="0" distR="0" simplePos="0" relativeHeight="487589376" behindDoc="1" locked="0" layoutInCell="1" allowOverlap="1" wp14:anchorId="3F647391" wp14:editId="3F647392">
            <wp:simplePos x="0" y="0"/>
            <wp:positionH relativeFrom="page">
              <wp:posOffset>3667125</wp:posOffset>
            </wp:positionH>
            <wp:positionV relativeFrom="paragraph">
              <wp:posOffset>212622</wp:posOffset>
            </wp:positionV>
            <wp:extent cx="376153" cy="23802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76153" cy="238029"/>
                    </a:xfrm>
                    <a:prstGeom prst="rect">
                      <a:avLst/>
                    </a:prstGeom>
                  </pic:spPr>
                </pic:pic>
              </a:graphicData>
            </a:graphic>
          </wp:anchor>
        </w:drawing>
      </w:r>
    </w:p>
    <w:p w14:paraId="3F647367" w14:textId="77777777" w:rsidR="00E307AE" w:rsidRDefault="00E307AE">
      <w:pPr>
        <w:pStyle w:val="BodyText"/>
        <w:spacing w:before="10"/>
        <w:rPr>
          <w:sz w:val="17"/>
        </w:rPr>
      </w:pPr>
    </w:p>
    <w:p w14:paraId="3F647368" w14:textId="77777777" w:rsidR="00E307AE" w:rsidRDefault="00E307AE">
      <w:pPr>
        <w:pStyle w:val="BodyText"/>
        <w:rPr>
          <w:sz w:val="20"/>
        </w:rPr>
      </w:pPr>
    </w:p>
    <w:p w14:paraId="3F647369" w14:textId="77777777" w:rsidR="00E307AE" w:rsidRDefault="00E307AE">
      <w:pPr>
        <w:pStyle w:val="BodyText"/>
        <w:rPr>
          <w:sz w:val="20"/>
        </w:rPr>
      </w:pPr>
    </w:p>
    <w:p w14:paraId="3F64736A" w14:textId="77777777" w:rsidR="00E307AE" w:rsidRDefault="00513DC8">
      <w:pPr>
        <w:pStyle w:val="BodyText"/>
        <w:spacing w:before="161"/>
        <w:rPr>
          <w:sz w:val="20"/>
        </w:rPr>
      </w:pPr>
      <w:commentRangeStart w:id="1"/>
      <w:r>
        <w:rPr>
          <w:noProof/>
          <w:sz w:val="20"/>
        </w:rPr>
        <w:drawing>
          <wp:anchor distT="0" distB="0" distL="0" distR="0" simplePos="0" relativeHeight="487589888" behindDoc="1" locked="0" layoutInCell="1" allowOverlap="1" wp14:anchorId="3F647393" wp14:editId="3F647394">
            <wp:simplePos x="0" y="0"/>
            <wp:positionH relativeFrom="page">
              <wp:posOffset>1297005</wp:posOffset>
            </wp:positionH>
            <wp:positionV relativeFrom="paragraph">
              <wp:posOffset>272560</wp:posOffset>
            </wp:positionV>
            <wp:extent cx="1851995" cy="777240"/>
            <wp:effectExtent l="0" t="0" r="0" b="0"/>
            <wp:wrapTopAndBottom/>
            <wp:docPr id="6" name="Image 6" descr="JMU in block letters with James Madison Center for Civic Engagement underneath.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JMU in block letters with James Madison Center for Civic Engagement underneath. "/>
                    <pic:cNvPicPr/>
                  </pic:nvPicPr>
                  <pic:blipFill>
                    <a:blip r:embed="rId15" cstate="print"/>
                    <a:stretch>
                      <a:fillRect/>
                    </a:stretch>
                  </pic:blipFill>
                  <pic:spPr>
                    <a:xfrm>
                      <a:off x="0" y="0"/>
                      <a:ext cx="1851995" cy="777240"/>
                    </a:xfrm>
                    <a:prstGeom prst="rect">
                      <a:avLst/>
                    </a:prstGeom>
                  </pic:spPr>
                </pic:pic>
              </a:graphicData>
            </a:graphic>
          </wp:anchor>
        </w:drawing>
      </w:r>
      <w:commentRangeEnd w:id="1"/>
      <w:r w:rsidR="00F13C6F">
        <w:rPr>
          <w:rStyle w:val="CommentReference"/>
        </w:rPr>
        <w:commentReference w:id="1"/>
      </w:r>
      <w:commentRangeStart w:id="2"/>
      <w:r>
        <w:rPr>
          <w:noProof/>
          <w:sz w:val="20"/>
        </w:rPr>
        <w:drawing>
          <wp:anchor distT="0" distB="0" distL="0" distR="0" simplePos="0" relativeHeight="487590400" behindDoc="1" locked="0" layoutInCell="1" allowOverlap="1" wp14:anchorId="3F647395" wp14:editId="3F647396">
            <wp:simplePos x="0" y="0"/>
            <wp:positionH relativeFrom="page">
              <wp:posOffset>4406718</wp:posOffset>
            </wp:positionH>
            <wp:positionV relativeFrom="paragraph">
              <wp:posOffset>305420</wp:posOffset>
            </wp:positionV>
            <wp:extent cx="2191023" cy="729234"/>
            <wp:effectExtent l="0" t="0" r="0" b="0"/>
            <wp:wrapTopAndBottom/>
            <wp:docPr id="7" name="Image 7" descr="JMU in block letters with The Center for Assessment and Research Studies underneat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JMU in block letters with The Center for Assessment and Research Studies underneath."/>
                    <pic:cNvPicPr/>
                  </pic:nvPicPr>
                  <pic:blipFill>
                    <a:blip r:embed="rId16" cstate="print"/>
                    <a:stretch>
                      <a:fillRect/>
                    </a:stretch>
                  </pic:blipFill>
                  <pic:spPr>
                    <a:xfrm>
                      <a:off x="0" y="0"/>
                      <a:ext cx="2191023" cy="729234"/>
                    </a:xfrm>
                    <a:prstGeom prst="rect">
                      <a:avLst/>
                    </a:prstGeom>
                  </pic:spPr>
                </pic:pic>
              </a:graphicData>
            </a:graphic>
          </wp:anchor>
        </w:drawing>
      </w:r>
      <w:commentRangeEnd w:id="2"/>
      <w:r w:rsidR="00F13C6F">
        <w:rPr>
          <w:rStyle w:val="CommentReference"/>
        </w:rPr>
        <w:commentReference w:id="2"/>
      </w:r>
    </w:p>
    <w:p w14:paraId="3F64736B" w14:textId="77777777" w:rsidR="00E307AE" w:rsidRDefault="00E307AE">
      <w:pPr>
        <w:pStyle w:val="BodyText"/>
        <w:spacing w:before="47"/>
      </w:pPr>
    </w:p>
    <w:p w14:paraId="3F64736C" w14:textId="77777777" w:rsidR="00E307AE" w:rsidRDefault="00513DC8">
      <w:pPr>
        <w:pStyle w:val="BodyText"/>
        <w:ind w:left="960"/>
      </w:pPr>
      <w:r>
        <w:t>Questions</w:t>
      </w:r>
      <w:r>
        <w:rPr>
          <w:spacing w:val="-6"/>
        </w:rPr>
        <w:t xml:space="preserve"> </w:t>
      </w:r>
      <w:r>
        <w:t>about</w:t>
      </w:r>
      <w:r>
        <w:rPr>
          <w:spacing w:val="-4"/>
        </w:rPr>
        <w:t xml:space="preserve"> </w:t>
      </w:r>
      <w:r>
        <w:t>this</w:t>
      </w:r>
      <w:r>
        <w:rPr>
          <w:spacing w:val="-4"/>
        </w:rPr>
        <w:t xml:space="preserve"> </w:t>
      </w:r>
      <w:r>
        <w:t>report</w:t>
      </w:r>
      <w:r>
        <w:rPr>
          <w:spacing w:val="-4"/>
        </w:rPr>
        <w:t xml:space="preserve"> </w:t>
      </w:r>
      <w:r>
        <w:t>can</w:t>
      </w:r>
      <w:r>
        <w:rPr>
          <w:spacing w:val="-5"/>
        </w:rPr>
        <w:t xml:space="preserve"> </w:t>
      </w:r>
      <w:r>
        <w:t>be</w:t>
      </w:r>
      <w:r>
        <w:rPr>
          <w:spacing w:val="-4"/>
        </w:rPr>
        <w:t xml:space="preserve"> </w:t>
      </w:r>
      <w:r>
        <w:t>directed</w:t>
      </w:r>
      <w:r>
        <w:rPr>
          <w:spacing w:val="-4"/>
        </w:rPr>
        <w:t xml:space="preserve"> </w:t>
      </w:r>
      <w:r>
        <w:t>to</w:t>
      </w:r>
      <w:r>
        <w:rPr>
          <w:spacing w:val="-1"/>
        </w:rPr>
        <w:t xml:space="preserve"> </w:t>
      </w:r>
      <w:hyperlink r:id="rId17">
        <w:r>
          <w:rPr>
            <w:color w:val="0462C1"/>
            <w:u w:val="single" w:color="0462C1"/>
          </w:rPr>
          <w:t>civic@jmu.edu</w:t>
        </w:r>
      </w:hyperlink>
      <w:r>
        <w:rPr>
          <w:color w:val="0462C1"/>
          <w:spacing w:val="-3"/>
        </w:rPr>
        <w:t xml:space="preserve"> </w:t>
      </w:r>
      <w:r>
        <w:t>or</w:t>
      </w:r>
      <w:r>
        <w:rPr>
          <w:spacing w:val="-5"/>
        </w:rPr>
        <w:t xml:space="preserve"> </w:t>
      </w:r>
      <w:hyperlink r:id="rId18">
        <w:r>
          <w:rPr>
            <w:color w:val="0462C1"/>
            <w:spacing w:val="-2"/>
            <w:u w:val="single" w:color="0462C1"/>
          </w:rPr>
          <w:t>assessment@jmu.edu</w:t>
        </w:r>
        <w:r>
          <w:rPr>
            <w:spacing w:val="-2"/>
          </w:rPr>
          <w:t>.</w:t>
        </w:r>
      </w:hyperlink>
    </w:p>
    <w:p w14:paraId="3F64736D" w14:textId="77777777" w:rsidR="00E307AE" w:rsidRDefault="00E307AE">
      <w:pPr>
        <w:pStyle w:val="BodyText"/>
        <w:sectPr w:rsidR="00E307AE">
          <w:type w:val="continuous"/>
          <w:pgSz w:w="12240" w:h="15840"/>
          <w:pgMar w:top="1820" w:right="360" w:bottom="280" w:left="1080" w:header="720" w:footer="720" w:gutter="0"/>
          <w:cols w:space="720"/>
        </w:sectPr>
      </w:pPr>
    </w:p>
    <w:p w14:paraId="3F64736E" w14:textId="77777777" w:rsidR="00E307AE" w:rsidRDefault="00513DC8">
      <w:pPr>
        <w:pStyle w:val="BodyText"/>
        <w:ind w:left="271"/>
        <w:rPr>
          <w:sz w:val="20"/>
        </w:rPr>
      </w:pPr>
      <w:r>
        <w:rPr>
          <w:noProof/>
          <w:sz w:val="20"/>
        </w:rPr>
        <w:lastRenderedPageBreak/>
        <mc:AlternateContent>
          <mc:Choice Requires="wps">
            <w:drawing>
              <wp:inline distT="0" distB="0" distL="0" distR="0" wp14:anchorId="3F647397" wp14:editId="3F647398">
                <wp:extent cx="6057900" cy="24701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7015"/>
                        </a:xfrm>
                        <a:prstGeom prst="rect">
                          <a:avLst/>
                        </a:prstGeom>
                        <a:solidFill>
                          <a:srgbClr val="EDEBDF"/>
                        </a:solidFill>
                      </wps:spPr>
                      <wps:txbx>
                        <w:txbxContent>
                          <w:p w14:paraId="3F6473A5" w14:textId="77777777" w:rsidR="00E307AE" w:rsidRDefault="00513DC8">
                            <w:pPr>
                              <w:pStyle w:val="BodyText"/>
                              <w:spacing w:before="59"/>
                              <w:ind w:left="88"/>
                              <w:rPr>
                                <w:color w:val="000000"/>
                              </w:rPr>
                            </w:pPr>
                            <w:r>
                              <w:rPr>
                                <w:color w:val="000000"/>
                                <w:spacing w:val="10"/>
                              </w:rPr>
                              <w:t>CIVIC</w:t>
                            </w:r>
                            <w:r>
                              <w:rPr>
                                <w:color w:val="000000"/>
                                <w:spacing w:val="33"/>
                              </w:rPr>
                              <w:t xml:space="preserve"> </w:t>
                            </w:r>
                            <w:r>
                              <w:rPr>
                                <w:color w:val="000000"/>
                                <w:spacing w:val="12"/>
                              </w:rPr>
                              <w:t>ENGAGEMENT</w:t>
                            </w:r>
                            <w:r>
                              <w:rPr>
                                <w:color w:val="000000"/>
                                <w:spacing w:val="35"/>
                              </w:rPr>
                              <w:t xml:space="preserve"> </w:t>
                            </w:r>
                            <w:r>
                              <w:rPr>
                                <w:color w:val="000000"/>
                              </w:rPr>
                              <w:t>AT</w:t>
                            </w:r>
                            <w:r>
                              <w:rPr>
                                <w:color w:val="000000"/>
                                <w:spacing w:val="38"/>
                              </w:rPr>
                              <w:t xml:space="preserve"> </w:t>
                            </w:r>
                            <w:r>
                              <w:rPr>
                                <w:color w:val="000000"/>
                                <w:spacing w:val="-5"/>
                              </w:rPr>
                              <w:t>JMU</w:t>
                            </w:r>
                          </w:p>
                        </w:txbxContent>
                      </wps:txbx>
                      <wps:bodyPr wrap="square" lIns="0" tIns="0" rIns="0" bIns="0" rtlCol="0">
                        <a:noAutofit/>
                      </wps:bodyPr>
                    </wps:wsp>
                  </a:graphicData>
                </a:graphic>
              </wp:inline>
            </w:drawing>
          </mc:Choice>
          <mc:Fallback>
            <w:pict>
              <v:shapetype w14:anchorId="3F647397" id="_x0000_t202" coordsize="21600,21600" o:spt="202" path="m,l,21600r21600,l21600,xe">
                <v:stroke joinstyle="miter"/>
                <v:path gradientshapeok="t" o:connecttype="rect"/>
              </v:shapetype>
              <v:shape id="Textbox 8" o:spid="_x0000_s1026" type="#_x0000_t202" style="width:477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" fillcolor="#edebdf" stroked="f">
                <v:textbox inset="0,0,0,0">
                  <w:txbxContent>
                    <w:p w14:paraId="3F6473A5" w14:textId="77777777" w:rsidR="00E307AE" w:rsidRDefault="00513DC8">
                      <w:pPr>
                        <w:pStyle w:val="BodyText"/>
                        <w:spacing w:before="59"/>
                        <w:ind w:left="88"/>
                        <w:rPr>
                          <w:color w:val="000000"/>
                        </w:rPr>
                      </w:pPr>
                      <w:r>
                        <w:rPr>
                          <w:color w:val="000000"/>
                          <w:spacing w:val="10"/>
                        </w:rPr>
                        <w:t>CIVIC</w:t>
                      </w:r>
                      <w:r>
                        <w:rPr>
                          <w:color w:val="000000"/>
                          <w:spacing w:val="33"/>
                        </w:rPr>
                        <w:t xml:space="preserve"> </w:t>
                      </w:r>
                      <w:r>
                        <w:rPr>
                          <w:color w:val="000000"/>
                          <w:spacing w:val="12"/>
                        </w:rPr>
                        <w:t>ENGAGEMENT</w:t>
                      </w:r>
                      <w:r>
                        <w:rPr>
                          <w:color w:val="000000"/>
                          <w:spacing w:val="35"/>
                        </w:rPr>
                        <w:t xml:space="preserve"> </w:t>
                      </w:r>
                      <w:r>
                        <w:rPr>
                          <w:color w:val="000000"/>
                        </w:rPr>
                        <w:t>AT</w:t>
                      </w:r>
                      <w:r>
                        <w:rPr>
                          <w:color w:val="000000"/>
                          <w:spacing w:val="38"/>
                        </w:rPr>
                        <w:t xml:space="preserve"> </w:t>
                      </w:r>
                      <w:r>
                        <w:rPr>
                          <w:color w:val="000000"/>
                          <w:spacing w:val="-5"/>
                        </w:rPr>
                        <w:t>JMU</w:t>
                      </w:r>
                    </w:p>
                  </w:txbxContent>
                </v:textbox>
                <w10:anchorlock/>
              </v:shape>
            </w:pict>
          </mc:Fallback>
        </mc:AlternateContent>
      </w:r>
    </w:p>
    <w:p w14:paraId="3F64736F" w14:textId="77777777" w:rsidR="00E307AE" w:rsidRDefault="00513DC8">
      <w:pPr>
        <w:pStyle w:val="BodyText"/>
        <w:spacing w:before="81"/>
        <w:ind w:left="360"/>
        <w:jc w:val="both"/>
      </w:pPr>
      <w:r>
        <w:t>Civic</w:t>
      </w:r>
      <w:r>
        <w:rPr>
          <w:spacing w:val="-7"/>
        </w:rPr>
        <w:t xml:space="preserve"> </w:t>
      </w:r>
      <w:r>
        <w:t>engagement</w:t>
      </w:r>
      <w:r>
        <w:rPr>
          <w:spacing w:val="-3"/>
        </w:rPr>
        <w:t xml:space="preserve"> </w:t>
      </w:r>
      <w:r>
        <w:t>is</w:t>
      </w:r>
      <w:r>
        <w:rPr>
          <w:spacing w:val="-3"/>
        </w:rPr>
        <w:t xml:space="preserve"> </w:t>
      </w:r>
      <w:r>
        <w:t>integral</w:t>
      </w:r>
      <w:r>
        <w:rPr>
          <w:spacing w:val="-2"/>
        </w:rPr>
        <w:t xml:space="preserve"> </w:t>
      </w:r>
      <w:r>
        <w:t>to</w:t>
      </w:r>
      <w:r>
        <w:rPr>
          <w:spacing w:val="-4"/>
        </w:rPr>
        <w:t xml:space="preserve"> </w:t>
      </w:r>
      <w:r>
        <w:t>the</w:t>
      </w:r>
      <w:r>
        <w:rPr>
          <w:spacing w:val="-5"/>
        </w:rPr>
        <w:t xml:space="preserve"> </w:t>
      </w:r>
      <w:r>
        <w:t>mission</w:t>
      </w:r>
      <w:r>
        <w:rPr>
          <w:spacing w:val="-5"/>
        </w:rPr>
        <w:t xml:space="preserve"> </w:t>
      </w:r>
      <w:r>
        <w:t>of</w:t>
      </w:r>
      <w:r>
        <w:rPr>
          <w:spacing w:val="-3"/>
        </w:rPr>
        <w:t xml:space="preserve"> </w:t>
      </w:r>
      <w:r>
        <w:t>James</w:t>
      </w:r>
      <w:r>
        <w:rPr>
          <w:spacing w:val="-5"/>
        </w:rPr>
        <w:t xml:space="preserve"> </w:t>
      </w:r>
      <w:r>
        <w:t>Madison</w:t>
      </w:r>
      <w:r>
        <w:rPr>
          <w:spacing w:val="-4"/>
        </w:rPr>
        <w:t xml:space="preserve"> </w:t>
      </w:r>
      <w:r>
        <w:t>University:</w:t>
      </w:r>
      <w:r>
        <w:rPr>
          <w:spacing w:val="-4"/>
        </w:rPr>
        <w:t xml:space="preserve"> </w:t>
      </w:r>
      <w:r>
        <w:t>“We</w:t>
      </w:r>
      <w:r>
        <w:rPr>
          <w:spacing w:val="-3"/>
        </w:rPr>
        <w:t xml:space="preserve"> </w:t>
      </w:r>
      <w:r>
        <w:t>are</w:t>
      </w:r>
      <w:r>
        <w:rPr>
          <w:spacing w:val="-5"/>
        </w:rPr>
        <w:t xml:space="preserve"> </w:t>
      </w:r>
      <w:r>
        <w:t>a</w:t>
      </w:r>
      <w:r>
        <w:rPr>
          <w:spacing w:val="-2"/>
        </w:rPr>
        <w:t xml:space="preserve"> community</w:t>
      </w:r>
    </w:p>
    <w:p w14:paraId="3F647370" w14:textId="77777777" w:rsidR="00E307AE" w:rsidRDefault="00513DC8">
      <w:pPr>
        <w:pStyle w:val="BodyText"/>
        <w:ind w:left="360"/>
        <w:jc w:val="both"/>
      </w:pPr>
      <w:r>
        <w:t>committed</w:t>
      </w:r>
      <w:r>
        <w:rPr>
          <w:spacing w:val="-9"/>
        </w:rPr>
        <w:t xml:space="preserve"> </w:t>
      </w:r>
      <w:r>
        <w:t>to</w:t>
      </w:r>
      <w:r>
        <w:rPr>
          <w:spacing w:val="-5"/>
        </w:rPr>
        <w:t xml:space="preserve"> </w:t>
      </w:r>
      <w:r>
        <w:t>preparing</w:t>
      </w:r>
      <w:r>
        <w:rPr>
          <w:spacing w:val="-5"/>
        </w:rPr>
        <w:t xml:space="preserve"> </w:t>
      </w:r>
      <w:r>
        <w:t>students</w:t>
      </w:r>
      <w:r>
        <w:rPr>
          <w:spacing w:val="-4"/>
        </w:rPr>
        <w:t xml:space="preserve"> </w:t>
      </w:r>
      <w:r>
        <w:t>to</w:t>
      </w:r>
      <w:r>
        <w:rPr>
          <w:spacing w:val="-3"/>
        </w:rPr>
        <w:t xml:space="preserve"> </w:t>
      </w:r>
      <w:r>
        <w:t>be</w:t>
      </w:r>
      <w:r>
        <w:rPr>
          <w:spacing w:val="-6"/>
        </w:rPr>
        <w:t xml:space="preserve"> </w:t>
      </w:r>
      <w:r>
        <w:t>educated</w:t>
      </w:r>
      <w:r>
        <w:rPr>
          <w:spacing w:val="-6"/>
        </w:rPr>
        <w:t xml:space="preserve"> </w:t>
      </w:r>
      <w:r>
        <w:t>and</w:t>
      </w:r>
      <w:r>
        <w:rPr>
          <w:spacing w:val="-7"/>
        </w:rPr>
        <w:t xml:space="preserve"> </w:t>
      </w:r>
      <w:r>
        <w:t>enlightened</w:t>
      </w:r>
      <w:r>
        <w:rPr>
          <w:spacing w:val="-4"/>
        </w:rPr>
        <w:t xml:space="preserve"> </w:t>
      </w:r>
      <w:r>
        <w:t>citizens</w:t>
      </w:r>
      <w:r>
        <w:rPr>
          <w:spacing w:val="-7"/>
        </w:rPr>
        <w:t xml:space="preserve"> </w:t>
      </w:r>
      <w:r>
        <w:t>who</w:t>
      </w:r>
      <w:r>
        <w:rPr>
          <w:spacing w:val="-3"/>
        </w:rPr>
        <w:t xml:space="preserve"> </w:t>
      </w:r>
      <w:r>
        <w:t>lead</w:t>
      </w:r>
      <w:r>
        <w:rPr>
          <w:spacing w:val="-5"/>
        </w:rPr>
        <w:t xml:space="preserve"> </w:t>
      </w:r>
      <w:r>
        <w:t>productive</w:t>
      </w:r>
      <w:r>
        <w:rPr>
          <w:spacing w:val="-3"/>
        </w:rPr>
        <w:t xml:space="preserve"> </w:t>
      </w:r>
      <w:r>
        <w:rPr>
          <w:spacing w:val="-5"/>
        </w:rPr>
        <w:t>and</w:t>
      </w:r>
    </w:p>
    <w:p w14:paraId="3F647371" w14:textId="77777777" w:rsidR="00E307AE" w:rsidRDefault="00513DC8">
      <w:pPr>
        <w:pStyle w:val="BodyText"/>
        <w:spacing w:before="1"/>
        <w:ind w:left="360" w:right="1078"/>
        <w:jc w:val="both"/>
      </w:pPr>
      <w:commentRangeStart w:id="3"/>
      <w:r>
        <w:rPr>
          <w:noProof/>
        </w:rPr>
        <w:drawing>
          <wp:anchor distT="0" distB="0" distL="0" distR="0" simplePos="0" relativeHeight="15732736" behindDoc="0" locked="0" layoutInCell="1" allowOverlap="1" wp14:anchorId="3F647399" wp14:editId="3F64739A">
            <wp:simplePos x="0" y="0"/>
            <wp:positionH relativeFrom="page">
              <wp:posOffset>3499484</wp:posOffset>
            </wp:positionH>
            <wp:positionV relativeFrom="paragraph">
              <wp:posOffset>926014</wp:posOffset>
            </wp:positionV>
            <wp:extent cx="3199765" cy="2132965"/>
            <wp:effectExtent l="0" t="0" r="0" b="0"/>
            <wp:wrapNone/>
            <wp:docPr id="9" name="Image 9" descr="Students and some staff along with the JMU Duke Dog mascot on campus, posing for a photo, and jumping up in the air with signs that read &quot;I VOTED&quot; and &quot;DUKES VOTE&quo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Students and some staff along with the JMU Duke Dog mascot on campus, posing for a photo, and jumping up in the air with signs that read &quot;I VOTED&quot; and &quot;DUKES VOTE&quot;. ."/>
                    <pic:cNvPicPr/>
                  </pic:nvPicPr>
                  <pic:blipFill>
                    <a:blip r:embed="rId19" cstate="print"/>
                    <a:stretch>
                      <a:fillRect/>
                    </a:stretch>
                  </pic:blipFill>
                  <pic:spPr>
                    <a:xfrm>
                      <a:off x="0" y="0"/>
                      <a:ext cx="3199765" cy="2132965"/>
                    </a:xfrm>
                    <a:prstGeom prst="rect">
                      <a:avLst/>
                    </a:prstGeom>
                  </pic:spPr>
                </pic:pic>
              </a:graphicData>
            </a:graphic>
          </wp:anchor>
        </w:drawing>
      </w:r>
      <w:commentRangeEnd w:id="3"/>
      <w:r w:rsidR="00A56EBB">
        <w:rPr>
          <w:rStyle w:val="CommentReference"/>
        </w:rPr>
        <w:commentReference w:id="3"/>
      </w:r>
      <w:r>
        <w:t>meaningful</w:t>
      </w:r>
      <w:r>
        <w:rPr>
          <w:spacing w:val="-2"/>
        </w:rPr>
        <w:t xml:space="preserve"> </w:t>
      </w:r>
      <w:r>
        <w:t>lives.”</w:t>
      </w:r>
      <w:r>
        <w:rPr>
          <w:spacing w:val="-3"/>
        </w:rPr>
        <w:t xml:space="preserve"> </w:t>
      </w:r>
      <w:r>
        <w:t>This</w:t>
      </w:r>
      <w:r>
        <w:rPr>
          <w:spacing w:val="-2"/>
        </w:rPr>
        <w:t xml:space="preserve"> </w:t>
      </w:r>
      <w:r>
        <w:t>report</w:t>
      </w:r>
      <w:r>
        <w:rPr>
          <w:spacing w:val="-2"/>
        </w:rPr>
        <w:t xml:space="preserve"> </w:t>
      </w:r>
      <w:r>
        <w:t>highlights</w:t>
      </w:r>
      <w:r>
        <w:rPr>
          <w:spacing w:val="-1"/>
        </w:rPr>
        <w:t xml:space="preserve"> </w:t>
      </w:r>
      <w:r>
        <w:t>two</w:t>
      </w:r>
      <w:r>
        <w:rPr>
          <w:spacing w:val="-2"/>
        </w:rPr>
        <w:t xml:space="preserve"> </w:t>
      </w:r>
      <w:r>
        <w:t>key civic</w:t>
      </w:r>
      <w:r>
        <w:rPr>
          <w:spacing w:val="-7"/>
        </w:rPr>
        <w:t xml:space="preserve"> </w:t>
      </w:r>
      <w:r>
        <w:t>engagement</w:t>
      </w:r>
      <w:r>
        <w:rPr>
          <w:spacing w:val="-1"/>
        </w:rPr>
        <w:t xml:space="preserve"> </w:t>
      </w:r>
      <w:r>
        <w:t>programs</w:t>
      </w:r>
      <w:r>
        <w:rPr>
          <w:spacing w:val="-3"/>
        </w:rPr>
        <w:t xml:space="preserve"> </w:t>
      </w:r>
      <w:r>
        <w:t>at</w:t>
      </w:r>
      <w:r>
        <w:rPr>
          <w:spacing w:val="-2"/>
        </w:rPr>
        <w:t xml:space="preserve"> </w:t>
      </w:r>
      <w:r>
        <w:t>JMU:</w:t>
      </w:r>
      <w:r>
        <w:rPr>
          <w:spacing w:val="-3"/>
        </w:rPr>
        <w:t xml:space="preserve"> </w:t>
      </w:r>
      <w:r>
        <w:t>Dukes</w:t>
      </w:r>
      <w:r>
        <w:rPr>
          <w:spacing w:val="-1"/>
        </w:rPr>
        <w:t xml:space="preserve"> </w:t>
      </w:r>
      <w:r>
        <w:t>Vote</w:t>
      </w:r>
      <w:r>
        <w:rPr>
          <w:spacing w:val="-2"/>
        </w:rPr>
        <w:t xml:space="preserve"> </w:t>
      </w:r>
      <w:r>
        <w:t>and</w:t>
      </w:r>
      <w:r>
        <w:rPr>
          <w:spacing w:val="-3"/>
        </w:rPr>
        <w:t xml:space="preserve"> </w:t>
      </w:r>
      <w:r>
        <w:t>the Better Conversations Together program.</w:t>
      </w:r>
      <w:r>
        <w:rPr>
          <w:spacing w:val="-2"/>
        </w:rPr>
        <w:t xml:space="preserve"> </w:t>
      </w:r>
      <w:r>
        <w:t>Details</w:t>
      </w:r>
      <w:r>
        <w:rPr>
          <w:spacing w:val="-2"/>
        </w:rPr>
        <w:t xml:space="preserve"> </w:t>
      </w:r>
      <w:r>
        <w:t>about</w:t>
      </w:r>
      <w:r>
        <w:rPr>
          <w:spacing w:val="-1"/>
        </w:rPr>
        <w:t xml:space="preserve"> </w:t>
      </w:r>
      <w:r>
        <w:t>the programs</w:t>
      </w:r>
      <w:r>
        <w:rPr>
          <w:spacing w:val="-2"/>
        </w:rPr>
        <w:t xml:space="preserve"> </w:t>
      </w:r>
      <w:r>
        <w:t>and</w:t>
      </w:r>
      <w:r>
        <w:rPr>
          <w:spacing w:val="-1"/>
        </w:rPr>
        <w:t xml:space="preserve"> </w:t>
      </w:r>
      <w:r>
        <w:t>their</w:t>
      </w:r>
      <w:r>
        <w:rPr>
          <w:spacing w:val="-2"/>
        </w:rPr>
        <w:t xml:space="preserve"> </w:t>
      </w:r>
      <w:r>
        <w:t>assessments are available in a supplemental report.</w:t>
      </w:r>
    </w:p>
    <w:p w14:paraId="3F647372" w14:textId="77777777" w:rsidR="00E307AE" w:rsidRDefault="00513DC8">
      <w:pPr>
        <w:pStyle w:val="BodyText"/>
        <w:spacing w:before="5"/>
        <w:rPr>
          <w:sz w:val="14"/>
        </w:rPr>
      </w:pPr>
      <w:r>
        <w:rPr>
          <w:noProof/>
          <w:sz w:val="14"/>
        </w:rPr>
        <mc:AlternateContent>
          <mc:Choice Requires="wps">
            <w:drawing>
              <wp:anchor distT="0" distB="0" distL="0" distR="0" simplePos="0" relativeHeight="487591424" behindDoc="1" locked="0" layoutInCell="1" allowOverlap="1" wp14:anchorId="3F64739B" wp14:editId="3F64739C">
                <wp:simplePos x="0" y="0"/>
                <wp:positionH relativeFrom="page">
                  <wp:posOffset>858316</wp:posOffset>
                </wp:positionH>
                <wp:positionV relativeFrom="paragraph">
                  <wp:posOffset>127397</wp:posOffset>
                </wp:positionV>
                <wp:extent cx="6057900" cy="2470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7015"/>
                        </a:xfrm>
                        <a:prstGeom prst="rect">
                          <a:avLst/>
                        </a:prstGeom>
                        <a:solidFill>
                          <a:srgbClr val="EDEBDF"/>
                        </a:solidFill>
                      </wps:spPr>
                      <wps:txbx>
                        <w:txbxContent>
                          <w:p w14:paraId="3F6473A6" w14:textId="77777777" w:rsidR="00E307AE" w:rsidRDefault="00513DC8">
                            <w:pPr>
                              <w:pStyle w:val="BodyText"/>
                              <w:spacing w:before="59"/>
                              <w:ind w:left="88"/>
                              <w:rPr>
                                <w:color w:val="000000"/>
                              </w:rPr>
                            </w:pPr>
                            <w:r>
                              <w:rPr>
                                <w:color w:val="000000"/>
                                <w:spacing w:val="11"/>
                              </w:rPr>
                              <w:t>DUKES</w:t>
                            </w:r>
                            <w:r>
                              <w:rPr>
                                <w:color w:val="000000"/>
                                <w:spacing w:val="27"/>
                              </w:rPr>
                              <w:t xml:space="preserve"> </w:t>
                            </w:r>
                            <w:r>
                              <w:rPr>
                                <w:color w:val="000000"/>
                                <w:spacing w:val="6"/>
                              </w:rPr>
                              <w:t>VOTE</w:t>
                            </w:r>
                          </w:p>
                        </w:txbxContent>
                      </wps:txbx>
                      <wps:bodyPr wrap="square" lIns="0" tIns="0" rIns="0" bIns="0" rtlCol="0">
                        <a:noAutofit/>
                      </wps:bodyPr>
                    </wps:wsp>
                  </a:graphicData>
                </a:graphic>
              </wp:anchor>
            </w:drawing>
          </mc:Choice>
          <mc:Fallback>
            <w:pict>
              <v:shape w14:anchorId="3F64739B" id="Textbox 10" o:spid="_x0000_s1027" type="#_x0000_t202" style="position:absolute;margin-left:67.6pt;margin-top:10.05pt;width:477pt;height:19.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" fillcolor="#edebdf" stroked="f">
                <v:textbox inset="0,0,0,0">
                  <w:txbxContent>
                    <w:p w14:paraId="3F6473A6" w14:textId="77777777" w:rsidR="00E307AE" w:rsidRDefault="00513DC8">
                      <w:pPr>
                        <w:pStyle w:val="BodyText"/>
                        <w:spacing w:before="59"/>
                        <w:ind w:left="88"/>
                        <w:rPr>
                          <w:color w:val="000000"/>
                        </w:rPr>
                      </w:pPr>
                      <w:r>
                        <w:rPr>
                          <w:color w:val="000000"/>
                          <w:spacing w:val="11"/>
                        </w:rPr>
                        <w:t>DUKES</w:t>
                      </w:r>
                      <w:r>
                        <w:rPr>
                          <w:color w:val="000000"/>
                          <w:spacing w:val="27"/>
                        </w:rPr>
                        <w:t xml:space="preserve"> </w:t>
                      </w:r>
                      <w:r>
                        <w:rPr>
                          <w:color w:val="000000"/>
                          <w:spacing w:val="6"/>
                        </w:rPr>
                        <w:t>VOTE</w:t>
                      </w:r>
                    </w:p>
                  </w:txbxContent>
                </v:textbox>
                <w10:wrap type="topAndBottom" anchorx="page"/>
              </v:shape>
            </w:pict>
          </mc:Fallback>
        </mc:AlternateContent>
      </w:r>
    </w:p>
    <w:p w14:paraId="3F647373" w14:textId="77777777" w:rsidR="00E307AE" w:rsidRDefault="00513DC8">
      <w:pPr>
        <w:pStyle w:val="BodyText"/>
        <w:spacing w:before="100"/>
        <w:ind w:left="360" w:right="6610"/>
      </w:pPr>
      <w:r>
        <w:t xml:space="preserve">As a student-led program, </w:t>
      </w:r>
      <w:hyperlink r:id="rId20">
        <w:r>
          <w:rPr>
            <w:color w:val="0462C1"/>
            <w:u w:val="single" w:color="0462C1"/>
          </w:rPr>
          <w:t>Dukes Vote</w:t>
        </w:r>
      </w:hyperlink>
      <w:r>
        <w:rPr>
          <w:color w:val="0462C1"/>
        </w:rPr>
        <w:t xml:space="preserve"> </w:t>
      </w:r>
      <w:r>
        <w:t>provides non-partisan student voter education through voter registration support for in-state and out-of-state students,</w:t>
      </w:r>
      <w:r>
        <w:rPr>
          <w:spacing w:val="-6"/>
        </w:rPr>
        <w:t xml:space="preserve"> </w:t>
      </w:r>
      <w:r>
        <w:t>hosting</w:t>
      </w:r>
      <w:r>
        <w:rPr>
          <w:spacing w:val="-8"/>
        </w:rPr>
        <w:t xml:space="preserve"> </w:t>
      </w:r>
      <w:r>
        <w:t>town</w:t>
      </w:r>
      <w:r>
        <w:rPr>
          <w:spacing w:val="-9"/>
        </w:rPr>
        <w:t xml:space="preserve"> </w:t>
      </w:r>
      <w:r>
        <w:t>hall</w:t>
      </w:r>
      <w:r>
        <w:rPr>
          <w:spacing w:val="-6"/>
        </w:rPr>
        <w:t xml:space="preserve"> </w:t>
      </w:r>
      <w:r>
        <w:t>meetings</w:t>
      </w:r>
      <w:r>
        <w:rPr>
          <w:spacing w:val="-6"/>
        </w:rPr>
        <w:t xml:space="preserve"> </w:t>
      </w:r>
      <w:r>
        <w:t>and candidate debates, compiling voter information guides, and innovative and engaging social media programming answering students' questions about candidates, ballot initiatives, and the voting process.</w:t>
      </w:r>
    </w:p>
    <w:p w14:paraId="3F647374" w14:textId="77777777" w:rsidR="00E307AE" w:rsidRDefault="00513DC8">
      <w:pPr>
        <w:pStyle w:val="BodyText"/>
        <w:spacing w:before="200"/>
        <w:ind w:left="360"/>
      </w:pPr>
      <w:r>
        <w:t>The</w:t>
      </w:r>
      <w:r>
        <w:rPr>
          <w:spacing w:val="-2"/>
        </w:rPr>
        <w:t xml:space="preserve"> </w:t>
      </w:r>
      <w:proofErr w:type="gramStart"/>
      <w:r>
        <w:t>ultimate</w:t>
      </w:r>
      <w:r>
        <w:rPr>
          <w:spacing w:val="-4"/>
        </w:rPr>
        <w:t xml:space="preserve"> </w:t>
      </w:r>
      <w:r>
        <w:t>goal</w:t>
      </w:r>
      <w:proofErr w:type="gramEnd"/>
      <w:r>
        <w:rPr>
          <w:spacing w:val="-4"/>
        </w:rPr>
        <w:t xml:space="preserve"> </w:t>
      </w:r>
      <w:r>
        <w:t>of</w:t>
      </w:r>
      <w:r>
        <w:rPr>
          <w:spacing w:val="-3"/>
        </w:rPr>
        <w:t xml:space="preserve"> </w:t>
      </w:r>
      <w:r>
        <w:t>Dukes</w:t>
      </w:r>
      <w:r>
        <w:rPr>
          <w:spacing w:val="-4"/>
        </w:rPr>
        <w:t xml:space="preserve"> </w:t>
      </w:r>
      <w:r>
        <w:t>Vote</w:t>
      </w:r>
      <w:r>
        <w:rPr>
          <w:spacing w:val="-3"/>
        </w:rPr>
        <w:t xml:space="preserve"> </w:t>
      </w:r>
      <w:r>
        <w:t>is</w:t>
      </w:r>
      <w:r>
        <w:rPr>
          <w:spacing w:val="-2"/>
        </w:rPr>
        <w:t xml:space="preserve"> </w:t>
      </w:r>
      <w:r>
        <w:t xml:space="preserve">to </w:t>
      </w:r>
      <w:r>
        <w:rPr>
          <w:spacing w:val="-5"/>
        </w:rPr>
        <w:t>get</w:t>
      </w:r>
    </w:p>
    <w:p w14:paraId="3F647375" w14:textId="77777777" w:rsidR="00E307AE" w:rsidRDefault="00513DC8">
      <w:pPr>
        <w:pStyle w:val="BodyText"/>
        <w:spacing w:before="1"/>
        <w:ind w:left="360" w:right="1101"/>
      </w:pPr>
      <w:r>
        <w:t>students to participate in elections. Results from the National Study of Voting, Learning, and</w:t>
      </w:r>
      <w:r>
        <w:rPr>
          <w:spacing w:val="40"/>
        </w:rPr>
        <w:t xml:space="preserve"> </w:t>
      </w:r>
      <w:r>
        <w:t>Engagement (NSLVE) indicate impressive voter</w:t>
      </w:r>
      <w:r>
        <w:rPr>
          <w:spacing w:val="-1"/>
        </w:rPr>
        <w:t xml:space="preserve"> </w:t>
      </w:r>
      <w:r>
        <w:t>turnout in presidential</w:t>
      </w:r>
      <w:r>
        <w:rPr>
          <w:spacing w:val="-1"/>
        </w:rPr>
        <w:t xml:space="preserve"> </w:t>
      </w:r>
      <w:r>
        <w:t>elections,</w:t>
      </w:r>
      <w:r>
        <w:rPr>
          <w:spacing w:val="-1"/>
        </w:rPr>
        <w:t xml:space="preserve"> </w:t>
      </w:r>
      <w:r>
        <w:t>with JMU student voter turnout</w:t>
      </w:r>
      <w:r>
        <w:rPr>
          <w:spacing w:val="-2"/>
        </w:rPr>
        <w:t xml:space="preserve"> </w:t>
      </w:r>
      <w:r>
        <w:t>being</w:t>
      </w:r>
      <w:r>
        <w:rPr>
          <w:spacing w:val="-5"/>
        </w:rPr>
        <w:t xml:space="preserve"> </w:t>
      </w:r>
      <w:r>
        <w:t>75%</w:t>
      </w:r>
      <w:r>
        <w:rPr>
          <w:spacing w:val="-1"/>
        </w:rPr>
        <w:t xml:space="preserve"> </w:t>
      </w:r>
      <w:r>
        <w:t>in</w:t>
      </w:r>
      <w:r>
        <w:rPr>
          <w:spacing w:val="-6"/>
        </w:rPr>
        <w:t xml:space="preserve"> </w:t>
      </w:r>
      <w:r>
        <w:t>2020,</w:t>
      </w:r>
      <w:r>
        <w:rPr>
          <w:spacing w:val="-4"/>
        </w:rPr>
        <w:t xml:space="preserve"> </w:t>
      </w:r>
      <w:r>
        <w:t>up</w:t>
      </w:r>
      <w:r>
        <w:rPr>
          <w:spacing w:val="-2"/>
        </w:rPr>
        <w:t xml:space="preserve"> </w:t>
      </w:r>
      <w:r>
        <w:t>23%</w:t>
      </w:r>
      <w:r>
        <w:rPr>
          <w:spacing w:val="-1"/>
        </w:rPr>
        <w:t xml:space="preserve"> </w:t>
      </w:r>
      <w:r>
        <w:t>from</w:t>
      </w:r>
      <w:r>
        <w:rPr>
          <w:spacing w:val="-1"/>
        </w:rPr>
        <w:t xml:space="preserve"> </w:t>
      </w:r>
      <w:r>
        <w:t>2016.</w:t>
      </w:r>
      <w:r>
        <w:rPr>
          <w:spacing w:val="-1"/>
        </w:rPr>
        <w:t xml:space="preserve"> </w:t>
      </w:r>
      <w:r>
        <w:t>Results</w:t>
      </w:r>
      <w:r>
        <w:rPr>
          <w:spacing w:val="-5"/>
        </w:rPr>
        <w:t xml:space="preserve"> </w:t>
      </w:r>
      <w:r>
        <w:t>have</w:t>
      </w:r>
      <w:r>
        <w:rPr>
          <w:spacing w:val="-1"/>
        </w:rPr>
        <w:t xml:space="preserve"> </w:t>
      </w:r>
      <w:r>
        <w:t>not</w:t>
      </w:r>
      <w:r>
        <w:rPr>
          <w:spacing w:val="-4"/>
        </w:rPr>
        <w:t xml:space="preserve"> </w:t>
      </w:r>
      <w:r>
        <w:t>yet</w:t>
      </w:r>
      <w:r>
        <w:rPr>
          <w:spacing w:val="-2"/>
        </w:rPr>
        <w:t xml:space="preserve"> </w:t>
      </w:r>
      <w:r>
        <w:t>been</w:t>
      </w:r>
      <w:r>
        <w:rPr>
          <w:spacing w:val="-2"/>
        </w:rPr>
        <w:t xml:space="preserve"> </w:t>
      </w:r>
      <w:r>
        <w:t>provided</w:t>
      </w:r>
      <w:r>
        <w:rPr>
          <w:spacing w:val="-3"/>
        </w:rPr>
        <w:t xml:space="preserve"> </w:t>
      </w:r>
      <w:r>
        <w:t>for</w:t>
      </w:r>
      <w:r>
        <w:rPr>
          <w:spacing w:val="-2"/>
        </w:rPr>
        <w:t xml:space="preserve"> </w:t>
      </w:r>
      <w:r>
        <w:t>the</w:t>
      </w:r>
      <w:r>
        <w:rPr>
          <w:spacing w:val="-2"/>
        </w:rPr>
        <w:t xml:space="preserve"> </w:t>
      </w:r>
      <w:r>
        <w:t>2024</w:t>
      </w:r>
      <w:r>
        <w:rPr>
          <w:spacing w:val="-4"/>
        </w:rPr>
        <w:t xml:space="preserve"> </w:t>
      </w:r>
      <w:r>
        <w:t>election. Voting rates in midterm elections are known to be lower than in presidential elections and JMU is no exception, with voter turnout being 21% in the 2022 midterm, which is lower by 10% relative to other institutions. The 57% registration rate in the 2022 midterm, however, was encouraging and 8% higher than 2018. Together these results suggest Dukes Vote should continue and increase efforts in all</w:t>
      </w:r>
      <w:r>
        <w:rPr>
          <w:spacing w:val="40"/>
        </w:rPr>
        <w:t xml:space="preserve"> </w:t>
      </w:r>
      <w:r>
        <w:t>election years, including midterms.</w:t>
      </w:r>
    </w:p>
    <w:p w14:paraId="3F647376" w14:textId="77777777" w:rsidR="00E307AE" w:rsidRDefault="00513DC8">
      <w:pPr>
        <w:pStyle w:val="BodyText"/>
        <w:spacing w:before="198"/>
        <w:ind w:left="360" w:right="1166"/>
      </w:pPr>
      <w:r>
        <w:t>Dukes Vote programming is also intended to promote discussions about elections. A survey administered to a random sample of 303 sophomores and juniors indicated a significantly higher percentage</w:t>
      </w:r>
      <w:r>
        <w:rPr>
          <w:spacing w:val="-5"/>
        </w:rPr>
        <w:t xml:space="preserve"> </w:t>
      </w:r>
      <w:r>
        <w:t>of</w:t>
      </w:r>
      <w:r>
        <w:rPr>
          <w:spacing w:val="-5"/>
        </w:rPr>
        <w:t xml:space="preserve"> </w:t>
      </w:r>
      <w:r>
        <w:t>students</w:t>
      </w:r>
      <w:r>
        <w:rPr>
          <w:spacing w:val="-4"/>
        </w:rPr>
        <w:t xml:space="preserve"> </w:t>
      </w:r>
      <w:r>
        <w:t>who experienced</w:t>
      </w:r>
      <w:r>
        <w:rPr>
          <w:spacing w:val="-2"/>
        </w:rPr>
        <w:t xml:space="preserve"> </w:t>
      </w:r>
      <w:r>
        <w:t>Dukes</w:t>
      </w:r>
      <w:r>
        <w:rPr>
          <w:spacing w:val="-2"/>
        </w:rPr>
        <w:t xml:space="preserve"> </w:t>
      </w:r>
      <w:r>
        <w:t>Vote</w:t>
      </w:r>
      <w:r>
        <w:rPr>
          <w:spacing w:val="-2"/>
        </w:rPr>
        <w:t xml:space="preserve"> </w:t>
      </w:r>
      <w:r>
        <w:t>discussed</w:t>
      </w:r>
      <w:r>
        <w:rPr>
          <w:spacing w:val="-2"/>
        </w:rPr>
        <w:t xml:space="preserve"> </w:t>
      </w:r>
      <w:r>
        <w:t>the</w:t>
      </w:r>
      <w:r>
        <w:rPr>
          <w:spacing w:val="-4"/>
        </w:rPr>
        <w:t xml:space="preserve"> </w:t>
      </w:r>
      <w:r>
        <w:t>2023</w:t>
      </w:r>
      <w:r>
        <w:rPr>
          <w:spacing w:val="-1"/>
        </w:rPr>
        <w:t xml:space="preserve"> </w:t>
      </w:r>
      <w:r>
        <w:t>election</w:t>
      </w:r>
      <w:r>
        <w:rPr>
          <w:spacing w:val="-3"/>
        </w:rPr>
        <w:t xml:space="preserve"> </w:t>
      </w:r>
      <w:r>
        <w:t>online</w:t>
      </w:r>
      <w:r>
        <w:rPr>
          <w:spacing w:val="-4"/>
        </w:rPr>
        <w:t xml:space="preserve"> </w:t>
      </w:r>
      <w:r>
        <w:t>or</w:t>
      </w:r>
      <w:r>
        <w:rPr>
          <w:spacing w:val="-2"/>
        </w:rPr>
        <w:t xml:space="preserve"> </w:t>
      </w:r>
      <w:r>
        <w:t>in</w:t>
      </w:r>
      <w:r>
        <w:rPr>
          <w:spacing w:val="-3"/>
        </w:rPr>
        <w:t xml:space="preserve"> </w:t>
      </w:r>
      <w:r>
        <w:t>person. For example, of those</w:t>
      </w:r>
      <w:r>
        <w:rPr>
          <w:spacing w:val="-1"/>
        </w:rPr>
        <w:t xml:space="preserve"> </w:t>
      </w:r>
      <w:r>
        <w:t>who</w:t>
      </w:r>
      <w:r>
        <w:rPr>
          <w:spacing w:val="-2"/>
        </w:rPr>
        <w:t xml:space="preserve"> </w:t>
      </w:r>
      <w:r>
        <w:t>had a Dukes Vote</w:t>
      </w:r>
      <w:r>
        <w:rPr>
          <w:spacing w:val="-1"/>
        </w:rPr>
        <w:t xml:space="preserve"> </w:t>
      </w:r>
      <w:r>
        <w:t>classroom visit,</w:t>
      </w:r>
      <w:r>
        <w:rPr>
          <w:spacing w:val="-1"/>
        </w:rPr>
        <w:t xml:space="preserve"> </w:t>
      </w:r>
      <w:r>
        <w:t>72% discussed the</w:t>
      </w:r>
      <w:r>
        <w:rPr>
          <w:spacing w:val="-1"/>
        </w:rPr>
        <w:t xml:space="preserve"> </w:t>
      </w:r>
      <w:r>
        <w:t xml:space="preserve">election with others, compared to only 51% who did </w:t>
      </w:r>
      <w:r>
        <w:rPr>
          <w:i/>
        </w:rPr>
        <w:t xml:space="preserve">not </w:t>
      </w:r>
      <w:r>
        <w:t>have a classroom visit. The findings are encouraging and suggest Dukes Vote positively affects students’ engagement with elections.</w:t>
      </w:r>
    </w:p>
    <w:p w14:paraId="3F647377" w14:textId="77777777" w:rsidR="00E307AE" w:rsidRDefault="00E307AE">
      <w:pPr>
        <w:pStyle w:val="BodyText"/>
        <w:sectPr w:rsidR="00E307AE">
          <w:pgSz w:w="12240" w:h="15840"/>
          <w:pgMar w:top="1440" w:right="360" w:bottom="280" w:left="1080" w:header="720" w:footer="720" w:gutter="0"/>
          <w:cols w:space="720"/>
        </w:sectPr>
      </w:pPr>
    </w:p>
    <w:p w14:paraId="3F647378" w14:textId="77777777" w:rsidR="00E307AE" w:rsidRDefault="00513DC8">
      <w:pPr>
        <w:pStyle w:val="BodyText"/>
        <w:ind w:left="271"/>
        <w:rPr>
          <w:sz w:val="20"/>
        </w:rPr>
      </w:pPr>
      <w:r>
        <w:rPr>
          <w:noProof/>
          <w:sz w:val="20"/>
        </w:rPr>
        <w:lastRenderedPageBreak/>
        <mc:AlternateContent>
          <mc:Choice Requires="wps">
            <w:drawing>
              <wp:inline distT="0" distB="0" distL="0" distR="0" wp14:anchorId="3F64739D" wp14:editId="3F64739E">
                <wp:extent cx="6057900" cy="247015"/>
                <wp:effectExtent l="0" t="0" r="0"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47015"/>
                        </a:xfrm>
                        <a:prstGeom prst="rect">
                          <a:avLst/>
                        </a:prstGeom>
                        <a:solidFill>
                          <a:srgbClr val="EDEBDF"/>
                        </a:solidFill>
                      </wps:spPr>
                      <wps:txbx>
                        <w:txbxContent>
                          <w:p w14:paraId="3F6473A7" w14:textId="77777777" w:rsidR="00E307AE" w:rsidRDefault="00513DC8">
                            <w:pPr>
                              <w:pStyle w:val="BodyText"/>
                              <w:spacing w:before="59"/>
                              <w:ind w:left="88"/>
                              <w:rPr>
                                <w:color w:val="000000"/>
                              </w:rPr>
                            </w:pPr>
                            <w:r>
                              <w:rPr>
                                <w:color w:val="000000"/>
                                <w:spacing w:val="11"/>
                              </w:rPr>
                              <w:t>BETTER</w:t>
                            </w:r>
                            <w:r>
                              <w:rPr>
                                <w:color w:val="000000"/>
                                <w:spacing w:val="37"/>
                              </w:rPr>
                              <w:t xml:space="preserve"> </w:t>
                            </w:r>
                            <w:r>
                              <w:rPr>
                                <w:color w:val="000000"/>
                                <w:spacing w:val="12"/>
                              </w:rPr>
                              <w:t>CONVERSATIONS</w:t>
                            </w:r>
                            <w:r>
                              <w:rPr>
                                <w:color w:val="000000"/>
                                <w:spacing w:val="37"/>
                              </w:rPr>
                              <w:t xml:space="preserve"> </w:t>
                            </w:r>
                            <w:r>
                              <w:rPr>
                                <w:color w:val="000000"/>
                                <w:spacing w:val="8"/>
                              </w:rPr>
                              <w:t>TOGETHER</w:t>
                            </w:r>
                          </w:p>
                        </w:txbxContent>
                      </wps:txbx>
                      <wps:bodyPr wrap="square" lIns="0" tIns="0" rIns="0" bIns="0" rtlCol="0">
                        <a:noAutofit/>
                      </wps:bodyPr>
                    </wps:wsp>
                  </a:graphicData>
                </a:graphic>
              </wp:inline>
            </w:drawing>
          </mc:Choice>
          <mc:Fallback>
            <w:pict>
              <v:shape w14:anchorId="3F64739D" id="Textbox 11" o:spid="_x0000_s1028" type="#_x0000_t202" style="width:477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" fillcolor="#edebdf" stroked="f">
                <v:textbox inset="0,0,0,0">
                  <w:txbxContent>
                    <w:p w14:paraId="3F6473A7" w14:textId="77777777" w:rsidR="00E307AE" w:rsidRDefault="00513DC8">
                      <w:pPr>
                        <w:pStyle w:val="BodyText"/>
                        <w:spacing w:before="59"/>
                        <w:ind w:left="88"/>
                        <w:rPr>
                          <w:color w:val="000000"/>
                        </w:rPr>
                      </w:pPr>
                      <w:r>
                        <w:rPr>
                          <w:color w:val="000000"/>
                          <w:spacing w:val="11"/>
                        </w:rPr>
                        <w:t>BETTER</w:t>
                      </w:r>
                      <w:r>
                        <w:rPr>
                          <w:color w:val="000000"/>
                          <w:spacing w:val="37"/>
                        </w:rPr>
                        <w:t xml:space="preserve"> </w:t>
                      </w:r>
                      <w:r>
                        <w:rPr>
                          <w:color w:val="000000"/>
                          <w:spacing w:val="12"/>
                        </w:rPr>
                        <w:t>CONVERSATIONS</w:t>
                      </w:r>
                      <w:r>
                        <w:rPr>
                          <w:color w:val="000000"/>
                          <w:spacing w:val="37"/>
                        </w:rPr>
                        <w:t xml:space="preserve"> </w:t>
                      </w:r>
                      <w:r>
                        <w:rPr>
                          <w:color w:val="000000"/>
                          <w:spacing w:val="8"/>
                        </w:rPr>
                        <w:t>TOGETHER</w:t>
                      </w:r>
                    </w:p>
                  </w:txbxContent>
                </v:textbox>
                <w10:anchorlock/>
              </v:shape>
            </w:pict>
          </mc:Fallback>
        </mc:AlternateContent>
      </w:r>
    </w:p>
    <w:p w14:paraId="3F647379" w14:textId="77777777" w:rsidR="00E307AE" w:rsidRDefault="00513DC8">
      <w:pPr>
        <w:pStyle w:val="BodyText"/>
        <w:spacing w:before="10"/>
        <w:rPr>
          <w:sz w:val="4"/>
        </w:rPr>
      </w:pPr>
      <w:commentRangeStart w:id="4"/>
      <w:r>
        <w:rPr>
          <w:noProof/>
          <w:sz w:val="4"/>
        </w:rPr>
        <w:drawing>
          <wp:anchor distT="0" distB="0" distL="0" distR="0" simplePos="0" relativeHeight="487592960" behindDoc="1" locked="0" layoutInCell="1" allowOverlap="1" wp14:anchorId="3F64739F" wp14:editId="3F6473A0">
            <wp:simplePos x="0" y="0"/>
            <wp:positionH relativeFrom="page">
              <wp:posOffset>914400</wp:posOffset>
            </wp:positionH>
            <wp:positionV relativeFrom="paragraph">
              <wp:posOffset>52831</wp:posOffset>
            </wp:positionV>
            <wp:extent cx="5938901" cy="1976247"/>
            <wp:effectExtent l="0" t="0" r="0" b="0"/>
            <wp:wrapTopAndBottom/>
            <wp:docPr id="12" name="Image 12" descr="A 2 by 6 grid of photos each showing college students sitting at circular tables, facing one another and talking. Laid on top of photo is icon for James Madison Center for Civic Engagement and below the words &quot;Better Conversations Together&quot;. Below that are two talk bubbles with a circular line between them. Below that is the phrase &quot;Building 21st century skills for talking across differences&quo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2 by 6 grid of photos each showing college students sitting at circular tables, facing one another and talking. Laid on top of photo is icon for James Madison Center for Civic Engagement and below the words &quot;Better Conversations Together&quot;. Below that are two talk bubbles with a circular line between them. Below that is the phrase &quot;Building 21st century skills for talking across differences&quot;. "/>
                    <pic:cNvPicPr/>
                  </pic:nvPicPr>
                  <pic:blipFill>
                    <a:blip r:embed="rId21" cstate="print"/>
                    <a:stretch>
                      <a:fillRect/>
                    </a:stretch>
                  </pic:blipFill>
                  <pic:spPr>
                    <a:xfrm>
                      <a:off x="0" y="0"/>
                      <a:ext cx="5938901" cy="1976247"/>
                    </a:xfrm>
                    <a:prstGeom prst="rect">
                      <a:avLst/>
                    </a:prstGeom>
                  </pic:spPr>
                </pic:pic>
              </a:graphicData>
            </a:graphic>
          </wp:anchor>
        </w:drawing>
      </w:r>
      <w:commentRangeEnd w:id="4"/>
      <w:r w:rsidR="0009578C">
        <w:rPr>
          <w:rStyle w:val="CommentReference"/>
        </w:rPr>
        <w:commentReference w:id="4"/>
      </w:r>
    </w:p>
    <w:p w14:paraId="3F64737A" w14:textId="77777777" w:rsidR="00E307AE" w:rsidRDefault="00E307AE">
      <w:pPr>
        <w:pStyle w:val="BodyText"/>
        <w:spacing w:before="6"/>
      </w:pPr>
    </w:p>
    <w:p w14:paraId="3F64737B" w14:textId="77777777" w:rsidR="00E307AE" w:rsidRDefault="00513DC8">
      <w:pPr>
        <w:pStyle w:val="BodyText"/>
        <w:spacing w:before="1"/>
        <w:ind w:left="360" w:right="1166"/>
      </w:pPr>
      <w:r>
        <w:t xml:space="preserve">In response to Governor Youngkin’s request, all incoming JMU students participate in </w:t>
      </w:r>
      <w:hyperlink r:id="rId22">
        <w:r>
          <w:rPr>
            <w:color w:val="0462C1"/>
            <w:u w:val="single" w:color="0462C1"/>
          </w:rPr>
          <w:t>Better</w:t>
        </w:r>
      </w:hyperlink>
      <w:r>
        <w:rPr>
          <w:color w:val="0462C1"/>
        </w:rPr>
        <w:t xml:space="preserve"> </w:t>
      </w:r>
      <w:hyperlink r:id="rId23">
        <w:r>
          <w:rPr>
            <w:color w:val="0462C1"/>
            <w:u w:val="single" w:color="0462C1"/>
          </w:rPr>
          <w:t>Conversations Together</w:t>
        </w:r>
        <w:r>
          <w:t>,</w:t>
        </w:r>
      </w:hyperlink>
      <w:r>
        <w:t xml:space="preserve"> a two-part program aimed at developing 21st century skills for talking about difficult, complex, and sometimes polarizing issues. The 2024–2025 academic year served as a pilot for full implementation and assessment of Better Conversations Together. In Part I, students complete online</w:t>
      </w:r>
      <w:r>
        <w:rPr>
          <w:spacing w:val="-4"/>
        </w:rPr>
        <w:t xml:space="preserve"> </w:t>
      </w:r>
      <w:r>
        <w:t>modules</w:t>
      </w:r>
      <w:r>
        <w:rPr>
          <w:spacing w:val="-3"/>
        </w:rPr>
        <w:t xml:space="preserve"> </w:t>
      </w:r>
      <w:r>
        <w:t>before</w:t>
      </w:r>
      <w:r>
        <w:rPr>
          <w:spacing w:val="-3"/>
        </w:rPr>
        <w:t xml:space="preserve"> </w:t>
      </w:r>
      <w:r>
        <w:t>arriving</w:t>
      </w:r>
      <w:r>
        <w:rPr>
          <w:spacing w:val="-3"/>
        </w:rPr>
        <w:t xml:space="preserve"> </w:t>
      </w:r>
      <w:r>
        <w:t>on</w:t>
      </w:r>
      <w:r>
        <w:rPr>
          <w:spacing w:val="-5"/>
        </w:rPr>
        <w:t xml:space="preserve"> </w:t>
      </w:r>
      <w:r>
        <w:t>campus,</w:t>
      </w:r>
      <w:r>
        <w:rPr>
          <w:spacing w:val="-5"/>
        </w:rPr>
        <w:t xml:space="preserve"> </w:t>
      </w:r>
      <w:r>
        <w:t>exploring</w:t>
      </w:r>
      <w:r>
        <w:rPr>
          <w:spacing w:val="-5"/>
        </w:rPr>
        <w:t xml:space="preserve"> </w:t>
      </w:r>
      <w:r>
        <w:t>how</w:t>
      </w:r>
      <w:r>
        <w:rPr>
          <w:spacing w:val="-2"/>
        </w:rPr>
        <w:t xml:space="preserve"> </w:t>
      </w:r>
      <w:r>
        <w:t>people</w:t>
      </w:r>
      <w:r>
        <w:rPr>
          <w:spacing w:val="-5"/>
        </w:rPr>
        <w:t xml:space="preserve"> </w:t>
      </w:r>
      <w:r>
        <w:t>form</w:t>
      </w:r>
      <w:r>
        <w:rPr>
          <w:spacing w:val="-2"/>
        </w:rPr>
        <w:t xml:space="preserve"> </w:t>
      </w:r>
      <w:r>
        <w:t>beliefs,</w:t>
      </w:r>
      <w:r>
        <w:rPr>
          <w:spacing w:val="-3"/>
        </w:rPr>
        <w:t xml:space="preserve"> </w:t>
      </w:r>
      <w:r>
        <w:t>process</w:t>
      </w:r>
      <w:r>
        <w:rPr>
          <w:spacing w:val="-3"/>
        </w:rPr>
        <w:t xml:space="preserve"> </w:t>
      </w:r>
      <w:r>
        <w:t>information,</w:t>
      </w:r>
      <w:r>
        <w:rPr>
          <w:spacing w:val="-3"/>
        </w:rPr>
        <w:t xml:space="preserve"> </w:t>
      </w:r>
      <w:r>
        <w:t>and engage across differences. Part II involves small-group deliberative forums on complex issues, like AI in the workplace or election</w:t>
      </w:r>
      <w:r>
        <w:t xml:space="preserve"> integrity, using nonpartisan materials.</w:t>
      </w:r>
    </w:p>
    <w:p w14:paraId="3F64737C" w14:textId="77777777" w:rsidR="00E307AE" w:rsidRDefault="00E307AE">
      <w:pPr>
        <w:pStyle w:val="BodyText"/>
        <w:spacing w:before="2"/>
      </w:pPr>
    </w:p>
    <w:p w14:paraId="3F64737D" w14:textId="77777777" w:rsidR="00E307AE" w:rsidRDefault="00513DC8">
      <w:pPr>
        <w:pStyle w:val="BodyText"/>
        <w:spacing w:line="267" w:lineRule="exact"/>
        <w:ind w:left="360"/>
      </w:pPr>
      <w:r>
        <w:t>The</w:t>
      </w:r>
      <w:r>
        <w:rPr>
          <w:spacing w:val="-5"/>
        </w:rPr>
        <w:t xml:space="preserve"> </w:t>
      </w:r>
      <w:r>
        <w:t>goals</w:t>
      </w:r>
      <w:r>
        <w:rPr>
          <w:spacing w:val="-3"/>
        </w:rPr>
        <w:t xml:space="preserve"> </w:t>
      </w:r>
      <w:r>
        <w:t>of</w:t>
      </w:r>
      <w:r>
        <w:rPr>
          <w:spacing w:val="-5"/>
        </w:rPr>
        <w:t xml:space="preserve"> </w:t>
      </w:r>
      <w:r>
        <w:t>the</w:t>
      </w:r>
      <w:r>
        <w:rPr>
          <w:spacing w:val="-5"/>
        </w:rPr>
        <w:t xml:space="preserve"> </w:t>
      </w:r>
      <w:r>
        <w:t>program</w:t>
      </w:r>
      <w:r>
        <w:rPr>
          <w:spacing w:val="-2"/>
        </w:rPr>
        <w:t xml:space="preserve"> </w:t>
      </w:r>
      <w:r>
        <w:t>can</w:t>
      </w:r>
      <w:r>
        <w:rPr>
          <w:spacing w:val="-3"/>
        </w:rPr>
        <w:t xml:space="preserve"> </w:t>
      </w:r>
      <w:r>
        <w:t>be</w:t>
      </w:r>
      <w:r>
        <w:rPr>
          <w:spacing w:val="-3"/>
        </w:rPr>
        <w:t xml:space="preserve"> </w:t>
      </w:r>
      <w:r>
        <w:t>categorized</w:t>
      </w:r>
      <w:r>
        <w:rPr>
          <w:spacing w:val="-3"/>
        </w:rPr>
        <w:t xml:space="preserve"> </w:t>
      </w:r>
      <w:r>
        <w:t>into</w:t>
      </w:r>
      <w:r>
        <w:rPr>
          <w:spacing w:val="-3"/>
        </w:rPr>
        <w:t xml:space="preserve"> </w:t>
      </w:r>
      <w:r>
        <w:t>four</w:t>
      </w:r>
      <w:r>
        <w:rPr>
          <w:spacing w:val="-6"/>
        </w:rPr>
        <w:t xml:space="preserve"> </w:t>
      </w:r>
      <w:r>
        <w:t>broad</w:t>
      </w:r>
      <w:r>
        <w:rPr>
          <w:spacing w:val="-3"/>
        </w:rPr>
        <w:t xml:space="preserve"> </w:t>
      </w:r>
      <w:r>
        <w:rPr>
          <w:spacing w:val="-2"/>
        </w:rPr>
        <w:t>areas:</w:t>
      </w:r>
    </w:p>
    <w:p w14:paraId="3F64737E" w14:textId="77777777" w:rsidR="00E307AE" w:rsidRDefault="00513DC8">
      <w:pPr>
        <w:pStyle w:val="ListParagraph"/>
        <w:numPr>
          <w:ilvl w:val="0"/>
          <w:numId w:val="1"/>
        </w:numPr>
        <w:tabs>
          <w:tab w:val="left" w:pos="1078"/>
          <w:tab w:val="left" w:pos="1080"/>
        </w:tabs>
      </w:pPr>
      <w:r>
        <w:rPr>
          <w:b/>
        </w:rPr>
        <w:t>Empathy</w:t>
      </w:r>
      <w:r>
        <w:rPr>
          <w:b/>
          <w:spacing w:val="-3"/>
        </w:rPr>
        <w:t xml:space="preserve"> </w:t>
      </w:r>
      <w:r>
        <w:rPr>
          <w:b/>
        </w:rPr>
        <w:t>and</w:t>
      </w:r>
      <w:r>
        <w:rPr>
          <w:b/>
          <w:spacing w:val="-4"/>
        </w:rPr>
        <w:t xml:space="preserve"> </w:t>
      </w:r>
      <w:r>
        <w:rPr>
          <w:b/>
        </w:rPr>
        <w:t>Respect</w:t>
      </w:r>
      <w:r>
        <w:t>:</w:t>
      </w:r>
      <w:r>
        <w:rPr>
          <w:spacing w:val="-5"/>
        </w:rPr>
        <w:t xml:space="preserve"> </w:t>
      </w:r>
      <w:r>
        <w:t>Students</w:t>
      </w:r>
      <w:r>
        <w:rPr>
          <w:spacing w:val="-3"/>
        </w:rPr>
        <w:t xml:space="preserve"> </w:t>
      </w:r>
      <w:r>
        <w:t>will</w:t>
      </w:r>
      <w:r>
        <w:rPr>
          <w:spacing w:val="-3"/>
        </w:rPr>
        <w:t xml:space="preserve"> </w:t>
      </w:r>
      <w:r>
        <w:t>demonstrate</w:t>
      </w:r>
      <w:r>
        <w:rPr>
          <w:spacing w:val="-3"/>
        </w:rPr>
        <w:t xml:space="preserve"> </w:t>
      </w:r>
      <w:r>
        <w:t>increased</w:t>
      </w:r>
      <w:r>
        <w:rPr>
          <w:spacing w:val="-5"/>
        </w:rPr>
        <w:t xml:space="preserve"> </w:t>
      </w:r>
      <w:r>
        <w:t>empathy</w:t>
      </w:r>
      <w:r>
        <w:rPr>
          <w:spacing w:val="-3"/>
        </w:rPr>
        <w:t xml:space="preserve"> </w:t>
      </w:r>
      <w:r>
        <w:t>and</w:t>
      </w:r>
      <w:r>
        <w:rPr>
          <w:spacing w:val="-5"/>
        </w:rPr>
        <w:t xml:space="preserve"> </w:t>
      </w:r>
      <w:r>
        <w:t>respect</w:t>
      </w:r>
      <w:r>
        <w:rPr>
          <w:spacing w:val="-3"/>
        </w:rPr>
        <w:t xml:space="preserve"> </w:t>
      </w:r>
      <w:r>
        <w:t>for</w:t>
      </w:r>
      <w:r>
        <w:rPr>
          <w:spacing w:val="-5"/>
        </w:rPr>
        <w:t xml:space="preserve"> </w:t>
      </w:r>
      <w:r>
        <w:t>individuals with differing political and social views, reducing affective polarization.</w:t>
      </w:r>
    </w:p>
    <w:p w14:paraId="3F64737F" w14:textId="77777777" w:rsidR="00E307AE" w:rsidRDefault="00513DC8">
      <w:pPr>
        <w:pStyle w:val="ListParagraph"/>
        <w:numPr>
          <w:ilvl w:val="0"/>
          <w:numId w:val="1"/>
        </w:numPr>
        <w:tabs>
          <w:tab w:val="left" w:pos="1078"/>
          <w:tab w:val="left" w:pos="1080"/>
        </w:tabs>
        <w:ind w:right="1378"/>
      </w:pPr>
      <w:r>
        <w:rPr>
          <w:b/>
        </w:rPr>
        <w:t>Intellectual</w:t>
      </w:r>
      <w:r>
        <w:rPr>
          <w:b/>
          <w:spacing w:val="-3"/>
        </w:rPr>
        <w:t xml:space="preserve"> </w:t>
      </w:r>
      <w:r>
        <w:rPr>
          <w:b/>
        </w:rPr>
        <w:t>Openness</w:t>
      </w:r>
      <w:r>
        <w:t>:</w:t>
      </w:r>
      <w:r>
        <w:rPr>
          <w:spacing w:val="-3"/>
        </w:rPr>
        <w:t xml:space="preserve"> </w:t>
      </w:r>
      <w:r>
        <w:t>Students</w:t>
      </w:r>
      <w:r>
        <w:rPr>
          <w:spacing w:val="-3"/>
        </w:rPr>
        <w:t xml:space="preserve"> </w:t>
      </w:r>
      <w:r>
        <w:t>will</w:t>
      </w:r>
      <w:r>
        <w:rPr>
          <w:spacing w:val="-6"/>
        </w:rPr>
        <w:t xml:space="preserve"> </w:t>
      </w:r>
      <w:r>
        <w:t>show</w:t>
      </w:r>
      <w:r>
        <w:rPr>
          <w:spacing w:val="-2"/>
        </w:rPr>
        <w:t xml:space="preserve"> </w:t>
      </w:r>
      <w:r>
        <w:t>greater</w:t>
      </w:r>
      <w:r>
        <w:rPr>
          <w:spacing w:val="-3"/>
        </w:rPr>
        <w:t xml:space="preserve"> </w:t>
      </w:r>
      <w:r>
        <w:t>intellectual</w:t>
      </w:r>
      <w:r>
        <w:rPr>
          <w:spacing w:val="-3"/>
        </w:rPr>
        <w:t xml:space="preserve"> </w:t>
      </w:r>
      <w:r>
        <w:t>humility</w:t>
      </w:r>
      <w:r>
        <w:rPr>
          <w:spacing w:val="-3"/>
        </w:rPr>
        <w:t xml:space="preserve"> </w:t>
      </w:r>
      <w:r>
        <w:t>by</w:t>
      </w:r>
      <w:r>
        <w:rPr>
          <w:spacing w:val="-5"/>
        </w:rPr>
        <w:t xml:space="preserve"> </w:t>
      </w:r>
      <w:r>
        <w:t>seeking</w:t>
      </w:r>
      <w:r>
        <w:rPr>
          <w:spacing w:val="-4"/>
        </w:rPr>
        <w:t xml:space="preserve"> </w:t>
      </w:r>
      <w:r>
        <w:t>out</w:t>
      </w:r>
      <w:r>
        <w:rPr>
          <w:spacing w:val="-3"/>
        </w:rPr>
        <w:t xml:space="preserve"> </w:t>
      </w:r>
      <w:r>
        <w:t>diverse perspectives, acknowledging the limits of their own knowledge, and understanding the reasoning behind opposing views.</w:t>
      </w:r>
    </w:p>
    <w:p w14:paraId="3F647380" w14:textId="77777777" w:rsidR="00E307AE" w:rsidRDefault="00513DC8">
      <w:pPr>
        <w:pStyle w:val="ListParagraph"/>
        <w:numPr>
          <w:ilvl w:val="0"/>
          <w:numId w:val="1"/>
        </w:numPr>
        <w:tabs>
          <w:tab w:val="left" w:pos="1078"/>
          <w:tab w:val="left" w:pos="1080"/>
        </w:tabs>
        <w:ind w:right="1411"/>
      </w:pPr>
      <w:r>
        <w:rPr>
          <w:b/>
        </w:rPr>
        <w:t>Dialogue Skills and Confidence, Including Listening</w:t>
      </w:r>
      <w:r>
        <w:t>: Students will feel more confident and capable</w:t>
      </w:r>
      <w:r>
        <w:rPr>
          <w:spacing w:val="-3"/>
        </w:rPr>
        <w:t xml:space="preserve"> </w:t>
      </w:r>
      <w:r>
        <w:t>of</w:t>
      </w:r>
      <w:r>
        <w:rPr>
          <w:spacing w:val="-6"/>
        </w:rPr>
        <w:t xml:space="preserve"> </w:t>
      </w:r>
      <w:r>
        <w:t>engaging</w:t>
      </w:r>
      <w:r>
        <w:rPr>
          <w:spacing w:val="-4"/>
        </w:rPr>
        <w:t xml:space="preserve"> </w:t>
      </w:r>
      <w:r>
        <w:t>in</w:t>
      </w:r>
      <w:r>
        <w:rPr>
          <w:spacing w:val="-3"/>
        </w:rPr>
        <w:t xml:space="preserve"> </w:t>
      </w:r>
      <w:r>
        <w:t>respectful,</w:t>
      </w:r>
      <w:r>
        <w:rPr>
          <w:spacing w:val="-3"/>
        </w:rPr>
        <w:t xml:space="preserve"> </w:t>
      </w:r>
      <w:r>
        <w:t>productive</w:t>
      </w:r>
      <w:r>
        <w:rPr>
          <w:spacing w:val="-3"/>
        </w:rPr>
        <w:t xml:space="preserve"> </w:t>
      </w:r>
      <w:r>
        <w:t>conversations</w:t>
      </w:r>
      <w:r>
        <w:rPr>
          <w:spacing w:val="-3"/>
        </w:rPr>
        <w:t xml:space="preserve"> </w:t>
      </w:r>
      <w:r>
        <w:t>about</w:t>
      </w:r>
      <w:r>
        <w:rPr>
          <w:spacing w:val="-3"/>
        </w:rPr>
        <w:t xml:space="preserve"> </w:t>
      </w:r>
      <w:r>
        <w:t>difficult</w:t>
      </w:r>
      <w:r>
        <w:rPr>
          <w:spacing w:val="-6"/>
        </w:rPr>
        <w:t xml:space="preserve"> </w:t>
      </w:r>
      <w:r>
        <w:t>or</w:t>
      </w:r>
      <w:r>
        <w:rPr>
          <w:spacing w:val="-6"/>
        </w:rPr>
        <w:t xml:space="preserve"> </w:t>
      </w:r>
      <w:r>
        <w:t>complex</w:t>
      </w:r>
      <w:r>
        <w:rPr>
          <w:spacing w:val="-3"/>
        </w:rPr>
        <w:t xml:space="preserve"> </w:t>
      </w:r>
      <w:r>
        <w:t>issues.</w:t>
      </w:r>
    </w:p>
    <w:p w14:paraId="3F647381" w14:textId="77777777" w:rsidR="00E307AE" w:rsidRDefault="00513DC8">
      <w:pPr>
        <w:pStyle w:val="ListParagraph"/>
        <w:numPr>
          <w:ilvl w:val="0"/>
          <w:numId w:val="1"/>
        </w:numPr>
        <w:tabs>
          <w:tab w:val="left" w:pos="1078"/>
          <w:tab w:val="left" w:pos="1080"/>
        </w:tabs>
        <w:spacing w:before="1"/>
        <w:ind w:right="1192"/>
      </w:pPr>
      <w:r>
        <w:rPr>
          <w:b/>
        </w:rPr>
        <w:t>Understanding</w:t>
      </w:r>
      <w:r>
        <w:rPr>
          <w:b/>
          <w:spacing w:val="-3"/>
        </w:rPr>
        <w:t xml:space="preserve"> </w:t>
      </w:r>
      <w:r>
        <w:rPr>
          <w:b/>
        </w:rPr>
        <w:t>and</w:t>
      </w:r>
      <w:r>
        <w:rPr>
          <w:b/>
          <w:spacing w:val="-3"/>
        </w:rPr>
        <w:t xml:space="preserve"> </w:t>
      </w:r>
      <w:r>
        <w:rPr>
          <w:b/>
        </w:rPr>
        <w:t>Perspective-Taking</w:t>
      </w:r>
      <w:r>
        <w:t>:</w:t>
      </w:r>
      <w:r>
        <w:rPr>
          <w:spacing w:val="-5"/>
        </w:rPr>
        <w:t xml:space="preserve"> </w:t>
      </w:r>
      <w:r>
        <w:t>Students</w:t>
      </w:r>
      <w:r>
        <w:rPr>
          <w:spacing w:val="-5"/>
        </w:rPr>
        <w:t xml:space="preserve"> </w:t>
      </w:r>
      <w:r>
        <w:t>will</w:t>
      </w:r>
      <w:r>
        <w:rPr>
          <w:spacing w:val="-6"/>
        </w:rPr>
        <w:t xml:space="preserve"> </w:t>
      </w:r>
      <w:r>
        <w:t>develop</w:t>
      </w:r>
      <w:r>
        <w:rPr>
          <w:spacing w:val="-4"/>
        </w:rPr>
        <w:t xml:space="preserve"> </w:t>
      </w:r>
      <w:r>
        <w:t>a</w:t>
      </w:r>
      <w:r>
        <w:rPr>
          <w:spacing w:val="-3"/>
        </w:rPr>
        <w:t xml:space="preserve"> </w:t>
      </w:r>
      <w:r>
        <w:t>deeper</w:t>
      </w:r>
      <w:r>
        <w:rPr>
          <w:spacing w:val="-3"/>
        </w:rPr>
        <w:t xml:space="preserve"> </w:t>
      </w:r>
      <w:r>
        <w:t>understanding</w:t>
      </w:r>
      <w:r>
        <w:rPr>
          <w:spacing w:val="-4"/>
        </w:rPr>
        <w:t xml:space="preserve"> </w:t>
      </w:r>
      <w:r>
        <w:t>of</w:t>
      </w:r>
      <w:r>
        <w:rPr>
          <w:spacing w:val="-3"/>
        </w:rPr>
        <w:t xml:space="preserve"> </w:t>
      </w:r>
      <w:r>
        <w:t xml:space="preserve">social issues, including their complexity, the need for compromise, and the value of fair and open </w:t>
      </w:r>
      <w:r>
        <w:rPr>
          <w:spacing w:val="-2"/>
        </w:rPr>
        <w:t>dialogue.</w:t>
      </w:r>
    </w:p>
    <w:p w14:paraId="3F647382" w14:textId="77777777" w:rsidR="00E307AE" w:rsidRDefault="00513DC8">
      <w:pPr>
        <w:pStyle w:val="BodyText"/>
        <w:spacing w:before="267"/>
        <w:ind w:left="360" w:right="5257"/>
      </w:pPr>
      <w:commentRangeStart w:id="5"/>
      <w:r>
        <w:rPr>
          <w:noProof/>
        </w:rPr>
        <w:drawing>
          <wp:anchor distT="0" distB="0" distL="0" distR="0" simplePos="0" relativeHeight="15734272" behindDoc="0" locked="0" layoutInCell="1" allowOverlap="1" wp14:anchorId="3F6473A1" wp14:editId="3F6473A2">
            <wp:simplePos x="0" y="0"/>
            <wp:positionH relativeFrom="page">
              <wp:posOffset>4315459</wp:posOffset>
            </wp:positionH>
            <wp:positionV relativeFrom="paragraph">
              <wp:posOffset>319648</wp:posOffset>
            </wp:positionV>
            <wp:extent cx="3015615" cy="1787525"/>
            <wp:effectExtent l="0" t="0" r="0" b="0"/>
            <wp:wrapNone/>
            <wp:docPr id="13" name="Image 13" descr="Shown are 5 students on a college campus in the foreground and other students in the background walking to a desination. Four of the students in the foreground are looking at a speaker, one of them taking a photo of them. The speaker is also a student and is standing next to a white board that says &quot;Dukes Discourse: What do the attempted coup in Brazil and Jan 56th, 2021 have in common?&quot;. On the white board below that question are post it notes with writing on the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Shown are 5 students on a college campus in the foreground and other students in the background walking to a desination. Four of the students in the foreground are looking at a speaker, one of them taking a photo of them. The speaker is also a student and is standing next to a white board that says &quot;Dukes Discourse: What do the attempted coup in Brazil and Jan 56th, 2021 have in common?&quot;. On the white board below that question are post it notes with writing on them.  "/>
                    <pic:cNvPicPr/>
                  </pic:nvPicPr>
                  <pic:blipFill>
                    <a:blip r:embed="rId24" cstate="print"/>
                    <a:stretch>
                      <a:fillRect/>
                    </a:stretch>
                  </pic:blipFill>
                  <pic:spPr>
                    <a:xfrm>
                      <a:off x="0" y="0"/>
                      <a:ext cx="3015615" cy="1787525"/>
                    </a:xfrm>
                    <a:prstGeom prst="rect">
                      <a:avLst/>
                    </a:prstGeom>
                  </pic:spPr>
                </pic:pic>
              </a:graphicData>
            </a:graphic>
          </wp:anchor>
        </w:drawing>
      </w:r>
      <w:commentRangeEnd w:id="5"/>
      <w:r>
        <w:rPr>
          <w:rStyle w:val="CommentReference"/>
        </w:rPr>
        <w:commentReference w:id="5"/>
      </w:r>
      <w:r>
        <w:t>Preliminary results from the program are promising. A comparison</w:t>
      </w:r>
      <w:r>
        <w:rPr>
          <w:spacing w:val="-1"/>
        </w:rPr>
        <w:t xml:space="preserve"> </w:t>
      </w:r>
      <w:r>
        <w:t>of pre- and post-program assessments</w:t>
      </w:r>
      <w:r>
        <w:rPr>
          <w:spacing w:val="-1"/>
        </w:rPr>
        <w:t xml:space="preserve"> </w:t>
      </w:r>
      <w:r>
        <w:t>after the first phase showed a decrease in affective polarization. Following the second phase, students reported increased openness to differing views and a better understanding of complex issues. Notably, 89% agreed their deliberative forum group fairly considered differing ideas, 83% felt more willing to engage in tough discussions, and 78% said their views evolved through dialogue.</w:t>
      </w:r>
      <w:r>
        <w:rPr>
          <w:spacing w:val="-5"/>
        </w:rPr>
        <w:t xml:space="preserve"> </w:t>
      </w:r>
      <w:r>
        <w:t>An</w:t>
      </w:r>
      <w:r>
        <w:rPr>
          <w:spacing w:val="-7"/>
        </w:rPr>
        <w:t xml:space="preserve"> </w:t>
      </w:r>
      <w:r>
        <w:t>incredibly</w:t>
      </w:r>
      <w:r>
        <w:rPr>
          <w:spacing w:val="-7"/>
        </w:rPr>
        <w:t xml:space="preserve"> </w:t>
      </w:r>
      <w:r>
        <w:t>encourag</w:t>
      </w:r>
      <w:r>
        <w:t>ing</w:t>
      </w:r>
      <w:r>
        <w:rPr>
          <w:spacing w:val="-6"/>
        </w:rPr>
        <w:t xml:space="preserve"> </w:t>
      </w:r>
      <w:r>
        <w:t>finding</w:t>
      </w:r>
      <w:r>
        <w:rPr>
          <w:spacing w:val="-6"/>
        </w:rPr>
        <w:t xml:space="preserve"> </w:t>
      </w:r>
      <w:r>
        <w:t>is</w:t>
      </w:r>
      <w:r>
        <w:rPr>
          <w:spacing w:val="-5"/>
        </w:rPr>
        <w:t xml:space="preserve"> </w:t>
      </w:r>
      <w:r>
        <w:t>that</w:t>
      </w:r>
      <w:r>
        <w:rPr>
          <w:spacing w:val="-5"/>
        </w:rPr>
        <w:t xml:space="preserve"> </w:t>
      </w:r>
      <w:r>
        <w:t>forum participants reported that their group found common ground on at least one issue, with 80% in support of</w:t>
      </w:r>
    </w:p>
    <w:p w14:paraId="3F647383" w14:textId="77777777" w:rsidR="00E307AE" w:rsidRDefault="00513DC8">
      <w:pPr>
        <w:pStyle w:val="BodyText"/>
        <w:spacing w:before="1"/>
        <w:ind w:left="360"/>
      </w:pPr>
      <w:r>
        <w:t>acting</w:t>
      </w:r>
      <w:r>
        <w:rPr>
          <w:spacing w:val="-4"/>
        </w:rPr>
        <w:t xml:space="preserve"> </w:t>
      </w:r>
      <w:r>
        <w:t>together</w:t>
      </w:r>
      <w:r>
        <w:rPr>
          <w:spacing w:val="-4"/>
        </w:rPr>
        <w:t xml:space="preserve"> </w:t>
      </w:r>
      <w:r>
        <w:t>on</w:t>
      </w:r>
      <w:r>
        <w:rPr>
          <w:spacing w:val="-4"/>
        </w:rPr>
        <w:t xml:space="preserve"> </w:t>
      </w:r>
      <w:r>
        <w:t>the</w:t>
      </w:r>
      <w:r>
        <w:rPr>
          <w:spacing w:val="-2"/>
        </w:rPr>
        <w:t xml:space="preserve"> </w:t>
      </w:r>
      <w:r>
        <w:t>areas</w:t>
      </w:r>
      <w:r>
        <w:rPr>
          <w:spacing w:val="-2"/>
        </w:rPr>
        <w:t xml:space="preserve"> </w:t>
      </w:r>
      <w:r>
        <w:t>of</w:t>
      </w:r>
      <w:r>
        <w:rPr>
          <w:spacing w:val="-2"/>
        </w:rPr>
        <w:t xml:space="preserve"> </w:t>
      </w:r>
      <w:r>
        <w:t>agreement</w:t>
      </w:r>
      <w:r>
        <w:rPr>
          <w:spacing w:val="-4"/>
        </w:rPr>
        <w:t xml:space="preserve"> </w:t>
      </w:r>
      <w:r>
        <w:t>found</w:t>
      </w:r>
      <w:r>
        <w:rPr>
          <w:spacing w:val="-3"/>
        </w:rPr>
        <w:t xml:space="preserve"> </w:t>
      </w:r>
      <w:r>
        <w:t>in</w:t>
      </w:r>
      <w:r>
        <w:rPr>
          <w:spacing w:val="-5"/>
        </w:rPr>
        <w:t xml:space="preserve"> </w:t>
      </w:r>
      <w:r>
        <w:t>their</w:t>
      </w:r>
      <w:r>
        <w:rPr>
          <w:spacing w:val="-1"/>
        </w:rPr>
        <w:t xml:space="preserve"> </w:t>
      </w:r>
      <w:r>
        <w:rPr>
          <w:spacing w:val="-2"/>
        </w:rPr>
        <w:t>group.</w:t>
      </w:r>
    </w:p>
    <w:p w14:paraId="3F647384" w14:textId="77777777" w:rsidR="00E307AE" w:rsidRDefault="00E307AE">
      <w:pPr>
        <w:pStyle w:val="BodyText"/>
        <w:sectPr w:rsidR="00E307AE">
          <w:pgSz w:w="12240" w:h="15840"/>
          <w:pgMar w:top="1440" w:right="360" w:bottom="280" w:left="1080" w:header="720" w:footer="720" w:gutter="0"/>
          <w:cols w:space="720"/>
        </w:sectPr>
      </w:pPr>
    </w:p>
    <w:p w14:paraId="3F647385" w14:textId="77777777" w:rsidR="00E307AE" w:rsidRDefault="00513DC8">
      <w:pPr>
        <w:pStyle w:val="BodyText"/>
        <w:spacing w:before="39"/>
        <w:ind w:left="360" w:right="588"/>
      </w:pPr>
      <w:r>
        <w:lastRenderedPageBreak/>
        <w:t>This</w:t>
      </w:r>
      <w:r>
        <w:rPr>
          <w:spacing w:val="-2"/>
        </w:rPr>
        <w:t xml:space="preserve"> </w:t>
      </w:r>
      <w:r>
        <w:t>was</w:t>
      </w:r>
      <w:r>
        <w:rPr>
          <w:spacing w:val="-4"/>
        </w:rPr>
        <w:t xml:space="preserve"> </w:t>
      </w:r>
      <w:r>
        <w:t>the</w:t>
      </w:r>
      <w:r>
        <w:rPr>
          <w:spacing w:val="-2"/>
        </w:rPr>
        <w:t xml:space="preserve"> </w:t>
      </w:r>
      <w:r>
        <w:t>initial</w:t>
      </w:r>
      <w:r>
        <w:rPr>
          <w:spacing w:val="-6"/>
        </w:rPr>
        <w:t xml:space="preserve"> </w:t>
      </w:r>
      <w:r>
        <w:t>year</w:t>
      </w:r>
      <w:r>
        <w:rPr>
          <w:spacing w:val="-4"/>
        </w:rPr>
        <w:t xml:space="preserve"> </w:t>
      </w:r>
      <w:r>
        <w:t>of</w:t>
      </w:r>
      <w:r>
        <w:rPr>
          <w:spacing w:val="-4"/>
        </w:rPr>
        <w:t xml:space="preserve"> </w:t>
      </w:r>
      <w:r>
        <w:t>delivering</w:t>
      </w:r>
      <w:r>
        <w:rPr>
          <w:spacing w:val="-1"/>
        </w:rPr>
        <w:t xml:space="preserve"> </w:t>
      </w:r>
      <w:r>
        <w:t>the</w:t>
      </w:r>
      <w:r>
        <w:rPr>
          <w:spacing w:val="-2"/>
        </w:rPr>
        <w:t xml:space="preserve"> </w:t>
      </w:r>
      <w:r>
        <w:t>Better</w:t>
      </w:r>
      <w:r>
        <w:rPr>
          <w:spacing w:val="-4"/>
        </w:rPr>
        <w:t xml:space="preserve"> </w:t>
      </w:r>
      <w:r>
        <w:t>Conversations</w:t>
      </w:r>
      <w:r>
        <w:rPr>
          <w:spacing w:val="-4"/>
        </w:rPr>
        <w:t xml:space="preserve"> </w:t>
      </w:r>
      <w:r>
        <w:t>Together</w:t>
      </w:r>
      <w:r>
        <w:rPr>
          <w:spacing w:val="-2"/>
        </w:rPr>
        <w:t xml:space="preserve"> </w:t>
      </w:r>
      <w:r>
        <w:t>program</w:t>
      </w:r>
      <w:r>
        <w:rPr>
          <w:spacing w:val="-3"/>
        </w:rPr>
        <w:t xml:space="preserve"> </w:t>
      </w:r>
      <w:r>
        <w:t>and</w:t>
      </w:r>
      <w:r>
        <w:rPr>
          <w:spacing w:val="-3"/>
        </w:rPr>
        <w:t xml:space="preserve"> </w:t>
      </w:r>
      <w:r>
        <w:t>many</w:t>
      </w:r>
      <w:r>
        <w:rPr>
          <w:spacing w:val="-4"/>
        </w:rPr>
        <w:t xml:space="preserve"> </w:t>
      </w:r>
      <w:r>
        <w:t>lessons</w:t>
      </w:r>
      <w:r>
        <w:rPr>
          <w:spacing w:val="-4"/>
        </w:rPr>
        <w:t xml:space="preserve"> </w:t>
      </w:r>
      <w:r>
        <w:t>were learned. Most notably, there is a need to improve how the program requirement is communicated to students, as full participation in both the program and its assessment was not achieved.</w:t>
      </w:r>
    </w:p>
    <w:p w14:paraId="3F647386" w14:textId="77777777" w:rsidR="00E307AE" w:rsidRDefault="00513DC8">
      <w:pPr>
        <w:pStyle w:val="BodyText"/>
        <w:spacing w:before="6"/>
        <w:rPr>
          <w:sz w:val="14"/>
        </w:rPr>
      </w:pPr>
      <w:r>
        <w:rPr>
          <w:noProof/>
          <w:sz w:val="14"/>
        </w:rPr>
        <mc:AlternateContent>
          <mc:Choice Requires="wps">
            <w:drawing>
              <wp:anchor distT="0" distB="0" distL="0" distR="0" simplePos="0" relativeHeight="487593984" behindDoc="1" locked="0" layoutInCell="1" allowOverlap="1" wp14:anchorId="3F6473A3" wp14:editId="3F6473A4">
                <wp:simplePos x="0" y="0"/>
                <wp:positionH relativeFrom="page">
                  <wp:posOffset>858316</wp:posOffset>
                </wp:positionH>
                <wp:positionV relativeFrom="paragraph">
                  <wp:posOffset>127848</wp:posOffset>
                </wp:positionV>
                <wp:extent cx="6057900" cy="27305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273050"/>
                        </a:xfrm>
                        <a:prstGeom prst="rect">
                          <a:avLst/>
                        </a:prstGeom>
                        <a:solidFill>
                          <a:srgbClr val="EDEBDF"/>
                        </a:solidFill>
                      </wps:spPr>
                      <wps:txbx>
                        <w:txbxContent>
                          <w:p w14:paraId="3F6473A8" w14:textId="77777777" w:rsidR="00E307AE" w:rsidRDefault="00513DC8">
                            <w:pPr>
                              <w:pStyle w:val="BodyText"/>
                              <w:spacing w:before="59"/>
                              <w:ind w:left="88"/>
                              <w:rPr>
                                <w:color w:val="000000"/>
                              </w:rPr>
                            </w:pPr>
                            <w:r>
                              <w:rPr>
                                <w:color w:val="000000"/>
                                <w:spacing w:val="11"/>
                              </w:rPr>
                              <w:t>MOVING</w:t>
                            </w:r>
                            <w:r>
                              <w:rPr>
                                <w:color w:val="000000"/>
                                <w:spacing w:val="30"/>
                              </w:rPr>
                              <w:t xml:space="preserve"> </w:t>
                            </w:r>
                            <w:r>
                              <w:rPr>
                                <w:color w:val="000000"/>
                                <w:spacing w:val="9"/>
                              </w:rPr>
                              <w:t>FORWARD</w:t>
                            </w:r>
                          </w:p>
                        </w:txbxContent>
                      </wps:txbx>
                      <wps:bodyPr wrap="square" lIns="0" tIns="0" rIns="0" bIns="0" rtlCol="0">
                        <a:noAutofit/>
                      </wps:bodyPr>
                    </wps:wsp>
                  </a:graphicData>
                </a:graphic>
              </wp:anchor>
            </w:drawing>
          </mc:Choice>
          <mc:Fallback>
            <w:pict>
              <v:shape w14:anchorId="3F6473A3" id="Textbox 14" o:spid="_x0000_s1029" type="#_x0000_t202" style="position:absolute;margin-left:67.6pt;margin-top:10.05pt;width:477pt;height:21.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" fillcolor="#edebdf" stroked="f">
                <v:textbox inset="0,0,0,0">
                  <w:txbxContent>
                    <w:p w14:paraId="3F6473A8" w14:textId="77777777" w:rsidR="00E307AE" w:rsidRDefault="00513DC8">
                      <w:pPr>
                        <w:pStyle w:val="BodyText"/>
                        <w:spacing w:before="59"/>
                        <w:ind w:left="88"/>
                        <w:rPr>
                          <w:color w:val="000000"/>
                        </w:rPr>
                      </w:pPr>
                      <w:r>
                        <w:rPr>
                          <w:color w:val="000000"/>
                          <w:spacing w:val="11"/>
                        </w:rPr>
                        <w:t>MOVING</w:t>
                      </w:r>
                      <w:r>
                        <w:rPr>
                          <w:color w:val="000000"/>
                          <w:spacing w:val="30"/>
                        </w:rPr>
                        <w:t xml:space="preserve"> </w:t>
                      </w:r>
                      <w:r>
                        <w:rPr>
                          <w:color w:val="000000"/>
                          <w:spacing w:val="9"/>
                        </w:rPr>
                        <w:t>FORWARD</w:t>
                      </w:r>
                    </w:p>
                  </w:txbxContent>
                </v:textbox>
                <w10:wrap type="topAndBottom" anchorx="page"/>
              </v:shape>
            </w:pict>
          </mc:Fallback>
        </mc:AlternateContent>
      </w:r>
    </w:p>
    <w:p w14:paraId="3F647387" w14:textId="77777777" w:rsidR="00E307AE" w:rsidRDefault="00513DC8">
      <w:pPr>
        <w:pStyle w:val="BodyText"/>
        <w:spacing w:before="97"/>
        <w:ind w:left="360" w:right="1071"/>
        <w:jc w:val="both"/>
      </w:pPr>
      <w:r>
        <w:t>The results of both programs indicate positive progress is being made in creating "educated and enlightened</w:t>
      </w:r>
      <w:r>
        <w:rPr>
          <w:spacing w:val="-5"/>
        </w:rPr>
        <w:t xml:space="preserve"> </w:t>
      </w:r>
      <w:r>
        <w:t>citizens"</w:t>
      </w:r>
      <w:r>
        <w:rPr>
          <w:spacing w:val="-6"/>
        </w:rPr>
        <w:t xml:space="preserve"> </w:t>
      </w:r>
      <w:r>
        <w:t>who</w:t>
      </w:r>
      <w:r>
        <w:rPr>
          <w:spacing w:val="-6"/>
        </w:rPr>
        <w:t xml:space="preserve"> </w:t>
      </w:r>
      <w:r>
        <w:t>can</w:t>
      </w:r>
      <w:r>
        <w:rPr>
          <w:spacing w:val="-5"/>
        </w:rPr>
        <w:t xml:space="preserve"> </w:t>
      </w:r>
      <w:r>
        <w:t>talk</w:t>
      </w:r>
      <w:r>
        <w:rPr>
          <w:spacing w:val="-4"/>
        </w:rPr>
        <w:t xml:space="preserve"> </w:t>
      </w:r>
      <w:r>
        <w:t>across</w:t>
      </w:r>
      <w:r>
        <w:rPr>
          <w:spacing w:val="-4"/>
        </w:rPr>
        <w:t xml:space="preserve"> </w:t>
      </w:r>
      <w:r>
        <w:t>lines</w:t>
      </w:r>
      <w:r>
        <w:rPr>
          <w:spacing w:val="-6"/>
        </w:rPr>
        <w:t xml:space="preserve"> </w:t>
      </w:r>
      <w:r>
        <w:t>of</w:t>
      </w:r>
      <w:r>
        <w:rPr>
          <w:spacing w:val="-4"/>
        </w:rPr>
        <w:t xml:space="preserve"> </w:t>
      </w:r>
      <w:r>
        <w:t>difference,</w:t>
      </w:r>
      <w:r>
        <w:rPr>
          <w:spacing w:val="-4"/>
        </w:rPr>
        <w:t xml:space="preserve"> </w:t>
      </w:r>
      <w:r>
        <w:t>hear</w:t>
      </w:r>
      <w:r>
        <w:rPr>
          <w:spacing w:val="-4"/>
        </w:rPr>
        <w:t xml:space="preserve"> </w:t>
      </w:r>
      <w:r>
        <w:t>the</w:t>
      </w:r>
      <w:r>
        <w:rPr>
          <w:spacing w:val="-6"/>
        </w:rPr>
        <w:t xml:space="preserve"> </w:t>
      </w:r>
      <w:r>
        <w:t>views</w:t>
      </w:r>
      <w:r>
        <w:rPr>
          <w:spacing w:val="-7"/>
        </w:rPr>
        <w:t xml:space="preserve"> </w:t>
      </w:r>
      <w:r>
        <w:t>of</w:t>
      </w:r>
      <w:r>
        <w:rPr>
          <w:spacing w:val="-7"/>
        </w:rPr>
        <w:t xml:space="preserve"> </w:t>
      </w:r>
      <w:r>
        <w:t>candidates</w:t>
      </w:r>
      <w:r>
        <w:rPr>
          <w:spacing w:val="-4"/>
        </w:rPr>
        <w:t xml:space="preserve"> </w:t>
      </w:r>
      <w:r>
        <w:t>and</w:t>
      </w:r>
      <w:r>
        <w:rPr>
          <w:spacing w:val="-5"/>
        </w:rPr>
        <w:t xml:space="preserve"> </w:t>
      </w:r>
      <w:r>
        <w:t>their</w:t>
      </w:r>
      <w:r>
        <w:rPr>
          <w:spacing w:val="-7"/>
        </w:rPr>
        <w:t xml:space="preserve"> </w:t>
      </w:r>
      <w:r>
        <w:t>peers that</w:t>
      </w:r>
      <w:r>
        <w:rPr>
          <w:spacing w:val="-2"/>
        </w:rPr>
        <w:t xml:space="preserve"> </w:t>
      </w:r>
      <w:r>
        <w:t>might</w:t>
      </w:r>
      <w:r>
        <w:rPr>
          <w:spacing w:val="-4"/>
        </w:rPr>
        <w:t xml:space="preserve"> </w:t>
      </w:r>
      <w:r>
        <w:t>diverge</w:t>
      </w:r>
      <w:r>
        <w:rPr>
          <w:spacing w:val="-2"/>
        </w:rPr>
        <w:t xml:space="preserve"> </w:t>
      </w:r>
      <w:r>
        <w:t>from</w:t>
      </w:r>
      <w:r>
        <w:rPr>
          <w:spacing w:val="-3"/>
        </w:rPr>
        <w:t xml:space="preserve"> </w:t>
      </w:r>
      <w:r>
        <w:t>theirs,</w:t>
      </w:r>
      <w:r>
        <w:rPr>
          <w:spacing w:val="-1"/>
        </w:rPr>
        <w:t xml:space="preserve"> </w:t>
      </w:r>
      <w:r>
        <w:t>reasonably</w:t>
      </w:r>
      <w:r>
        <w:rPr>
          <w:spacing w:val="-4"/>
        </w:rPr>
        <w:t xml:space="preserve"> </w:t>
      </w:r>
      <w:r>
        <w:t>consider</w:t>
      </w:r>
      <w:r>
        <w:rPr>
          <w:spacing w:val="-2"/>
        </w:rPr>
        <w:t xml:space="preserve"> </w:t>
      </w:r>
      <w:r>
        <w:t>and</w:t>
      </w:r>
      <w:r>
        <w:rPr>
          <w:spacing w:val="-3"/>
        </w:rPr>
        <w:t xml:space="preserve"> </w:t>
      </w:r>
      <w:r>
        <w:t>fairly</w:t>
      </w:r>
      <w:r>
        <w:rPr>
          <w:spacing w:val="-2"/>
        </w:rPr>
        <w:t xml:space="preserve"> </w:t>
      </w:r>
      <w:r>
        <w:t>consider</w:t>
      </w:r>
      <w:r>
        <w:rPr>
          <w:spacing w:val="-2"/>
        </w:rPr>
        <w:t xml:space="preserve"> </w:t>
      </w:r>
      <w:r>
        <w:t>alternate</w:t>
      </w:r>
      <w:r>
        <w:rPr>
          <w:spacing w:val="-4"/>
        </w:rPr>
        <w:t xml:space="preserve"> </w:t>
      </w:r>
      <w:r>
        <w:t>ideas,</w:t>
      </w:r>
      <w:r>
        <w:rPr>
          <w:spacing w:val="-2"/>
        </w:rPr>
        <w:t xml:space="preserve"> </w:t>
      </w:r>
      <w:r>
        <w:t>and</w:t>
      </w:r>
      <w:r>
        <w:rPr>
          <w:spacing w:val="-4"/>
        </w:rPr>
        <w:t xml:space="preserve"> </w:t>
      </w:r>
      <w:r>
        <w:t>vote. Despite implementation and assessment challenges of the Better Conversations Program, we are excited to be moving the needle in a positive direction on key indicators of democratic learning. As more students participate</w:t>
      </w:r>
      <w:r>
        <w:rPr>
          <w:spacing w:val="-8"/>
        </w:rPr>
        <w:t xml:space="preserve"> </w:t>
      </w:r>
      <w:r>
        <w:t>next</w:t>
      </w:r>
      <w:r>
        <w:rPr>
          <w:spacing w:val="-11"/>
        </w:rPr>
        <w:t xml:space="preserve"> </w:t>
      </w:r>
      <w:r>
        <w:t>year,</w:t>
      </w:r>
      <w:r>
        <w:rPr>
          <w:spacing w:val="-9"/>
        </w:rPr>
        <w:t xml:space="preserve"> </w:t>
      </w:r>
      <w:r>
        <w:t>we</w:t>
      </w:r>
      <w:r>
        <w:rPr>
          <w:spacing w:val="-6"/>
        </w:rPr>
        <w:t xml:space="preserve"> </w:t>
      </w:r>
      <w:r>
        <w:t>hope</w:t>
      </w:r>
      <w:r>
        <w:rPr>
          <w:spacing w:val="-8"/>
        </w:rPr>
        <w:t xml:space="preserve"> </w:t>
      </w:r>
      <w:r>
        <w:t>to</w:t>
      </w:r>
      <w:r>
        <w:rPr>
          <w:spacing w:val="-7"/>
        </w:rPr>
        <w:t xml:space="preserve"> </w:t>
      </w:r>
      <w:r>
        <w:t>see</w:t>
      </w:r>
      <w:r>
        <w:rPr>
          <w:spacing w:val="-8"/>
        </w:rPr>
        <w:t xml:space="preserve"> </w:t>
      </w:r>
      <w:r>
        <w:t>additional</w:t>
      </w:r>
      <w:r>
        <w:rPr>
          <w:spacing w:val="-9"/>
        </w:rPr>
        <w:t xml:space="preserve"> </w:t>
      </w:r>
      <w:r>
        <w:t>movement</w:t>
      </w:r>
      <w:r>
        <w:rPr>
          <w:spacing w:val="-9"/>
        </w:rPr>
        <w:t xml:space="preserve"> </w:t>
      </w:r>
      <w:r>
        <w:t>in</w:t>
      </w:r>
      <w:r>
        <w:rPr>
          <w:spacing w:val="-8"/>
        </w:rPr>
        <w:t xml:space="preserve"> </w:t>
      </w:r>
      <w:r>
        <w:t>scores</w:t>
      </w:r>
      <w:r>
        <w:rPr>
          <w:spacing w:val="-9"/>
        </w:rPr>
        <w:t xml:space="preserve"> </w:t>
      </w:r>
      <w:r>
        <w:t>across</w:t>
      </w:r>
      <w:r>
        <w:rPr>
          <w:spacing w:val="-9"/>
        </w:rPr>
        <w:t xml:space="preserve"> </w:t>
      </w:r>
      <w:r>
        <w:t>all</w:t>
      </w:r>
      <w:r>
        <w:rPr>
          <w:spacing w:val="-7"/>
        </w:rPr>
        <w:t xml:space="preserve"> </w:t>
      </w:r>
      <w:r>
        <w:t>indicators.</w:t>
      </w:r>
      <w:r>
        <w:rPr>
          <w:spacing w:val="-10"/>
        </w:rPr>
        <w:t xml:space="preserve"> </w:t>
      </w:r>
      <w:r>
        <w:t>We</w:t>
      </w:r>
      <w:r>
        <w:rPr>
          <w:spacing w:val="-6"/>
        </w:rPr>
        <w:t xml:space="preserve"> </w:t>
      </w:r>
      <w:r>
        <w:t>also</w:t>
      </w:r>
      <w:r>
        <w:rPr>
          <w:spacing w:val="-8"/>
        </w:rPr>
        <w:t xml:space="preserve"> </w:t>
      </w:r>
      <w:r>
        <w:t>see</w:t>
      </w:r>
      <w:r>
        <w:rPr>
          <w:spacing w:val="-6"/>
        </w:rPr>
        <w:t xml:space="preserve"> </w:t>
      </w:r>
      <w:r>
        <w:t>the impact</w:t>
      </w:r>
      <w:r>
        <w:rPr>
          <w:spacing w:val="-13"/>
        </w:rPr>
        <w:t xml:space="preserve"> </w:t>
      </w:r>
      <w:r>
        <w:t>of</w:t>
      </w:r>
      <w:r>
        <w:rPr>
          <w:spacing w:val="-12"/>
        </w:rPr>
        <w:t xml:space="preserve"> </w:t>
      </w:r>
      <w:r>
        <w:t>the</w:t>
      </w:r>
      <w:r>
        <w:rPr>
          <w:spacing w:val="-12"/>
        </w:rPr>
        <w:t xml:space="preserve"> </w:t>
      </w:r>
      <w:r>
        <w:t>campuswide</w:t>
      </w:r>
      <w:r>
        <w:rPr>
          <w:spacing w:val="-13"/>
        </w:rPr>
        <w:t xml:space="preserve"> </w:t>
      </w:r>
      <w:r>
        <w:t>Dukes</w:t>
      </w:r>
      <w:r>
        <w:rPr>
          <w:spacing w:val="-10"/>
        </w:rPr>
        <w:t xml:space="preserve"> </w:t>
      </w:r>
      <w:r>
        <w:t>Vote</w:t>
      </w:r>
      <w:r>
        <w:rPr>
          <w:spacing w:val="-11"/>
        </w:rPr>
        <w:t xml:space="preserve"> </w:t>
      </w:r>
      <w:r>
        <w:t>program</w:t>
      </w:r>
      <w:r>
        <w:rPr>
          <w:spacing w:val="-10"/>
        </w:rPr>
        <w:t xml:space="preserve"> </w:t>
      </w:r>
      <w:r>
        <w:t>as</w:t>
      </w:r>
      <w:r>
        <w:rPr>
          <w:spacing w:val="-12"/>
        </w:rPr>
        <w:t xml:space="preserve"> </w:t>
      </w:r>
      <w:r>
        <w:t>important</w:t>
      </w:r>
      <w:r>
        <w:rPr>
          <w:spacing w:val="-11"/>
        </w:rPr>
        <w:t xml:space="preserve"> </w:t>
      </w:r>
      <w:r>
        <w:t>to</w:t>
      </w:r>
      <w:r>
        <w:rPr>
          <w:spacing w:val="-10"/>
        </w:rPr>
        <w:t xml:space="preserve"> </w:t>
      </w:r>
      <w:r>
        <w:t>creating</w:t>
      </w:r>
      <w:r>
        <w:rPr>
          <w:spacing w:val="-12"/>
        </w:rPr>
        <w:t xml:space="preserve"> </w:t>
      </w:r>
      <w:r>
        <w:t>a</w:t>
      </w:r>
      <w:r>
        <w:rPr>
          <w:spacing w:val="-12"/>
        </w:rPr>
        <w:t xml:space="preserve"> </w:t>
      </w:r>
      <w:r>
        <w:t>campus</w:t>
      </w:r>
      <w:r>
        <w:rPr>
          <w:spacing w:val="-13"/>
        </w:rPr>
        <w:t xml:space="preserve"> </w:t>
      </w:r>
      <w:r>
        <w:t>culture</w:t>
      </w:r>
      <w:r>
        <w:rPr>
          <w:spacing w:val="-11"/>
        </w:rPr>
        <w:t xml:space="preserve"> </w:t>
      </w:r>
      <w:r>
        <w:t>where</w:t>
      </w:r>
      <w:r>
        <w:rPr>
          <w:spacing w:val="-11"/>
        </w:rPr>
        <w:t xml:space="preserve"> </w:t>
      </w:r>
      <w:r>
        <w:t>students can</w:t>
      </w:r>
      <w:r>
        <w:rPr>
          <w:spacing w:val="-3"/>
        </w:rPr>
        <w:t xml:space="preserve"> </w:t>
      </w:r>
      <w:r>
        <w:t>see</w:t>
      </w:r>
      <w:r>
        <w:rPr>
          <w:spacing w:val="-2"/>
        </w:rPr>
        <w:t xml:space="preserve"> </w:t>
      </w:r>
      <w:r>
        <w:t>themselves</w:t>
      </w:r>
      <w:r>
        <w:rPr>
          <w:spacing w:val="-1"/>
        </w:rPr>
        <w:t xml:space="preserve"> </w:t>
      </w:r>
      <w:r>
        <w:t>as</w:t>
      </w:r>
      <w:r>
        <w:rPr>
          <w:spacing w:val="-1"/>
        </w:rPr>
        <w:t xml:space="preserve"> </w:t>
      </w:r>
      <w:r>
        <w:t>deliberative</w:t>
      </w:r>
      <w:r>
        <w:rPr>
          <w:spacing w:val="-1"/>
        </w:rPr>
        <w:t xml:space="preserve"> </w:t>
      </w:r>
      <w:r>
        <w:t>voters</w:t>
      </w:r>
      <w:r>
        <w:rPr>
          <w:spacing w:val="-2"/>
        </w:rPr>
        <w:t xml:space="preserve"> </w:t>
      </w:r>
      <w:r>
        <w:t>rather</w:t>
      </w:r>
      <w:r>
        <w:rPr>
          <w:spacing w:val="-2"/>
        </w:rPr>
        <w:t xml:space="preserve"> </w:t>
      </w:r>
      <w:r>
        <w:t>than</w:t>
      </w:r>
      <w:r>
        <w:rPr>
          <w:spacing w:val="-5"/>
        </w:rPr>
        <w:t xml:space="preserve"> </w:t>
      </w:r>
      <w:r>
        <w:t>passive</w:t>
      </w:r>
      <w:r>
        <w:rPr>
          <w:spacing w:val="-1"/>
        </w:rPr>
        <w:t xml:space="preserve"> </w:t>
      </w:r>
      <w:r>
        <w:t>consumers</w:t>
      </w:r>
      <w:r>
        <w:rPr>
          <w:spacing w:val="-4"/>
        </w:rPr>
        <w:t xml:space="preserve"> </w:t>
      </w:r>
      <w:r>
        <w:t>of</w:t>
      </w:r>
      <w:r>
        <w:rPr>
          <w:spacing w:val="-2"/>
        </w:rPr>
        <w:t xml:space="preserve"> </w:t>
      </w:r>
      <w:r>
        <w:t>political</w:t>
      </w:r>
      <w:r>
        <w:rPr>
          <w:spacing w:val="-3"/>
        </w:rPr>
        <w:t xml:space="preserve"> </w:t>
      </w:r>
      <w:r>
        <w:t>information.</w:t>
      </w:r>
      <w:r>
        <w:rPr>
          <w:spacing w:val="-2"/>
        </w:rPr>
        <w:t xml:space="preserve"> </w:t>
      </w:r>
      <w:r>
        <w:t>We</w:t>
      </w:r>
      <w:r>
        <w:rPr>
          <w:spacing w:val="-2"/>
        </w:rPr>
        <w:t xml:space="preserve"> </w:t>
      </w:r>
      <w:r>
        <w:t>are eager to enhance Dukes Vote touchpoints like classroom visits, town hall/candidate forums, and other educational</w:t>
      </w:r>
      <w:r>
        <w:rPr>
          <w:spacing w:val="-5"/>
        </w:rPr>
        <w:t xml:space="preserve"> </w:t>
      </w:r>
      <w:r>
        <w:t>opportunities</w:t>
      </w:r>
      <w:r>
        <w:rPr>
          <w:spacing w:val="-2"/>
        </w:rPr>
        <w:t xml:space="preserve"> </w:t>
      </w:r>
      <w:r>
        <w:t>where</w:t>
      </w:r>
      <w:r>
        <w:rPr>
          <w:spacing w:val="-1"/>
        </w:rPr>
        <w:t xml:space="preserve"> </w:t>
      </w:r>
      <w:r>
        <w:t>the</w:t>
      </w:r>
      <w:r>
        <w:rPr>
          <w:spacing w:val="-2"/>
        </w:rPr>
        <w:t xml:space="preserve"> </w:t>
      </w:r>
      <w:hyperlink r:id="rId25">
        <w:r>
          <w:rPr>
            <w:color w:val="0462C1"/>
            <w:u w:val="single" w:color="0462C1"/>
          </w:rPr>
          <w:t>Democracy Fellow</w:t>
        </w:r>
      </w:hyperlink>
      <w:r>
        <w:rPr>
          <w:color w:val="0462C1"/>
        </w:rPr>
        <w:t xml:space="preserve"> </w:t>
      </w:r>
      <w:r>
        <w:t>student leaders</w:t>
      </w:r>
      <w:r>
        <w:rPr>
          <w:spacing w:val="-2"/>
        </w:rPr>
        <w:t xml:space="preserve"> </w:t>
      </w:r>
      <w:r>
        <w:t>can</w:t>
      </w:r>
      <w:r>
        <w:rPr>
          <w:spacing w:val="-3"/>
        </w:rPr>
        <w:t xml:space="preserve"> </w:t>
      </w:r>
      <w:r>
        <w:t>provide a</w:t>
      </w:r>
      <w:r>
        <w:rPr>
          <w:spacing w:val="-2"/>
        </w:rPr>
        <w:t xml:space="preserve"> </w:t>
      </w:r>
      <w:r>
        <w:t>positive</w:t>
      </w:r>
      <w:r>
        <w:rPr>
          <w:spacing w:val="-2"/>
        </w:rPr>
        <w:t xml:space="preserve"> </w:t>
      </w:r>
      <w:r>
        <w:t>model</w:t>
      </w:r>
      <w:r>
        <w:rPr>
          <w:spacing w:val="-2"/>
        </w:rPr>
        <w:t xml:space="preserve"> </w:t>
      </w:r>
      <w:r>
        <w:t>for being an engaged citizen.</w:t>
      </w:r>
    </w:p>
    <w:p w14:paraId="3F647388" w14:textId="77777777" w:rsidR="00E307AE" w:rsidRDefault="00513DC8">
      <w:pPr>
        <w:pStyle w:val="BodyText"/>
        <w:spacing w:before="201"/>
        <w:ind w:left="360" w:right="1073"/>
        <w:jc w:val="both"/>
      </w:pPr>
      <w:r>
        <w:t>The</w:t>
      </w:r>
      <w:r>
        <w:rPr>
          <w:spacing w:val="-13"/>
        </w:rPr>
        <w:t xml:space="preserve"> </w:t>
      </w:r>
      <w:r>
        <w:t>Madison</w:t>
      </w:r>
      <w:r>
        <w:rPr>
          <w:spacing w:val="-12"/>
        </w:rPr>
        <w:t xml:space="preserve"> </w:t>
      </w:r>
      <w:r>
        <w:t>Center</w:t>
      </w:r>
      <w:r>
        <w:rPr>
          <w:spacing w:val="-11"/>
        </w:rPr>
        <w:t xml:space="preserve"> </w:t>
      </w:r>
      <w:r>
        <w:t>is</w:t>
      </w:r>
      <w:r>
        <w:rPr>
          <w:spacing w:val="-13"/>
        </w:rPr>
        <w:t xml:space="preserve"> </w:t>
      </w:r>
      <w:r>
        <w:t>currently</w:t>
      </w:r>
      <w:r>
        <w:rPr>
          <w:spacing w:val="-11"/>
        </w:rPr>
        <w:t xml:space="preserve"> </w:t>
      </w:r>
      <w:r>
        <w:t>using</w:t>
      </w:r>
      <w:r>
        <w:rPr>
          <w:spacing w:val="-12"/>
        </w:rPr>
        <w:t xml:space="preserve"> </w:t>
      </w:r>
      <w:r>
        <w:t>civic</w:t>
      </w:r>
      <w:r>
        <w:rPr>
          <w:spacing w:val="-13"/>
        </w:rPr>
        <w:t xml:space="preserve"> </w:t>
      </w:r>
      <w:r>
        <w:t>engagement</w:t>
      </w:r>
      <w:r>
        <w:rPr>
          <w:spacing w:val="-11"/>
        </w:rPr>
        <w:t xml:space="preserve"> </w:t>
      </w:r>
      <w:r>
        <w:t>assessment</w:t>
      </w:r>
      <w:r>
        <w:rPr>
          <w:spacing w:val="-10"/>
        </w:rPr>
        <w:t xml:space="preserve"> </w:t>
      </w:r>
      <w:r>
        <w:t>data</w:t>
      </w:r>
      <w:r>
        <w:rPr>
          <w:spacing w:val="-12"/>
        </w:rPr>
        <w:t xml:space="preserve"> </w:t>
      </w:r>
      <w:r>
        <w:t>to</w:t>
      </w:r>
      <w:r>
        <w:rPr>
          <w:spacing w:val="-12"/>
        </w:rPr>
        <w:t xml:space="preserve"> </w:t>
      </w:r>
      <w:r>
        <w:t>make</w:t>
      </w:r>
      <w:r>
        <w:rPr>
          <w:spacing w:val="-11"/>
        </w:rPr>
        <w:t xml:space="preserve"> </w:t>
      </w:r>
      <w:r>
        <w:t>program</w:t>
      </w:r>
      <w:r>
        <w:rPr>
          <w:spacing w:val="-10"/>
        </w:rPr>
        <w:t xml:space="preserve"> </w:t>
      </w:r>
      <w:r>
        <w:t>improvements for the next academic year. We have already adjusted the Better Conversations assessment process in hopes</w:t>
      </w:r>
      <w:r>
        <w:rPr>
          <w:spacing w:val="-4"/>
        </w:rPr>
        <w:t xml:space="preserve"> </w:t>
      </w:r>
      <w:r>
        <w:t>of</w:t>
      </w:r>
      <w:r>
        <w:rPr>
          <w:spacing w:val="-5"/>
        </w:rPr>
        <w:t xml:space="preserve"> </w:t>
      </w:r>
      <w:r>
        <w:t>improving</w:t>
      </w:r>
      <w:r>
        <w:rPr>
          <w:spacing w:val="-2"/>
        </w:rPr>
        <w:t xml:space="preserve"> </w:t>
      </w:r>
      <w:r>
        <w:t>participation.</w:t>
      </w:r>
      <w:r>
        <w:rPr>
          <w:spacing w:val="-5"/>
        </w:rPr>
        <w:t xml:space="preserve"> </w:t>
      </w:r>
      <w:r>
        <w:t>We</w:t>
      </w:r>
      <w:r>
        <w:rPr>
          <w:spacing w:val="-4"/>
        </w:rPr>
        <w:t xml:space="preserve"> </w:t>
      </w:r>
      <w:r>
        <w:t>are</w:t>
      </w:r>
      <w:r>
        <w:rPr>
          <w:spacing w:val="-2"/>
        </w:rPr>
        <w:t xml:space="preserve"> </w:t>
      </w:r>
      <w:r>
        <w:t>also</w:t>
      </w:r>
      <w:r>
        <w:rPr>
          <w:spacing w:val="-4"/>
        </w:rPr>
        <w:t xml:space="preserve"> </w:t>
      </w:r>
      <w:r>
        <w:t>continuing</w:t>
      </w:r>
      <w:r>
        <w:rPr>
          <w:spacing w:val="-3"/>
        </w:rPr>
        <w:t xml:space="preserve"> </w:t>
      </w:r>
      <w:r>
        <w:t>to</w:t>
      </w:r>
      <w:r>
        <w:rPr>
          <w:spacing w:val="-4"/>
        </w:rPr>
        <w:t xml:space="preserve"> </w:t>
      </w:r>
      <w:r>
        <w:t>find</w:t>
      </w:r>
      <w:r>
        <w:rPr>
          <w:spacing w:val="-6"/>
        </w:rPr>
        <w:t xml:space="preserve"> </w:t>
      </w:r>
      <w:r>
        <w:t>ways</w:t>
      </w:r>
      <w:r>
        <w:rPr>
          <w:spacing w:val="-4"/>
        </w:rPr>
        <w:t xml:space="preserve"> </w:t>
      </w:r>
      <w:r>
        <w:t>to</w:t>
      </w:r>
      <w:r>
        <w:rPr>
          <w:spacing w:val="-5"/>
        </w:rPr>
        <w:t xml:space="preserve"> </w:t>
      </w:r>
      <w:r>
        <w:t>more</w:t>
      </w:r>
      <w:r>
        <w:rPr>
          <w:spacing w:val="-4"/>
        </w:rPr>
        <w:t xml:space="preserve"> </w:t>
      </w:r>
      <w:r>
        <w:t>deeply</w:t>
      </w:r>
      <w:r>
        <w:rPr>
          <w:spacing w:val="-4"/>
        </w:rPr>
        <w:t xml:space="preserve"> </w:t>
      </w:r>
      <w:r>
        <w:t>embed</w:t>
      </w:r>
      <w:r>
        <w:rPr>
          <w:spacing w:val="-1"/>
        </w:rPr>
        <w:t xml:space="preserve"> </w:t>
      </w:r>
      <w:r>
        <w:t>Dukes</w:t>
      </w:r>
      <w:r>
        <w:rPr>
          <w:spacing w:val="-1"/>
        </w:rPr>
        <w:t xml:space="preserve"> </w:t>
      </w:r>
      <w:r>
        <w:t xml:space="preserve">Vote and Better Conversations Together into classrooms as appropriate, including </w:t>
      </w:r>
      <w:proofErr w:type="spellStart"/>
      <w:r>
        <w:t>stipending</w:t>
      </w:r>
      <w:proofErr w:type="spellEnd"/>
      <w:r>
        <w:t xml:space="preserve"> faculty voting champions</w:t>
      </w:r>
      <w:r>
        <w:rPr>
          <w:spacing w:val="-2"/>
        </w:rPr>
        <w:t xml:space="preserve"> </w:t>
      </w:r>
      <w:r>
        <w:t>who</w:t>
      </w:r>
      <w:r>
        <w:rPr>
          <w:spacing w:val="-1"/>
        </w:rPr>
        <w:t xml:space="preserve"> </w:t>
      </w:r>
      <w:r>
        <w:t>will talk about registering</w:t>
      </w:r>
      <w:r>
        <w:rPr>
          <w:spacing w:val="-3"/>
        </w:rPr>
        <w:t xml:space="preserve"> </w:t>
      </w:r>
      <w:r>
        <w:t>to</w:t>
      </w:r>
      <w:r>
        <w:rPr>
          <w:spacing w:val="-1"/>
        </w:rPr>
        <w:t xml:space="preserve"> </w:t>
      </w:r>
      <w:r>
        <w:t xml:space="preserve">vote. Our </w:t>
      </w:r>
      <w:hyperlink r:id="rId26">
        <w:r>
          <w:rPr>
            <w:color w:val="0462C1"/>
            <w:u w:val="single" w:color="0462C1"/>
          </w:rPr>
          <w:t>Faculty</w:t>
        </w:r>
        <w:r>
          <w:rPr>
            <w:color w:val="0462C1"/>
            <w:spacing w:val="-1"/>
            <w:u w:val="single" w:color="0462C1"/>
          </w:rPr>
          <w:t xml:space="preserve"> </w:t>
        </w:r>
        <w:r>
          <w:rPr>
            <w:color w:val="0462C1"/>
            <w:u w:val="single" w:color="0462C1"/>
          </w:rPr>
          <w:t>Fellows</w:t>
        </w:r>
        <w:r>
          <w:rPr>
            <w:color w:val="0462C1"/>
            <w:spacing w:val="-1"/>
            <w:u w:val="single" w:color="0462C1"/>
          </w:rPr>
          <w:t xml:space="preserve"> </w:t>
        </w:r>
        <w:r>
          <w:rPr>
            <w:color w:val="0462C1"/>
            <w:u w:val="single" w:color="0462C1"/>
          </w:rPr>
          <w:t>in Collaborative</w:t>
        </w:r>
        <w:r>
          <w:rPr>
            <w:color w:val="0462C1"/>
            <w:spacing w:val="-2"/>
            <w:u w:val="single" w:color="0462C1"/>
          </w:rPr>
          <w:t xml:space="preserve"> </w:t>
        </w:r>
        <w:r>
          <w:rPr>
            <w:color w:val="0462C1"/>
            <w:u w:val="single" w:color="0462C1"/>
          </w:rPr>
          <w:t>Dialogue</w:t>
        </w:r>
      </w:hyperlink>
      <w:r>
        <w:rPr>
          <w:color w:val="0462C1"/>
        </w:rPr>
        <w:t xml:space="preserve"> </w:t>
      </w:r>
      <w:r>
        <w:t>- faculty who</w:t>
      </w:r>
      <w:r>
        <w:rPr>
          <w:spacing w:val="-3"/>
        </w:rPr>
        <w:t xml:space="preserve"> </w:t>
      </w:r>
      <w:r>
        <w:t>use</w:t>
      </w:r>
      <w:r>
        <w:rPr>
          <w:spacing w:val="-3"/>
        </w:rPr>
        <w:t xml:space="preserve"> </w:t>
      </w:r>
      <w:r>
        <w:t>discussion-based</w:t>
      </w:r>
      <w:r>
        <w:rPr>
          <w:spacing w:val="-5"/>
        </w:rPr>
        <w:t xml:space="preserve"> </w:t>
      </w:r>
      <w:r>
        <w:t>tools</w:t>
      </w:r>
      <w:r>
        <w:rPr>
          <w:spacing w:val="-5"/>
        </w:rPr>
        <w:t xml:space="preserve"> </w:t>
      </w:r>
      <w:r>
        <w:t>and</w:t>
      </w:r>
      <w:r>
        <w:rPr>
          <w:spacing w:val="-4"/>
        </w:rPr>
        <w:t xml:space="preserve"> </w:t>
      </w:r>
      <w:r>
        <w:t>facilitation</w:t>
      </w:r>
      <w:r>
        <w:rPr>
          <w:spacing w:val="-5"/>
        </w:rPr>
        <w:t xml:space="preserve"> </w:t>
      </w:r>
      <w:r>
        <w:t>methods</w:t>
      </w:r>
      <w:r>
        <w:rPr>
          <w:spacing w:val="-3"/>
        </w:rPr>
        <w:t xml:space="preserve"> </w:t>
      </w:r>
      <w:r>
        <w:t>to</w:t>
      </w:r>
      <w:r>
        <w:rPr>
          <w:spacing w:val="-4"/>
        </w:rPr>
        <w:t xml:space="preserve"> </w:t>
      </w:r>
      <w:r>
        <w:t>engage</w:t>
      </w:r>
      <w:r>
        <w:rPr>
          <w:spacing w:val="-4"/>
        </w:rPr>
        <w:t xml:space="preserve"> </w:t>
      </w:r>
      <w:r>
        <w:t>students</w:t>
      </w:r>
      <w:r>
        <w:rPr>
          <w:spacing w:val="-3"/>
        </w:rPr>
        <w:t xml:space="preserve"> </w:t>
      </w:r>
      <w:r>
        <w:t>in</w:t>
      </w:r>
      <w:r>
        <w:rPr>
          <w:spacing w:val="-3"/>
        </w:rPr>
        <w:t xml:space="preserve"> </w:t>
      </w:r>
      <w:r>
        <w:t>difficult</w:t>
      </w:r>
      <w:r>
        <w:rPr>
          <w:spacing w:val="-3"/>
        </w:rPr>
        <w:t xml:space="preserve"> </w:t>
      </w:r>
      <w:r>
        <w:t>discipline-specific topics - are also encouraged to design their courses with these principles in mind. We hope to build on the successes of this year and see greater improvement.</w:t>
      </w:r>
    </w:p>
    <w:sectPr w:rsidR="00E307AE">
      <w:pgSz w:w="12240" w:h="15840"/>
      <w:pgMar w:top="1400" w:right="36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lmore, Jack Robert - gilmorjr" w:date="2025-09-01T14:25:00Z" w:initials="JG">
    <w:p w14:paraId="072A092F" w14:textId="77777777" w:rsidR="00A56EBB" w:rsidRDefault="00F13C6F" w:rsidP="00A56EBB">
      <w:pPr>
        <w:pStyle w:val="CommentText"/>
      </w:pPr>
      <w:r>
        <w:rPr>
          <w:rStyle w:val="CommentReference"/>
        </w:rPr>
        <w:annotationRef/>
      </w:r>
      <w:r w:rsidR="00A56EBB">
        <w:t>Alt-text: JMU students and Duke Dog on the Quad</w:t>
      </w:r>
    </w:p>
  </w:comment>
  <w:comment w:id="1" w:author="Gilmore, Jack Robert - gilmorjr" w:date="2025-09-01T14:26:00Z" w:initials="JG">
    <w:p w14:paraId="25BE5735" w14:textId="5EF7CBC4" w:rsidR="00F13C6F" w:rsidRDefault="00F13C6F" w:rsidP="00F13C6F">
      <w:pPr>
        <w:pStyle w:val="CommentText"/>
      </w:pPr>
      <w:r>
        <w:rPr>
          <w:rStyle w:val="CommentReference"/>
        </w:rPr>
        <w:annotationRef/>
      </w:r>
      <w:r>
        <w:t>Alt-text: Civic Engagement Logo</w:t>
      </w:r>
    </w:p>
  </w:comment>
  <w:comment w:id="2" w:author="Gilmore, Jack Robert - gilmorjr" w:date="2025-09-01T14:26:00Z" w:initials="JG">
    <w:p w14:paraId="1C27710E" w14:textId="468ED91A" w:rsidR="00F13C6F" w:rsidRDefault="00F13C6F" w:rsidP="00F13C6F">
      <w:pPr>
        <w:pStyle w:val="CommentText"/>
      </w:pPr>
      <w:r>
        <w:rPr>
          <w:rStyle w:val="CommentReference"/>
        </w:rPr>
        <w:annotationRef/>
      </w:r>
      <w:r>
        <w:t>Alt-text: Center for Assessment and Research Studies logo</w:t>
      </w:r>
    </w:p>
  </w:comment>
  <w:comment w:id="3" w:author="Gilmore, Jack Robert - gilmorjr" w:date="2025-09-01T14:26:00Z" w:initials="JG">
    <w:p w14:paraId="407867DA" w14:textId="77777777" w:rsidR="00A56EBB" w:rsidRDefault="00A56EBB" w:rsidP="00A56EBB">
      <w:pPr>
        <w:pStyle w:val="CommentText"/>
      </w:pPr>
      <w:r>
        <w:rPr>
          <w:rStyle w:val="CommentReference"/>
        </w:rPr>
        <w:annotationRef/>
      </w:r>
      <w:r>
        <w:t>Alt-text: JMU students and Duke Dog jumping on the Quad</w:t>
      </w:r>
    </w:p>
  </w:comment>
  <w:comment w:id="4" w:author="Gilmore, Jack Robert - gilmorjr" w:date="2025-09-01T14:28:00Z" w:initials="JG">
    <w:p w14:paraId="02EAB827" w14:textId="77777777" w:rsidR="0009578C" w:rsidRDefault="0009578C" w:rsidP="0009578C">
      <w:pPr>
        <w:pStyle w:val="CommentText"/>
      </w:pPr>
      <w:r>
        <w:rPr>
          <w:rStyle w:val="CommentReference"/>
        </w:rPr>
        <w:annotationRef/>
      </w:r>
      <w:r>
        <w:t>Alt-text: Better Conversations Together logo overlayed onto pictures of JMU students</w:t>
      </w:r>
    </w:p>
  </w:comment>
  <w:comment w:id="5" w:author="Gilmore, Jack Robert - gilmorjr" w:date="2025-09-01T14:28:00Z" w:initials="JG">
    <w:p w14:paraId="57D2DAD7" w14:textId="77777777" w:rsidR="00513DC8" w:rsidRDefault="00513DC8" w:rsidP="00513DC8">
      <w:pPr>
        <w:pStyle w:val="CommentText"/>
      </w:pPr>
      <w:r>
        <w:rPr>
          <w:rStyle w:val="CommentReference"/>
        </w:rPr>
        <w:annotationRef/>
      </w:r>
      <w:r>
        <w:t>Alt-text: JMU students in discourse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2A092F" w15:done="0"/>
  <w15:commentEx w15:paraId="25BE5735" w15:done="0"/>
  <w15:commentEx w15:paraId="1C27710E" w15:done="0"/>
  <w15:commentEx w15:paraId="407867DA" w15:done="0"/>
  <w15:commentEx w15:paraId="02EAB827" w15:done="0"/>
  <w15:commentEx w15:paraId="57D2D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AF38E9" w16cex:dateUtc="2025-09-01T18:25:00Z"/>
  <w16cex:commentExtensible w16cex:durableId="39ECA69D" w16cex:dateUtc="2025-09-01T18:26:00Z"/>
  <w16cex:commentExtensible w16cex:durableId="085C28A2" w16cex:dateUtc="2025-09-01T18:26:00Z"/>
  <w16cex:commentExtensible w16cex:durableId="3259F42F" w16cex:dateUtc="2025-09-01T18:26:00Z"/>
  <w16cex:commentExtensible w16cex:durableId="6FEC47DC" w16cex:dateUtc="2025-09-01T18:28:00Z"/>
  <w16cex:commentExtensible w16cex:durableId="37205BD2" w16cex:dateUtc="2025-09-01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2A092F" w16cid:durableId="27AF38E9"/>
  <w16cid:commentId w16cid:paraId="25BE5735" w16cid:durableId="39ECA69D"/>
  <w16cid:commentId w16cid:paraId="1C27710E" w16cid:durableId="085C28A2"/>
  <w16cid:commentId w16cid:paraId="407867DA" w16cid:durableId="3259F42F"/>
  <w16cid:commentId w16cid:paraId="02EAB827" w16cid:durableId="6FEC47DC"/>
  <w16cid:commentId w16cid:paraId="57D2DAD7" w16cid:durableId="37205B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4A3"/>
    <w:multiLevelType w:val="hybridMultilevel"/>
    <w:tmpl w:val="409AA75A"/>
    <w:lvl w:ilvl="0" w:tplc="CE90EC9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DD5CA8D8">
      <w:numFmt w:val="bullet"/>
      <w:lvlText w:val="•"/>
      <w:lvlJc w:val="left"/>
      <w:pPr>
        <w:ind w:left="2052" w:hanging="360"/>
      </w:pPr>
      <w:rPr>
        <w:rFonts w:hint="default"/>
        <w:lang w:val="en-US" w:eastAsia="en-US" w:bidi="ar-SA"/>
      </w:rPr>
    </w:lvl>
    <w:lvl w:ilvl="2" w:tplc="DD583DBC">
      <w:numFmt w:val="bullet"/>
      <w:lvlText w:val="•"/>
      <w:lvlJc w:val="left"/>
      <w:pPr>
        <w:ind w:left="3024" w:hanging="360"/>
      </w:pPr>
      <w:rPr>
        <w:rFonts w:hint="default"/>
        <w:lang w:val="en-US" w:eastAsia="en-US" w:bidi="ar-SA"/>
      </w:rPr>
    </w:lvl>
    <w:lvl w:ilvl="3" w:tplc="E5A238A8">
      <w:numFmt w:val="bullet"/>
      <w:lvlText w:val="•"/>
      <w:lvlJc w:val="left"/>
      <w:pPr>
        <w:ind w:left="3996" w:hanging="360"/>
      </w:pPr>
      <w:rPr>
        <w:rFonts w:hint="default"/>
        <w:lang w:val="en-US" w:eastAsia="en-US" w:bidi="ar-SA"/>
      </w:rPr>
    </w:lvl>
    <w:lvl w:ilvl="4" w:tplc="F46A1338">
      <w:numFmt w:val="bullet"/>
      <w:lvlText w:val="•"/>
      <w:lvlJc w:val="left"/>
      <w:pPr>
        <w:ind w:left="4968" w:hanging="360"/>
      </w:pPr>
      <w:rPr>
        <w:rFonts w:hint="default"/>
        <w:lang w:val="en-US" w:eastAsia="en-US" w:bidi="ar-SA"/>
      </w:rPr>
    </w:lvl>
    <w:lvl w:ilvl="5" w:tplc="B498E404">
      <w:numFmt w:val="bullet"/>
      <w:lvlText w:val="•"/>
      <w:lvlJc w:val="left"/>
      <w:pPr>
        <w:ind w:left="5940" w:hanging="360"/>
      </w:pPr>
      <w:rPr>
        <w:rFonts w:hint="default"/>
        <w:lang w:val="en-US" w:eastAsia="en-US" w:bidi="ar-SA"/>
      </w:rPr>
    </w:lvl>
    <w:lvl w:ilvl="6" w:tplc="F6829170">
      <w:numFmt w:val="bullet"/>
      <w:lvlText w:val="•"/>
      <w:lvlJc w:val="left"/>
      <w:pPr>
        <w:ind w:left="6912" w:hanging="360"/>
      </w:pPr>
      <w:rPr>
        <w:rFonts w:hint="default"/>
        <w:lang w:val="en-US" w:eastAsia="en-US" w:bidi="ar-SA"/>
      </w:rPr>
    </w:lvl>
    <w:lvl w:ilvl="7" w:tplc="10E69978">
      <w:numFmt w:val="bullet"/>
      <w:lvlText w:val="•"/>
      <w:lvlJc w:val="left"/>
      <w:pPr>
        <w:ind w:left="7884" w:hanging="360"/>
      </w:pPr>
      <w:rPr>
        <w:rFonts w:hint="default"/>
        <w:lang w:val="en-US" w:eastAsia="en-US" w:bidi="ar-SA"/>
      </w:rPr>
    </w:lvl>
    <w:lvl w:ilvl="8" w:tplc="328A3602">
      <w:numFmt w:val="bullet"/>
      <w:lvlText w:val="•"/>
      <w:lvlJc w:val="left"/>
      <w:pPr>
        <w:ind w:left="8856" w:hanging="360"/>
      </w:pPr>
      <w:rPr>
        <w:rFonts w:hint="default"/>
        <w:lang w:val="en-US" w:eastAsia="en-US" w:bidi="ar-SA"/>
      </w:rPr>
    </w:lvl>
  </w:abstractNum>
  <w:num w:numId="1" w16cid:durableId="8039348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more, Jack Robert - gilmorjr">
    <w15:presenceInfo w15:providerId="AD" w15:userId="S::gilmorjr@jmu.edu::9e4118ef-7629-4f0b-b4ff-4f51b42070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307AE"/>
    <w:rsid w:val="0009578C"/>
    <w:rsid w:val="00513DC8"/>
    <w:rsid w:val="00787A29"/>
    <w:rsid w:val="00A56EBB"/>
    <w:rsid w:val="00E307AE"/>
    <w:rsid w:val="00F1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735F"/>
  <w15:docId w15:val="{38B3B4B1-445B-4FE1-BF99-46D68A1A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1"/>
      <w:ind w:right="814"/>
      <w:jc w:val="center"/>
    </w:pPr>
    <w:rPr>
      <w:b/>
      <w:bCs/>
      <w:sz w:val="44"/>
      <w:szCs w:val="44"/>
    </w:rPr>
  </w:style>
  <w:style w:type="paragraph" w:styleId="ListParagraph">
    <w:name w:val="List Paragraph"/>
    <w:basedOn w:val="Normal"/>
    <w:uiPriority w:val="1"/>
    <w:qFormat/>
    <w:pPr>
      <w:ind w:left="1080" w:right="1105"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13C6F"/>
    <w:rPr>
      <w:sz w:val="16"/>
      <w:szCs w:val="16"/>
    </w:rPr>
  </w:style>
  <w:style w:type="paragraph" w:styleId="CommentText">
    <w:name w:val="annotation text"/>
    <w:basedOn w:val="Normal"/>
    <w:link w:val="CommentTextChar"/>
    <w:uiPriority w:val="99"/>
    <w:unhideWhenUsed/>
    <w:rsid w:val="00F13C6F"/>
    <w:rPr>
      <w:sz w:val="20"/>
      <w:szCs w:val="20"/>
    </w:rPr>
  </w:style>
  <w:style w:type="character" w:customStyle="1" w:styleId="CommentTextChar">
    <w:name w:val="Comment Text Char"/>
    <w:basedOn w:val="DefaultParagraphFont"/>
    <w:link w:val="CommentText"/>
    <w:uiPriority w:val="99"/>
    <w:rsid w:val="00F13C6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13C6F"/>
    <w:rPr>
      <w:b/>
      <w:bCs/>
    </w:rPr>
  </w:style>
  <w:style w:type="character" w:customStyle="1" w:styleId="CommentSubjectChar">
    <w:name w:val="Comment Subject Char"/>
    <w:basedOn w:val="CommentTextChar"/>
    <w:link w:val="CommentSubject"/>
    <w:uiPriority w:val="99"/>
    <w:semiHidden/>
    <w:rsid w:val="00F13C6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assessment@jmu.edu" TargetMode="External"/><Relationship Id="rId26" Type="http://schemas.openxmlformats.org/officeDocument/2006/relationships/hyperlink" Target="https://www.jmu.edu/civic/people/faculty-fellows.shtml"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mailto:civic@jmu.edu" TargetMode="External"/><Relationship Id="rId25" Type="http://schemas.openxmlformats.org/officeDocument/2006/relationships/hyperlink" Target="https://www.jmu.edu/civic/people/democracy-fellows.shtml"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jmu.edu/civic/vote/index.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openxmlformats.org/officeDocument/2006/relationships/image" Target="media/image8.jpe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www.jmu.edu/civic/programs/bct-overview.shtml"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https://www.jmu.edu/civic/programs/bct-overview.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50ed19ec5b70fe2754108e6ebaf32675">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17e18b40a6d72aadc230e6631a30f930"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2EB4F-5EA4-4280-BF85-D79D69DC1CFE}">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customXml/itemProps2.xml><?xml version="1.0" encoding="utf-8"?>
<ds:datastoreItem xmlns:ds="http://schemas.openxmlformats.org/officeDocument/2006/customXml" ds:itemID="{FC4E366F-F07B-4DD4-BCEC-36EBD5CFFF67}">
  <ds:schemaRefs>
    <ds:schemaRef ds:uri="http://schemas.microsoft.com/sharepoint/v3/contenttype/forms"/>
  </ds:schemaRefs>
</ds:datastoreItem>
</file>

<file path=customXml/itemProps3.xml><?xml version="1.0" encoding="utf-8"?>
<ds:datastoreItem xmlns:ds="http://schemas.openxmlformats.org/officeDocument/2006/customXml" ds:itemID="{7B9AC07C-82B8-4381-8E29-55215C3F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Dena - pastorda</dc:creator>
  <cp:lastModifiedBy>Gilmore, Jack Robert - gilmorjr</cp:lastModifiedBy>
  <cp:revision>5</cp:revision>
  <dcterms:created xsi:type="dcterms:W3CDTF">2025-09-01T18:14:00Z</dcterms:created>
  <dcterms:modified xsi:type="dcterms:W3CDTF">2025-09-01T18:28:00Z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for Microsoft 365</vt:lpwstr>
  </property>
  <property fmtid="{D5CDD505-2E9C-101B-9397-08002B2CF9AE}" pid="4" name="LastSaved">
    <vt:filetime>2025-09-01T00:00:00Z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y fmtid="{D5CDD505-2E9C-101B-9397-08002B2CF9AE}" pid="7" name="MediaServiceImageTags">
    <vt:lpwstr/>
  </property>
</Properties>
</file>