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DABAD" w14:textId="77777777" w:rsidR="00A458BD" w:rsidRPr="008200BD" w:rsidRDefault="000777ED" w:rsidP="000777ED">
      <w:pPr>
        <w:jc w:val="center"/>
        <w:rPr>
          <w:rFonts w:ascii="Times New Roman" w:hAnsi="Times New Roman" w:cs="Times New Roman"/>
          <w:b/>
          <w:sz w:val="28"/>
        </w:rPr>
      </w:pPr>
      <w:r w:rsidRPr="008200BD">
        <w:rPr>
          <w:rFonts w:ascii="Times New Roman" w:hAnsi="Times New Roman" w:cs="Times New Roman"/>
          <w:b/>
          <w:sz w:val="28"/>
        </w:rPr>
        <w:t>Academic Progress Template (APT)</w:t>
      </w:r>
      <w:r w:rsidR="007902F7" w:rsidRPr="008200BD">
        <w:rPr>
          <w:rFonts w:ascii="Times New Roman" w:hAnsi="Times New Roman" w:cs="Times New Roman"/>
          <w:b/>
          <w:sz w:val="28"/>
        </w:rPr>
        <w:t xml:space="preserve"> Reporting Template</w:t>
      </w:r>
    </w:p>
    <w:p w14:paraId="172B372A" w14:textId="630F5D23" w:rsidR="00A50010" w:rsidRDefault="002D5EAC">
      <w:pPr>
        <w:rPr>
          <w:rFonts w:ascii="Times New Roman" w:hAnsi="Times New Roman" w:cs="Times New Roman"/>
          <w:sz w:val="24"/>
        </w:rPr>
      </w:pPr>
      <w:r>
        <w:rPr>
          <w:rFonts w:ascii="Times New Roman" w:hAnsi="Times New Roman" w:cs="Times New Roman"/>
          <w:sz w:val="24"/>
        </w:rPr>
        <w:t xml:space="preserve">This document houses two items: the APT rubric and </w:t>
      </w:r>
      <w:r w:rsidR="006D1C8A">
        <w:rPr>
          <w:rFonts w:ascii="Times New Roman" w:hAnsi="Times New Roman" w:cs="Times New Roman"/>
          <w:sz w:val="24"/>
        </w:rPr>
        <w:t xml:space="preserve">an optional </w:t>
      </w:r>
      <w:r>
        <w:rPr>
          <w:rFonts w:ascii="Times New Roman" w:hAnsi="Times New Roman" w:cs="Times New Roman"/>
          <w:sz w:val="24"/>
        </w:rPr>
        <w:t xml:space="preserve">APT reporting template. </w:t>
      </w:r>
      <w:r w:rsidR="00A50010">
        <w:rPr>
          <w:rFonts w:ascii="Times New Roman" w:hAnsi="Times New Roman" w:cs="Times New Roman"/>
          <w:sz w:val="24"/>
        </w:rPr>
        <w:t xml:space="preserve">One goal of providing the APT reporting template to assessment coordinators was to provide guidance regarding the key pieces of information evaluated in the APT rating process. Another intended goal of the reporting template was to streamline the report-writing process for coordinators. Specifically, the APT reporting template was designed to assist Assessment Coordinators, who are the primary APT report-writers in their respective programs, with the APT reporting process. </w:t>
      </w:r>
      <w:r w:rsidR="00416F98">
        <w:rPr>
          <w:rFonts w:ascii="Times New Roman" w:hAnsi="Times New Roman" w:cs="Times New Roman"/>
          <w:sz w:val="24"/>
        </w:rPr>
        <w:t>Relatedly, we hope this template may be useful for programs when there is transition between Assessment Coordinators. Ideally, this template should be useful to new Assessment Coordinators if they want to learn more about their program’s assessment instruments and assessment process.</w:t>
      </w:r>
    </w:p>
    <w:p w14:paraId="38C4FF0A" w14:textId="5A99F9C0" w:rsidR="008676A8" w:rsidRDefault="00A50010" w:rsidP="008676A8">
      <w:pPr>
        <w:spacing w:after="0"/>
        <w:rPr>
          <w:rFonts w:ascii="Times New Roman" w:hAnsi="Times New Roman" w:cs="Times New Roman"/>
          <w:sz w:val="24"/>
        </w:rPr>
      </w:pPr>
      <w:r>
        <w:rPr>
          <w:rFonts w:ascii="Times New Roman" w:hAnsi="Times New Roman" w:cs="Times New Roman"/>
          <w:sz w:val="24"/>
        </w:rPr>
        <w:t xml:space="preserve">The APT template was developed to correspond to each section of the APT rubric. </w:t>
      </w:r>
      <w:r w:rsidR="002D5EAC">
        <w:rPr>
          <w:rFonts w:ascii="Times New Roman" w:hAnsi="Times New Roman" w:cs="Times New Roman"/>
          <w:sz w:val="24"/>
        </w:rPr>
        <w:t>The APT rubric represents the criteria on which all APT reports are rated</w:t>
      </w:r>
      <w:r w:rsidR="006D1C8A">
        <w:rPr>
          <w:rFonts w:ascii="Times New Roman" w:hAnsi="Times New Roman" w:cs="Times New Roman"/>
          <w:sz w:val="24"/>
        </w:rPr>
        <w:t xml:space="preserve"> and</w:t>
      </w:r>
      <w:r w:rsidR="002D5EAC">
        <w:rPr>
          <w:rFonts w:ascii="Times New Roman" w:hAnsi="Times New Roman" w:cs="Times New Roman"/>
          <w:sz w:val="24"/>
        </w:rPr>
        <w:t xml:space="preserve"> was developed to align with JMU’s assessment cycle: </w:t>
      </w:r>
    </w:p>
    <w:p w14:paraId="600F2C0A" w14:textId="77777777" w:rsidR="008676A8" w:rsidRDefault="008676A8" w:rsidP="008676A8">
      <w:pPr>
        <w:spacing w:after="0"/>
        <w:rPr>
          <w:rFonts w:ascii="Times New Roman" w:hAnsi="Times New Roman" w:cs="Times New Roman"/>
          <w:sz w:val="24"/>
        </w:rPr>
      </w:pPr>
    </w:p>
    <w:p w14:paraId="0A9DD76A" w14:textId="77777777" w:rsidR="002D5EAC" w:rsidRDefault="002D5EAC">
      <w:pPr>
        <w:rPr>
          <w:rFonts w:ascii="Times New Roman" w:hAnsi="Times New Roman" w:cs="Times New Roman"/>
          <w:sz w:val="24"/>
        </w:rPr>
      </w:pPr>
      <w:r w:rsidRPr="002D5EAC">
        <w:rPr>
          <w:rFonts w:ascii="Times New Roman" w:hAnsi="Times New Roman" w:cs="Times New Roman"/>
          <w:noProof/>
          <w:sz w:val="24"/>
        </w:rPr>
        <w:drawing>
          <wp:inline distT="0" distB="0" distL="0" distR="0" wp14:anchorId="63FE646B" wp14:editId="315F44B9">
            <wp:extent cx="6477000" cy="2924175"/>
            <wp:effectExtent l="0" t="1270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06179ABE" w14:textId="77777777" w:rsidR="008676A8" w:rsidRPr="008676A8" w:rsidRDefault="008676A8" w:rsidP="008676A8">
      <w:pPr>
        <w:spacing w:after="0"/>
        <w:rPr>
          <w:rFonts w:ascii="Times New Roman" w:hAnsi="Times New Roman" w:cs="Times New Roman"/>
          <w:sz w:val="16"/>
        </w:rPr>
      </w:pPr>
    </w:p>
    <w:p w14:paraId="40F214D2" w14:textId="66DEA2C7" w:rsidR="00A50010" w:rsidRDefault="00B8225E">
      <w:pPr>
        <w:rPr>
          <w:rFonts w:ascii="Times New Roman" w:hAnsi="Times New Roman" w:cs="Times New Roman"/>
          <w:sz w:val="24"/>
        </w:rPr>
      </w:pPr>
      <w:r>
        <w:rPr>
          <w:rFonts w:ascii="Times New Roman" w:hAnsi="Times New Roman" w:cs="Times New Roman"/>
          <w:sz w:val="24"/>
        </w:rPr>
        <w:t>The APT rubric consists of 14 elements, each representing important fe</w:t>
      </w:r>
      <w:r w:rsidR="00B81A65">
        <w:rPr>
          <w:rFonts w:ascii="Times New Roman" w:hAnsi="Times New Roman" w:cs="Times New Roman"/>
          <w:sz w:val="24"/>
        </w:rPr>
        <w:t xml:space="preserve">atures of the assessment cycle. </w:t>
      </w:r>
      <w:r w:rsidR="00A50010">
        <w:rPr>
          <w:rFonts w:ascii="Times New Roman" w:hAnsi="Times New Roman" w:cs="Times New Roman"/>
          <w:sz w:val="24"/>
        </w:rPr>
        <w:t xml:space="preserve">Coordinators will notice that each of these 14 elements are represented in the </w:t>
      </w:r>
      <w:r>
        <w:rPr>
          <w:rFonts w:ascii="Times New Roman" w:hAnsi="Times New Roman" w:cs="Times New Roman"/>
          <w:sz w:val="24"/>
        </w:rPr>
        <w:t xml:space="preserve">APT reporting template. Headers </w:t>
      </w:r>
      <w:r w:rsidR="006D1C8A">
        <w:rPr>
          <w:rFonts w:ascii="Times New Roman" w:hAnsi="Times New Roman" w:cs="Times New Roman"/>
          <w:sz w:val="24"/>
        </w:rPr>
        <w:t xml:space="preserve">of the template </w:t>
      </w:r>
      <w:r>
        <w:rPr>
          <w:rFonts w:ascii="Times New Roman" w:hAnsi="Times New Roman" w:cs="Times New Roman"/>
          <w:sz w:val="24"/>
        </w:rPr>
        <w:t xml:space="preserve">explicitly correspond to the </w:t>
      </w:r>
      <w:r w:rsidR="006D1C8A">
        <w:rPr>
          <w:rFonts w:ascii="Times New Roman" w:hAnsi="Times New Roman" w:cs="Times New Roman"/>
          <w:sz w:val="24"/>
        </w:rPr>
        <w:t>rubric elements</w:t>
      </w:r>
      <w:r>
        <w:rPr>
          <w:rFonts w:ascii="Times New Roman" w:hAnsi="Times New Roman" w:cs="Times New Roman"/>
          <w:sz w:val="24"/>
        </w:rPr>
        <w:t xml:space="preserve">. </w:t>
      </w:r>
      <w:r w:rsidR="0063539D" w:rsidRPr="00B81A65">
        <w:rPr>
          <w:rFonts w:ascii="Times New Roman" w:hAnsi="Times New Roman" w:cs="Times New Roman"/>
          <w:sz w:val="24"/>
        </w:rPr>
        <w:t xml:space="preserve">The brief blurbs beneath each template header provide detail regarding the importance of the section and the types of information that might be beneficial to provide. </w:t>
      </w:r>
    </w:p>
    <w:p w14:paraId="30D9E569" w14:textId="77777777" w:rsidR="00A50010" w:rsidRDefault="007016F8">
      <w:pPr>
        <w:rPr>
          <w:rFonts w:ascii="Times New Roman" w:hAnsi="Times New Roman" w:cs="Times New Roman"/>
          <w:sz w:val="24"/>
        </w:rPr>
      </w:pPr>
      <w:r w:rsidRPr="00B81A65">
        <w:rPr>
          <w:rFonts w:ascii="Times New Roman" w:hAnsi="Times New Roman" w:cs="Times New Roman"/>
          <w:sz w:val="24"/>
        </w:rPr>
        <w:t>When determining which information to include in each template section, Assessment Coordinators may also reference the APT</w:t>
      </w:r>
      <w:r w:rsidR="00700877">
        <w:rPr>
          <w:rFonts w:ascii="Times New Roman" w:hAnsi="Times New Roman" w:cs="Times New Roman"/>
          <w:sz w:val="24"/>
        </w:rPr>
        <w:t xml:space="preserve"> rubric (provided below)</w:t>
      </w:r>
      <w:r w:rsidRPr="00B81A65">
        <w:rPr>
          <w:rFonts w:ascii="Times New Roman" w:hAnsi="Times New Roman" w:cs="Times New Roman"/>
          <w:sz w:val="24"/>
        </w:rPr>
        <w:t xml:space="preserve">. </w:t>
      </w:r>
      <w:r w:rsidR="00E34963" w:rsidRPr="00B81A65">
        <w:rPr>
          <w:rFonts w:ascii="Times New Roman" w:hAnsi="Times New Roman" w:cs="Times New Roman"/>
          <w:sz w:val="24"/>
        </w:rPr>
        <w:t>The descriptions provided in the APT rubric are the specific criteria on which APTs are rated; thus, by including this information in the APT, Assessment Coordinators can ensure that they are reporting the necessary information.</w:t>
      </w:r>
      <w:r w:rsidR="00E34963">
        <w:rPr>
          <w:rFonts w:ascii="Times New Roman" w:hAnsi="Times New Roman" w:cs="Times New Roman"/>
          <w:sz w:val="24"/>
        </w:rPr>
        <w:t xml:space="preserve"> </w:t>
      </w:r>
      <w:r w:rsidR="005E62BE">
        <w:rPr>
          <w:rFonts w:ascii="Times New Roman" w:hAnsi="Times New Roman" w:cs="Times New Roman"/>
          <w:sz w:val="24"/>
        </w:rPr>
        <w:t xml:space="preserve">The included tables are </w:t>
      </w:r>
      <w:r w:rsidR="005E62BE">
        <w:rPr>
          <w:rFonts w:ascii="Times New Roman" w:hAnsi="Times New Roman" w:cs="Times New Roman"/>
          <w:sz w:val="24"/>
        </w:rPr>
        <w:lastRenderedPageBreak/>
        <w:t>provided as examples of how programs might present information. The template may be used as is, or may be</w:t>
      </w:r>
      <w:r w:rsidR="008A16EF">
        <w:rPr>
          <w:rFonts w:ascii="Times New Roman" w:hAnsi="Times New Roman" w:cs="Times New Roman"/>
          <w:sz w:val="24"/>
        </w:rPr>
        <w:t xml:space="preserve"> revised as </w:t>
      </w:r>
      <w:r w:rsidR="005E62BE">
        <w:rPr>
          <w:rFonts w:ascii="Times New Roman" w:hAnsi="Times New Roman" w:cs="Times New Roman"/>
          <w:sz w:val="24"/>
        </w:rPr>
        <w:t>necessary</w:t>
      </w:r>
      <w:r w:rsidR="003B11A5">
        <w:rPr>
          <w:rFonts w:ascii="Times New Roman" w:hAnsi="Times New Roman" w:cs="Times New Roman"/>
          <w:sz w:val="24"/>
        </w:rPr>
        <w:t xml:space="preserve"> to meet the needs of your program</w:t>
      </w:r>
      <w:r w:rsidR="005E62BE">
        <w:rPr>
          <w:rFonts w:ascii="Times New Roman" w:hAnsi="Times New Roman" w:cs="Times New Roman"/>
          <w:sz w:val="24"/>
        </w:rPr>
        <w:t xml:space="preserve">. </w:t>
      </w:r>
    </w:p>
    <w:p w14:paraId="4770DC5D" w14:textId="38CE4813" w:rsidR="00A50010" w:rsidRDefault="00A50010">
      <w:pPr>
        <w:rPr>
          <w:rFonts w:ascii="Times New Roman" w:hAnsi="Times New Roman" w:cs="Times New Roman"/>
          <w:sz w:val="24"/>
        </w:rPr>
      </w:pPr>
      <w:r>
        <w:rPr>
          <w:rFonts w:ascii="Times New Roman" w:hAnsi="Times New Roman" w:cs="Times New Roman"/>
          <w:sz w:val="24"/>
        </w:rPr>
        <w:br w:type="page"/>
      </w:r>
      <w:r>
        <w:rPr>
          <w:rFonts w:ascii="Times New Roman" w:hAnsi="Times New Roman" w:cs="Times New Roman"/>
          <w:sz w:val="24"/>
        </w:rPr>
        <w:lastRenderedPageBreak/>
        <w:t>Some additional resources for assessment coordinators:</w:t>
      </w:r>
    </w:p>
    <w:p w14:paraId="64549A55" w14:textId="3242CAF5" w:rsidR="006D1C8A" w:rsidRPr="00416F98" w:rsidRDefault="006D1C8A" w:rsidP="00416F98">
      <w:pPr>
        <w:pStyle w:val="ListParagraph"/>
        <w:numPr>
          <w:ilvl w:val="0"/>
          <w:numId w:val="1"/>
        </w:numPr>
        <w:rPr>
          <w:rFonts w:ascii="Times New Roman" w:hAnsi="Times New Roman" w:cs="Times New Roman"/>
          <w:sz w:val="24"/>
        </w:rPr>
      </w:pPr>
      <w:r w:rsidRPr="00416F98">
        <w:rPr>
          <w:rFonts w:ascii="Times New Roman" w:hAnsi="Times New Roman" w:cs="Times New Roman"/>
          <w:sz w:val="24"/>
        </w:rPr>
        <w:t xml:space="preserve">Example APTs can be found </w:t>
      </w:r>
      <w:r w:rsidR="009652FF" w:rsidRPr="00416F98">
        <w:rPr>
          <w:rFonts w:ascii="Times New Roman" w:hAnsi="Times New Roman" w:cs="Times New Roman"/>
          <w:sz w:val="24"/>
        </w:rPr>
        <w:t xml:space="preserve">on the </w:t>
      </w:r>
      <w:hyperlink r:id="rId11" w:history="1">
        <w:r w:rsidR="009652FF" w:rsidRPr="00A50010">
          <w:rPr>
            <w:rStyle w:val="Hyperlink"/>
            <w:rFonts w:ascii="Times New Roman" w:hAnsi="Times New Roman" w:cs="Times New Roman"/>
            <w:sz w:val="24"/>
          </w:rPr>
          <w:t>CARS website</w:t>
        </w:r>
      </w:hyperlink>
      <w:r w:rsidR="009652FF" w:rsidRPr="00416F98">
        <w:rPr>
          <w:rFonts w:ascii="Times New Roman" w:hAnsi="Times New Roman" w:cs="Times New Roman"/>
          <w:sz w:val="24"/>
        </w:rPr>
        <w:t xml:space="preserve"> under</w:t>
      </w:r>
      <w:r w:rsidR="00D932D6" w:rsidRPr="00416F98">
        <w:rPr>
          <w:rFonts w:ascii="Times New Roman" w:hAnsi="Times New Roman" w:cs="Times New Roman"/>
          <w:sz w:val="24"/>
        </w:rPr>
        <w:t xml:space="preserve"> the “Academic Degree Programs” section</w:t>
      </w:r>
      <w:r w:rsidR="009652FF" w:rsidRPr="00416F98">
        <w:rPr>
          <w:rFonts w:ascii="Times New Roman" w:hAnsi="Times New Roman" w:cs="Times New Roman"/>
          <w:sz w:val="24"/>
        </w:rPr>
        <w:t>.</w:t>
      </w:r>
    </w:p>
    <w:p w14:paraId="3BB00B1E" w14:textId="77777777" w:rsidR="00A50010" w:rsidRDefault="005E62BE" w:rsidP="00416F98">
      <w:pPr>
        <w:pStyle w:val="ListParagraph"/>
        <w:numPr>
          <w:ilvl w:val="0"/>
          <w:numId w:val="1"/>
        </w:numPr>
        <w:rPr>
          <w:rFonts w:ascii="Times New Roman" w:hAnsi="Times New Roman" w:cs="Times New Roman"/>
          <w:sz w:val="24"/>
        </w:rPr>
      </w:pPr>
      <w:r w:rsidRPr="00A50010">
        <w:rPr>
          <w:rFonts w:ascii="Times New Roman" w:hAnsi="Times New Roman" w:cs="Times New Roman"/>
          <w:sz w:val="24"/>
        </w:rPr>
        <w:t xml:space="preserve">For additional </w:t>
      </w:r>
      <w:r w:rsidR="009652FF" w:rsidRPr="00A50010">
        <w:rPr>
          <w:rFonts w:ascii="Times New Roman" w:hAnsi="Times New Roman" w:cs="Times New Roman"/>
          <w:sz w:val="24"/>
        </w:rPr>
        <w:t xml:space="preserve">resources regarding JMU’s assessment cycle and the APT process, please see the </w:t>
      </w:r>
      <w:hyperlink r:id="rId12" w:history="1">
        <w:r w:rsidR="009652FF" w:rsidRPr="00A50010">
          <w:rPr>
            <w:rStyle w:val="Hyperlink"/>
            <w:rFonts w:ascii="Times New Roman" w:hAnsi="Times New Roman" w:cs="Times New Roman"/>
            <w:sz w:val="24"/>
          </w:rPr>
          <w:t>CARS website</w:t>
        </w:r>
      </w:hyperlink>
      <w:hyperlink r:id="rId13" w:history="1"/>
      <w:r w:rsidR="009652FF" w:rsidRPr="00A50010">
        <w:rPr>
          <w:rFonts w:ascii="Times New Roman" w:hAnsi="Times New Roman" w:cs="Times New Roman"/>
          <w:sz w:val="24"/>
        </w:rPr>
        <w:t xml:space="preserve">. </w:t>
      </w:r>
    </w:p>
    <w:p w14:paraId="0A544813" w14:textId="77777777" w:rsidR="00A50010" w:rsidRDefault="009652FF" w:rsidP="00416F98">
      <w:pPr>
        <w:pStyle w:val="ListParagraph"/>
        <w:numPr>
          <w:ilvl w:val="0"/>
          <w:numId w:val="1"/>
        </w:numPr>
        <w:rPr>
          <w:rFonts w:ascii="Times New Roman" w:hAnsi="Times New Roman" w:cs="Times New Roman"/>
          <w:sz w:val="24"/>
        </w:rPr>
      </w:pPr>
      <w:r w:rsidRPr="00A50010">
        <w:rPr>
          <w:rFonts w:ascii="Times New Roman" w:hAnsi="Times New Roman" w:cs="Times New Roman"/>
          <w:sz w:val="24"/>
        </w:rPr>
        <w:t xml:space="preserve">For </w:t>
      </w:r>
      <w:r w:rsidR="005E62BE" w:rsidRPr="00A50010">
        <w:rPr>
          <w:rFonts w:ascii="Times New Roman" w:hAnsi="Times New Roman" w:cs="Times New Roman"/>
          <w:sz w:val="24"/>
        </w:rPr>
        <w:t xml:space="preserve">support with completing your APT, please contact Program Assessment Support Services (PASS) at </w:t>
      </w:r>
      <w:hyperlink r:id="rId14" w:history="1">
        <w:r w:rsidR="005E62BE" w:rsidRPr="00A50010">
          <w:rPr>
            <w:rStyle w:val="Hyperlink"/>
            <w:rFonts w:ascii="Times New Roman" w:hAnsi="Times New Roman" w:cs="Times New Roman"/>
            <w:sz w:val="24"/>
          </w:rPr>
          <w:t>programassessment@jmu.edu</w:t>
        </w:r>
      </w:hyperlink>
      <w:r w:rsidR="005E62BE" w:rsidRPr="00A50010">
        <w:rPr>
          <w:rFonts w:ascii="Times New Roman" w:hAnsi="Times New Roman" w:cs="Times New Roman"/>
          <w:sz w:val="24"/>
        </w:rPr>
        <w:t xml:space="preserve">. </w:t>
      </w:r>
    </w:p>
    <w:p w14:paraId="62C841A7" w14:textId="6BA74022" w:rsidR="00134921" w:rsidRDefault="00B81A65" w:rsidP="00416F98">
      <w:pPr>
        <w:pStyle w:val="ListParagraph"/>
        <w:numPr>
          <w:ilvl w:val="0"/>
          <w:numId w:val="1"/>
        </w:numPr>
        <w:rPr>
          <w:rFonts w:ascii="Times New Roman" w:hAnsi="Times New Roman" w:cs="Times New Roman"/>
          <w:sz w:val="24"/>
        </w:rPr>
        <w:sectPr w:rsidR="00134921" w:rsidSect="00531A26">
          <w:pgSz w:w="12240" w:h="15840"/>
          <w:pgMar w:top="1440" w:right="1080" w:bottom="1440" w:left="1080" w:header="720" w:footer="720" w:gutter="0"/>
          <w:cols w:space="720"/>
          <w:docGrid w:linePitch="360"/>
        </w:sectPr>
      </w:pPr>
      <w:r w:rsidRPr="00A50010">
        <w:rPr>
          <w:rFonts w:ascii="Times New Roman" w:hAnsi="Times New Roman" w:cs="Times New Roman"/>
          <w:sz w:val="24"/>
        </w:rPr>
        <w:t>Though all elements of the APT are important, CARS specifically has dedicated resources to assisting programs with learning improvement (APT element 6A). If your program wishes to undergo a learning improvement projec</w:t>
      </w:r>
      <w:r w:rsidR="00700877" w:rsidRPr="00A50010">
        <w:rPr>
          <w:rFonts w:ascii="Times New Roman" w:hAnsi="Times New Roman" w:cs="Times New Roman"/>
          <w:sz w:val="24"/>
        </w:rPr>
        <w:t>t, please contact PASS.</w:t>
      </w:r>
    </w:p>
    <w:p w14:paraId="378B7C29" w14:textId="77777777" w:rsidR="000232E7" w:rsidRDefault="0023628C">
      <w:pPr>
        <w:rPr>
          <w:noProof/>
        </w:rPr>
      </w:pPr>
      <w:r>
        <w:rPr>
          <w:noProof/>
        </w:rPr>
        <w:lastRenderedPageBreak/>
        <w:drawing>
          <wp:inline distT="0" distB="0" distL="0" distR="0" wp14:anchorId="2EDC3D9B" wp14:editId="52343953">
            <wp:extent cx="8229600" cy="60998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229600" cy="6099810"/>
                    </a:xfrm>
                    <a:prstGeom prst="rect">
                      <a:avLst/>
                    </a:prstGeom>
                  </pic:spPr>
                </pic:pic>
              </a:graphicData>
            </a:graphic>
          </wp:inline>
        </w:drawing>
      </w:r>
    </w:p>
    <w:p w14:paraId="7D26F839" w14:textId="77777777" w:rsidR="000232E7" w:rsidRDefault="000232E7">
      <w:pPr>
        <w:rPr>
          <w:rFonts w:ascii="Times New Roman" w:eastAsiaTheme="majorEastAsia" w:hAnsi="Times New Roman" w:cs="Times New Roman"/>
          <w:b/>
          <w:sz w:val="26"/>
          <w:szCs w:val="26"/>
        </w:rPr>
        <w:sectPr w:rsidR="000232E7" w:rsidSect="008200BD">
          <w:pgSz w:w="15840" w:h="12240" w:orient="landscape"/>
          <w:pgMar w:top="1080" w:right="1440" w:bottom="1080" w:left="1440" w:header="720" w:footer="720" w:gutter="0"/>
          <w:cols w:space="720"/>
          <w:docGrid w:linePitch="360"/>
        </w:sectPr>
      </w:pPr>
      <w:r>
        <w:rPr>
          <w:noProof/>
        </w:rPr>
        <w:lastRenderedPageBreak/>
        <w:drawing>
          <wp:inline distT="0" distB="0" distL="0" distR="0" wp14:anchorId="38881313" wp14:editId="57508549">
            <wp:extent cx="8229600" cy="60458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229600" cy="6045835"/>
                    </a:xfrm>
                    <a:prstGeom prst="rect">
                      <a:avLst/>
                    </a:prstGeom>
                  </pic:spPr>
                </pic:pic>
              </a:graphicData>
            </a:graphic>
          </wp:inline>
        </w:drawing>
      </w:r>
      <w:r>
        <w:rPr>
          <w:noProof/>
        </w:rPr>
        <w:lastRenderedPageBreak/>
        <w:drawing>
          <wp:inline distT="0" distB="0" distL="0" distR="0" wp14:anchorId="3195C9F3" wp14:editId="5A714704">
            <wp:extent cx="8229600" cy="61067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229600" cy="6106795"/>
                    </a:xfrm>
                    <a:prstGeom prst="rect">
                      <a:avLst/>
                    </a:prstGeom>
                  </pic:spPr>
                </pic:pic>
              </a:graphicData>
            </a:graphic>
          </wp:inline>
        </w:drawing>
      </w:r>
    </w:p>
    <w:p w14:paraId="5B0D9FE9" w14:textId="77777777" w:rsidR="007902F7" w:rsidRPr="008A16EF" w:rsidRDefault="007902F7">
      <w:pPr>
        <w:rPr>
          <w:rFonts w:ascii="Times New Roman" w:hAnsi="Times New Roman" w:cs="Times New Roman"/>
          <w:sz w:val="24"/>
        </w:rPr>
      </w:pPr>
    </w:p>
    <w:p w14:paraId="34BC9B91" w14:textId="77777777" w:rsidR="005E62BE" w:rsidRPr="005E62BE" w:rsidRDefault="005E62BE" w:rsidP="005E62BE"/>
    <w:p w14:paraId="42A8CF0F" w14:textId="77777777" w:rsidR="005E62BE" w:rsidRPr="005E62BE" w:rsidRDefault="005E62BE" w:rsidP="005E62BE"/>
    <w:p w14:paraId="611C53EE" w14:textId="77777777" w:rsidR="005E62BE" w:rsidRPr="005E62BE" w:rsidRDefault="005E62BE" w:rsidP="005E62BE"/>
    <w:p w14:paraId="16CCB75E" w14:textId="77777777" w:rsidR="005E62BE" w:rsidRPr="005E62BE" w:rsidRDefault="005E62BE" w:rsidP="005E62BE"/>
    <w:p w14:paraId="46A345D3" w14:textId="77777777" w:rsidR="005E62BE" w:rsidRPr="005E62BE" w:rsidRDefault="005E62BE" w:rsidP="005E62BE"/>
    <w:p w14:paraId="00BA7DBB" w14:textId="77777777" w:rsidR="005E62BE" w:rsidRPr="005E62BE" w:rsidRDefault="005E62BE" w:rsidP="005E62BE"/>
    <w:p w14:paraId="0D762CC1" w14:textId="77777777" w:rsidR="005E62BE" w:rsidRDefault="005E62BE" w:rsidP="005E62BE"/>
    <w:p w14:paraId="099F95F9" w14:textId="77777777" w:rsidR="005E62BE" w:rsidRPr="005E62BE" w:rsidRDefault="005E62BE" w:rsidP="005E62BE"/>
    <w:p w14:paraId="4A4936BA" w14:textId="77777777" w:rsidR="005E62BE" w:rsidRPr="005E62BE" w:rsidRDefault="005E62BE" w:rsidP="005E62BE"/>
    <w:p w14:paraId="75C567C7" w14:textId="77777777" w:rsidR="005E62BE" w:rsidRPr="005E62BE" w:rsidRDefault="005E62BE" w:rsidP="005E62BE"/>
    <w:p w14:paraId="312B3C86" w14:textId="77777777" w:rsidR="005E62BE" w:rsidRDefault="005E62BE" w:rsidP="005E62BE">
      <w:pPr>
        <w:pStyle w:val="Heading2"/>
        <w:jc w:val="center"/>
        <w:rPr>
          <w:rFonts w:ascii="Times New Roman" w:hAnsi="Times New Roman" w:cs="Times New Roman"/>
          <w:b/>
          <w:color w:val="auto"/>
          <w:sz w:val="28"/>
        </w:rPr>
      </w:pPr>
      <w:r w:rsidRPr="005E62BE">
        <w:rPr>
          <w:rFonts w:ascii="Times New Roman" w:hAnsi="Times New Roman" w:cs="Times New Roman"/>
          <w:b/>
          <w:color w:val="auto"/>
          <w:sz w:val="28"/>
        </w:rPr>
        <w:t>Academic Progress Template (APT) Reporting Template</w:t>
      </w:r>
    </w:p>
    <w:p w14:paraId="62BDA4A3" w14:textId="77777777" w:rsidR="005E62BE" w:rsidRDefault="005E62BE" w:rsidP="005E62BE">
      <w:pPr>
        <w:jc w:val="center"/>
        <w:rPr>
          <w:rFonts w:ascii="Times New Roman" w:hAnsi="Times New Roman" w:cs="Times New Roman"/>
          <w:sz w:val="24"/>
        </w:rPr>
      </w:pPr>
    </w:p>
    <w:p w14:paraId="2061F7C1" w14:textId="77777777" w:rsidR="005E62BE" w:rsidRPr="005E62BE" w:rsidRDefault="006D1C8A" w:rsidP="005E62BE">
      <w:pPr>
        <w:jc w:val="center"/>
        <w:rPr>
          <w:rFonts w:ascii="Times New Roman" w:hAnsi="Times New Roman" w:cs="Times New Roman"/>
          <w:sz w:val="24"/>
        </w:rPr>
      </w:pPr>
      <w:r>
        <w:rPr>
          <w:rFonts w:ascii="Times New Roman" w:hAnsi="Times New Roman" w:cs="Times New Roman"/>
          <w:sz w:val="24"/>
        </w:rPr>
        <w:t xml:space="preserve">Academic </w:t>
      </w:r>
      <w:r w:rsidR="005E62BE" w:rsidRPr="005E62BE">
        <w:rPr>
          <w:rFonts w:ascii="Times New Roman" w:hAnsi="Times New Roman" w:cs="Times New Roman"/>
          <w:sz w:val="24"/>
        </w:rPr>
        <w:t>Degree Program:</w:t>
      </w:r>
    </w:p>
    <w:p w14:paraId="696A6839" w14:textId="77777777" w:rsidR="005E62BE" w:rsidRDefault="005E62BE" w:rsidP="005E62BE">
      <w:pPr>
        <w:jc w:val="center"/>
        <w:rPr>
          <w:rFonts w:ascii="Times New Roman" w:hAnsi="Times New Roman" w:cs="Times New Roman"/>
          <w:sz w:val="24"/>
        </w:rPr>
      </w:pPr>
    </w:p>
    <w:p w14:paraId="322D4CFE" w14:textId="77777777" w:rsidR="005E62BE" w:rsidRPr="005E62BE" w:rsidRDefault="005E62BE" w:rsidP="005E62BE">
      <w:pPr>
        <w:jc w:val="center"/>
        <w:rPr>
          <w:rFonts w:ascii="Times New Roman" w:hAnsi="Times New Roman" w:cs="Times New Roman"/>
          <w:sz w:val="24"/>
        </w:rPr>
      </w:pPr>
      <w:r w:rsidRPr="005E62BE">
        <w:rPr>
          <w:rFonts w:ascii="Times New Roman" w:hAnsi="Times New Roman" w:cs="Times New Roman"/>
          <w:sz w:val="24"/>
        </w:rPr>
        <w:t>Department Head:</w:t>
      </w:r>
    </w:p>
    <w:p w14:paraId="0EEF7089" w14:textId="77777777" w:rsidR="005E62BE" w:rsidRDefault="005E62BE" w:rsidP="005E62BE">
      <w:pPr>
        <w:jc w:val="center"/>
        <w:rPr>
          <w:rFonts w:ascii="Times New Roman" w:hAnsi="Times New Roman" w:cs="Times New Roman"/>
          <w:sz w:val="24"/>
        </w:rPr>
      </w:pPr>
    </w:p>
    <w:p w14:paraId="12BCFD75" w14:textId="77777777" w:rsidR="005E62BE" w:rsidRPr="005E62BE" w:rsidRDefault="005E62BE" w:rsidP="005E62BE">
      <w:pPr>
        <w:jc w:val="center"/>
        <w:rPr>
          <w:rFonts w:ascii="Times New Roman" w:hAnsi="Times New Roman" w:cs="Times New Roman"/>
          <w:sz w:val="24"/>
        </w:rPr>
      </w:pPr>
      <w:r w:rsidRPr="005E62BE">
        <w:rPr>
          <w:rFonts w:ascii="Times New Roman" w:hAnsi="Times New Roman" w:cs="Times New Roman"/>
          <w:sz w:val="24"/>
        </w:rPr>
        <w:t>Assessment Coordinator:</w:t>
      </w:r>
    </w:p>
    <w:p w14:paraId="77542221" w14:textId="77777777" w:rsidR="005E62BE" w:rsidRPr="005E62BE" w:rsidRDefault="005E62BE" w:rsidP="005E62BE">
      <w:pPr>
        <w:jc w:val="center"/>
      </w:pPr>
    </w:p>
    <w:p w14:paraId="71AE47C4" w14:textId="77777777" w:rsidR="005E62BE" w:rsidRDefault="005E62BE">
      <w:pPr>
        <w:rPr>
          <w:rFonts w:ascii="Times New Roman" w:eastAsiaTheme="majorEastAsia" w:hAnsi="Times New Roman" w:cs="Times New Roman"/>
          <w:b/>
          <w:sz w:val="26"/>
          <w:szCs w:val="26"/>
        </w:rPr>
      </w:pPr>
      <w:r>
        <w:rPr>
          <w:rFonts w:ascii="Times New Roman" w:hAnsi="Times New Roman" w:cs="Times New Roman"/>
          <w:b/>
        </w:rPr>
        <w:br w:type="page"/>
      </w:r>
    </w:p>
    <w:p w14:paraId="46042D1A" w14:textId="77777777" w:rsidR="000777ED" w:rsidRPr="007902F7" w:rsidRDefault="000777ED" w:rsidP="007902F7">
      <w:pPr>
        <w:pStyle w:val="Heading2"/>
        <w:rPr>
          <w:rFonts w:ascii="Times New Roman" w:hAnsi="Times New Roman" w:cs="Times New Roman"/>
          <w:b/>
          <w:color w:val="auto"/>
        </w:rPr>
      </w:pPr>
      <w:r w:rsidRPr="007902F7">
        <w:rPr>
          <w:rFonts w:ascii="Times New Roman" w:hAnsi="Times New Roman" w:cs="Times New Roman"/>
          <w:b/>
          <w:color w:val="auto"/>
        </w:rPr>
        <w:lastRenderedPageBreak/>
        <w:t>Student Learning Objectives (APT Element 1A &amp; 1B)</w:t>
      </w:r>
    </w:p>
    <w:p w14:paraId="294324E0" w14:textId="77777777" w:rsidR="006D1C8A" w:rsidRDefault="007371E4" w:rsidP="003B11A5">
      <w:pPr>
        <w:rPr>
          <w:i/>
        </w:rPr>
      </w:pPr>
      <w:r>
        <w:rPr>
          <w:i/>
        </w:rPr>
        <w:t>Student learning objectives (SLOs) are statements indicating what students should know, think, or do as a result of participating in an academic degree program. SLOs should be student-centered and be written clearly with precise, measureable verbs.</w:t>
      </w:r>
      <w:r w:rsidR="006D1C8A">
        <w:rPr>
          <w:i/>
        </w:rPr>
        <w:t xml:space="preserve"> There is no set number of SLOs required for the APT. </w:t>
      </w:r>
    </w:p>
    <w:p w14:paraId="0FEA6478" w14:textId="77777777" w:rsidR="006D1C8A" w:rsidRDefault="006D1C8A" w:rsidP="003B11A5">
      <w:pPr>
        <w:rPr>
          <w:i/>
        </w:rPr>
      </w:pPr>
    </w:p>
    <w:p w14:paraId="2E1D00D3" w14:textId="1D81F086" w:rsidR="006D1C8A" w:rsidRPr="0063539D" w:rsidRDefault="006D1C8A" w:rsidP="003B11A5"/>
    <w:tbl>
      <w:tblPr>
        <w:tblStyle w:val="TableGrid"/>
        <w:tblW w:w="5000" w:type="pct"/>
        <w:tblLook w:val="04A0" w:firstRow="1" w:lastRow="0" w:firstColumn="1" w:lastColumn="0" w:noHBand="0" w:noVBand="1"/>
      </w:tblPr>
      <w:tblGrid>
        <w:gridCol w:w="10050"/>
      </w:tblGrid>
      <w:tr w:rsidR="006D1C8A" w:rsidRPr="003B11A5" w14:paraId="2E0DD74A" w14:textId="77777777" w:rsidTr="0063539D">
        <w:tc>
          <w:tcPr>
            <w:tcW w:w="5000" w:type="pct"/>
            <w:tcBorders>
              <w:top w:val="double" w:sz="4" w:space="0" w:color="auto"/>
              <w:left w:val="double" w:sz="4" w:space="0" w:color="auto"/>
              <w:bottom w:val="double" w:sz="4" w:space="0" w:color="auto"/>
              <w:right w:val="double" w:sz="4" w:space="0" w:color="auto"/>
            </w:tcBorders>
            <w:vAlign w:val="center"/>
          </w:tcPr>
          <w:p w14:paraId="29B55F18" w14:textId="77777777" w:rsidR="006D1C8A" w:rsidRPr="003B11A5" w:rsidRDefault="006D1C8A" w:rsidP="0063334F">
            <w:pPr>
              <w:jc w:val="center"/>
              <w:rPr>
                <w:rFonts w:ascii="Times New Roman" w:hAnsi="Times New Roman" w:cs="Times New Roman"/>
                <w:b/>
                <w:sz w:val="24"/>
              </w:rPr>
            </w:pPr>
            <w:r>
              <w:rPr>
                <w:rFonts w:ascii="Times New Roman" w:hAnsi="Times New Roman" w:cs="Times New Roman"/>
                <w:b/>
                <w:sz w:val="24"/>
              </w:rPr>
              <w:t xml:space="preserve">Student Learning </w:t>
            </w:r>
            <w:r w:rsidRPr="003B11A5">
              <w:rPr>
                <w:rFonts w:ascii="Times New Roman" w:hAnsi="Times New Roman" w:cs="Times New Roman"/>
                <w:b/>
                <w:sz w:val="24"/>
              </w:rPr>
              <w:t>Objective</w:t>
            </w:r>
          </w:p>
        </w:tc>
      </w:tr>
      <w:tr w:rsidR="006D1C8A" w:rsidRPr="003B11A5" w14:paraId="46A6D153" w14:textId="77777777" w:rsidTr="0063539D">
        <w:trPr>
          <w:trHeight w:val="1007"/>
        </w:trPr>
        <w:tc>
          <w:tcPr>
            <w:tcW w:w="5000" w:type="pct"/>
            <w:tcBorders>
              <w:top w:val="double" w:sz="4" w:space="0" w:color="auto"/>
              <w:left w:val="double" w:sz="4" w:space="0" w:color="auto"/>
              <w:right w:val="double" w:sz="4" w:space="0" w:color="auto"/>
            </w:tcBorders>
          </w:tcPr>
          <w:p w14:paraId="6408F4DE" w14:textId="0E53FF0F" w:rsidR="006D1C8A" w:rsidRPr="003B11A5" w:rsidRDefault="0063539D" w:rsidP="0063334F">
            <w:pPr>
              <w:rPr>
                <w:sz w:val="24"/>
              </w:rPr>
            </w:pPr>
            <w:r>
              <w:t>As a result of participating in the [academic degree program]curriculum, students graduating with a [degree type] in [academic degree program] will:</w:t>
            </w:r>
          </w:p>
        </w:tc>
      </w:tr>
      <w:tr w:rsidR="006D1C8A" w:rsidRPr="003B11A5" w14:paraId="4312705F" w14:textId="77777777" w:rsidTr="0063539D">
        <w:trPr>
          <w:trHeight w:val="998"/>
        </w:trPr>
        <w:tc>
          <w:tcPr>
            <w:tcW w:w="5000" w:type="pct"/>
            <w:tcBorders>
              <w:left w:val="double" w:sz="4" w:space="0" w:color="auto"/>
              <w:right w:val="double" w:sz="4" w:space="0" w:color="auto"/>
            </w:tcBorders>
          </w:tcPr>
          <w:p w14:paraId="08B92D7B" w14:textId="77777777" w:rsidR="006D1C8A" w:rsidRPr="003B11A5" w:rsidRDefault="006D1C8A" w:rsidP="0063334F">
            <w:pPr>
              <w:rPr>
                <w:sz w:val="24"/>
              </w:rPr>
            </w:pPr>
          </w:p>
        </w:tc>
      </w:tr>
      <w:tr w:rsidR="006D1C8A" w:rsidRPr="003B11A5" w14:paraId="4D3FF4CF" w14:textId="77777777" w:rsidTr="0063539D">
        <w:trPr>
          <w:trHeight w:val="1052"/>
        </w:trPr>
        <w:tc>
          <w:tcPr>
            <w:tcW w:w="5000" w:type="pct"/>
            <w:tcBorders>
              <w:left w:val="double" w:sz="4" w:space="0" w:color="auto"/>
              <w:right w:val="double" w:sz="4" w:space="0" w:color="auto"/>
            </w:tcBorders>
          </w:tcPr>
          <w:p w14:paraId="356DB831" w14:textId="77777777" w:rsidR="006D1C8A" w:rsidRPr="003B11A5" w:rsidRDefault="006D1C8A" w:rsidP="0063334F">
            <w:pPr>
              <w:rPr>
                <w:sz w:val="24"/>
              </w:rPr>
            </w:pPr>
          </w:p>
        </w:tc>
      </w:tr>
      <w:tr w:rsidR="006D1C8A" w:rsidRPr="003B11A5" w14:paraId="691F3508" w14:textId="77777777" w:rsidTr="0063539D">
        <w:trPr>
          <w:trHeight w:val="998"/>
        </w:trPr>
        <w:tc>
          <w:tcPr>
            <w:tcW w:w="5000" w:type="pct"/>
            <w:tcBorders>
              <w:left w:val="double" w:sz="4" w:space="0" w:color="auto"/>
              <w:right w:val="double" w:sz="4" w:space="0" w:color="auto"/>
            </w:tcBorders>
          </w:tcPr>
          <w:p w14:paraId="299F8E34" w14:textId="77777777" w:rsidR="006D1C8A" w:rsidRPr="003B11A5" w:rsidRDefault="006D1C8A" w:rsidP="0063334F">
            <w:pPr>
              <w:rPr>
                <w:sz w:val="24"/>
              </w:rPr>
            </w:pPr>
          </w:p>
        </w:tc>
      </w:tr>
      <w:tr w:rsidR="006D1C8A" w:rsidRPr="003B11A5" w14:paraId="29534902" w14:textId="77777777" w:rsidTr="0063539D">
        <w:trPr>
          <w:trHeight w:val="1052"/>
        </w:trPr>
        <w:tc>
          <w:tcPr>
            <w:tcW w:w="5000" w:type="pct"/>
            <w:tcBorders>
              <w:left w:val="double" w:sz="4" w:space="0" w:color="auto"/>
              <w:bottom w:val="double" w:sz="4" w:space="0" w:color="auto"/>
              <w:right w:val="double" w:sz="4" w:space="0" w:color="auto"/>
            </w:tcBorders>
          </w:tcPr>
          <w:p w14:paraId="6D42736F" w14:textId="77777777" w:rsidR="006D1C8A" w:rsidRPr="003B11A5" w:rsidRDefault="006D1C8A" w:rsidP="0063334F">
            <w:pPr>
              <w:rPr>
                <w:sz w:val="24"/>
              </w:rPr>
            </w:pPr>
          </w:p>
        </w:tc>
      </w:tr>
    </w:tbl>
    <w:p w14:paraId="7B24A9EA" w14:textId="77777777" w:rsidR="000777ED" w:rsidRPr="007902F7" w:rsidRDefault="000777ED" w:rsidP="003B11A5">
      <w:r w:rsidRPr="007902F7">
        <w:tab/>
      </w:r>
    </w:p>
    <w:p w14:paraId="48976E31" w14:textId="77777777" w:rsidR="005E62BE" w:rsidRDefault="005E62BE">
      <w:pPr>
        <w:rPr>
          <w:rFonts w:ascii="Times New Roman" w:eastAsiaTheme="majorEastAsia" w:hAnsi="Times New Roman" w:cs="Times New Roman"/>
          <w:b/>
          <w:sz w:val="26"/>
          <w:szCs w:val="26"/>
        </w:rPr>
      </w:pPr>
      <w:r>
        <w:rPr>
          <w:rFonts w:ascii="Times New Roman" w:hAnsi="Times New Roman" w:cs="Times New Roman"/>
          <w:b/>
        </w:rPr>
        <w:br w:type="page"/>
      </w:r>
    </w:p>
    <w:p w14:paraId="746B3520" w14:textId="77777777" w:rsidR="000777ED" w:rsidRPr="007902F7" w:rsidRDefault="000777ED" w:rsidP="007902F7">
      <w:pPr>
        <w:pStyle w:val="Heading2"/>
        <w:rPr>
          <w:rFonts w:ascii="Times New Roman" w:hAnsi="Times New Roman" w:cs="Times New Roman"/>
          <w:b/>
          <w:color w:val="auto"/>
        </w:rPr>
      </w:pPr>
      <w:r w:rsidRPr="007902F7">
        <w:rPr>
          <w:rFonts w:ascii="Times New Roman" w:hAnsi="Times New Roman" w:cs="Times New Roman"/>
          <w:b/>
          <w:color w:val="auto"/>
        </w:rPr>
        <w:lastRenderedPageBreak/>
        <w:t>Course/learning Experiences (A</w:t>
      </w:r>
      <w:r w:rsidR="007371E4">
        <w:rPr>
          <w:rFonts w:ascii="Times New Roman" w:hAnsi="Times New Roman" w:cs="Times New Roman"/>
          <w:b/>
          <w:color w:val="auto"/>
        </w:rPr>
        <w:t>PT</w:t>
      </w:r>
      <w:r w:rsidRPr="007902F7">
        <w:rPr>
          <w:rFonts w:ascii="Times New Roman" w:hAnsi="Times New Roman" w:cs="Times New Roman"/>
          <w:b/>
          <w:color w:val="auto"/>
        </w:rPr>
        <w:t xml:space="preserve"> Element 2)</w:t>
      </w:r>
    </w:p>
    <w:p w14:paraId="4FE1F8F8" w14:textId="77777777" w:rsidR="006D1C8A" w:rsidRDefault="009D2479" w:rsidP="00531A26">
      <w:pPr>
        <w:rPr>
          <w:i/>
        </w:rPr>
      </w:pPr>
      <w:r>
        <w:rPr>
          <w:i/>
        </w:rPr>
        <w:t xml:space="preserve">If students are expected to meet the stated SLOs, they must be provided with learning opportunities to assist them in meeting the SLO. </w:t>
      </w:r>
      <w:r w:rsidR="00EF0B9B">
        <w:rPr>
          <w:i/>
        </w:rPr>
        <w:t xml:space="preserve">Learning opportunities should be clearly linked to SLOs, and all SLOs should be covered by at least one learning opportunity. </w:t>
      </w:r>
      <w:r w:rsidR="006D1C8A">
        <w:rPr>
          <w:i/>
        </w:rPr>
        <w:t xml:space="preserve">This is often referred to as program theory. </w:t>
      </w:r>
    </w:p>
    <w:p w14:paraId="2B19351C" w14:textId="77777777" w:rsidR="000777ED" w:rsidRPr="007371E4" w:rsidRDefault="0023628C" w:rsidP="00531A26">
      <w:pPr>
        <w:rPr>
          <w:i/>
        </w:rPr>
      </w:pPr>
      <w:r>
        <w:rPr>
          <w:i/>
        </w:rPr>
        <w:t>Two options for a curriculum map are provided below. You may choose either option for presenting your curriculum map.</w:t>
      </w:r>
    </w:p>
    <w:tbl>
      <w:tblPr>
        <w:tblStyle w:val="TableGrid"/>
        <w:tblW w:w="10155" w:type="dxa"/>
        <w:tblLook w:val="04A0" w:firstRow="1" w:lastRow="0" w:firstColumn="1" w:lastColumn="0" w:noHBand="0" w:noVBand="1"/>
      </w:tblPr>
      <w:tblGrid>
        <w:gridCol w:w="4675"/>
        <w:gridCol w:w="5480"/>
      </w:tblGrid>
      <w:tr w:rsidR="005E62BE" w:rsidRPr="003B11A5" w14:paraId="59A3C366" w14:textId="77777777" w:rsidTr="00F4052B">
        <w:tc>
          <w:tcPr>
            <w:tcW w:w="4675" w:type="dxa"/>
            <w:tcBorders>
              <w:top w:val="double" w:sz="4" w:space="0" w:color="auto"/>
              <w:left w:val="double" w:sz="4" w:space="0" w:color="auto"/>
              <w:bottom w:val="double" w:sz="4" w:space="0" w:color="auto"/>
              <w:right w:val="double" w:sz="4" w:space="0" w:color="auto"/>
            </w:tcBorders>
            <w:vAlign w:val="center"/>
          </w:tcPr>
          <w:p w14:paraId="0117460C" w14:textId="27F71787" w:rsidR="005E62BE" w:rsidRPr="003B11A5" w:rsidRDefault="00416F98" w:rsidP="00531A26">
            <w:pPr>
              <w:jc w:val="center"/>
              <w:rPr>
                <w:rFonts w:ascii="Times New Roman" w:hAnsi="Times New Roman" w:cs="Times New Roman"/>
                <w:b/>
                <w:sz w:val="24"/>
              </w:rPr>
            </w:pPr>
            <w:r>
              <w:rPr>
                <w:rFonts w:ascii="Times New Roman" w:hAnsi="Times New Roman" w:cs="Times New Roman"/>
                <w:b/>
                <w:sz w:val="24"/>
              </w:rPr>
              <w:t>Student l</w:t>
            </w:r>
            <w:r w:rsidR="009D2479">
              <w:rPr>
                <w:rFonts w:ascii="Times New Roman" w:hAnsi="Times New Roman" w:cs="Times New Roman"/>
                <w:b/>
                <w:sz w:val="24"/>
              </w:rPr>
              <w:t xml:space="preserve">earning </w:t>
            </w:r>
            <w:r>
              <w:rPr>
                <w:rFonts w:ascii="Times New Roman" w:hAnsi="Times New Roman" w:cs="Times New Roman"/>
                <w:b/>
                <w:sz w:val="24"/>
              </w:rPr>
              <w:t>o</w:t>
            </w:r>
            <w:r w:rsidR="00531A26" w:rsidRPr="003B11A5">
              <w:rPr>
                <w:rFonts w:ascii="Times New Roman" w:hAnsi="Times New Roman" w:cs="Times New Roman"/>
                <w:b/>
                <w:sz w:val="24"/>
              </w:rPr>
              <w:t>bjective</w:t>
            </w:r>
          </w:p>
        </w:tc>
        <w:tc>
          <w:tcPr>
            <w:tcW w:w="5480" w:type="dxa"/>
            <w:tcBorders>
              <w:top w:val="double" w:sz="4" w:space="0" w:color="auto"/>
              <w:left w:val="double" w:sz="4" w:space="0" w:color="auto"/>
              <w:bottom w:val="double" w:sz="4" w:space="0" w:color="auto"/>
              <w:right w:val="double" w:sz="4" w:space="0" w:color="auto"/>
            </w:tcBorders>
            <w:vAlign w:val="center"/>
          </w:tcPr>
          <w:p w14:paraId="74E6E9C9" w14:textId="77777777" w:rsidR="005E62BE" w:rsidRPr="003B11A5" w:rsidRDefault="005E62BE" w:rsidP="00531A26">
            <w:pPr>
              <w:jc w:val="center"/>
              <w:rPr>
                <w:rFonts w:ascii="Times New Roman" w:hAnsi="Times New Roman" w:cs="Times New Roman"/>
                <w:b/>
                <w:sz w:val="24"/>
              </w:rPr>
            </w:pPr>
            <w:r w:rsidRPr="003B11A5">
              <w:rPr>
                <w:rFonts w:ascii="Times New Roman" w:hAnsi="Times New Roman" w:cs="Times New Roman"/>
                <w:b/>
                <w:sz w:val="24"/>
              </w:rPr>
              <w:t xml:space="preserve">Courses/Experiences </w:t>
            </w:r>
            <w:r w:rsidR="00531A26" w:rsidRPr="003B11A5">
              <w:rPr>
                <w:rFonts w:ascii="Times New Roman" w:hAnsi="Times New Roman" w:cs="Times New Roman"/>
                <w:b/>
                <w:sz w:val="24"/>
              </w:rPr>
              <w:t>mapped to the objective</w:t>
            </w:r>
          </w:p>
        </w:tc>
      </w:tr>
      <w:tr w:rsidR="005E62BE" w:rsidRPr="003B11A5" w14:paraId="20BBD9A6" w14:textId="77777777" w:rsidTr="0063539D">
        <w:trPr>
          <w:trHeight w:val="576"/>
        </w:trPr>
        <w:tc>
          <w:tcPr>
            <w:tcW w:w="4675" w:type="dxa"/>
            <w:tcBorders>
              <w:top w:val="double" w:sz="4" w:space="0" w:color="auto"/>
              <w:left w:val="double" w:sz="4" w:space="0" w:color="auto"/>
              <w:right w:val="double" w:sz="4" w:space="0" w:color="auto"/>
            </w:tcBorders>
          </w:tcPr>
          <w:p w14:paraId="7A8BFD56" w14:textId="77777777" w:rsidR="005E62BE" w:rsidRPr="003B11A5" w:rsidRDefault="005E62BE" w:rsidP="00531A26">
            <w:pPr>
              <w:rPr>
                <w:sz w:val="24"/>
              </w:rPr>
            </w:pPr>
          </w:p>
        </w:tc>
        <w:tc>
          <w:tcPr>
            <w:tcW w:w="5480" w:type="dxa"/>
            <w:tcBorders>
              <w:top w:val="double" w:sz="4" w:space="0" w:color="auto"/>
              <w:left w:val="double" w:sz="4" w:space="0" w:color="auto"/>
              <w:right w:val="double" w:sz="4" w:space="0" w:color="auto"/>
            </w:tcBorders>
          </w:tcPr>
          <w:p w14:paraId="6782D1EA" w14:textId="77777777" w:rsidR="005E62BE" w:rsidRPr="003B11A5" w:rsidRDefault="005E62BE" w:rsidP="00531A26">
            <w:pPr>
              <w:rPr>
                <w:sz w:val="24"/>
              </w:rPr>
            </w:pPr>
          </w:p>
        </w:tc>
      </w:tr>
      <w:tr w:rsidR="005E62BE" w:rsidRPr="003B11A5" w14:paraId="1D7C7FB5" w14:textId="77777777" w:rsidTr="0063539D">
        <w:trPr>
          <w:trHeight w:val="576"/>
        </w:trPr>
        <w:tc>
          <w:tcPr>
            <w:tcW w:w="4675" w:type="dxa"/>
            <w:tcBorders>
              <w:left w:val="double" w:sz="4" w:space="0" w:color="auto"/>
              <w:right w:val="double" w:sz="4" w:space="0" w:color="auto"/>
            </w:tcBorders>
          </w:tcPr>
          <w:p w14:paraId="61996E66" w14:textId="77777777" w:rsidR="005E62BE" w:rsidRPr="003B11A5" w:rsidRDefault="005E62BE" w:rsidP="00531A26">
            <w:pPr>
              <w:rPr>
                <w:sz w:val="24"/>
              </w:rPr>
            </w:pPr>
          </w:p>
        </w:tc>
        <w:tc>
          <w:tcPr>
            <w:tcW w:w="5480" w:type="dxa"/>
            <w:tcBorders>
              <w:left w:val="double" w:sz="4" w:space="0" w:color="auto"/>
              <w:right w:val="double" w:sz="4" w:space="0" w:color="auto"/>
            </w:tcBorders>
          </w:tcPr>
          <w:p w14:paraId="562D28A1" w14:textId="77777777" w:rsidR="005E62BE" w:rsidRPr="003B11A5" w:rsidRDefault="005E62BE" w:rsidP="00531A26">
            <w:pPr>
              <w:rPr>
                <w:sz w:val="24"/>
              </w:rPr>
            </w:pPr>
          </w:p>
        </w:tc>
      </w:tr>
      <w:tr w:rsidR="005E62BE" w:rsidRPr="003B11A5" w14:paraId="173A7026" w14:textId="77777777" w:rsidTr="0063539D">
        <w:trPr>
          <w:trHeight w:val="576"/>
        </w:trPr>
        <w:tc>
          <w:tcPr>
            <w:tcW w:w="4675" w:type="dxa"/>
            <w:tcBorders>
              <w:left w:val="double" w:sz="4" w:space="0" w:color="auto"/>
              <w:right w:val="double" w:sz="4" w:space="0" w:color="auto"/>
            </w:tcBorders>
          </w:tcPr>
          <w:p w14:paraId="4C3C06B7" w14:textId="77777777" w:rsidR="005E62BE" w:rsidRPr="003B11A5" w:rsidRDefault="005E62BE" w:rsidP="00531A26">
            <w:pPr>
              <w:rPr>
                <w:sz w:val="24"/>
              </w:rPr>
            </w:pPr>
          </w:p>
        </w:tc>
        <w:tc>
          <w:tcPr>
            <w:tcW w:w="5480" w:type="dxa"/>
            <w:tcBorders>
              <w:left w:val="double" w:sz="4" w:space="0" w:color="auto"/>
              <w:right w:val="double" w:sz="4" w:space="0" w:color="auto"/>
            </w:tcBorders>
          </w:tcPr>
          <w:p w14:paraId="35DA6AA8" w14:textId="77777777" w:rsidR="005E62BE" w:rsidRPr="003B11A5" w:rsidRDefault="005E62BE" w:rsidP="00531A26">
            <w:pPr>
              <w:rPr>
                <w:sz w:val="24"/>
              </w:rPr>
            </w:pPr>
          </w:p>
        </w:tc>
      </w:tr>
      <w:tr w:rsidR="005E62BE" w:rsidRPr="003B11A5" w14:paraId="08ADBD0C" w14:textId="77777777" w:rsidTr="0063539D">
        <w:trPr>
          <w:trHeight w:val="576"/>
        </w:trPr>
        <w:tc>
          <w:tcPr>
            <w:tcW w:w="4675" w:type="dxa"/>
            <w:tcBorders>
              <w:left w:val="double" w:sz="4" w:space="0" w:color="auto"/>
              <w:right w:val="double" w:sz="4" w:space="0" w:color="auto"/>
            </w:tcBorders>
          </w:tcPr>
          <w:p w14:paraId="37ED0F5D" w14:textId="77777777" w:rsidR="005E62BE" w:rsidRPr="003B11A5" w:rsidRDefault="005E62BE" w:rsidP="00531A26">
            <w:pPr>
              <w:rPr>
                <w:sz w:val="24"/>
              </w:rPr>
            </w:pPr>
          </w:p>
        </w:tc>
        <w:tc>
          <w:tcPr>
            <w:tcW w:w="5480" w:type="dxa"/>
            <w:tcBorders>
              <w:left w:val="double" w:sz="4" w:space="0" w:color="auto"/>
              <w:right w:val="double" w:sz="4" w:space="0" w:color="auto"/>
            </w:tcBorders>
          </w:tcPr>
          <w:p w14:paraId="1C73270C" w14:textId="77777777" w:rsidR="005E62BE" w:rsidRPr="003B11A5" w:rsidRDefault="005E62BE" w:rsidP="00531A26">
            <w:pPr>
              <w:rPr>
                <w:sz w:val="24"/>
              </w:rPr>
            </w:pPr>
          </w:p>
        </w:tc>
      </w:tr>
      <w:tr w:rsidR="005E62BE" w:rsidRPr="003B11A5" w14:paraId="26DAE30E" w14:textId="77777777" w:rsidTr="0063539D">
        <w:trPr>
          <w:trHeight w:val="576"/>
        </w:trPr>
        <w:tc>
          <w:tcPr>
            <w:tcW w:w="4675" w:type="dxa"/>
            <w:tcBorders>
              <w:left w:val="double" w:sz="4" w:space="0" w:color="auto"/>
              <w:bottom w:val="double" w:sz="4" w:space="0" w:color="auto"/>
              <w:right w:val="double" w:sz="4" w:space="0" w:color="auto"/>
            </w:tcBorders>
          </w:tcPr>
          <w:p w14:paraId="0C3A25FE" w14:textId="77777777" w:rsidR="005E62BE" w:rsidRPr="003B11A5" w:rsidRDefault="005E62BE" w:rsidP="00531A26">
            <w:pPr>
              <w:rPr>
                <w:sz w:val="24"/>
              </w:rPr>
            </w:pPr>
          </w:p>
        </w:tc>
        <w:tc>
          <w:tcPr>
            <w:tcW w:w="5480" w:type="dxa"/>
            <w:tcBorders>
              <w:left w:val="double" w:sz="4" w:space="0" w:color="auto"/>
              <w:bottom w:val="double" w:sz="4" w:space="0" w:color="auto"/>
              <w:right w:val="double" w:sz="4" w:space="0" w:color="auto"/>
            </w:tcBorders>
          </w:tcPr>
          <w:p w14:paraId="2DD03054" w14:textId="77777777" w:rsidR="005E62BE" w:rsidRPr="003B11A5" w:rsidRDefault="005E62BE" w:rsidP="00531A26">
            <w:pPr>
              <w:rPr>
                <w:sz w:val="24"/>
              </w:rPr>
            </w:pPr>
          </w:p>
        </w:tc>
      </w:tr>
    </w:tbl>
    <w:p w14:paraId="36455013" w14:textId="77777777" w:rsidR="00C10D0D" w:rsidRDefault="00C10D0D" w:rsidP="0023628C">
      <w:pPr>
        <w:spacing w:after="0"/>
        <w:jc w:val="center"/>
        <w:rPr>
          <w:rFonts w:ascii="Times New Roman" w:hAnsi="Times New Roman" w:cs="Times New Roman"/>
          <w:b/>
        </w:rPr>
      </w:pPr>
    </w:p>
    <w:p w14:paraId="1C1DC764" w14:textId="77777777" w:rsidR="00C10D0D" w:rsidRDefault="00C10D0D" w:rsidP="0023628C">
      <w:pPr>
        <w:spacing w:after="0"/>
        <w:jc w:val="center"/>
        <w:rPr>
          <w:rFonts w:ascii="Times New Roman" w:hAnsi="Times New Roman" w:cs="Times New Roman"/>
          <w:b/>
        </w:rPr>
      </w:pPr>
    </w:p>
    <w:p w14:paraId="3D76FCAD" w14:textId="77777777" w:rsidR="0023628C" w:rsidRDefault="0023628C" w:rsidP="0023628C">
      <w:pPr>
        <w:spacing w:after="0"/>
        <w:jc w:val="center"/>
        <w:rPr>
          <w:rFonts w:ascii="Times New Roman" w:hAnsi="Times New Roman" w:cs="Times New Roman"/>
          <w:b/>
        </w:rPr>
      </w:pPr>
      <w:r>
        <w:rPr>
          <w:rFonts w:ascii="Times New Roman" w:hAnsi="Times New Roman" w:cs="Times New Roman"/>
          <w:b/>
        </w:rPr>
        <w:t>OR</w:t>
      </w:r>
    </w:p>
    <w:p w14:paraId="18C85F47" w14:textId="77777777" w:rsidR="0023628C" w:rsidRDefault="0023628C" w:rsidP="0023628C">
      <w:pPr>
        <w:jc w:val="center"/>
        <w:rPr>
          <w:rFonts w:ascii="Times New Roman" w:hAnsi="Times New Roman" w:cs="Times New Roman"/>
          <w:b/>
        </w:rPr>
      </w:pPr>
    </w:p>
    <w:tbl>
      <w:tblPr>
        <w:tblStyle w:val="TableGrid"/>
        <w:tblW w:w="0" w:type="auto"/>
        <w:tblLook w:val="04A0" w:firstRow="1" w:lastRow="0" w:firstColumn="1" w:lastColumn="0" w:noHBand="0" w:noVBand="1"/>
      </w:tblPr>
      <w:tblGrid>
        <w:gridCol w:w="1878"/>
        <w:gridCol w:w="1691"/>
        <w:gridCol w:w="1691"/>
        <w:gridCol w:w="1691"/>
        <w:gridCol w:w="1695"/>
        <w:gridCol w:w="1404"/>
      </w:tblGrid>
      <w:tr w:rsidR="0023628C" w:rsidRPr="0023628C" w14:paraId="7E3280AA" w14:textId="77777777" w:rsidTr="00C10D0D">
        <w:tc>
          <w:tcPr>
            <w:tcW w:w="1880" w:type="dxa"/>
            <w:tcBorders>
              <w:top w:val="double" w:sz="4" w:space="0" w:color="auto"/>
              <w:left w:val="double" w:sz="4" w:space="0" w:color="auto"/>
              <w:bottom w:val="double" w:sz="4" w:space="0" w:color="auto"/>
              <w:right w:val="double" w:sz="4" w:space="0" w:color="auto"/>
            </w:tcBorders>
          </w:tcPr>
          <w:p w14:paraId="59FBE5E2" w14:textId="77777777" w:rsidR="0023628C" w:rsidRPr="0023628C" w:rsidRDefault="0023628C" w:rsidP="0023628C">
            <w:pPr>
              <w:rPr>
                <w:rFonts w:ascii="Times New Roman" w:hAnsi="Times New Roman" w:cs="Times New Roman"/>
              </w:rPr>
            </w:pPr>
          </w:p>
        </w:tc>
        <w:tc>
          <w:tcPr>
            <w:tcW w:w="1695" w:type="dxa"/>
            <w:tcBorders>
              <w:top w:val="double" w:sz="4" w:space="0" w:color="auto"/>
              <w:left w:val="double" w:sz="4" w:space="0" w:color="auto"/>
              <w:bottom w:val="double" w:sz="4" w:space="0" w:color="auto"/>
              <w:right w:val="double" w:sz="4" w:space="0" w:color="auto"/>
            </w:tcBorders>
          </w:tcPr>
          <w:p w14:paraId="2FAEE6B2" w14:textId="77777777" w:rsidR="0023628C" w:rsidRPr="00416F98" w:rsidRDefault="0023628C" w:rsidP="00416F98">
            <w:pPr>
              <w:jc w:val="center"/>
              <w:rPr>
                <w:rFonts w:ascii="Times New Roman" w:hAnsi="Times New Roman" w:cs="Times New Roman"/>
                <w:b/>
              </w:rPr>
            </w:pPr>
            <w:r w:rsidRPr="00416F98">
              <w:rPr>
                <w:rFonts w:ascii="Times New Roman" w:hAnsi="Times New Roman" w:cs="Times New Roman"/>
                <w:b/>
              </w:rPr>
              <w:t>Objective 1</w:t>
            </w:r>
          </w:p>
        </w:tc>
        <w:tc>
          <w:tcPr>
            <w:tcW w:w="1695" w:type="dxa"/>
            <w:tcBorders>
              <w:top w:val="double" w:sz="4" w:space="0" w:color="auto"/>
              <w:left w:val="double" w:sz="4" w:space="0" w:color="auto"/>
              <w:bottom w:val="double" w:sz="4" w:space="0" w:color="auto"/>
              <w:right w:val="double" w:sz="4" w:space="0" w:color="auto"/>
            </w:tcBorders>
          </w:tcPr>
          <w:p w14:paraId="63D4FB1A" w14:textId="77777777" w:rsidR="0023628C" w:rsidRPr="00416F98" w:rsidRDefault="0023628C" w:rsidP="00416F98">
            <w:pPr>
              <w:jc w:val="center"/>
              <w:rPr>
                <w:rFonts w:ascii="Times New Roman" w:hAnsi="Times New Roman" w:cs="Times New Roman"/>
                <w:b/>
              </w:rPr>
            </w:pPr>
            <w:r w:rsidRPr="00416F98">
              <w:rPr>
                <w:rFonts w:ascii="Times New Roman" w:hAnsi="Times New Roman" w:cs="Times New Roman"/>
                <w:b/>
              </w:rPr>
              <w:t>Objective 2</w:t>
            </w:r>
          </w:p>
        </w:tc>
        <w:tc>
          <w:tcPr>
            <w:tcW w:w="1695" w:type="dxa"/>
            <w:tcBorders>
              <w:top w:val="double" w:sz="4" w:space="0" w:color="auto"/>
              <w:left w:val="double" w:sz="4" w:space="0" w:color="auto"/>
              <w:bottom w:val="double" w:sz="4" w:space="0" w:color="auto"/>
              <w:right w:val="double" w:sz="4" w:space="0" w:color="auto"/>
            </w:tcBorders>
          </w:tcPr>
          <w:p w14:paraId="7CB1F660" w14:textId="77777777" w:rsidR="0023628C" w:rsidRPr="00416F98" w:rsidRDefault="0023628C" w:rsidP="00416F98">
            <w:pPr>
              <w:jc w:val="center"/>
              <w:rPr>
                <w:rFonts w:ascii="Times New Roman" w:hAnsi="Times New Roman" w:cs="Times New Roman"/>
                <w:b/>
              </w:rPr>
            </w:pPr>
            <w:r w:rsidRPr="00416F98">
              <w:rPr>
                <w:rFonts w:ascii="Times New Roman" w:hAnsi="Times New Roman" w:cs="Times New Roman"/>
                <w:b/>
              </w:rPr>
              <w:t>Objective 3</w:t>
            </w:r>
          </w:p>
        </w:tc>
        <w:tc>
          <w:tcPr>
            <w:tcW w:w="1699" w:type="dxa"/>
            <w:tcBorders>
              <w:top w:val="double" w:sz="4" w:space="0" w:color="auto"/>
              <w:left w:val="double" w:sz="4" w:space="0" w:color="auto"/>
              <w:bottom w:val="double" w:sz="4" w:space="0" w:color="auto"/>
              <w:right w:val="double" w:sz="4" w:space="0" w:color="auto"/>
            </w:tcBorders>
          </w:tcPr>
          <w:p w14:paraId="5245AA39" w14:textId="77777777" w:rsidR="0023628C" w:rsidRPr="00416F98" w:rsidRDefault="0023628C" w:rsidP="00416F98">
            <w:pPr>
              <w:jc w:val="center"/>
              <w:rPr>
                <w:rFonts w:ascii="Times New Roman" w:hAnsi="Times New Roman" w:cs="Times New Roman"/>
                <w:b/>
              </w:rPr>
            </w:pPr>
            <w:r w:rsidRPr="00416F98">
              <w:rPr>
                <w:rFonts w:ascii="Times New Roman" w:hAnsi="Times New Roman" w:cs="Times New Roman"/>
                <w:b/>
              </w:rPr>
              <w:t>Objective 4</w:t>
            </w:r>
          </w:p>
        </w:tc>
        <w:tc>
          <w:tcPr>
            <w:tcW w:w="1406" w:type="dxa"/>
            <w:tcBorders>
              <w:top w:val="double" w:sz="4" w:space="0" w:color="auto"/>
              <w:left w:val="double" w:sz="4" w:space="0" w:color="auto"/>
              <w:bottom w:val="double" w:sz="4" w:space="0" w:color="auto"/>
              <w:right w:val="double" w:sz="4" w:space="0" w:color="auto"/>
            </w:tcBorders>
          </w:tcPr>
          <w:p w14:paraId="55A03588" w14:textId="77777777" w:rsidR="0023628C" w:rsidRPr="00416F98" w:rsidRDefault="0023628C" w:rsidP="00416F98">
            <w:pPr>
              <w:jc w:val="center"/>
              <w:rPr>
                <w:rFonts w:ascii="Times New Roman" w:hAnsi="Times New Roman" w:cs="Times New Roman"/>
                <w:b/>
              </w:rPr>
            </w:pPr>
            <w:r w:rsidRPr="00416F98">
              <w:rPr>
                <w:rFonts w:ascii="Times New Roman" w:hAnsi="Times New Roman" w:cs="Times New Roman"/>
                <w:b/>
              </w:rPr>
              <w:t>Objective 5</w:t>
            </w:r>
          </w:p>
        </w:tc>
      </w:tr>
      <w:tr w:rsidR="0023628C" w:rsidRPr="0023628C" w14:paraId="1A92A430" w14:textId="77777777" w:rsidTr="00C10D0D">
        <w:tc>
          <w:tcPr>
            <w:tcW w:w="1880" w:type="dxa"/>
            <w:tcBorders>
              <w:top w:val="double" w:sz="4" w:space="0" w:color="auto"/>
              <w:left w:val="double" w:sz="4" w:space="0" w:color="auto"/>
              <w:bottom w:val="double" w:sz="4" w:space="0" w:color="auto"/>
              <w:right w:val="double" w:sz="4" w:space="0" w:color="auto"/>
            </w:tcBorders>
          </w:tcPr>
          <w:p w14:paraId="727EE6ED" w14:textId="77777777" w:rsidR="0023628C" w:rsidRPr="00416F98" w:rsidRDefault="0023628C" w:rsidP="0023628C">
            <w:pPr>
              <w:rPr>
                <w:rFonts w:ascii="Times New Roman" w:hAnsi="Times New Roman" w:cs="Times New Roman"/>
                <w:b/>
              </w:rPr>
            </w:pPr>
            <w:r w:rsidRPr="00416F98">
              <w:rPr>
                <w:rFonts w:ascii="Times New Roman" w:hAnsi="Times New Roman" w:cs="Times New Roman"/>
                <w:b/>
              </w:rPr>
              <w:t>Course/learning experience</w:t>
            </w:r>
          </w:p>
        </w:tc>
        <w:tc>
          <w:tcPr>
            <w:tcW w:w="1695" w:type="dxa"/>
            <w:tcBorders>
              <w:top w:val="double" w:sz="4" w:space="0" w:color="auto"/>
              <w:left w:val="double" w:sz="4" w:space="0" w:color="auto"/>
            </w:tcBorders>
          </w:tcPr>
          <w:p w14:paraId="096E04F7" w14:textId="77777777" w:rsidR="0023628C" w:rsidRPr="0023628C" w:rsidRDefault="0023628C" w:rsidP="0023628C">
            <w:pPr>
              <w:rPr>
                <w:rFonts w:ascii="Times New Roman" w:hAnsi="Times New Roman" w:cs="Times New Roman"/>
              </w:rPr>
            </w:pPr>
          </w:p>
        </w:tc>
        <w:tc>
          <w:tcPr>
            <w:tcW w:w="1695" w:type="dxa"/>
            <w:tcBorders>
              <w:top w:val="double" w:sz="4" w:space="0" w:color="auto"/>
            </w:tcBorders>
          </w:tcPr>
          <w:p w14:paraId="5CC13CBD" w14:textId="77777777" w:rsidR="0023628C" w:rsidRPr="0023628C" w:rsidRDefault="0023628C" w:rsidP="0023628C">
            <w:pPr>
              <w:rPr>
                <w:rFonts w:ascii="Times New Roman" w:hAnsi="Times New Roman" w:cs="Times New Roman"/>
              </w:rPr>
            </w:pPr>
          </w:p>
        </w:tc>
        <w:tc>
          <w:tcPr>
            <w:tcW w:w="1695" w:type="dxa"/>
            <w:tcBorders>
              <w:top w:val="double" w:sz="4" w:space="0" w:color="auto"/>
            </w:tcBorders>
          </w:tcPr>
          <w:p w14:paraId="7C4403A9" w14:textId="77777777" w:rsidR="0023628C" w:rsidRPr="0023628C" w:rsidRDefault="0023628C" w:rsidP="0023628C">
            <w:pPr>
              <w:rPr>
                <w:rFonts w:ascii="Times New Roman" w:hAnsi="Times New Roman" w:cs="Times New Roman"/>
              </w:rPr>
            </w:pPr>
          </w:p>
        </w:tc>
        <w:tc>
          <w:tcPr>
            <w:tcW w:w="1699" w:type="dxa"/>
            <w:tcBorders>
              <w:top w:val="double" w:sz="4" w:space="0" w:color="auto"/>
            </w:tcBorders>
          </w:tcPr>
          <w:p w14:paraId="584D64E7" w14:textId="77777777" w:rsidR="0023628C" w:rsidRPr="0023628C" w:rsidRDefault="0023628C" w:rsidP="0023628C">
            <w:pPr>
              <w:rPr>
                <w:rFonts w:ascii="Times New Roman" w:hAnsi="Times New Roman" w:cs="Times New Roman"/>
              </w:rPr>
            </w:pPr>
          </w:p>
        </w:tc>
        <w:tc>
          <w:tcPr>
            <w:tcW w:w="1406" w:type="dxa"/>
            <w:tcBorders>
              <w:top w:val="double" w:sz="4" w:space="0" w:color="auto"/>
              <w:right w:val="double" w:sz="4" w:space="0" w:color="auto"/>
            </w:tcBorders>
          </w:tcPr>
          <w:p w14:paraId="2C24CB29" w14:textId="77777777" w:rsidR="0023628C" w:rsidRPr="0023628C" w:rsidRDefault="0023628C" w:rsidP="0023628C">
            <w:pPr>
              <w:rPr>
                <w:rFonts w:ascii="Times New Roman" w:hAnsi="Times New Roman" w:cs="Times New Roman"/>
              </w:rPr>
            </w:pPr>
          </w:p>
        </w:tc>
      </w:tr>
      <w:tr w:rsidR="0023628C" w:rsidRPr="0023628C" w14:paraId="4EA56B0D" w14:textId="77777777" w:rsidTr="00C10D0D">
        <w:tc>
          <w:tcPr>
            <w:tcW w:w="1880" w:type="dxa"/>
            <w:tcBorders>
              <w:top w:val="double" w:sz="4" w:space="0" w:color="auto"/>
              <w:left w:val="double" w:sz="4" w:space="0" w:color="auto"/>
              <w:bottom w:val="double" w:sz="4" w:space="0" w:color="auto"/>
              <w:right w:val="double" w:sz="4" w:space="0" w:color="auto"/>
            </w:tcBorders>
          </w:tcPr>
          <w:p w14:paraId="06B17313" w14:textId="77777777" w:rsidR="0023628C" w:rsidRPr="00416F98" w:rsidRDefault="0023628C" w:rsidP="0023628C">
            <w:pPr>
              <w:rPr>
                <w:rFonts w:ascii="Times New Roman" w:hAnsi="Times New Roman" w:cs="Times New Roman"/>
                <w:b/>
              </w:rPr>
            </w:pPr>
            <w:r w:rsidRPr="00416F98">
              <w:rPr>
                <w:rFonts w:ascii="Times New Roman" w:hAnsi="Times New Roman" w:cs="Times New Roman"/>
                <w:b/>
              </w:rPr>
              <w:t>Course/learning experience</w:t>
            </w:r>
          </w:p>
        </w:tc>
        <w:tc>
          <w:tcPr>
            <w:tcW w:w="1695" w:type="dxa"/>
            <w:tcBorders>
              <w:left w:val="double" w:sz="4" w:space="0" w:color="auto"/>
            </w:tcBorders>
          </w:tcPr>
          <w:p w14:paraId="609844C4" w14:textId="77777777" w:rsidR="0023628C" w:rsidRPr="0023628C" w:rsidRDefault="0023628C" w:rsidP="0023628C">
            <w:pPr>
              <w:rPr>
                <w:rFonts w:ascii="Times New Roman" w:hAnsi="Times New Roman" w:cs="Times New Roman"/>
              </w:rPr>
            </w:pPr>
          </w:p>
        </w:tc>
        <w:tc>
          <w:tcPr>
            <w:tcW w:w="1695" w:type="dxa"/>
          </w:tcPr>
          <w:p w14:paraId="4C92FB21" w14:textId="77777777" w:rsidR="0023628C" w:rsidRPr="0023628C" w:rsidRDefault="0023628C" w:rsidP="0023628C">
            <w:pPr>
              <w:rPr>
                <w:rFonts w:ascii="Times New Roman" w:hAnsi="Times New Roman" w:cs="Times New Roman"/>
              </w:rPr>
            </w:pPr>
          </w:p>
        </w:tc>
        <w:tc>
          <w:tcPr>
            <w:tcW w:w="1695" w:type="dxa"/>
          </w:tcPr>
          <w:p w14:paraId="3DB8F85B" w14:textId="77777777" w:rsidR="0023628C" w:rsidRPr="0023628C" w:rsidRDefault="0023628C" w:rsidP="0023628C">
            <w:pPr>
              <w:rPr>
                <w:rFonts w:ascii="Times New Roman" w:hAnsi="Times New Roman" w:cs="Times New Roman"/>
              </w:rPr>
            </w:pPr>
          </w:p>
        </w:tc>
        <w:tc>
          <w:tcPr>
            <w:tcW w:w="1699" w:type="dxa"/>
          </w:tcPr>
          <w:p w14:paraId="7C1C8CF4" w14:textId="77777777" w:rsidR="0023628C" w:rsidRPr="0023628C" w:rsidRDefault="0023628C" w:rsidP="0023628C">
            <w:pPr>
              <w:rPr>
                <w:rFonts w:ascii="Times New Roman" w:hAnsi="Times New Roman" w:cs="Times New Roman"/>
              </w:rPr>
            </w:pPr>
          </w:p>
        </w:tc>
        <w:tc>
          <w:tcPr>
            <w:tcW w:w="1406" w:type="dxa"/>
            <w:tcBorders>
              <w:right w:val="double" w:sz="4" w:space="0" w:color="auto"/>
            </w:tcBorders>
          </w:tcPr>
          <w:p w14:paraId="6E585AEF" w14:textId="77777777" w:rsidR="0023628C" w:rsidRPr="0023628C" w:rsidRDefault="0023628C" w:rsidP="0023628C">
            <w:pPr>
              <w:rPr>
                <w:rFonts w:ascii="Times New Roman" w:hAnsi="Times New Roman" w:cs="Times New Roman"/>
              </w:rPr>
            </w:pPr>
          </w:p>
        </w:tc>
      </w:tr>
      <w:tr w:rsidR="0023628C" w:rsidRPr="0023628C" w14:paraId="2AEFAEBE" w14:textId="77777777" w:rsidTr="00C10D0D">
        <w:tc>
          <w:tcPr>
            <w:tcW w:w="1880" w:type="dxa"/>
            <w:tcBorders>
              <w:top w:val="double" w:sz="4" w:space="0" w:color="auto"/>
              <w:left w:val="double" w:sz="4" w:space="0" w:color="auto"/>
              <w:bottom w:val="double" w:sz="4" w:space="0" w:color="auto"/>
              <w:right w:val="double" w:sz="4" w:space="0" w:color="auto"/>
            </w:tcBorders>
          </w:tcPr>
          <w:p w14:paraId="3B089EAD" w14:textId="77777777" w:rsidR="0023628C" w:rsidRPr="00416F98" w:rsidRDefault="0023628C" w:rsidP="0023628C">
            <w:pPr>
              <w:rPr>
                <w:rFonts w:ascii="Times New Roman" w:hAnsi="Times New Roman" w:cs="Times New Roman"/>
                <w:b/>
              </w:rPr>
            </w:pPr>
            <w:r w:rsidRPr="00416F98">
              <w:rPr>
                <w:rFonts w:ascii="Times New Roman" w:hAnsi="Times New Roman" w:cs="Times New Roman"/>
                <w:b/>
              </w:rPr>
              <w:t>Course/learning experience</w:t>
            </w:r>
          </w:p>
        </w:tc>
        <w:tc>
          <w:tcPr>
            <w:tcW w:w="1695" w:type="dxa"/>
            <w:tcBorders>
              <w:left w:val="double" w:sz="4" w:space="0" w:color="auto"/>
            </w:tcBorders>
          </w:tcPr>
          <w:p w14:paraId="54BC1B3A" w14:textId="77777777" w:rsidR="0023628C" w:rsidRPr="0023628C" w:rsidRDefault="0023628C" w:rsidP="0023628C">
            <w:pPr>
              <w:rPr>
                <w:rFonts w:ascii="Times New Roman" w:hAnsi="Times New Roman" w:cs="Times New Roman"/>
              </w:rPr>
            </w:pPr>
          </w:p>
        </w:tc>
        <w:tc>
          <w:tcPr>
            <w:tcW w:w="1695" w:type="dxa"/>
          </w:tcPr>
          <w:p w14:paraId="4F6D6BBE" w14:textId="77777777" w:rsidR="0023628C" w:rsidRPr="0023628C" w:rsidRDefault="0023628C" w:rsidP="0023628C">
            <w:pPr>
              <w:rPr>
                <w:rFonts w:ascii="Times New Roman" w:hAnsi="Times New Roman" w:cs="Times New Roman"/>
              </w:rPr>
            </w:pPr>
          </w:p>
        </w:tc>
        <w:tc>
          <w:tcPr>
            <w:tcW w:w="1695" w:type="dxa"/>
          </w:tcPr>
          <w:p w14:paraId="33CB328A" w14:textId="77777777" w:rsidR="0023628C" w:rsidRPr="0023628C" w:rsidRDefault="0023628C" w:rsidP="0023628C">
            <w:pPr>
              <w:rPr>
                <w:rFonts w:ascii="Times New Roman" w:hAnsi="Times New Roman" w:cs="Times New Roman"/>
              </w:rPr>
            </w:pPr>
          </w:p>
        </w:tc>
        <w:tc>
          <w:tcPr>
            <w:tcW w:w="1699" w:type="dxa"/>
          </w:tcPr>
          <w:p w14:paraId="155E9BCC" w14:textId="77777777" w:rsidR="0023628C" w:rsidRPr="0023628C" w:rsidRDefault="0023628C" w:rsidP="0023628C">
            <w:pPr>
              <w:rPr>
                <w:rFonts w:ascii="Times New Roman" w:hAnsi="Times New Roman" w:cs="Times New Roman"/>
              </w:rPr>
            </w:pPr>
          </w:p>
        </w:tc>
        <w:tc>
          <w:tcPr>
            <w:tcW w:w="1406" w:type="dxa"/>
            <w:tcBorders>
              <w:right w:val="double" w:sz="4" w:space="0" w:color="auto"/>
            </w:tcBorders>
          </w:tcPr>
          <w:p w14:paraId="698B9568" w14:textId="77777777" w:rsidR="0023628C" w:rsidRPr="0023628C" w:rsidRDefault="0023628C" w:rsidP="0023628C">
            <w:pPr>
              <w:rPr>
                <w:rFonts w:ascii="Times New Roman" w:hAnsi="Times New Roman" w:cs="Times New Roman"/>
              </w:rPr>
            </w:pPr>
          </w:p>
        </w:tc>
      </w:tr>
      <w:tr w:rsidR="0023628C" w:rsidRPr="0023628C" w14:paraId="7255A689" w14:textId="77777777" w:rsidTr="00C10D0D">
        <w:tc>
          <w:tcPr>
            <w:tcW w:w="1880" w:type="dxa"/>
            <w:tcBorders>
              <w:top w:val="double" w:sz="4" w:space="0" w:color="auto"/>
              <w:left w:val="double" w:sz="4" w:space="0" w:color="auto"/>
              <w:bottom w:val="double" w:sz="4" w:space="0" w:color="auto"/>
              <w:right w:val="double" w:sz="4" w:space="0" w:color="auto"/>
            </w:tcBorders>
          </w:tcPr>
          <w:p w14:paraId="480F8172" w14:textId="77777777" w:rsidR="0023628C" w:rsidRPr="00416F98" w:rsidRDefault="0023628C" w:rsidP="0023628C">
            <w:pPr>
              <w:rPr>
                <w:rFonts w:ascii="Times New Roman" w:hAnsi="Times New Roman" w:cs="Times New Roman"/>
                <w:b/>
              </w:rPr>
            </w:pPr>
            <w:r w:rsidRPr="00416F98">
              <w:rPr>
                <w:rFonts w:ascii="Times New Roman" w:hAnsi="Times New Roman" w:cs="Times New Roman"/>
                <w:b/>
              </w:rPr>
              <w:t>Course/learning experience</w:t>
            </w:r>
          </w:p>
        </w:tc>
        <w:tc>
          <w:tcPr>
            <w:tcW w:w="1695" w:type="dxa"/>
            <w:tcBorders>
              <w:left w:val="double" w:sz="4" w:space="0" w:color="auto"/>
              <w:bottom w:val="double" w:sz="4" w:space="0" w:color="auto"/>
            </w:tcBorders>
          </w:tcPr>
          <w:p w14:paraId="15E5C4C3" w14:textId="77777777" w:rsidR="0023628C" w:rsidRPr="0023628C" w:rsidRDefault="0023628C" w:rsidP="0023628C">
            <w:pPr>
              <w:rPr>
                <w:rFonts w:ascii="Times New Roman" w:hAnsi="Times New Roman" w:cs="Times New Roman"/>
              </w:rPr>
            </w:pPr>
          </w:p>
        </w:tc>
        <w:tc>
          <w:tcPr>
            <w:tcW w:w="1695" w:type="dxa"/>
            <w:tcBorders>
              <w:bottom w:val="double" w:sz="4" w:space="0" w:color="auto"/>
            </w:tcBorders>
          </w:tcPr>
          <w:p w14:paraId="2ABA3838" w14:textId="77777777" w:rsidR="0023628C" w:rsidRPr="0023628C" w:rsidRDefault="0023628C" w:rsidP="0023628C">
            <w:pPr>
              <w:rPr>
                <w:rFonts w:ascii="Times New Roman" w:hAnsi="Times New Roman" w:cs="Times New Roman"/>
              </w:rPr>
            </w:pPr>
          </w:p>
        </w:tc>
        <w:tc>
          <w:tcPr>
            <w:tcW w:w="1695" w:type="dxa"/>
            <w:tcBorders>
              <w:bottom w:val="double" w:sz="4" w:space="0" w:color="auto"/>
            </w:tcBorders>
          </w:tcPr>
          <w:p w14:paraId="450B8BD8" w14:textId="77777777" w:rsidR="0023628C" w:rsidRPr="0023628C" w:rsidRDefault="0023628C" w:rsidP="0023628C">
            <w:pPr>
              <w:rPr>
                <w:rFonts w:ascii="Times New Roman" w:hAnsi="Times New Roman" w:cs="Times New Roman"/>
              </w:rPr>
            </w:pPr>
          </w:p>
        </w:tc>
        <w:tc>
          <w:tcPr>
            <w:tcW w:w="1699" w:type="dxa"/>
            <w:tcBorders>
              <w:bottom w:val="double" w:sz="4" w:space="0" w:color="auto"/>
            </w:tcBorders>
          </w:tcPr>
          <w:p w14:paraId="6700AC97" w14:textId="77777777" w:rsidR="0023628C" w:rsidRPr="0023628C" w:rsidRDefault="0023628C" w:rsidP="0023628C">
            <w:pPr>
              <w:rPr>
                <w:rFonts w:ascii="Times New Roman" w:hAnsi="Times New Roman" w:cs="Times New Roman"/>
              </w:rPr>
            </w:pPr>
          </w:p>
        </w:tc>
        <w:tc>
          <w:tcPr>
            <w:tcW w:w="1406" w:type="dxa"/>
            <w:tcBorders>
              <w:bottom w:val="double" w:sz="4" w:space="0" w:color="auto"/>
              <w:right w:val="double" w:sz="4" w:space="0" w:color="auto"/>
            </w:tcBorders>
          </w:tcPr>
          <w:p w14:paraId="1FEA15DE" w14:textId="77777777" w:rsidR="0023628C" w:rsidRPr="0023628C" w:rsidRDefault="0023628C" w:rsidP="0023628C">
            <w:pPr>
              <w:rPr>
                <w:rFonts w:ascii="Times New Roman" w:hAnsi="Times New Roman" w:cs="Times New Roman"/>
              </w:rPr>
            </w:pPr>
          </w:p>
        </w:tc>
      </w:tr>
    </w:tbl>
    <w:p w14:paraId="5AE2BB25" w14:textId="1CF4FE4D" w:rsidR="0023628C" w:rsidRDefault="00C10D0D" w:rsidP="0023628C">
      <w:pPr>
        <w:rPr>
          <w:rFonts w:ascii="Times New Roman" w:hAnsi="Times New Roman" w:cs="Times New Roman"/>
          <w:b/>
        </w:rPr>
      </w:pPr>
      <w:r>
        <w:rPr>
          <w:rFonts w:ascii="Times New Roman" w:hAnsi="Times New Roman" w:cs="Times New Roman"/>
          <w:b/>
        </w:rPr>
        <w:t xml:space="preserve">*Note: for this table, programs may place an “X” into the appropriate intersecting boxes to indicate which course/learning experiences map to which objective(s). </w:t>
      </w:r>
      <w:r w:rsidR="006D1C8A">
        <w:rPr>
          <w:rFonts w:ascii="Times New Roman" w:hAnsi="Times New Roman" w:cs="Times New Roman"/>
          <w:b/>
        </w:rPr>
        <w:t>For either table</w:t>
      </w:r>
      <w:r>
        <w:rPr>
          <w:rFonts w:ascii="Times New Roman" w:hAnsi="Times New Roman" w:cs="Times New Roman"/>
          <w:b/>
        </w:rPr>
        <w:t>, programs may specify coverage of the objective by course/learning experiences by placing a “1”, “2”, or “3</w:t>
      </w:r>
      <w:r w:rsidR="006D1C8A">
        <w:rPr>
          <w:rFonts w:ascii="Times New Roman" w:hAnsi="Times New Roman" w:cs="Times New Roman"/>
          <w:b/>
        </w:rPr>
        <w:t>,</w:t>
      </w:r>
      <w:r>
        <w:rPr>
          <w:rFonts w:ascii="Times New Roman" w:hAnsi="Times New Roman" w:cs="Times New Roman"/>
          <w:b/>
        </w:rPr>
        <w:t>”</w:t>
      </w:r>
      <w:r w:rsidR="006D1C8A">
        <w:rPr>
          <w:rFonts w:ascii="Times New Roman" w:hAnsi="Times New Roman" w:cs="Times New Roman"/>
          <w:b/>
        </w:rPr>
        <w:t xml:space="preserve"> etc.,</w:t>
      </w:r>
      <w:r>
        <w:rPr>
          <w:rFonts w:ascii="Times New Roman" w:hAnsi="Times New Roman" w:cs="Times New Roman"/>
          <w:b/>
        </w:rPr>
        <w:t xml:space="preserve"> into the appropriate boxes</w:t>
      </w:r>
      <w:r w:rsidR="006D1C8A">
        <w:rPr>
          <w:rFonts w:ascii="Times New Roman" w:hAnsi="Times New Roman" w:cs="Times New Roman"/>
          <w:b/>
        </w:rPr>
        <w:t>, where a 1 indicates minimal coverage and higher scores indicate more coverage</w:t>
      </w:r>
      <w:r>
        <w:rPr>
          <w:rFonts w:ascii="Times New Roman" w:hAnsi="Times New Roman" w:cs="Times New Roman"/>
          <w:b/>
        </w:rPr>
        <w:t>.</w:t>
      </w:r>
      <w:r w:rsidR="006D1C8A">
        <w:rPr>
          <w:rFonts w:ascii="Times New Roman" w:hAnsi="Times New Roman" w:cs="Times New Roman"/>
          <w:b/>
        </w:rPr>
        <w:t xml:space="preserve"> </w:t>
      </w:r>
    </w:p>
    <w:p w14:paraId="47327181" w14:textId="4D4E4DF0" w:rsidR="005E62BE" w:rsidRPr="0063539D" w:rsidRDefault="006D1C8A" w:rsidP="0063539D">
      <w:pPr>
        <w:rPr>
          <w:rFonts w:eastAsiaTheme="majorEastAsia" w:cstheme="minorHAnsi"/>
          <w:b/>
          <w:sz w:val="26"/>
          <w:szCs w:val="26"/>
        </w:rPr>
      </w:pPr>
      <w:r w:rsidRPr="0063539D">
        <w:rPr>
          <w:rFonts w:cstheme="minorHAnsi"/>
          <w:i/>
        </w:rPr>
        <w:t>Additionally,</w:t>
      </w:r>
      <w:r>
        <w:rPr>
          <w:rFonts w:cstheme="minorHAnsi"/>
          <w:i/>
        </w:rPr>
        <w:t xml:space="preserve"> coordinators may wish to provide more detail, such as course activities or assignments</w:t>
      </w:r>
      <w:r w:rsidR="00416F98">
        <w:rPr>
          <w:rFonts w:cstheme="minorHAnsi"/>
          <w:i/>
        </w:rPr>
        <w:t>,</w:t>
      </w:r>
      <w:r>
        <w:rPr>
          <w:rFonts w:cstheme="minorHAnsi"/>
          <w:i/>
        </w:rPr>
        <w:t xml:space="preserve"> to complement these tables. </w:t>
      </w:r>
      <w:r w:rsidRPr="0063539D">
        <w:rPr>
          <w:rFonts w:cstheme="minorHAnsi"/>
          <w:i/>
        </w:rPr>
        <w:t xml:space="preserve"> </w:t>
      </w:r>
      <w:r w:rsidR="005E62BE" w:rsidRPr="0063539D">
        <w:rPr>
          <w:rFonts w:cstheme="minorHAnsi"/>
          <w:b/>
        </w:rPr>
        <w:br w:type="page"/>
      </w:r>
    </w:p>
    <w:p w14:paraId="75392D63" w14:textId="77777777" w:rsidR="000777ED" w:rsidRDefault="000777ED" w:rsidP="007902F7">
      <w:pPr>
        <w:pStyle w:val="Heading2"/>
        <w:rPr>
          <w:rFonts w:ascii="Times New Roman" w:hAnsi="Times New Roman" w:cs="Times New Roman"/>
          <w:b/>
          <w:color w:val="auto"/>
        </w:rPr>
      </w:pPr>
      <w:r w:rsidRPr="007902F7">
        <w:rPr>
          <w:rFonts w:ascii="Times New Roman" w:hAnsi="Times New Roman" w:cs="Times New Roman"/>
          <w:b/>
          <w:color w:val="auto"/>
        </w:rPr>
        <w:lastRenderedPageBreak/>
        <w:t>Assessment Measures (APT Element 3A &amp; 3B)</w:t>
      </w:r>
    </w:p>
    <w:p w14:paraId="2D8F32C4" w14:textId="5010DD5B" w:rsidR="00531A26" w:rsidRDefault="00D725CA" w:rsidP="00531A26">
      <w:pPr>
        <w:rPr>
          <w:i/>
        </w:rPr>
      </w:pPr>
      <w:r>
        <w:rPr>
          <w:i/>
        </w:rPr>
        <w:t>To obtain results that are useful for evaluating whether students met the stated SLOs, instruments must be selected to elicit the desired knowledge, skills, or attitudes from students. All SLOs should be measured by at least one instrument. Moreover, to obtain the strongest evidence of student learning, SLOs should be measured by a direct measure of student learning.</w:t>
      </w:r>
    </w:p>
    <w:p w14:paraId="3208DEDA" w14:textId="77777777" w:rsidR="00416F98" w:rsidRPr="00D725CA" w:rsidRDefault="00416F98" w:rsidP="00531A26">
      <w:pPr>
        <w:rPr>
          <w:i/>
        </w:rPr>
      </w:pPr>
    </w:p>
    <w:tbl>
      <w:tblPr>
        <w:tblStyle w:val="TableGrid"/>
        <w:tblW w:w="10050" w:type="dxa"/>
        <w:tblLook w:val="04A0" w:firstRow="1" w:lastRow="0" w:firstColumn="1" w:lastColumn="0" w:noHBand="0" w:noVBand="1"/>
      </w:tblPr>
      <w:tblGrid>
        <w:gridCol w:w="4223"/>
        <w:gridCol w:w="4042"/>
        <w:gridCol w:w="1785"/>
      </w:tblGrid>
      <w:tr w:rsidR="0046346F" w:rsidRPr="003B11A5" w14:paraId="3288CFB8" w14:textId="77777777" w:rsidTr="0046346F">
        <w:tc>
          <w:tcPr>
            <w:tcW w:w="4223" w:type="dxa"/>
            <w:tcBorders>
              <w:top w:val="double" w:sz="4" w:space="0" w:color="auto"/>
              <w:left w:val="double" w:sz="4" w:space="0" w:color="auto"/>
              <w:bottom w:val="double" w:sz="4" w:space="0" w:color="auto"/>
              <w:right w:val="double" w:sz="4" w:space="0" w:color="auto"/>
            </w:tcBorders>
            <w:vAlign w:val="center"/>
          </w:tcPr>
          <w:p w14:paraId="699B5028" w14:textId="77777777" w:rsidR="0046346F" w:rsidRPr="003B11A5" w:rsidRDefault="0046346F" w:rsidP="0029620A">
            <w:pPr>
              <w:jc w:val="center"/>
              <w:rPr>
                <w:rFonts w:ascii="Times New Roman" w:hAnsi="Times New Roman" w:cs="Times New Roman"/>
                <w:b/>
                <w:sz w:val="24"/>
              </w:rPr>
            </w:pPr>
            <w:r w:rsidRPr="003B11A5">
              <w:rPr>
                <w:rFonts w:ascii="Times New Roman" w:hAnsi="Times New Roman" w:cs="Times New Roman"/>
                <w:b/>
                <w:sz w:val="24"/>
              </w:rPr>
              <w:t>Objective</w:t>
            </w:r>
          </w:p>
        </w:tc>
        <w:tc>
          <w:tcPr>
            <w:tcW w:w="4042" w:type="dxa"/>
            <w:tcBorders>
              <w:top w:val="double" w:sz="4" w:space="0" w:color="auto"/>
              <w:left w:val="double" w:sz="4" w:space="0" w:color="auto"/>
              <w:bottom w:val="double" w:sz="4" w:space="0" w:color="auto"/>
              <w:right w:val="double" w:sz="4" w:space="0" w:color="auto"/>
            </w:tcBorders>
            <w:vAlign w:val="center"/>
          </w:tcPr>
          <w:p w14:paraId="065F0F43" w14:textId="5F5E6F48" w:rsidR="0046346F" w:rsidRPr="003B11A5" w:rsidRDefault="00416F98" w:rsidP="00416F98">
            <w:pPr>
              <w:jc w:val="center"/>
              <w:rPr>
                <w:rFonts w:ascii="Times New Roman" w:hAnsi="Times New Roman" w:cs="Times New Roman"/>
                <w:b/>
                <w:sz w:val="24"/>
              </w:rPr>
            </w:pPr>
            <w:r>
              <w:rPr>
                <w:rFonts w:ascii="Times New Roman" w:hAnsi="Times New Roman" w:cs="Times New Roman"/>
                <w:b/>
                <w:sz w:val="24"/>
              </w:rPr>
              <w:t>Description of I</w:t>
            </w:r>
            <w:r w:rsidR="0046346F" w:rsidRPr="003B11A5">
              <w:rPr>
                <w:rFonts w:ascii="Times New Roman" w:hAnsi="Times New Roman" w:cs="Times New Roman"/>
                <w:b/>
                <w:sz w:val="24"/>
              </w:rPr>
              <w:t>nstrument used to assess objective</w:t>
            </w:r>
          </w:p>
        </w:tc>
        <w:tc>
          <w:tcPr>
            <w:tcW w:w="1785" w:type="dxa"/>
            <w:tcBorders>
              <w:top w:val="double" w:sz="4" w:space="0" w:color="auto"/>
              <w:left w:val="double" w:sz="4" w:space="0" w:color="auto"/>
              <w:bottom w:val="double" w:sz="4" w:space="0" w:color="auto"/>
              <w:right w:val="double" w:sz="4" w:space="0" w:color="auto"/>
            </w:tcBorders>
          </w:tcPr>
          <w:p w14:paraId="07D93311" w14:textId="77777777" w:rsidR="0046346F" w:rsidRPr="003B11A5" w:rsidRDefault="0046346F" w:rsidP="0029620A">
            <w:pPr>
              <w:jc w:val="center"/>
              <w:rPr>
                <w:rFonts w:ascii="Times New Roman" w:hAnsi="Times New Roman" w:cs="Times New Roman"/>
                <w:b/>
                <w:sz w:val="24"/>
              </w:rPr>
            </w:pPr>
            <w:r>
              <w:rPr>
                <w:rFonts w:ascii="Times New Roman" w:hAnsi="Times New Roman" w:cs="Times New Roman"/>
                <w:b/>
                <w:sz w:val="24"/>
              </w:rPr>
              <w:t>Direct/Indirect</w:t>
            </w:r>
          </w:p>
        </w:tc>
      </w:tr>
      <w:tr w:rsidR="0046346F" w14:paraId="5C5179AF" w14:textId="77777777" w:rsidTr="0046346F">
        <w:trPr>
          <w:trHeight w:val="1007"/>
        </w:trPr>
        <w:tc>
          <w:tcPr>
            <w:tcW w:w="4223" w:type="dxa"/>
            <w:tcBorders>
              <w:top w:val="double" w:sz="4" w:space="0" w:color="auto"/>
              <w:left w:val="double" w:sz="4" w:space="0" w:color="auto"/>
              <w:right w:val="double" w:sz="4" w:space="0" w:color="auto"/>
            </w:tcBorders>
          </w:tcPr>
          <w:p w14:paraId="459596B1" w14:textId="77777777" w:rsidR="0046346F" w:rsidRDefault="0046346F" w:rsidP="0029620A"/>
        </w:tc>
        <w:tc>
          <w:tcPr>
            <w:tcW w:w="4042" w:type="dxa"/>
            <w:tcBorders>
              <w:top w:val="double" w:sz="4" w:space="0" w:color="auto"/>
              <w:left w:val="double" w:sz="4" w:space="0" w:color="auto"/>
              <w:right w:val="double" w:sz="4" w:space="0" w:color="auto"/>
            </w:tcBorders>
          </w:tcPr>
          <w:p w14:paraId="16C2DDC5" w14:textId="77777777" w:rsidR="0046346F" w:rsidRDefault="0046346F" w:rsidP="0029620A"/>
        </w:tc>
        <w:tc>
          <w:tcPr>
            <w:tcW w:w="1785" w:type="dxa"/>
            <w:tcBorders>
              <w:top w:val="double" w:sz="4" w:space="0" w:color="auto"/>
              <w:left w:val="double" w:sz="4" w:space="0" w:color="auto"/>
              <w:right w:val="double" w:sz="4" w:space="0" w:color="auto"/>
            </w:tcBorders>
          </w:tcPr>
          <w:p w14:paraId="4CC27D65" w14:textId="77777777" w:rsidR="0046346F" w:rsidRDefault="0046346F" w:rsidP="0029620A"/>
        </w:tc>
      </w:tr>
      <w:tr w:rsidR="0046346F" w14:paraId="6AA438FD" w14:textId="77777777" w:rsidTr="0046346F">
        <w:trPr>
          <w:trHeight w:val="998"/>
        </w:trPr>
        <w:tc>
          <w:tcPr>
            <w:tcW w:w="4223" w:type="dxa"/>
            <w:tcBorders>
              <w:left w:val="double" w:sz="4" w:space="0" w:color="auto"/>
              <w:right w:val="double" w:sz="4" w:space="0" w:color="auto"/>
            </w:tcBorders>
          </w:tcPr>
          <w:p w14:paraId="3CB6214A" w14:textId="77777777" w:rsidR="0046346F" w:rsidRDefault="0046346F" w:rsidP="0029620A"/>
        </w:tc>
        <w:tc>
          <w:tcPr>
            <w:tcW w:w="4042" w:type="dxa"/>
            <w:tcBorders>
              <w:left w:val="double" w:sz="4" w:space="0" w:color="auto"/>
              <w:right w:val="double" w:sz="4" w:space="0" w:color="auto"/>
            </w:tcBorders>
          </w:tcPr>
          <w:p w14:paraId="3227F13F" w14:textId="77777777" w:rsidR="0046346F" w:rsidRDefault="0046346F" w:rsidP="0029620A"/>
        </w:tc>
        <w:tc>
          <w:tcPr>
            <w:tcW w:w="1785" w:type="dxa"/>
            <w:tcBorders>
              <w:left w:val="double" w:sz="4" w:space="0" w:color="auto"/>
              <w:right w:val="double" w:sz="4" w:space="0" w:color="auto"/>
            </w:tcBorders>
          </w:tcPr>
          <w:p w14:paraId="415EBDCD" w14:textId="77777777" w:rsidR="0046346F" w:rsidRDefault="0046346F" w:rsidP="0029620A"/>
        </w:tc>
      </w:tr>
      <w:tr w:rsidR="0046346F" w14:paraId="08CBD693" w14:textId="77777777" w:rsidTr="0046346F">
        <w:trPr>
          <w:trHeight w:val="1052"/>
        </w:trPr>
        <w:tc>
          <w:tcPr>
            <w:tcW w:w="4223" w:type="dxa"/>
            <w:tcBorders>
              <w:left w:val="double" w:sz="4" w:space="0" w:color="auto"/>
              <w:right w:val="double" w:sz="4" w:space="0" w:color="auto"/>
            </w:tcBorders>
          </w:tcPr>
          <w:p w14:paraId="392B21BF" w14:textId="77777777" w:rsidR="0046346F" w:rsidRDefault="0046346F" w:rsidP="0029620A"/>
        </w:tc>
        <w:tc>
          <w:tcPr>
            <w:tcW w:w="4042" w:type="dxa"/>
            <w:tcBorders>
              <w:left w:val="double" w:sz="4" w:space="0" w:color="auto"/>
              <w:right w:val="double" w:sz="4" w:space="0" w:color="auto"/>
            </w:tcBorders>
          </w:tcPr>
          <w:p w14:paraId="46BA5C13" w14:textId="77777777" w:rsidR="0046346F" w:rsidRDefault="0046346F" w:rsidP="0029620A"/>
        </w:tc>
        <w:tc>
          <w:tcPr>
            <w:tcW w:w="1785" w:type="dxa"/>
            <w:tcBorders>
              <w:left w:val="double" w:sz="4" w:space="0" w:color="auto"/>
              <w:right w:val="double" w:sz="4" w:space="0" w:color="auto"/>
            </w:tcBorders>
          </w:tcPr>
          <w:p w14:paraId="766B2DE0" w14:textId="77777777" w:rsidR="0046346F" w:rsidRDefault="0046346F" w:rsidP="0029620A"/>
        </w:tc>
      </w:tr>
      <w:tr w:rsidR="0046346F" w14:paraId="6CEFBE00" w14:textId="77777777" w:rsidTr="0046346F">
        <w:trPr>
          <w:trHeight w:val="998"/>
        </w:trPr>
        <w:tc>
          <w:tcPr>
            <w:tcW w:w="4223" w:type="dxa"/>
            <w:tcBorders>
              <w:left w:val="double" w:sz="4" w:space="0" w:color="auto"/>
              <w:right w:val="double" w:sz="4" w:space="0" w:color="auto"/>
            </w:tcBorders>
          </w:tcPr>
          <w:p w14:paraId="0EF383F9" w14:textId="77777777" w:rsidR="0046346F" w:rsidRDefault="0046346F" w:rsidP="0029620A"/>
        </w:tc>
        <w:tc>
          <w:tcPr>
            <w:tcW w:w="4042" w:type="dxa"/>
            <w:tcBorders>
              <w:left w:val="double" w:sz="4" w:space="0" w:color="auto"/>
              <w:right w:val="double" w:sz="4" w:space="0" w:color="auto"/>
            </w:tcBorders>
          </w:tcPr>
          <w:p w14:paraId="2F1A8E45" w14:textId="77777777" w:rsidR="0046346F" w:rsidRDefault="0046346F" w:rsidP="0029620A"/>
        </w:tc>
        <w:tc>
          <w:tcPr>
            <w:tcW w:w="1785" w:type="dxa"/>
            <w:tcBorders>
              <w:left w:val="double" w:sz="4" w:space="0" w:color="auto"/>
              <w:right w:val="double" w:sz="4" w:space="0" w:color="auto"/>
            </w:tcBorders>
          </w:tcPr>
          <w:p w14:paraId="28D0CA5B" w14:textId="77777777" w:rsidR="0046346F" w:rsidRDefault="0046346F" w:rsidP="0029620A"/>
        </w:tc>
      </w:tr>
      <w:tr w:rsidR="0046346F" w14:paraId="030CE960" w14:textId="77777777" w:rsidTr="0046346F">
        <w:trPr>
          <w:trHeight w:val="1052"/>
        </w:trPr>
        <w:tc>
          <w:tcPr>
            <w:tcW w:w="4223" w:type="dxa"/>
            <w:tcBorders>
              <w:left w:val="double" w:sz="4" w:space="0" w:color="auto"/>
              <w:bottom w:val="double" w:sz="4" w:space="0" w:color="auto"/>
              <w:right w:val="double" w:sz="4" w:space="0" w:color="auto"/>
            </w:tcBorders>
          </w:tcPr>
          <w:p w14:paraId="44590800" w14:textId="77777777" w:rsidR="0046346F" w:rsidRDefault="0046346F" w:rsidP="0029620A"/>
        </w:tc>
        <w:tc>
          <w:tcPr>
            <w:tcW w:w="4042" w:type="dxa"/>
            <w:tcBorders>
              <w:left w:val="double" w:sz="4" w:space="0" w:color="auto"/>
              <w:bottom w:val="double" w:sz="4" w:space="0" w:color="auto"/>
              <w:right w:val="double" w:sz="4" w:space="0" w:color="auto"/>
            </w:tcBorders>
          </w:tcPr>
          <w:p w14:paraId="2694C789" w14:textId="77777777" w:rsidR="0046346F" w:rsidRDefault="0046346F" w:rsidP="0029620A"/>
        </w:tc>
        <w:tc>
          <w:tcPr>
            <w:tcW w:w="1785" w:type="dxa"/>
            <w:tcBorders>
              <w:left w:val="double" w:sz="4" w:space="0" w:color="auto"/>
              <w:bottom w:val="double" w:sz="4" w:space="0" w:color="auto"/>
              <w:right w:val="double" w:sz="4" w:space="0" w:color="auto"/>
            </w:tcBorders>
          </w:tcPr>
          <w:p w14:paraId="34B79CF3" w14:textId="77777777" w:rsidR="0046346F" w:rsidRDefault="0046346F" w:rsidP="0029620A"/>
        </w:tc>
      </w:tr>
    </w:tbl>
    <w:p w14:paraId="2161CC36" w14:textId="77777777" w:rsidR="000777ED" w:rsidRPr="007902F7" w:rsidRDefault="000777ED" w:rsidP="00531A26"/>
    <w:p w14:paraId="3FE40046" w14:textId="77777777" w:rsidR="00531A26" w:rsidRDefault="00531A26">
      <w:pPr>
        <w:rPr>
          <w:rFonts w:ascii="Times New Roman" w:eastAsiaTheme="majorEastAsia" w:hAnsi="Times New Roman" w:cs="Times New Roman"/>
          <w:b/>
          <w:sz w:val="26"/>
          <w:szCs w:val="26"/>
        </w:rPr>
      </w:pPr>
      <w:r>
        <w:rPr>
          <w:rFonts w:ascii="Times New Roman" w:hAnsi="Times New Roman" w:cs="Times New Roman"/>
          <w:b/>
        </w:rPr>
        <w:br w:type="page"/>
      </w:r>
    </w:p>
    <w:p w14:paraId="28EB40F1" w14:textId="77777777" w:rsidR="000777ED" w:rsidRDefault="000777ED" w:rsidP="007902F7">
      <w:pPr>
        <w:pStyle w:val="Heading2"/>
        <w:rPr>
          <w:rFonts w:ascii="Times New Roman" w:hAnsi="Times New Roman" w:cs="Times New Roman"/>
          <w:b/>
          <w:color w:val="auto"/>
        </w:rPr>
      </w:pPr>
      <w:r w:rsidRPr="007902F7">
        <w:rPr>
          <w:rFonts w:ascii="Times New Roman" w:hAnsi="Times New Roman" w:cs="Times New Roman"/>
          <w:b/>
          <w:color w:val="auto"/>
        </w:rPr>
        <w:lastRenderedPageBreak/>
        <w:t>Desired Results (APT Element 3C)</w:t>
      </w:r>
    </w:p>
    <w:p w14:paraId="64272A47" w14:textId="77777777" w:rsidR="00531A26" w:rsidRDefault="0019675E" w:rsidP="00531A26">
      <w:pPr>
        <w:rPr>
          <w:i/>
        </w:rPr>
      </w:pPr>
      <w:r>
        <w:rPr>
          <w:i/>
        </w:rPr>
        <w:t xml:space="preserve">To aid in interpretation of results, it is helpful to determine a result </w:t>
      </w:r>
      <w:r w:rsidR="0043460E">
        <w:rPr>
          <w:i/>
        </w:rPr>
        <w:t>that</w:t>
      </w:r>
      <w:r>
        <w:rPr>
          <w:i/>
        </w:rPr>
        <w:t xml:space="preserve"> programs hope students will meet</w:t>
      </w:r>
      <w:r w:rsidR="0043460E">
        <w:rPr>
          <w:i/>
        </w:rPr>
        <w:t xml:space="preserve"> (i.e. 80% of students will pass an exam, or students will increase by at least 10 points from the beginning of the program to the end of the program)</w:t>
      </w:r>
      <w:r>
        <w:rPr>
          <w:i/>
        </w:rPr>
        <w:t xml:space="preserve">. Ideally, programs will have a desired result for each objective and will justify their desired result based on external research, faculty consensus, previous years’ results, etc. </w:t>
      </w:r>
    </w:p>
    <w:p w14:paraId="4D8DBFA2" w14:textId="77777777" w:rsidR="0043460E" w:rsidRPr="00174506" w:rsidRDefault="0043460E" w:rsidP="00531A26">
      <w:pPr>
        <w:rPr>
          <w:i/>
        </w:rPr>
      </w:pPr>
    </w:p>
    <w:tbl>
      <w:tblPr>
        <w:tblStyle w:val="TableGrid"/>
        <w:tblW w:w="0" w:type="auto"/>
        <w:tblLook w:val="04A0" w:firstRow="1" w:lastRow="0" w:firstColumn="1" w:lastColumn="0" w:noHBand="0" w:noVBand="1"/>
      </w:tblPr>
      <w:tblGrid>
        <w:gridCol w:w="2527"/>
        <w:gridCol w:w="2055"/>
        <w:gridCol w:w="2387"/>
        <w:gridCol w:w="2916"/>
      </w:tblGrid>
      <w:tr w:rsidR="00531A26" w:rsidRPr="003B11A5" w14:paraId="246D55FC" w14:textId="77777777" w:rsidTr="00531A26">
        <w:tc>
          <w:tcPr>
            <w:tcW w:w="2527" w:type="dxa"/>
            <w:tcBorders>
              <w:top w:val="double" w:sz="4" w:space="0" w:color="auto"/>
              <w:left w:val="double" w:sz="4" w:space="0" w:color="auto"/>
              <w:bottom w:val="double" w:sz="4" w:space="0" w:color="auto"/>
              <w:right w:val="double" w:sz="4" w:space="0" w:color="auto"/>
            </w:tcBorders>
            <w:vAlign w:val="center"/>
          </w:tcPr>
          <w:p w14:paraId="51FD7B86" w14:textId="77777777" w:rsidR="00531A26" w:rsidRPr="003B11A5" w:rsidRDefault="00531A26" w:rsidP="0029620A">
            <w:pPr>
              <w:jc w:val="center"/>
              <w:rPr>
                <w:rFonts w:ascii="Times New Roman" w:hAnsi="Times New Roman" w:cs="Times New Roman"/>
                <w:b/>
                <w:sz w:val="24"/>
              </w:rPr>
            </w:pPr>
            <w:r w:rsidRPr="003B11A5">
              <w:rPr>
                <w:rFonts w:ascii="Times New Roman" w:hAnsi="Times New Roman" w:cs="Times New Roman"/>
                <w:b/>
                <w:sz w:val="24"/>
              </w:rPr>
              <w:t>Objective</w:t>
            </w:r>
          </w:p>
        </w:tc>
        <w:tc>
          <w:tcPr>
            <w:tcW w:w="2055" w:type="dxa"/>
            <w:tcBorders>
              <w:top w:val="double" w:sz="4" w:space="0" w:color="auto"/>
              <w:left w:val="double" w:sz="4" w:space="0" w:color="auto"/>
              <w:bottom w:val="double" w:sz="4" w:space="0" w:color="auto"/>
              <w:right w:val="double" w:sz="4" w:space="0" w:color="auto"/>
            </w:tcBorders>
            <w:vAlign w:val="center"/>
          </w:tcPr>
          <w:p w14:paraId="04789D13" w14:textId="77777777" w:rsidR="00531A26" w:rsidRPr="003B11A5" w:rsidRDefault="00531A26" w:rsidP="00531A26">
            <w:pPr>
              <w:jc w:val="center"/>
              <w:rPr>
                <w:rFonts w:ascii="Times New Roman" w:hAnsi="Times New Roman" w:cs="Times New Roman"/>
                <w:b/>
                <w:sz w:val="24"/>
              </w:rPr>
            </w:pPr>
            <w:r w:rsidRPr="003B11A5">
              <w:rPr>
                <w:rFonts w:ascii="Times New Roman" w:hAnsi="Times New Roman" w:cs="Times New Roman"/>
                <w:b/>
                <w:sz w:val="24"/>
              </w:rPr>
              <w:t>Instrument</w:t>
            </w:r>
          </w:p>
        </w:tc>
        <w:tc>
          <w:tcPr>
            <w:tcW w:w="2387" w:type="dxa"/>
            <w:tcBorders>
              <w:top w:val="double" w:sz="4" w:space="0" w:color="auto"/>
              <w:left w:val="double" w:sz="4" w:space="0" w:color="auto"/>
              <w:bottom w:val="double" w:sz="4" w:space="0" w:color="auto"/>
              <w:right w:val="double" w:sz="4" w:space="0" w:color="auto"/>
            </w:tcBorders>
            <w:vAlign w:val="center"/>
          </w:tcPr>
          <w:p w14:paraId="222E89C4" w14:textId="77777777" w:rsidR="00531A26" w:rsidRPr="003B11A5" w:rsidRDefault="00531A26" w:rsidP="0029620A">
            <w:pPr>
              <w:jc w:val="center"/>
              <w:rPr>
                <w:rFonts w:ascii="Times New Roman" w:hAnsi="Times New Roman" w:cs="Times New Roman"/>
                <w:b/>
                <w:sz w:val="24"/>
              </w:rPr>
            </w:pPr>
            <w:r w:rsidRPr="003B11A5">
              <w:rPr>
                <w:rFonts w:ascii="Times New Roman" w:hAnsi="Times New Roman" w:cs="Times New Roman"/>
                <w:b/>
                <w:sz w:val="24"/>
              </w:rPr>
              <w:t>Desired result</w:t>
            </w:r>
          </w:p>
        </w:tc>
        <w:tc>
          <w:tcPr>
            <w:tcW w:w="2916" w:type="dxa"/>
            <w:tcBorders>
              <w:top w:val="double" w:sz="4" w:space="0" w:color="auto"/>
              <w:left w:val="double" w:sz="4" w:space="0" w:color="auto"/>
              <w:bottom w:val="double" w:sz="4" w:space="0" w:color="auto"/>
              <w:right w:val="double" w:sz="4" w:space="0" w:color="auto"/>
            </w:tcBorders>
          </w:tcPr>
          <w:p w14:paraId="6E67EFF4" w14:textId="77777777" w:rsidR="00531A26" w:rsidRPr="003B11A5" w:rsidRDefault="00531A26" w:rsidP="0029620A">
            <w:pPr>
              <w:jc w:val="center"/>
              <w:rPr>
                <w:rFonts w:ascii="Times New Roman" w:hAnsi="Times New Roman" w:cs="Times New Roman"/>
                <w:b/>
                <w:sz w:val="24"/>
              </w:rPr>
            </w:pPr>
            <w:r w:rsidRPr="003B11A5">
              <w:rPr>
                <w:rFonts w:ascii="Times New Roman" w:hAnsi="Times New Roman" w:cs="Times New Roman"/>
                <w:b/>
                <w:sz w:val="24"/>
              </w:rPr>
              <w:t>Justification for desired result</w:t>
            </w:r>
          </w:p>
        </w:tc>
      </w:tr>
      <w:tr w:rsidR="00531A26" w14:paraId="5C1F5905" w14:textId="77777777" w:rsidTr="00531A26">
        <w:trPr>
          <w:trHeight w:val="1007"/>
        </w:trPr>
        <w:tc>
          <w:tcPr>
            <w:tcW w:w="2527" w:type="dxa"/>
            <w:tcBorders>
              <w:top w:val="double" w:sz="4" w:space="0" w:color="auto"/>
              <w:left w:val="double" w:sz="4" w:space="0" w:color="auto"/>
              <w:right w:val="double" w:sz="4" w:space="0" w:color="auto"/>
            </w:tcBorders>
          </w:tcPr>
          <w:p w14:paraId="11885F38" w14:textId="77777777" w:rsidR="00531A26" w:rsidRDefault="00531A26" w:rsidP="0029620A"/>
        </w:tc>
        <w:tc>
          <w:tcPr>
            <w:tcW w:w="2055" w:type="dxa"/>
            <w:tcBorders>
              <w:top w:val="double" w:sz="4" w:space="0" w:color="auto"/>
              <w:left w:val="double" w:sz="4" w:space="0" w:color="auto"/>
              <w:right w:val="double" w:sz="4" w:space="0" w:color="auto"/>
            </w:tcBorders>
          </w:tcPr>
          <w:p w14:paraId="37B9A370" w14:textId="77777777" w:rsidR="00531A26" w:rsidRDefault="00531A26" w:rsidP="0029620A"/>
        </w:tc>
        <w:tc>
          <w:tcPr>
            <w:tcW w:w="2387" w:type="dxa"/>
            <w:tcBorders>
              <w:top w:val="double" w:sz="4" w:space="0" w:color="auto"/>
              <w:left w:val="double" w:sz="4" w:space="0" w:color="auto"/>
              <w:right w:val="double" w:sz="4" w:space="0" w:color="auto"/>
            </w:tcBorders>
          </w:tcPr>
          <w:p w14:paraId="67BFCD16" w14:textId="77777777" w:rsidR="00531A26" w:rsidRDefault="00531A26" w:rsidP="0029620A"/>
        </w:tc>
        <w:tc>
          <w:tcPr>
            <w:tcW w:w="2916" w:type="dxa"/>
            <w:tcBorders>
              <w:top w:val="double" w:sz="4" w:space="0" w:color="auto"/>
              <w:left w:val="double" w:sz="4" w:space="0" w:color="auto"/>
              <w:right w:val="double" w:sz="4" w:space="0" w:color="auto"/>
            </w:tcBorders>
          </w:tcPr>
          <w:p w14:paraId="442BB72F" w14:textId="77777777" w:rsidR="00531A26" w:rsidRDefault="00531A26" w:rsidP="0029620A"/>
        </w:tc>
      </w:tr>
      <w:tr w:rsidR="00531A26" w14:paraId="47238D52" w14:textId="77777777" w:rsidTr="00531A26">
        <w:trPr>
          <w:trHeight w:val="998"/>
        </w:trPr>
        <w:tc>
          <w:tcPr>
            <w:tcW w:w="2527" w:type="dxa"/>
            <w:tcBorders>
              <w:left w:val="double" w:sz="4" w:space="0" w:color="auto"/>
              <w:right w:val="double" w:sz="4" w:space="0" w:color="auto"/>
            </w:tcBorders>
          </w:tcPr>
          <w:p w14:paraId="39A6F194" w14:textId="77777777" w:rsidR="00531A26" w:rsidRDefault="00531A26" w:rsidP="0029620A"/>
        </w:tc>
        <w:tc>
          <w:tcPr>
            <w:tcW w:w="2055" w:type="dxa"/>
            <w:tcBorders>
              <w:left w:val="double" w:sz="4" w:space="0" w:color="auto"/>
              <w:right w:val="double" w:sz="4" w:space="0" w:color="auto"/>
            </w:tcBorders>
          </w:tcPr>
          <w:p w14:paraId="548E8FA9" w14:textId="77777777" w:rsidR="00531A26" w:rsidRDefault="00531A26" w:rsidP="0029620A"/>
        </w:tc>
        <w:tc>
          <w:tcPr>
            <w:tcW w:w="2387" w:type="dxa"/>
            <w:tcBorders>
              <w:left w:val="double" w:sz="4" w:space="0" w:color="auto"/>
              <w:right w:val="double" w:sz="4" w:space="0" w:color="auto"/>
            </w:tcBorders>
          </w:tcPr>
          <w:p w14:paraId="7C2A1883" w14:textId="77777777" w:rsidR="00531A26" w:rsidRDefault="00531A26" w:rsidP="0029620A"/>
        </w:tc>
        <w:tc>
          <w:tcPr>
            <w:tcW w:w="2916" w:type="dxa"/>
            <w:tcBorders>
              <w:left w:val="double" w:sz="4" w:space="0" w:color="auto"/>
              <w:right w:val="double" w:sz="4" w:space="0" w:color="auto"/>
            </w:tcBorders>
          </w:tcPr>
          <w:p w14:paraId="75FB5CC9" w14:textId="77777777" w:rsidR="00531A26" w:rsidRDefault="00531A26" w:rsidP="0029620A"/>
        </w:tc>
      </w:tr>
      <w:tr w:rsidR="00531A26" w14:paraId="5F12BD65" w14:textId="77777777" w:rsidTr="00531A26">
        <w:trPr>
          <w:trHeight w:val="1052"/>
        </w:trPr>
        <w:tc>
          <w:tcPr>
            <w:tcW w:w="2527" w:type="dxa"/>
            <w:tcBorders>
              <w:left w:val="double" w:sz="4" w:space="0" w:color="auto"/>
              <w:right w:val="double" w:sz="4" w:space="0" w:color="auto"/>
            </w:tcBorders>
          </w:tcPr>
          <w:p w14:paraId="39F157D5" w14:textId="77777777" w:rsidR="00531A26" w:rsidRDefault="00531A26" w:rsidP="0029620A"/>
        </w:tc>
        <w:tc>
          <w:tcPr>
            <w:tcW w:w="2055" w:type="dxa"/>
            <w:tcBorders>
              <w:left w:val="double" w:sz="4" w:space="0" w:color="auto"/>
              <w:right w:val="double" w:sz="4" w:space="0" w:color="auto"/>
            </w:tcBorders>
          </w:tcPr>
          <w:p w14:paraId="7AC3666F" w14:textId="77777777" w:rsidR="00531A26" w:rsidRDefault="00531A26" w:rsidP="0029620A"/>
        </w:tc>
        <w:tc>
          <w:tcPr>
            <w:tcW w:w="2387" w:type="dxa"/>
            <w:tcBorders>
              <w:left w:val="double" w:sz="4" w:space="0" w:color="auto"/>
              <w:right w:val="double" w:sz="4" w:space="0" w:color="auto"/>
            </w:tcBorders>
          </w:tcPr>
          <w:p w14:paraId="353DAB48" w14:textId="77777777" w:rsidR="00531A26" w:rsidRDefault="00531A26" w:rsidP="0029620A"/>
        </w:tc>
        <w:tc>
          <w:tcPr>
            <w:tcW w:w="2916" w:type="dxa"/>
            <w:tcBorders>
              <w:left w:val="double" w:sz="4" w:space="0" w:color="auto"/>
              <w:right w:val="double" w:sz="4" w:space="0" w:color="auto"/>
            </w:tcBorders>
          </w:tcPr>
          <w:p w14:paraId="19E0C5D8" w14:textId="77777777" w:rsidR="00531A26" w:rsidRDefault="00531A26" w:rsidP="0029620A"/>
        </w:tc>
      </w:tr>
      <w:tr w:rsidR="00531A26" w14:paraId="75519CF2" w14:textId="77777777" w:rsidTr="00531A26">
        <w:trPr>
          <w:trHeight w:val="998"/>
        </w:trPr>
        <w:tc>
          <w:tcPr>
            <w:tcW w:w="2527" w:type="dxa"/>
            <w:tcBorders>
              <w:left w:val="double" w:sz="4" w:space="0" w:color="auto"/>
              <w:right w:val="double" w:sz="4" w:space="0" w:color="auto"/>
            </w:tcBorders>
          </w:tcPr>
          <w:p w14:paraId="6CF8A1EE" w14:textId="77777777" w:rsidR="00531A26" w:rsidRDefault="00531A26" w:rsidP="0029620A"/>
        </w:tc>
        <w:tc>
          <w:tcPr>
            <w:tcW w:w="2055" w:type="dxa"/>
            <w:tcBorders>
              <w:left w:val="double" w:sz="4" w:space="0" w:color="auto"/>
              <w:right w:val="double" w:sz="4" w:space="0" w:color="auto"/>
            </w:tcBorders>
          </w:tcPr>
          <w:p w14:paraId="19692A4A" w14:textId="77777777" w:rsidR="00531A26" w:rsidRDefault="00531A26" w:rsidP="0029620A"/>
        </w:tc>
        <w:tc>
          <w:tcPr>
            <w:tcW w:w="2387" w:type="dxa"/>
            <w:tcBorders>
              <w:left w:val="double" w:sz="4" w:space="0" w:color="auto"/>
              <w:right w:val="double" w:sz="4" w:space="0" w:color="auto"/>
            </w:tcBorders>
          </w:tcPr>
          <w:p w14:paraId="7288120D" w14:textId="77777777" w:rsidR="00531A26" w:rsidRDefault="00531A26" w:rsidP="0029620A"/>
        </w:tc>
        <w:tc>
          <w:tcPr>
            <w:tcW w:w="2916" w:type="dxa"/>
            <w:tcBorders>
              <w:left w:val="double" w:sz="4" w:space="0" w:color="auto"/>
              <w:right w:val="double" w:sz="4" w:space="0" w:color="auto"/>
            </w:tcBorders>
          </w:tcPr>
          <w:p w14:paraId="69296D43" w14:textId="77777777" w:rsidR="00531A26" w:rsidRDefault="00531A26" w:rsidP="0029620A"/>
        </w:tc>
      </w:tr>
      <w:tr w:rsidR="00531A26" w14:paraId="04F61155" w14:textId="77777777" w:rsidTr="00531A26">
        <w:trPr>
          <w:trHeight w:val="1052"/>
        </w:trPr>
        <w:tc>
          <w:tcPr>
            <w:tcW w:w="2527" w:type="dxa"/>
            <w:tcBorders>
              <w:left w:val="double" w:sz="4" w:space="0" w:color="auto"/>
              <w:bottom w:val="double" w:sz="4" w:space="0" w:color="auto"/>
              <w:right w:val="double" w:sz="4" w:space="0" w:color="auto"/>
            </w:tcBorders>
          </w:tcPr>
          <w:p w14:paraId="56FEE88C" w14:textId="77777777" w:rsidR="00531A26" w:rsidRDefault="00531A26" w:rsidP="0029620A"/>
        </w:tc>
        <w:tc>
          <w:tcPr>
            <w:tcW w:w="2055" w:type="dxa"/>
            <w:tcBorders>
              <w:left w:val="double" w:sz="4" w:space="0" w:color="auto"/>
              <w:bottom w:val="double" w:sz="4" w:space="0" w:color="auto"/>
              <w:right w:val="double" w:sz="4" w:space="0" w:color="auto"/>
            </w:tcBorders>
          </w:tcPr>
          <w:p w14:paraId="0C2C2DC9" w14:textId="77777777" w:rsidR="00531A26" w:rsidRDefault="00531A26" w:rsidP="0029620A"/>
        </w:tc>
        <w:tc>
          <w:tcPr>
            <w:tcW w:w="2387" w:type="dxa"/>
            <w:tcBorders>
              <w:left w:val="double" w:sz="4" w:space="0" w:color="auto"/>
              <w:bottom w:val="double" w:sz="4" w:space="0" w:color="auto"/>
              <w:right w:val="double" w:sz="4" w:space="0" w:color="auto"/>
            </w:tcBorders>
          </w:tcPr>
          <w:p w14:paraId="15E53337" w14:textId="77777777" w:rsidR="00531A26" w:rsidRDefault="00531A26" w:rsidP="0029620A"/>
        </w:tc>
        <w:tc>
          <w:tcPr>
            <w:tcW w:w="2916" w:type="dxa"/>
            <w:tcBorders>
              <w:left w:val="double" w:sz="4" w:space="0" w:color="auto"/>
              <w:bottom w:val="double" w:sz="4" w:space="0" w:color="auto"/>
              <w:right w:val="double" w:sz="4" w:space="0" w:color="auto"/>
            </w:tcBorders>
          </w:tcPr>
          <w:p w14:paraId="14EA8B7E" w14:textId="77777777" w:rsidR="00531A26" w:rsidRDefault="00531A26" w:rsidP="0029620A"/>
        </w:tc>
      </w:tr>
    </w:tbl>
    <w:p w14:paraId="6F0391F7" w14:textId="77777777" w:rsidR="007902F7" w:rsidRPr="007902F7" w:rsidRDefault="007902F7" w:rsidP="00531A26"/>
    <w:p w14:paraId="77039163" w14:textId="77777777" w:rsidR="00531A26" w:rsidRDefault="00531A26">
      <w:pPr>
        <w:rPr>
          <w:rFonts w:ascii="Times New Roman" w:eastAsiaTheme="majorEastAsia" w:hAnsi="Times New Roman" w:cs="Times New Roman"/>
          <w:b/>
          <w:sz w:val="26"/>
          <w:szCs w:val="26"/>
        </w:rPr>
      </w:pPr>
      <w:r>
        <w:rPr>
          <w:rFonts w:ascii="Times New Roman" w:hAnsi="Times New Roman" w:cs="Times New Roman"/>
          <w:b/>
        </w:rPr>
        <w:br w:type="page"/>
      </w:r>
    </w:p>
    <w:p w14:paraId="5EED6917" w14:textId="77777777" w:rsidR="007902F7" w:rsidRDefault="007902F7" w:rsidP="007902F7">
      <w:pPr>
        <w:pStyle w:val="Heading2"/>
        <w:rPr>
          <w:rFonts w:ascii="Times New Roman" w:hAnsi="Times New Roman" w:cs="Times New Roman"/>
          <w:b/>
          <w:color w:val="auto"/>
        </w:rPr>
      </w:pPr>
      <w:r w:rsidRPr="007902F7">
        <w:rPr>
          <w:rFonts w:ascii="Times New Roman" w:hAnsi="Times New Roman" w:cs="Times New Roman"/>
          <w:b/>
          <w:color w:val="auto"/>
        </w:rPr>
        <w:lastRenderedPageBreak/>
        <w:t>Data Collection (APT Element 3D)</w:t>
      </w:r>
    </w:p>
    <w:p w14:paraId="54E5875F" w14:textId="51C59BD2" w:rsidR="007902F7" w:rsidRDefault="0046346F" w:rsidP="007902F7">
      <w:pPr>
        <w:rPr>
          <w:i/>
        </w:rPr>
      </w:pPr>
      <w:r>
        <w:rPr>
          <w:i/>
        </w:rPr>
        <w:t xml:space="preserve">Sound data collection procedures are integral for obtaining high quality results. Data collection considerations include which students were sampled, how many students were sampled, whether the students were representative of the students </w:t>
      </w:r>
      <w:r w:rsidR="00416F98">
        <w:rPr>
          <w:i/>
        </w:rPr>
        <w:t>to</w:t>
      </w:r>
      <w:r>
        <w:rPr>
          <w:i/>
        </w:rPr>
        <w:t xml:space="preserve"> which inferences will be made, whether data were collected </w:t>
      </w:r>
      <w:r w:rsidR="00B33E3F">
        <w:rPr>
          <w:i/>
        </w:rPr>
        <w:t>at one time point or multiple time points, whether students were motivated to give best effort on the assessments, etc. Data collection procedures may differ based on whether selected-response or performance assessments are administered. For example, if a performance assessment is administered, it may also be useful to include multiple raters and rater training prior to scoring the student artifacts.</w:t>
      </w:r>
    </w:p>
    <w:p w14:paraId="64184C7F" w14:textId="77777777" w:rsidR="00416F98" w:rsidRPr="00CB13AA" w:rsidRDefault="00416F98" w:rsidP="007902F7">
      <w:pPr>
        <w:rPr>
          <w:i/>
        </w:rPr>
      </w:pPr>
    </w:p>
    <w:tbl>
      <w:tblPr>
        <w:tblStyle w:val="TableGrid"/>
        <w:tblW w:w="0" w:type="auto"/>
        <w:tblLook w:val="04A0" w:firstRow="1" w:lastRow="0" w:firstColumn="1" w:lastColumn="0" w:noHBand="0" w:noVBand="1"/>
      </w:tblPr>
      <w:tblGrid>
        <w:gridCol w:w="2147"/>
        <w:gridCol w:w="1743"/>
        <w:gridCol w:w="1672"/>
        <w:gridCol w:w="2045"/>
        <w:gridCol w:w="2443"/>
      </w:tblGrid>
      <w:tr w:rsidR="0046346F" w:rsidRPr="003B11A5" w14:paraId="592BE3D9" w14:textId="77777777" w:rsidTr="00C10D0D">
        <w:tc>
          <w:tcPr>
            <w:tcW w:w="2147" w:type="dxa"/>
            <w:tcBorders>
              <w:top w:val="double" w:sz="4" w:space="0" w:color="auto"/>
              <w:left w:val="double" w:sz="4" w:space="0" w:color="auto"/>
              <w:bottom w:val="double" w:sz="4" w:space="0" w:color="auto"/>
              <w:right w:val="double" w:sz="4" w:space="0" w:color="auto"/>
            </w:tcBorders>
            <w:vAlign w:val="center"/>
          </w:tcPr>
          <w:p w14:paraId="0487368F" w14:textId="77777777" w:rsidR="0046346F" w:rsidRPr="003B11A5" w:rsidRDefault="0046346F" w:rsidP="00C10D0D">
            <w:pPr>
              <w:jc w:val="center"/>
              <w:rPr>
                <w:rFonts w:ascii="Times New Roman" w:hAnsi="Times New Roman" w:cs="Times New Roman"/>
                <w:b/>
                <w:sz w:val="24"/>
              </w:rPr>
            </w:pPr>
            <w:r>
              <w:rPr>
                <w:rFonts w:ascii="Times New Roman" w:hAnsi="Times New Roman" w:cs="Times New Roman"/>
                <w:b/>
                <w:sz w:val="24"/>
              </w:rPr>
              <w:t>Instrument</w:t>
            </w:r>
          </w:p>
        </w:tc>
        <w:tc>
          <w:tcPr>
            <w:tcW w:w="1743" w:type="dxa"/>
            <w:tcBorders>
              <w:top w:val="double" w:sz="4" w:space="0" w:color="auto"/>
              <w:left w:val="double" w:sz="4" w:space="0" w:color="auto"/>
              <w:bottom w:val="double" w:sz="4" w:space="0" w:color="auto"/>
              <w:right w:val="double" w:sz="4" w:space="0" w:color="auto"/>
            </w:tcBorders>
            <w:vAlign w:val="center"/>
          </w:tcPr>
          <w:p w14:paraId="5244C6C4" w14:textId="77777777" w:rsidR="0046346F" w:rsidRPr="003B11A5" w:rsidRDefault="0046346F" w:rsidP="00C10D0D">
            <w:pPr>
              <w:jc w:val="center"/>
              <w:rPr>
                <w:rFonts w:ascii="Times New Roman" w:hAnsi="Times New Roman" w:cs="Times New Roman"/>
                <w:b/>
                <w:sz w:val="24"/>
              </w:rPr>
            </w:pPr>
            <w:r>
              <w:rPr>
                <w:rFonts w:ascii="Times New Roman" w:hAnsi="Times New Roman" w:cs="Times New Roman"/>
                <w:b/>
                <w:sz w:val="24"/>
              </w:rPr>
              <w:t>Students sampled</w:t>
            </w:r>
          </w:p>
        </w:tc>
        <w:tc>
          <w:tcPr>
            <w:tcW w:w="1672" w:type="dxa"/>
            <w:tcBorders>
              <w:top w:val="double" w:sz="4" w:space="0" w:color="auto"/>
              <w:left w:val="double" w:sz="4" w:space="0" w:color="auto"/>
              <w:bottom w:val="double" w:sz="4" w:space="0" w:color="auto"/>
              <w:right w:val="double" w:sz="4" w:space="0" w:color="auto"/>
            </w:tcBorders>
            <w:vAlign w:val="center"/>
          </w:tcPr>
          <w:p w14:paraId="338A3D99" w14:textId="77777777" w:rsidR="0046346F" w:rsidRDefault="0046346F" w:rsidP="00C10D0D">
            <w:pPr>
              <w:jc w:val="center"/>
              <w:rPr>
                <w:rFonts w:ascii="Times New Roman" w:hAnsi="Times New Roman" w:cs="Times New Roman"/>
                <w:b/>
                <w:sz w:val="24"/>
              </w:rPr>
            </w:pPr>
            <w:r>
              <w:rPr>
                <w:rFonts w:ascii="Times New Roman" w:hAnsi="Times New Roman" w:cs="Times New Roman"/>
                <w:b/>
                <w:sz w:val="24"/>
              </w:rPr>
              <w:t>Sample size</w:t>
            </w:r>
          </w:p>
        </w:tc>
        <w:tc>
          <w:tcPr>
            <w:tcW w:w="2045" w:type="dxa"/>
            <w:tcBorders>
              <w:top w:val="double" w:sz="4" w:space="0" w:color="auto"/>
              <w:left w:val="double" w:sz="4" w:space="0" w:color="auto"/>
              <w:bottom w:val="double" w:sz="4" w:space="0" w:color="auto"/>
              <w:right w:val="double" w:sz="4" w:space="0" w:color="auto"/>
            </w:tcBorders>
            <w:vAlign w:val="center"/>
          </w:tcPr>
          <w:p w14:paraId="5969DBBD" w14:textId="77777777" w:rsidR="0046346F" w:rsidRPr="003B11A5" w:rsidRDefault="00B33E3F" w:rsidP="00C10D0D">
            <w:pPr>
              <w:jc w:val="center"/>
              <w:rPr>
                <w:rFonts w:ascii="Times New Roman" w:hAnsi="Times New Roman" w:cs="Times New Roman"/>
                <w:b/>
                <w:sz w:val="24"/>
              </w:rPr>
            </w:pPr>
            <w:r>
              <w:rPr>
                <w:rFonts w:ascii="Times New Roman" w:hAnsi="Times New Roman" w:cs="Times New Roman"/>
                <w:b/>
                <w:sz w:val="24"/>
              </w:rPr>
              <w:t>Timepoint(s)</w:t>
            </w:r>
          </w:p>
        </w:tc>
        <w:tc>
          <w:tcPr>
            <w:tcW w:w="2443" w:type="dxa"/>
            <w:tcBorders>
              <w:top w:val="double" w:sz="4" w:space="0" w:color="auto"/>
              <w:left w:val="double" w:sz="4" w:space="0" w:color="auto"/>
              <w:bottom w:val="double" w:sz="4" w:space="0" w:color="auto"/>
              <w:right w:val="double" w:sz="4" w:space="0" w:color="auto"/>
            </w:tcBorders>
            <w:vAlign w:val="center"/>
          </w:tcPr>
          <w:p w14:paraId="4D1FD49A" w14:textId="77777777" w:rsidR="0046346F" w:rsidRPr="003B11A5" w:rsidRDefault="0046346F" w:rsidP="00C10D0D">
            <w:pPr>
              <w:jc w:val="center"/>
              <w:rPr>
                <w:rFonts w:ascii="Times New Roman" w:hAnsi="Times New Roman" w:cs="Times New Roman"/>
                <w:b/>
                <w:sz w:val="24"/>
              </w:rPr>
            </w:pPr>
            <w:r>
              <w:rPr>
                <w:rFonts w:ascii="Times New Roman" w:hAnsi="Times New Roman" w:cs="Times New Roman"/>
                <w:b/>
                <w:sz w:val="24"/>
              </w:rPr>
              <w:t>Motivation</w:t>
            </w:r>
          </w:p>
        </w:tc>
      </w:tr>
      <w:tr w:rsidR="0046346F" w14:paraId="4E772BED" w14:textId="77777777" w:rsidTr="0046346F">
        <w:trPr>
          <w:trHeight w:val="1007"/>
        </w:trPr>
        <w:tc>
          <w:tcPr>
            <w:tcW w:w="2147" w:type="dxa"/>
            <w:tcBorders>
              <w:top w:val="double" w:sz="4" w:space="0" w:color="auto"/>
              <w:left w:val="double" w:sz="4" w:space="0" w:color="auto"/>
              <w:right w:val="double" w:sz="4" w:space="0" w:color="auto"/>
            </w:tcBorders>
          </w:tcPr>
          <w:p w14:paraId="03D0D5C0" w14:textId="77777777" w:rsidR="0046346F" w:rsidRDefault="0046346F" w:rsidP="00BA21DA"/>
        </w:tc>
        <w:tc>
          <w:tcPr>
            <w:tcW w:w="1743" w:type="dxa"/>
            <w:tcBorders>
              <w:top w:val="double" w:sz="4" w:space="0" w:color="auto"/>
              <w:left w:val="double" w:sz="4" w:space="0" w:color="auto"/>
              <w:right w:val="double" w:sz="4" w:space="0" w:color="auto"/>
            </w:tcBorders>
          </w:tcPr>
          <w:p w14:paraId="7DA4D906" w14:textId="77777777" w:rsidR="0046346F" w:rsidRDefault="0046346F" w:rsidP="00BA21DA"/>
        </w:tc>
        <w:tc>
          <w:tcPr>
            <w:tcW w:w="1672" w:type="dxa"/>
            <w:tcBorders>
              <w:top w:val="double" w:sz="4" w:space="0" w:color="auto"/>
              <w:left w:val="double" w:sz="4" w:space="0" w:color="auto"/>
              <w:right w:val="double" w:sz="4" w:space="0" w:color="auto"/>
            </w:tcBorders>
          </w:tcPr>
          <w:p w14:paraId="3826B6D0" w14:textId="77777777" w:rsidR="0046346F" w:rsidRDefault="0046346F" w:rsidP="00BA21DA"/>
        </w:tc>
        <w:tc>
          <w:tcPr>
            <w:tcW w:w="2045" w:type="dxa"/>
            <w:tcBorders>
              <w:top w:val="double" w:sz="4" w:space="0" w:color="auto"/>
              <w:left w:val="double" w:sz="4" w:space="0" w:color="auto"/>
              <w:right w:val="double" w:sz="4" w:space="0" w:color="auto"/>
            </w:tcBorders>
          </w:tcPr>
          <w:p w14:paraId="40401850" w14:textId="77777777" w:rsidR="0046346F" w:rsidRDefault="0046346F" w:rsidP="00BA21DA"/>
        </w:tc>
        <w:tc>
          <w:tcPr>
            <w:tcW w:w="2443" w:type="dxa"/>
            <w:tcBorders>
              <w:top w:val="double" w:sz="4" w:space="0" w:color="auto"/>
              <w:left w:val="double" w:sz="4" w:space="0" w:color="auto"/>
              <w:right w:val="double" w:sz="4" w:space="0" w:color="auto"/>
            </w:tcBorders>
          </w:tcPr>
          <w:p w14:paraId="75F18B3A" w14:textId="77777777" w:rsidR="0046346F" w:rsidRDefault="0046346F" w:rsidP="00BA21DA"/>
        </w:tc>
      </w:tr>
      <w:tr w:rsidR="0046346F" w14:paraId="6EC05907" w14:textId="77777777" w:rsidTr="0046346F">
        <w:trPr>
          <w:trHeight w:val="998"/>
        </w:trPr>
        <w:tc>
          <w:tcPr>
            <w:tcW w:w="2147" w:type="dxa"/>
            <w:tcBorders>
              <w:left w:val="double" w:sz="4" w:space="0" w:color="auto"/>
              <w:right w:val="double" w:sz="4" w:space="0" w:color="auto"/>
            </w:tcBorders>
          </w:tcPr>
          <w:p w14:paraId="4CDD06AD" w14:textId="77777777" w:rsidR="0046346F" w:rsidRDefault="0046346F" w:rsidP="00BA21DA"/>
        </w:tc>
        <w:tc>
          <w:tcPr>
            <w:tcW w:w="1743" w:type="dxa"/>
            <w:tcBorders>
              <w:left w:val="double" w:sz="4" w:space="0" w:color="auto"/>
              <w:right w:val="double" w:sz="4" w:space="0" w:color="auto"/>
            </w:tcBorders>
          </w:tcPr>
          <w:p w14:paraId="5656040C" w14:textId="77777777" w:rsidR="0046346F" w:rsidRDefault="0046346F" w:rsidP="00BA21DA"/>
        </w:tc>
        <w:tc>
          <w:tcPr>
            <w:tcW w:w="1672" w:type="dxa"/>
            <w:tcBorders>
              <w:left w:val="double" w:sz="4" w:space="0" w:color="auto"/>
              <w:right w:val="double" w:sz="4" w:space="0" w:color="auto"/>
            </w:tcBorders>
          </w:tcPr>
          <w:p w14:paraId="3CE61B19" w14:textId="77777777" w:rsidR="0046346F" w:rsidRDefault="0046346F" w:rsidP="00BA21DA"/>
        </w:tc>
        <w:tc>
          <w:tcPr>
            <w:tcW w:w="2045" w:type="dxa"/>
            <w:tcBorders>
              <w:left w:val="double" w:sz="4" w:space="0" w:color="auto"/>
              <w:right w:val="double" w:sz="4" w:space="0" w:color="auto"/>
            </w:tcBorders>
          </w:tcPr>
          <w:p w14:paraId="62AA66A5" w14:textId="77777777" w:rsidR="0046346F" w:rsidRDefault="0046346F" w:rsidP="00BA21DA"/>
        </w:tc>
        <w:tc>
          <w:tcPr>
            <w:tcW w:w="2443" w:type="dxa"/>
            <w:tcBorders>
              <w:left w:val="double" w:sz="4" w:space="0" w:color="auto"/>
              <w:right w:val="double" w:sz="4" w:space="0" w:color="auto"/>
            </w:tcBorders>
          </w:tcPr>
          <w:p w14:paraId="3E30BC9B" w14:textId="77777777" w:rsidR="0046346F" w:rsidRDefault="0046346F" w:rsidP="00BA21DA"/>
        </w:tc>
      </w:tr>
      <w:tr w:rsidR="0046346F" w14:paraId="6066D4A7" w14:textId="77777777" w:rsidTr="0046346F">
        <w:trPr>
          <w:trHeight w:val="1052"/>
        </w:trPr>
        <w:tc>
          <w:tcPr>
            <w:tcW w:w="2147" w:type="dxa"/>
            <w:tcBorders>
              <w:left w:val="double" w:sz="4" w:space="0" w:color="auto"/>
              <w:right w:val="double" w:sz="4" w:space="0" w:color="auto"/>
            </w:tcBorders>
          </w:tcPr>
          <w:p w14:paraId="64244FC3" w14:textId="77777777" w:rsidR="0046346F" w:rsidRDefault="0046346F" w:rsidP="00BA21DA"/>
        </w:tc>
        <w:tc>
          <w:tcPr>
            <w:tcW w:w="1743" w:type="dxa"/>
            <w:tcBorders>
              <w:left w:val="double" w:sz="4" w:space="0" w:color="auto"/>
              <w:right w:val="double" w:sz="4" w:space="0" w:color="auto"/>
            </w:tcBorders>
          </w:tcPr>
          <w:p w14:paraId="6014CD2C" w14:textId="77777777" w:rsidR="0046346F" w:rsidRDefault="0046346F" w:rsidP="00BA21DA"/>
        </w:tc>
        <w:tc>
          <w:tcPr>
            <w:tcW w:w="1672" w:type="dxa"/>
            <w:tcBorders>
              <w:left w:val="double" w:sz="4" w:space="0" w:color="auto"/>
              <w:right w:val="double" w:sz="4" w:space="0" w:color="auto"/>
            </w:tcBorders>
          </w:tcPr>
          <w:p w14:paraId="190FE8F4" w14:textId="77777777" w:rsidR="0046346F" w:rsidRDefault="0046346F" w:rsidP="00BA21DA"/>
        </w:tc>
        <w:tc>
          <w:tcPr>
            <w:tcW w:w="2045" w:type="dxa"/>
            <w:tcBorders>
              <w:left w:val="double" w:sz="4" w:space="0" w:color="auto"/>
              <w:right w:val="double" w:sz="4" w:space="0" w:color="auto"/>
            </w:tcBorders>
          </w:tcPr>
          <w:p w14:paraId="1268958F" w14:textId="77777777" w:rsidR="0046346F" w:rsidRDefault="0046346F" w:rsidP="00BA21DA"/>
        </w:tc>
        <w:tc>
          <w:tcPr>
            <w:tcW w:w="2443" w:type="dxa"/>
            <w:tcBorders>
              <w:left w:val="double" w:sz="4" w:space="0" w:color="auto"/>
              <w:right w:val="double" w:sz="4" w:space="0" w:color="auto"/>
            </w:tcBorders>
          </w:tcPr>
          <w:p w14:paraId="513E5C46" w14:textId="77777777" w:rsidR="0046346F" w:rsidRDefault="0046346F" w:rsidP="00BA21DA"/>
        </w:tc>
      </w:tr>
      <w:tr w:rsidR="0046346F" w14:paraId="0E2B4DD2" w14:textId="77777777" w:rsidTr="0046346F">
        <w:trPr>
          <w:trHeight w:val="998"/>
        </w:trPr>
        <w:tc>
          <w:tcPr>
            <w:tcW w:w="2147" w:type="dxa"/>
            <w:tcBorders>
              <w:left w:val="double" w:sz="4" w:space="0" w:color="auto"/>
              <w:right w:val="double" w:sz="4" w:space="0" w:color="auto"/>
            </w:tcBorders>
          </w:tcPr>
          <w:p w14:paraId="63F8E1BC" w14:textId="77777777" w:rsidR="0046346F" w:rsidRDefault="0046346F" w:rsidP="00BA21DA"/>
        </w:tc>
        <w:tc>
          <w:tcPr>
            <w:tcW w:w="1743" w:type="dxa"/>
            <w:tcBorders>
              <w:left w:val="double" w:sz="4" w:space="0" w:color="auto"/>
              <w:right w:val="double" w:sz="4" w:space="0" w:color="auto"/>
            </w:tcBorders>
          </w:tcPr>
          <w:p w14:paraId="5DF8C5AF" w14:textId="77777777" w:rsidR="0046346F" w:rsidRDefault="0046346F" w:rsidP="00BA21DA"/>
        </w:tc>
        <w:tc>
          <w:tcPr>
            <w:tcW w:w="1672" w:type="dxa"/>
            <w:tcBorders>
              <w:left w:val="double" w:sz="4" w:space="0" w:color="auto"/>
              <w:right w:val="double" w:sz="4" w:space="0" w:color="auto"/>
            </w:tcBorders>
          </w:tcPr>
          <w:p w14:paraId="2BC4A2FE" w14:textId="77777777" w:rsidR="0046346F" w:rsidRDefault="0046346F" w:rsidP="00BA21DA"/>
        </w:tc>
        <w:tc>
          <w:tcPr>
            <w:tcW w:w="2045" w:type="dxa"/>
            <w:tcBorders>
              <w:left w:val="double" w:sz="4" w:space="0" w:color="auto"/>
              <w:right w:val="double" w:sz="4" w:space="0" w:color="auto"/>
            </w:tcBorders>
          </w:tcPr>
          <w:p w14:paraId="31ADAAA3" w14:textId="77777777" w:rsidR="0046346F" w:rsidRDefault="0046346F" w:rsidP="00BA21DA"/>
        </w:tc>
        <w:tc>
          <w:tcPr>
            <w:tcW w:w="2443" w:type="dxa"/>
            <w:tcBorders>
              <w:left w:val="double" w:sz="4" w:space="0" w:color="auto"/>
              <w:right w:val="double" w:sz="4" w:space="0" w:color="auto"/>
            </w:tcBorders>
          </w:tcPr>
          <w:p w14:paraId="6E780A2D" w14:textId="77777777" w:rsidR="0046346F" w:rsidRDefault="0046346F" w:rsidP="00BA21DA"/>
        </w:tc>
      </w:tr>
      <w:tr w:rsidR="0046346F" w14:paraId="67E5A24E" w14:textId="77777777" w:rsidTr="0046346F">
        <w:trPr>
          <w:trHeight w:val="1052"/>
        </w:trPr>
        <w:tc>
          <w:tcPr>
            <w:tcW w:w="2147" w:type="dxa"/>
            <w:tcBorders>
              <w:left w:val="double" w:sz="4" w:space="0" w:color="auto"/>
              <w:bottom w:val="double" w:sz="4" w:space="0" w:color="auto"/>
              <w:right w:val="double" w:sz="4" w:space="0" w:color="auto"/>
            </w:tcBorders>
          </w:tcPr>
          <w:p w14:paraId="2E55334D" w14:textId="77777777" w:rsidR="0046346F" w:rsidRDefault="0046346F" w:rsidP="00BA21DA"/>
        </w:tc>
        <w:tc>
          <w:tcPr>
            <w:tcW w:w="1743" w:type="dxa"/>
            <w:tcBorders>
              <w:left w:val="double" w:sz="4" w:space="0" w:color="auto"/>
              <w:bottom w:val="double" w:sz="4" w:space="0" w:color="auto"/>
              <w:right w:val="double" w:sz="4" w:space="0" w:color="auto"/>
            </w:tcBorders>
          </w:tcPr>
          <w:p w14:paraId="159DEBCA" w14:textId="77777777" w:rsidR="0046346F" w:rsidRDefault="0046346F" w:rsidP="00BA21DA"/>
        </w:tc>
        <w:tc>
          <w:tcPr>
            <w:tcW w:w="1672" w:type="dxa"/>
            <w:tcBorders>
              <w:left w:val="double" w:sz="4" w:space="0" w:color="auto"/>
              <w:bottom w:val="double" w:sz="4" w:space="0" w:color="auto"/>
              <w:right w:val="double" w:sz="4" w:space="0" w:color="auto"/>
            </w:tcBorders>
          </w:tcPr>
          <w:p w14:paraId="666B5D8D" w14:textId="77777777" w:rsidR="0046346F" w:rsidRDefault="0046346F" w:rsidP="00BA21DA"/>
        </w:tc>
        <w:tc>
          <w:tcPr>
            <w:tcW w:w="2045" w:type="dxa"/>
            <w:tcBorders>
              <w:left w:val="double" w:sz="4" w:space="0" w:color="auto"/>
              <w:bottom w:val="double" w:sz="4" w:space="0" w:color="auto"/>
              <w:right w:val="double" w:sz="4" w:space="0" w:color="auto"/>
            </w:tcBorders>
          </w:tcPr>
          <w:p w14:paraId="3FF0DAC4" w14:textId="77777777" w:rsidR="0046346F" w:rsidRDefault="0046346F" w:rsidP="00BA21DA"/>
        </w:tc>
        <w:tc>
          <w:tcPr>
            <w:tcW w:w="2443" w:type="dxa"/>
            <w:tcBorders>
              <w:left w:val="double" w:sz="4" w:space="0" w:color="auto"/>
              <w:bottom w:val="double" w:sz="4" w:space="0" w:color="auto"/>
              <w:right w:val="double" w:sz="4" w:space="0" w:color="auto"/>
            </w:tcBorders>
          </w:tcPr>
          <w:p w14:paraId="1605644D" w14:textId="77777777" w:rsidR="0046346F" w:rsidRDefault="0046346F" w:rsidP="00BA21DA"/>
        </w:tc>
      </w:tr>
    </w:tbl>
    <w:p w14:paraId="6F907D59" w14:textId="77777777" w:rsidR="00531A26" w:rsidRDefault="00531A26">
      <w:pPr>
        <w:rPr>
          <w:rFonts w:ascii="Times New Roman" w:eastAsiaTheme="majorEastAsia" w:hAnsi="Times New Roman" w:cs="Times New Roman"/>
          <w:b/>
          <w:sz w:val="26"/>
          <w:szCs w:val="26"/>
        </w:rPr>
      </w:pPr>
      <w:r>
        <w:rPr>
          <w:rFonts w:ascii="Times New Roman" w:hAnsi="Times New Roman" w:cs="Times New Roman"/>
          <w:b/>
        </w:rPr>
        <w:br w:type="page"/>
      </w:r>
    </w:p>
    <w:p w14:paraId="1525B892" w14:textId="77777777" w:rsidR="007902F7" w:rsidRDefault="007902F7" w:rsidP="007902F7">
      <w:pPr>
        <w:pStyle w:val="Heading2"/>
        <w:rPr>
          <w:rFonts w:ascii="Times New Roman" w:hAnsi="Times New Roman" w:cs="Times New Roman"/>
          <w:b/>
          <w:color w:val="auto"/>
        </w:rPr>
      </w:pPr>
      <w:r w:rsidRPr="007902F7">
        <w:rPr>
          <w:rFonts w:ascii="Times New Roman" w:hAnsi="Times New Roman" w:cs="Times New Roman"/>
          <w:b/>
          <w:color w:val="auto"/>
        </w:rPr>
        <w:lastRenderedPageBreak/>
        <w:t>Validity Evidence (APT Element 3E)</w:t>
      </w:r>
    </w:p>
    <w:p w14:paraId="6326689E" w14:textId="77777777" w:rsidR="007902F7" w:rsidRPr="005A52E1" w:rsidRDefault="005A52E1" w:rsidP="007902F7">
      <w:pPr>
        <w:rPr>
          <w:i/>
        </w:rPr>
      </w:pPr>
      <w:r>
        <w:rPr>
          <w:i/>
        </w:rPr>
        <w:t>Validity evidence creates a stronger case for eventual inferences to be made from scores. Without validity evidence, it is difficult to determine whether assessments are truly measuring the intended knowledge, skills, and abilities programs have deemed important for students. Important validity evidence includes, but is not limited to, reliability estimates (e.g. Cronbach’s alpha or interrater reliability), correlations with other variables</w:t>
      </w:r>
      <w:r w:rsidR="00B0689F">
        <w:rPr>
          <w:i/>
        </w:rPr>
        <w:t xml:space="preserve"> (e.g., professional certification exam results or course grades)</w:t>
      </w:r>
      <w:r>
        <w:rPr>
          <w:i/>
        </w:rPr>
        <w:t xml:space="preserve">, and faculty/expert evaluation of assessment content. </w:t>
      </w:r>
    </w:p>
    <w:p w14:paraId="53885C59" w14:textId="77777777" w:rsidR="00531A26" w:rsidRDefault="00531A26">
      <w:pPr>
        <w:rPr>
          <w:rFonts w:ascii="Times New Roman" w:eastAsiaTheme="majorEastAsia" w:hAnsi="Times New Roman" w:cs="Times New Roman"/>
          <w:b/>
          <w:sz w:val="26"/>
          <w:szCs w:val="26"/>
        </w:rPr>
      </w:pPr>
      <w:r>
        <w:rPr>
          <w:rFonts w:ascii="Times New Roman" w:hAnsi="Times New Roman" w:cs="Times New Roman"/>
          <w:b/>
        </w:rPr>
        <w:br w:type="page"/>
      </w:r>
    </w:p>
    <w:p w14:paraId="314BB234" w14:textId="0816C056" w:rsidR="007902F7" w:rsidRDefault="00416F98" w:rsidP="007902F7">
      <w:pPr>
        <w:pStyle w:val="Heading2"/>
        <w:rPr>
          <w:rFonts w:ascii="Times New Roman" w:hAnsi="Times New Roman" w:cs="Times New Roman"/>
          <w:b/>
          <w:color w:val="auto"/>
        </w:rPr>
      </w:pPr>
      <w:r>
        <w:rPr>
          <w:rFonts w:ascii="Times New Roman" w:hAnsi="Times New Roman" w:cs="Times New Roman"/>
          <w:b/>
          <w:color w:val="auto"/>
        </w:rPr>
        <w:lastRenderedPageBreak/>
        <w:t>Results (APT Element 4A &amp; 4B</w:t>
      </w:r>
      <w:r w:rsidR="007902F7" w:rsidRPr="007902F7">
        <w:rPr>
          <w:rFonts w:ascii="Times New Roman" w:hAnsi="Times New Roman" w:cs="Times New Roman"/>
          <w:b/>
          <w:color w:val="auto"/>
        </w:rPr>
        <w:t>)</w:t>
      </w:r>
    </w:p>
    <w:p w14:paraId="40002FA2" w14:textId="243CA257" w:rsidR="00657CFE" w:rsidRDefault="00657CFE" w:rsidP="005A52E1">
      <w:pPr>
        <w:rPr>
          <w:i/>
        </w:rPr>
      </w:pPr>
      <w:r>
        <w:rPr>
          <w:i/>
        </w:rPr>
        <w:t xml:space="preserve">Results are used to convey to stakeholders how well students met the stated student learning objectives. Thus, results should be clearly presented in relation to the student learning objectives. Often, historical results provide context for the current year’s results and provide insight about student learning trends. </w:t>
      </w:r>
    </w:p>
    <w:p w14:paraId="62304346" w14:textId="77777777" w:rsidR="00657CFE" w:rsidRDefault="00657CFE" w:rsidP="005A52E1">
      <w:pPr>
        <w:rPr>
          <w:i/>
        </w:rPr>
      </w:pPr>
    </w:p>
    <w:tbl>
      <w:tblPr>
        <w:tblStyle w:val="TableGrid"/>
        <w:tblW w:w="0" w:type="auto"/>
        <w:tblLook w:val="04A0" w:firstRow="1" w:lastRow="0" w:firstColumn="1" w:lastColumn="0" w:noHBand="0" w:noVBand="1"/>
      </w:tblPr>
      <w:tblGrid>
        <w:gridCol w:w="2585"/>
        <w:gridCol w:w="2330"/>
        <w:gridCol w:w="2548"/>
        <w:gridCol w:w="2548"/>
      </w:tblGrid>
      <w:tr w:rsidR="00657CFE" w:rsidRPr="003B11A5" w14:paraId="231BD91B" w14:textId="77777777" w:rsidTr="00453BB5">
        <w:tc>
          <w:tcPr>
            <w:tcW w:w="10011" w:type="dxa"/>
            <w:gridSpan w:val="4"/>
            <w:tcBorders>
              <w:top w:val="double" w:sz="4" w:space="0" w:color="auto"/>
              <w:left w:val="double" w:sz="4" w:space="0" w:color="auto"/>
              <w:bottom w:val="double" w:sz="4" w:space="0" w:color="auto"/>
              <w:right w:val="double" w:sz="4" w:space="0" w:color="auto"/>
            </w:tcBorders>
            <w:vAlign w:val="center"/>
          </w:tcPr>
          <w:p w14:paraId="7091C412" w14:textId="77777777" w:rsidR="00657CFE" w:rsidRDefault="00657CFE" w:rsidP="00BA21DA">
            <w:pPr>
              <w:jc w:val="center"/>
              <w:rPr>
                <w:rFonts w:ascii="Times New Roman" w:hAnsi="Times New Roman" w:cs="Times New Roman"/>
                <w:b/>
                <w:sz w:val="24"/>
              </w:rPr>
            </w:pPr>
            <w:r>
              <w:rPr>
                <w:rFonts w:ascii="Times New Roman" w:hAnsi="Times New Roman" w:cs="Times New Roman"/>
                <w:b/>
                <w:sz w:val="24"/>
              </w:rPr>
              <w:t>Historical Results</w:t>
            </w:r>
          </w:p>
        </w:tc>
      </w:tr>
      <w:tr w:rsidR="00657CFE" w:rsidRPr="003B11A5" w14:paraId="7CB8413E" w14:textId="77777777" w:rsidTr="00E6064B">
        <w:tc>
          <w:tcPr>
            <w:tcW w:w="2585" w:type="dxa"/>
            <w:tcBorders>
              <w:top w:val="double" w:sz="4" w:space="0" w:color="auto"/>
              <w:left w:val="double" w:sz="4" w:space="0" w:color="auto"/>
              <w:bottom w:val="double" w:sz="4" w:space="0" w:color="auto"/>
              <w:right w:val="double" w:sz="4" w:space="0" w:color="auto"/>
            </w:tcBorders>
            <w:vAlign w:val="center"/>
          </w:tcPr>
          <w:p w14:paraId="7E64B04E" w14:textId="77777777" w:rsidR="00657CFE" w:rsidRPr="003B11A5" w:rsidRDefault="00657CFE" w:rsidP="00BA21DA">
            <w:pPr>
              <w:jc w:val="center"/>
              <w:rPr>
                <w:rFonts w:ascii="Times New Roman" w:hAnsi="Times New Roman" w:cs="Times New Roman"/>
                <w:b/>
                <w:sz w:val="24"/>
              </w:rPr>
            </w:pPr>
            <w:r w:rsidRPr="003B11A5">
              <w:rPr>
                <w:rFonts w:ascii="Times New Roman" w:hAnsi="Times New Roman" w:cs="Times New Roman"/>
                <w:b/>
                <w:sz w:val="24"/>
              </w:rPr>
              <w:t>Instrument</w:t>
            </w:r>
          </w:p>
        </w:tc>
        <w:tc>
          <w:tcPr>
            <w:tcW w:w="2330" w:type="dxa"/>
            <w:tcBorders>
              <w:top w:val="double" w:sz="4" w:space="0" w:color="auto"/>
              <w:left w:val="double" w:sz="4" w:space="0" w:color="auto"/>
              <w:bottom w:val="double" w:sz="4" w:space="0" w:color="auto"/>
              <w:right w:val="double" w:sz="4" w:space="0" w:color="auto"/>
            </w:tcBorders>
          </w:tcPr>
          <w:p w14:paraId="77CC95D2" w14:textId="77777777" w:rsidR="00657CFE" w:rsidRPr="003B11A5" w:rsidRDefault="00657CFE" w:rsidP="00BA21DA">
            <w:pPr>
              <w:jc w:val="center"/>
              <w:rPr>
                <w:rFonts w:ascii="Times New Roman" w:hAnsi="Times New Roman" w:cs="Times New Roman"/>
                <w:b/>
                <w:sz w:val="24"/>
              </w:rPr>
            </w:pPr>
            <w:r>
              <w:rPr>
                <w:rFonts w:ascii="Times New Roman" w:hAnsi="Times New Roman" w:cs="Times New Roman"/>
                <w:b/>
                <w:sz w:val="24"/>
              </w:rPr>
              <w:t>Prior results</w:t>
            </w:r>
          </w:p>
        </w:tc>
        <w:tc>
          <w:tcPr>
            <w:tcW w:w="2548" w:type="dxa"/>
            <w:tcBorders>
              <w:top w:val="double" w:sz="4" w:space="0" w:color="auto"/>
              <w:left w:val="double" w:sz="4" w:space="0" w:color="auto"/>
              <w:bottom w:val="double" w:sz="4" w:space="0" w:color="auto"/>
              <w:right w:val="double" w:sz="4" w:space="0" w:color="auto"/>
            </w:tcBorders>
          </w:tcPr>
          <w:p w14:paraId="7E9C924B" w14:textId="77777777" w:rsidR="00657CFE" w:rsidRPr="003B11A5" w:rsidRDefault="00657CFE" w:rsidP="00BA21DA">
            <w:pPr>
              <w:jc w:val="center"/>
              <w:rPr>
                <w:rFonts w:ascii="Times New Roman" w:hAnsi="Times New Roman" w:cs="Times New Roman"/>
                <w:b/>
                <w:sz w:val="24"/>
              </w:rPr>
            </w:pPr>
            <w:r>
              <w:rPr>
                <w:rFonts w:ascii="Times New Roman" w:hAnsi="Times New Roman" w:cs="Times New Roman"/>
                <w:b/>
                <w:sz w:val="24"/>
              </w:rPr>
              <w:t>Prior results</w:t>
            </w:r>
          </w:p>
        </w:tc>
        <w:tc>
          <w:tcPr>
            <w:tcW w:w="2548" w:type="dxa"/>
            <w:tcBorders>
              <w:top w:val="double" w:sz="4" w:space="0" w:color="auto"/>
              <w:left w:val="double" w:sz="4" w:space="0" w:color="auto"/>
              <w:bottom w:val="double" w:sz="4" w:space="0" w:color="auto"/>
              <w:right w:val="double" w:sz="4" w:space="0" w:color="auto"/>
            </w:tcBorders>
          </w:tcPr>
          <w:p w14:paraId="57A554EF" w14:textId="77777777" w:rsidR="00657CFE" w:rsidRPr="003B11A5" w:rsidRDefault="00657CFE" w:rsidP="00BA21DA">
            <w:pPr>
              <w:jc w:val="center"/>
              <w:rPr>
                <w:rFonts w:ascii="Times New Roman" w:hAnsi="Times New Roman" w:cs="Times New Roman"/>
                <w:b/>
                <w:sz w:val="24"/>
              </w:rPr>
            </w:pPr>
            <w:r>
              <w:rPr>
                <w:rFonts w:ascii="Times New Roman" w:hAnsi="Times New Roman" w:cs="Times New Roman"/>
                <w:b/>
                <w:sz w:val="24"/>
              </w:rPr>
              <w:t>This year’s results</w:t>
            </w:r>
          </w:p>
        </w:tc>
      </w:tr>
      <w:tr w:rsidR="00657CFE" w14:paraId="21597198" w14:textId="77777777" w:rsidTr="00E6064B">
        <w:trPr>
          <w:trHeight w:val="1007"/>
        </w:trPr>
        <w:tc>
          <w:tcPr>
            <w:tcW w:w="2585" w:type="dxa"/>
            <w:tcBorders>
              <w:top w:val="double" w:sz="4" w:space="0" w:color="auto"/>
              <w:left w:val="double" w:sz="4" w:space="0" w:color="auto"/>
              <w:right w:val="double" w:sz="4" w:space="0" w:color="auto"/>
            </w:tcBorders>
          </w:tcPr>
          <w:p w14:paraId="43ABE15B" w14:textId="77777777" w:rsidR="00657CFE" w:rsidRDefault="00657CFE" w:rsidP="00BA21DA"/>
        </w:tc>
        <w:tc>
          <w:tcPr>
            <w:tcW w:w="2330" w:type="dxa"/>
            <w:tcBorders>
              <w:top w:val="double" w:sz="4" w:space="0" w:color="auto"/>
              <w:left w:val="double" w:sz="4" w:space="0" w:color="auto"/>
              <w:right w:val="double" w:sz="4" w:space="0" w:color="auto"/>
            </w:tcBorders>
          </w:tcPr>
          <w:p w14:paraId="33F14763" w14:textId="77777777" w:rsidR="00657CFE" w:rsidRDefault="00657CFE" w:rsidP="00BA21DA"/>
        </w:tc>
        <w:tc>
          <w:tcPr>
            <w:tcW w:w="2548" w:type="dxa"/>
            <w:tcBorders>
              <w:top w:val="double" w:sz="4" w:space="0" w:color="auto"/>
              <w:left w:val="double" w:sz="4" w:space="0" w:color="auto"/>
              <w:right w:val="double" w:sz="4" w:space="0" w:color="auto"/>
            </w:tcBorders>
          </w:tcPr>
          <w:p w14:paraId="4A4C66F3" w14:textId="77777777" w:rsidR="00657CFE" w:rsidRDefault="00657CFE" w:rsidP="00BA21DA"/>
        </w:tc>
        <w:tc>
          <w:tcPr>
            <w:tcW w:w="2548" w:type="dxa"/>
            <w:tcBorders>
              <w:top w:val="double" w:sz="4" w:space="0" w:color="auto"/>
              <w:left w:val="double" w:sz="4" w:space="0" w:color="auto"/>
              <w:right w:val="double" w:sz="4" w:space="0" w:color="auto"/>
            </w:tcBorders>
          </w:tcPr>
          <w:p w14:paraId="701644C7" w14:textId="77777777" w:rsidR="00657CFE" w:rsidRDefault="00657CFE" w:rsidP="00BA21DA"/>
        </w:tc>
      </w:tr>
      <w:tr w:rsidR="00657CFE" w14:paraId="1A6EA577" w14:textId="77777777" w:rsidTr="00E6064B">
        <w:trPr>
          <w:trHeight w:val="998"/>
        </w:trPr>
        <w:tc>
          <w:tcPr>
            <w:tcW w:w="2585" w:type="dxa"/>
            <w:tcBorders>
              <w:left w:val="double" w:sz="4" w:space="0" w:color="auto"/>
              <w:right w:val="double" w:sz="4" w:space="0" w:color="auto"/>
            </w:tcBorders>
          </w:tcPr>
          <w:p w14:paraId="7F678BE3" w14:textId="77777777" w:rsidR="00657CFE" w:rsidRDefault="00657CFE" w:rsidP="00BA21DA"/>
        </w:tc>
        <w:tc>
          <w:tcPr>
            <w:tcW w:w="2330" w:type="dxa"/>
            <w:tcBorders>
              <w:left w:val="double" w:sz="4" w:space="0" w:color="auto"/>
              <w:right w:val="double" w:sz="4" w:space="0" w:color="auto"/>
            </w:tcBorders>
          </w:tcPr>
          <w:p w14:paraId="426E8218" w14:textId="77777777" w:rsidR="00657CFE" w:rsidRDefault="00657CFE" w:rsidP="00BA21DA"/>
        </w:tc>
        <w:tc>
          <w:tcPr>
            <w:tcW w:w="2548" w:type="dxa"/>
            <w:tcBorders>
              <w:left w:val="double" w:sz="4" w:space="0" w:color="auto"/>
              <w:right w:val="double" w:sz="4" w:space="0" w:color="auto"/>
            </w:tcBorders>
          </w:tcPr>
          <w:p w14:paraId="2481ABA9" w14:textId="77777777" w:rsidR="00657CFE" w:rsidRDefault="00657CFE" w:rsidP="00BA21DA"/>
        </w:tc>
        <w:tc>
          <w:tcPr>
            <w:tcW w:w="2548" w:type="dxa"/>
            <w:tcBorders>
              <w:left w:val="double" w:sz="4" w:space="0" w:color="auto"/>
              <w:right w:val="double" w:sz="4" w:space="0" w:color="auto"/>
            </w:tcBorders>
          </w:tcPr>
          <w:p w14:paraId="1DA33D2D" w14:textId="77777777" w:rsidR="00657CFE" w:rsidRDefault="00657CFE" w:rsidP="00BA21DA"/>
        </w:tc>
      </w:tr>
      <w:tr w:rsidR="00657CFE" w14:paraId="06975B10" w14:textId="77777777" w:rsidTr="00E6064B">
        <w:trPr>
          <w:trHeight w:val="1052"/>
        </w:trPr>
        <w:tc>
          <w:tcPr>
            <w:tcW w:w="2585" w:type="dxa"/>
            <w:tcBorders>
              <w:left w:val="double" w:sz="4" w:space="0" w:color="auto"/>
              <w:right w:val="double" w:sz="4" w:space="0" w:color="auto"/>
            </w:tcBorders>
          </w:tcPr>
          <w:p w14:paraId="21CE8FF6" w14:textId="77777777" w:rsidR="00657CFE" w:rsidRDefault="00657CFE" w:rsidP="00BA21DA"/>
        </w:tc>
        <w:tc>
          <w:tcPr>
            <w:tcW w:w="2330" w:type="dxa"/>
            <w:tcBorders>
              <w:left w:val="double" w:sz="4" w:space="0" w:color="auto"/>
              <w:right w:val="double" w:sz="4" w:space="0" w:color="auto"/>
            </w:tcBorders>
          </w:tcPr>
          <w:p w14:paraId="0C75A005" w14:textId="77777777" w:rsidR="00657CFE" w:rsidRDefault="00657CFE" w:rsidP="00BA21DA"/>
        </w:tc>
        <w:tc>
          <w:tcPr>
            <w:tcW w:w="2548" w:type="dxa"/>
            <w:tcBorders>
              <w:left w:val="double" w:sz="4" w:space="0" w:color="auto"/>
              <w:right w:val="double" w:sz="4" w:space="0" w:color="auto"/>
            </w:tcBorders>
          </w:tcPr>
          <w:p w14:paraId="17889684" w14:textId="77777777" w:rsidR="00657CFE" w:rsidRDefault="00657CFE" w:rsidP="00BA21DA"/>
        </w:tc>
        <w:tc>
          <w:tcPr>
            <w:tcW w:w="2548" w:type="dxa"/>
            <w:tcBorders>
              <w:left w:val="double" w:sz="4" w:space="0" w:color="auto"/>
              <w:right w:val="double" w:sz="4" w:space="0" w:color="auto"/>
            </w:tcBorders>
          </w:tcPr>
          <w:p w14:paraId="6E03105B" w14:textId="77777777" w:rsidR="00657CFE" w:rsidRDefault="00657CFE" w:rsidP="00BA21DA"/>
        </w:tc>
      </w:tr>
      <w:tr w:rsidR="00657CFE" w14:paraId="0E4A26E8" w14:textId="77777777" w:rsidTr="00E6064B">
        <w:trPr>
          <w:trHeight w:val="998"/>
        </w:trPr>
        <w:tc>
          <w:tcPr>
            <w:tcW w:w="2585" w:type="dxa"/>
            <w:tcBorders>
              <w:left w:val="double" w:sz="4" w:space="0" w:color="auto"/>
              <w:right w:val="double" w:sz="4" w:space="0" w:color="auto"/>
            </w:tcBorders>
          </w:tcPr>
          <w:p w14:paraId="778D2CC8" w14:textId="77777777" w:rsidR="00657CFE" w:rsidRDefault="00657CFE" w:rsidP="00BA21DA"/>
        </w:tc>
        <w:tc>
          <w:tcPr>
            <w:tcW w:w="2330" w:type="dxa"/>
            <w:tcBorders>
              <w:left w:val="double" w:sz="4" w:space="0" w:color="auto"/>
              <w:right w:val="double" w:sz="4" w:space="0" w:color="auto"/>
            </w:tcBorders>
          </w:tcPr>
          <w:p w14:paraId="7DFBE8CB" w14:textId="77777777" w:rsidR="00657CFE" w:rsidRDefault="00657CFE" w:rsidP="00BA21DA"/>
        </w:tc>
        <w:tc>
          <w:tcPr>
            <w:tcW w:w="2548" w:type="dxa"/>
            <w:tcBorders>
              <w:left w:val="double" w:sz="4" w:space="0" w:color="auto"/>
              <w:right w:val="double" w:sz="4" w:space="0" w:color="auto"/>
            </w:tcBorders>
          </w:tcPr>
          <w:p w14:paraId="441EA291" w14:textId="77777777" w:rsidR="00657CFE" w:rsidRDefault="00657CFE" w:rsidP="00BA21DA"/>
        </w:tc>
        <w:tc>
          <w:tcPr>
            <w:tcW w:w="2548" w:type="dxa"/>
            <w:tcBorders>
              <w:left w:val="double" w:sz="4" w:space="0" w:color="auto"/>
              <w:right w:val="double" w:sz="4" w:space="0" w:color="auto"/>
            </w:tcBorders>
          </w:tcPr>
          <w:p w14:paraId="664F6107" w14:textId="77777777" w:rsidR="00657CFE" w:rsidRDefault="00657CFE" w:rsidP="00BA21DA"/>
        </w:tc>
      </w:tr>
      <w:tr w:rsidR="00657CFE" w14:paraId="435CF756" w14:textId="77777777" w:rsidTr="00E6064B">
        <w:trPr>
          <w:trHeight w:val="1052"/>
        </w:trPr>
        <w:tc>
          <w:tcPr>
            <w:tcW w:w="2585" w:type="dxa"/>
            <w:tcBorders>
              <w:left w:val="double" w:sz="4" w:space="0" w:color="auto"/>
              <w:bottom w:val="double" w:sz="4" w:space="0" w:color="auto"/>
              <w:right w:val="double" w:sz="4" w:space="0" w:color="auto"/>
            </w:tcBorders>
          </w:tcPr>
          <w:p w14:paraId="4DC35232" w14:textId="77777777" w:rsidR="00657CFE" w:rsidRDefault="00657CFE" w:rsidP="00BA21DA"/>
        </w:tc>
        <w:tc>
          <w:tcPr>
            <w:tcW w:w="2330" w:type="dxa"/>
            <w:tcBorders>
              <w:left w:val="double" w:sz="4" w:space="0" w:color="auto"/>
              <w:bottom w:val="double" w:sz="4" w:space="0" w:color="auto"/>
              <w:right w:val="double" w:sz="4" w:space="0" w:color="auto"/>
            </w:tcBorders>
          </w:tcPr>
          <w:p w14:paraId="59351FAE" w14:textId="77777777" w:rsidR="00657CFE" w:rsidRDefault="00657CFE" w:rsidP="00BA21DA"/>
        </w:tc>
        <w:tc>
          <w:tcPr>
            <w:tcW w:w="2548" w:type="dxa"/>
            <w:tcBorders>
              <w:left w:val="double" w:sz="4" w:space="0" w:color="auto"/>
              <w:bottom w:val="double" w:sz="4" w:space="0" w:color="auto"/>
              <w:right w:val="double" w:sz="4" w:space="0" w:color="auto"/>
            </w:tcBorders>
          </w:tcPr>
          <w:p w14:paraId="660D360B" w14:textId="77777777" w:rsidR="00657CFE" w:rsidRDefault="00657CFE" w:rsidP="00BA21DA"/>
        </w:tc>
        <w:tc>
          <w:tcPr>
            <w:tcW w:w="2548" w:type="dxa"/>
            <w:tcBorders>
              <w:left w:val="double" w:sz="4" w:space="0" w:color="auto"/>
              <w:bottom w:val="double" w:sz="4" w:space="0" w:color="auto"/>
              <w:right w:val="double" w:sz="4" w:space="0" w:color="auto"/>
            </w:tcBorders>
          </w:tcPr>
          <w:p w14:paraId="23DF2A0D" w14:textId="77777777" w:rsidR="00657CFE" w:rsidRDefault="00657CFE" w:rsidP="00BA21DA"/>
        </w:tc>
      </w:tr>
    </w:tbl>
    <w:p w14:paraId="60896413" w14:textId="77777777" w:rsidR="005A52E1" w:rsidRDefault="005A52E1" w:rsidP="005A52E1">
      <w:pPr>
        <w:rPr>
          <w:i/>
        </w:rPr>
      </w:pPr>
    </w:p>
    <w:p w14:paraId="11D111D5" w14:textId="53B851FC" w:rsidR="00416F98" w:rsidRDefault="00416F98">
      <w:pPr>
        <w:rPr>
          <w:i/>
        </w:rPr>
      </w:pPr>
      <w:r>
        <w:rPr>
          <w:i/>
        </w:rPr>
        <w:br w:type="page"/>
      </w:r>
    </w:p>
    <w:p w14:paraId="4192E422" w14:textId="77777777" w:rsidR="00416F98" w:rsidRDefault="00416F98" w:rsidP="00416F98">
      <w:pPr>
        <w:pStyle w:val="Heading2"/>
        <w:rPr>
          <w:rFonts w:ascii="Times New Roman" w:hAnsi="Times New Roman" w:cs="Times New Roman"/>
          <w:b/>
          <w:color w:val="auto"/>
        </w:rPr>
      </w:pPr>
      <w:r>
        <w:rPr>
          <w:rFonts w:ascii="Times New Roman" w:hAnsi="Times New Roman" w:cs="Times New Roman"/>
          <w:b/>
          <w:color w:val="auto"/>
        </w:rPr>
        <w:lastRenderedPageBreak/>
        <w:t>Results (APT Element 4A &amp; 4B</w:t>
      </w:r>
      <w:r w:rsidRPr="007902F7">
        <w:rPr>
          <w:rFonts w:ascii="Times New Roman" w:hAnsi="Times New Roman" w:cs="Times New Roman"/>
          <w:b/>
          <w:color w:val="auto"/>
        </w:rPr>
        <w:t>)</w:t>
      </w:r>
    </w:p>
    <w:p w14:paraId="452C9788" w14:textId="1CE76D6F" w:rsidR="00416F98" w:rsidRDefault="002D1769" w:rsidP="00416F98">
      <w:pPr>
        <w:rPr>
          <w:i/>
        </w:rPr>
      </w:pPr>
      <w:r>
        <w:rPr>
          <w:i/>
        </w:rPr>
        <w:t xml:space="preserve">In addition to presenting results, it is important to interpret what the results mean, often in the context of student learning objectives. </w:t>
      </w:r>
      <w:r w:rsidR="00416F98">
        <w:rPr>
          <w:i/>
        </w:rPr>
        <w:t xml:space="preserve">Interpretations should make reference to the specified desired results, as well as curricular/pedagogical changes. </w:t>
      </w:r>
    </w:p>
    <w:p w14:paraId="612E201D" w14:textId="77777777" w:rsidR="00657CFE" w:rsidRPr="00416F98" w:rsidRDefault="00657CFE" w:rsidP="005A52E1"/>
    <w:tbl>
      <w:tblPr>
        <w:tblStyle w:val="TableGrid"/>
        <w:tblW w:w="0" w:type="auto"/>
        <w:tblLook w:val="04A0" w:firstRow="1" w:lastRow="0" w:firstColumn="1" w:lastColumn="0" w:noHBand="0" w:noVBand="1"/>
      </w:tblPr>
      <w:tblGrid>
        <w:gridCol w:w="2587"/>
        <w:gridCol w:w="2585"/>
        <w:gridCol w:w="2330"/>
        <w:gridCol w:w="2548"/>
      </w:tblGrid>
      <w:tr w:rsidR="00657CFE" w:rsidRPr="003B11A5" w14:paraId="236455E0" w14:textId="77777777" w:rsidTr="00EE1310">
        <w:tc>
          <w:tcPr>
            <w:tcW w:w="10050" w:type="dxa"/>
            <w:gridSpan w:val="4"/>
            <w:tcBorders>
              <w:top w:val="double" w:sz="4" w:space="0" w:color="auto"/>
              <w:left w:val="double" w:sz="4" w:space="0" w:color="auto"/>
              <w:bottom w:val="double" w:sz="4" w:space="0" w:color="auto"/>
              <w:right w:val="double" w:sz="4" w:space="0" w:color="auto"/>
            </w:tcBorders>
            <w:vAlign w:val="center"/>
          </w:tcPr>
          <w:p w14:paraId="1CA5E58F" w14:textId="77777777" w:rsidR="00657CFE" w:rsidRDefault="00657CFE" w:rsidP="0029620A">
            <w:pPr>
              <w:jc w:val="center"/>
              <w:rPr>
                <w:rFonts w:ascii="Times New Roman" w:hAnsi="Times New Roman" w:cs="Times New Roman"/>
                <w:b/>
                <w:sz w:val="24"/>
              </w:rPr>
            </w:pPr>
            <w:r>
              <w:rPr>
                <w:rFonts w:ascii="Times New Roman" w:hAnsi="Times New Roman" w:cs="Times New Roman"/>
                <w:b/>
                <w:sz w:val="24"/>
              </w:rPr>
              <w:t>Interpretations</w:t>
            </w:r>
          </w:p>
        </w:tc>
      </w:tr>
      <w:tr w:rsidR="003B11A5" w:rsidRPr="003B11A5" w14:paraId="033A559D" w14:textId="77777777" w:rsidTr="003B11A5">
        <w:tc>
          <w:tcPr>
            <w:tcW w:w="2587" w:type="dxa"/>
            <w:tcBorders>
              <w:top w:val="double" w:sz="4" w:space="0" w:color="auto"/>
              <w:left w:val="double" w:sz="4" w:space="0" w:color="auto"/>
              <w:bottom w:val="double" w:sz="4" w:space="0" w:color="auto"/>
              <w:right w:val="double" w:sz="4" w:space="0" w:color="auto"/>
            </w:tcBorders>
            <w:vAlign w:val="center"/>
          </w:tcPr>
          <w:p w14:paraId="5B3F2B52" w14:textId="77777777" w:rsidR="003B11A5" w:rsidRPr="003B11A5" w:rsidRDefault="003B11A5" w:rsidP="0029620A">
            <w:pPr>
              <w:jc w:val="center"/>
              <w:rPr>
                <w:rFonts w:ascii="Times New Roman" w:hAnsi="Times New Roman" w:cs="Times New Roman"/>
                <w:b/>
                <w:sz w:val="24"/>
              </w:rPr>
            </w:pPr>
            <w:r w:rsidRPr="003B11A5">
              <w:rPr>
                <w:rFonts w:ascii="Times New Roman" w:hAnsi="Times New Roman" w:cs="Times New Roman"/>
                <w:b/>
                <w:sz w:val="24"/>
              </w:rPr>
              <w:t>Objective</w:t>
            </w:r>
          </w:p>
        </w:tc>
        <w:tc>
          <w:tcPr>
            <w:tcW w:w="2585" w:type="dxa"/>
            <w:tcBorders>
              <w:top w:val="double" w:sz="4" w:space="0" w:color="auto"/>
              <w:left w:val="double" w:sz="4" w:space="0" w:color="auto"/>
              <w:bottom w:val="double" w:sz="4" w:space="0" w:color="auto"/>
              <w:right w:val="double" w:sz="4" w:space="0" w:color="auto"/>
            </w:tcBorders>
            <w:vAlign w:val="center"/>
          </w:tcPr>
          <w:p w14:paraId="216DC46E" w14:textId="0A7674F5" w:rsidR="003B11A5" w:rsidRPr="003B11A5" w:rsidRDefault="002D1769" w:rsidP="0029620A">
            <w:pPr>
              <w:jc w:val="center"/>
              <w:rPr>
                <w:rFonts w:ascii="Times New Roman" w:hAnsi="Times New Roman" w:cs="Times New Roman"/>
                <w:b/>
                <w:sz w:val="24"/>
              </w:rPr>
            </w:pPr>
            <w:r>
              <w:rPr>
                <w:rFonts w:ascii="Times New Roman" w:hAnsi="Times New Roman" w:cs="Times New Roman"/>
                <w:b/>
                <w:sz w:val="24"/>
              </w:rPr>
              <w:t>Actual Result</w:t>
            </w:r>
          </w:p>
        </w:tc>
        <w:tc>
          <w:tcPr>
            <w:tcW w:w="2330" w:type="dxa"/>
            <w:tcBorders>
              <w:top w:val="double" w:sz="4" w:space="0" w:color="auto"/>
              <w:left w:val="double" w:sz="4" w:space="0" w:color="auto"/>
              <w:bottom w:val="double" w:sz="4" w:space="0" w:color="auto"/>
              <w:right w:val="double" w:sz="4" w:space="0" w:color="auto"/>
            </w:tcBorders>
          </w:tcPr>
          <w:p w14:paraId="0B15690F" w14:textId="77777777" w:rsidR="003B11A5" w:rsidRPr="003B11A5" w:rsidRDefault="003B11A5" w:rsidP="0029620A">
            <w:pPr>
              <w:jc w:val="center"/>
              <w:rPr>
                <w:rFonts w:ascii="Times New Roman" w:hAnsi="Times New Roman" w:cs="Times New Roman"/>
                <w:b/>
                <w:sz w:val="24"/>
              </w:rPr>
            </w:pPr>
            <w:r>
              <w:rPr>
                <w:rFonts w:ascii="Times New Roman" w:hAnsi="Times New Roman" w:cs="Times New Roman"/>
                <w:b/>
                <w:sz w:val="24"/>
              </w:rPr>
              <w:t>Desired Result</w:t>
            </w:r>
          </w:p>
        </w:tc>
        <w:tc>
          <w:tcPr>
            <w:tcW w:w="2548" w:type="dxa"/>
            <w:tcBorders>
              <w:top w:val="double" w:sz="4" w:space="0" w:color="auto"/>
              <w:left w:val="double" w:sz="4" w:space="0" w:color="auto"/>
              <w:bottom w:val="double" w:sz="4" w:space="0" w:color="auto"/>
              <w:right w:val="double" w:sz="4" w:space="0" w:color="auto"/>
            </w:tcBorders>
          </w:tcPr>
          <w:p w14:paraId="4F6C27A9" w14:textId="77777777" w:rsidR="003B11A5" w:rsidRPr="003B11A5" w:rsidRDefault="00657CFE" w:rsidP="0029620A">
            <w:pPr>
              <w:jc w:val="center"/>
              <w:rPr>
                <w:rFonts w:ascii="Times New Roman" w:hAnsi="Times New Roman" w:cs="Times New Roman"/>
                <w:b/>
                <w:sz w:val="24"/>
              </w:rPr>
            </w:pPr>
            <w:r>
              <w:rPr>
                <w:rFonts w:ascii="Times New Roman" w:hAnsi="Times New Roman" w:cs="Times New Roman"/>
                <w:b/>
                <w:sz w:val="24"/>
              </w:rPr>
              <w:t>Interpretation</w:t>
            </w:r>
          </w:p>
        </w:tc>
      </w:tr>
      <w:tr w:rsidR="003B11A5" w14:paraId="2EAFF527" w14:textId="77777777" w:rsidTr="003B11A5">
        <w:trPr>
          <w:trHeight w:val="1007"/>
        </w:trPr>
        <w:tc>
          <w:tcPr>
            <w:tcW w:w="2587" w:type="dxa"/>
            <w:tcBorders>
              <w:top w:val="double" w:sz="4" w:space="0" w:color="auto"/>
              <w:left w:val="double" w:sz="4" w:space="0" w:color="auto"/>
              <w:right w:val="double" w:sz="4" w:space="0" w:color="auto"/>
            </w:tcBorders>
          </w:tcPr>
          <w:p w14:paraId="6FF32BFE" w14:textId="77777777" w:rsidR="003B11A5" w:rsidRDefault="003B11A5" w:rsidP="0029620A"/>
        </w:tc>
        <w:tc>
          <w:tcPr>
            <w:tcW w:w="2585" w:type="dxa"/>
            <w:tcBorders>
              <w:top w:val="double" w:sz="4" w:space="0" w:color="auto"/>
              <w:left w:val="double" w:sz="4" w:space="0" w:color="auto"/>
              <w:right w:val="double" w:sz="4" w:space="0" w:color="auto"/>
            </w:tcBorders>
          </w:tcPr>
          <w:p w14:paraId="5EEBA5D0" w14:textId="77777777" w:rsidR="003B11A5" w:rsidRDefault="003B11A5" w:rsidP="0029620A"/>
        </w:tc>
        <w:tc>
          <w:tcPr>
            <w:tcW w:w="2330" w:type="dxa"/>
            <w:tcBorders>
              <w:top w:val="double" w:sz="4" w:space="0" w:color="auto"/>
              <w:left w:val="double" w:sz="4" w:space="0" w:color="auto"/>
              <w:right w:val="double" w:sz="4" w:space="0" w:color="auto"/>
            </w:tcBorders>
          </w:tcPr>
          <w:p w14:paraId="1144F4C2" w14:textId="77777777" w:rsidR="003B11A5" w:rsidRDefault="003B11A5" w:rsidP="0029620A"/>
        </w:tc>
        <w:tc>
          <w:tcPr>
            <w:tcW w:w="2548" w:type="dxa"/>
            <w:tcBorders>
              <w:top w:val="double" w:sz="4" w:space="0" w:color="auto"/>
              <w:left w:val="double" w:sz="4" w:space="0" w:color="auto"/>
              <w:right w:val="double" w:sz="4" w:space="0" w:color="auto"/>
            </w:tcBorders>
          </w:tcPr>
          <w:p w14:paraId="1D6E61F0" w14:textId="77777777" w:rsidR="003B11A5" w:rsidRDefault="003B11A5" w:rsidP="0029620A"/>
        </w:tc>
      </w:tr>
      <w:tr w:rsidR="003B11A5" w14:paraId="4BC9508C" w14:textId="77777777" w:rsidTr="003B11A5">
        <w:trPr>
          <w:trHeight w:val="998"/>
        </w:trPr>
        <w:tc>
          <w:tcPr>
            <w:tcW w:w="2587" w:type="dxa"/>
            <w:tcBorders>
              <w:left w:val="double" w:sz="4" w:space="0" w:color="auto"/>
              <w:right w:val="double" w:sz="4" w:space="0" w:color="auto"/>
            </w:tcBorders>
          </w:tcPr>
          <w:p w14:paraId="2F5C9F27" w14:textId="77777777" w:rsidR="003B11A5" w:rsidRDefault="003B11A5" w:rsidP="0029620A"/>
        </w:tc>
        <w:tc>
          <w:tcPr>
            <w:tcW w:w="2585" w:type="dxa"/>
            <w:tcBorders>
              <w:left w:val="double" w:sz="4" w:space="0" w:color="auto"/>
              <w:right w:val="double" w:sz="4" w:space="0" w:color="auto"/>
            </w:tcBorders>
          </w:tcPr>
          <w:p w14:paraId="0F5267AC" w14:textId="77777777" w:rsidR="003B11A5" w:rsidRDefault="003B11A5" w:rsidP="0029620A"/>
        </w:tc>
        <w:tc>
          <w:tcPr>
            <w:tcW w:w="2330" w:type="dxa"/>
            <w:tcBorders>
              <w:left w:val="double" w:sz="4" w:space="0" w:color="auto"/>
              <w:right w:val="double" w:sz="4" w:space="0" w:color="auto"/>
            </w:tcBorders>
          </w:tcPr>
          <w:p w14:paraId="675FF66B" w14:textId="77777777" w:rsidR="003B11A5" w:rsidRDefault="003B11A5" w:rsidP="0029620A"/>
        </w:tc>
        <w:tc>
          <w:tcPr>
            <w:tcW w:w="2548" w:type="dxa"/>
            <w:tcBorders>
              <w:left w:val="double" w:sz="4" w:space="0" w:color="auto"/>
              <w:right w:val="double" w:sz="4" w:space="0" w:color="auto"/>
            </w:tcBorders>
          </w:tcPr>
          <w:p w14:paraId="677D44E7" w14:textId="77777777" w:rsidR="003B11A5" w:rsidRDefault="003B11A5" w:rsidP="0029620A"/>
        </w:tc>
      </w:tr>
      <w:tr w:rsidR="003B11A5" w14:paraId="1EBA42D2" w14:textId="77777777" w:rsidTr="003B11A5">
        <w:trPr>
          <w:trHeight w:val="1052"/>
        </w:trPr>
        <w:tc>
          <w:tcPr>
            <w:tcW w:w="2587" w:type="dxa"/>
            <w:tcBorders>
              <w:left w:val="double" w:sz="4" w:space="0" w:color="auto"/>
              <w:right w:val="double" w:sz="4" w:space="0" w:color="auto"/>
            </w:tcBorders>
          </w:tcPr>
          <w:p w14:paraId="0523E3A7" w14:textId="77777777" w:rsidR="003B11A5" w:rsidRDefault="003B11A5" w:rsidP="0029620A"/>
        </w:tc>
        <w:tc>
          <w:tcPr>
            <w:tcW w:w="2585" w:type="dxa"/>
            <w:tcBorders>
              <w:left w:val="double" w:sz="4" w:space="0" w:color="auto"/>
              <w:right w:val="double" w:sz="4" w:space="0" w:color="auto"/>
            </w:tcBorders>
          </w:tcPr>
          <w:p w14:paraId="4CE13A82" w14:textId="77777777" w:rsidR="003B11A5" w:rsidRDefault="003B11A5" w:rsidP="0029620A"/>
        </w:tc>
        <w:tc>
          <w:tcPr>
            <w:tcW w:w="2330" w:type="dxa"/>
            <w:tcBorders>
              <w:left w:val="double" w:sz="4" w:space="0" w:color="auto"/>
              <w:right w:val="double" w:sz="4" w:space="0" w:color="auto"/>
            </w:tcBorders>
          </w:tcPr>
          <w:p w14:paraId="778E79F2" w14:textId="77777777" w:rsidR="003B11A5" w:rsidRDefault="003B11A5" w:rsidP="0029620A"/>
        </w:tc>
        <w:tc>
          <w:tcPr>
            <w:tcW w:w="2548" w:type="dxa"/>
            <w:tcBorders>
              <w:left w:val="double" w:sz="4" w:space="0" w:color="auto"/>
              <w:right w:val="double" w:sz="4" w:space="0" w:color="auto"/>
            </w:tcBorders>
          </w:tcPr>
          <w:p w14:paraId="2FE92842" w14:textId="77777777" w:rsidR="003B11A5" w:rsidRDefault="003B11A5" w:rsidP="0029620A"/>
        </w:tc>
      </w:tr>
      <w:tr w:rsidR="003B11A5" w14:paraId="50279F3C" w14:textId="77777777" w:rsidTr="003B11A5">
        <w:trPr>
          <w:trHeight w:val="998"/>
        </w:trPr>
        <w:tc>
          <w:tcPr>
            <w:tcW w:w="2587" w:type="dxa"/>
            <w:tcBorders>
              <w:left w:val="double" w:sz="4" w:space="0" w:color="auto"/>
              <w:right w:val="double" w:sz="4" w:space="0" w:color="auto"/>
            </w:tcBorders>
          </w:tcPr>
          <w:p w14:paraId="6AA239C5" w14:textId="77777777" w:rsidR="003B11A5" w:rsidRDefault="003B11A5" w:rsidP="0029620A"/>
        </w:tc>
        <w:tc>
          <w:tcPr>
            <w:tcW w:w="2585" w:type="dxa"/>
            <w:tcBorders>
              <w:left w:val="double" w:sz="4" w:space="0" w:color="auto"/>
              <w:right w:val="double" w:sz="4" w:space="0" w:color="auto"/>
            </w:tcBorders>
          </w:tcPr>
          <w:p w14:paraId="6C8F1F58" w14:textId="77777777" w:rsidR="003B11A5" w:rsidRDefault="003B11A5" w:rsidP="0029620A"/>
        </w:tc>
        <w:tc>
          <w:tcPr>
            <w:tcW w:w="2330" w:type="dxa"/>
            <w:tcBorders>
              <w:left w:val="double" w:sz="4" w:space="0" w:color="auto"/>
              <w:right w:val="double" w:sz="4" w:space="0" w:color="auto"/>
            </w:tcBorders>
          </w:tcPr>
          <w:p w14:paraId="49B25892" w14:textId="77777777" w:rsidR="003B11A5" w:rsidRDefault="003B11A5" w:rsidP="0029620A"/>
        </w:tc>
        <w:tc>
          <w:tcPr>
            <w:tcW w:w="2548" w:type="dxa"/>
            <w:tcBorders>
              <w:left w:val="double" w:sz="4" w:space="0" w:color="auto"/>
              <w:right w:val="double" w:sz="4" w:space="0" w:color="auto"/>
            </w:tcBorders>
          </w:tcPr>
          <w:p w14:paraId="59FCBE91" w14:textId="77777777" w:rsidR="003B11A5" w:rsidRDefault="003B11A5" w:rsidP="0029620A"/>
        </w:tc>
      </w:tr>
      <w:tr w:rsidR="003B11A5" w14:paraId="02617F52" w14:textId="77777777" w:rsidTr="003B11A5">
        <w:trPr>
          <w:trHeight w:val="1052"/>
        </w:trPr>
        <w:tc>
          <w:tcPr>
            <w:tcW w:w="2587" w:type="dxa"/>
            <w:tcBorders>
              <w:left w:val="double" w:sz="4" w:space="0" w:color="auto"/>
              <w:bottom w:val="double" w:sz="4" w:space="0" w:color="auto"/>
              <w:right w:val="double" w:sz="4" w:space="0" w:color="auto"/>
            </w:tcBorders>
          </w:tcPr>
          <w:p w14:paraId="1B14A37B" w14:textId="77777777" w:rsidR="003B11A5" w:rsidRDefault="003B11A5" w:rsidP="0029620A"/>
        </w:tc>
        <w:tc>
          <w:tcPr>
            <w:tcW w:w="2585" w:type="dxa"/>
            <w:tcBorders>
              <w:left w:val="double" w:sz="4" w:space="0" w:color="auto"/>
              <w:bottom w:val="double" w:sz="4" w:space="0" w:color="auto"/>
              <w:right w:val="double" w:sz="4" w:space="0" w:color="auto"/>
            </w:tcBorders>
          </w:tcPr>
          <w:p w14:paraId="01D061A1" w14:textId="77777777" w:rsidR="003B11A5" w:rsidRDefault="003B11A5" w:rsidP="0029620A"/>
        </w:tc>
        <w:tc>
          <w:tcPr>
            <w:tcW w:w="2330" w:type="dxa"/>
            <w:tcBorders>
              <w:left w:val="double" w:sz="4" w:space="0" w:color="auto"/>
              <w:bottom w:val="double" w:sz="4" w:space="0" w:color="auto"/>
              <w:right w:val="double" w:sz="4" w:space="0" w:color="auto"/>
            </w:tcBorders>
          </w:tcPr>
          <w:p w14:paraId="323E1CF4" w14:textId="77777777" w:rsidR="003B11A5" w:rsidRDefault="003B11A5" w:rsidP="0029620A"/>
        </w:tc>
        <w:tc>
          <w:tcPr>
            <w:tcW w:w="2548" w:type="dxa"/>
            <w:tcBorders>
              <w:left w:val="double" w:sz="4" w:space="0" w:color="auto"/>
              <w:bottom w:val="double" w:sz="4" w:space="0" w:color="auto"/>
              <w:right w:val="double" w:sz="4" w:space="0" w:color="auto"/>
            </w:tcBorders>
          </w:tcPr>
          <w:p w14:paraId="13E990B7" w14:textId="77777777" w:rsidR="003B11A5" w:rsidRDefault="003B11A5" w:rsidP="0029620A"/>
        </w:tc>
      </w:tr>
    </w:tbl>
    <w:p w14:paraId="715E2129" w14:textId="77777777" w:rsidR="007902F7" w:rsidRPr="007902F7" w:rsidRDefault="007902F7" w:rsidP="007902F7"/>
    <w:p w14:paraId="432B20D3" w14:textId="77777777" w:rsidR="00531A26" w:rsidRDefault="00531A26">
      <w:pPr>
        <w:rPr>
          <w:rFonts w:ascii="Times New Roman" w:eastAsiaTheme="majorEastAsia" w:hAnsi="Times New Roman" w:cs="Times New Roman"/>
          <w:b/>
          <w:sz w:val="26"/>
          <w:szCs w:val="26"/>
        </w:rPr>
      </w:pPr>
      <w:r>
        <w:rPr>
          <w:rFonts w:ascii="Times New Roman" w:hAnsi="Times New Roman" w:cs="Times New Roman"/>
          <w:b/>
        </w:rPr>
        <w:br w:type="page"/>
      </w:r>
    </w:p>
    <w:p w14:paraId="68972407" w14:textId="77777777" w:rsidR="007902F7" w:rsidRDefault="007902F7" w:rsidP="007902F7">
      <w:pPr>
        <w:pStyle w:val="Heading2"/>
        <w:rPr>
          <w:rFonts w:ascii="Times New Roman" w:hAnsi="Times New Roman" w:cs="Times New Roman"/>
          <w:b/>
          <w:color w:val="auto"/>
        </w:rPr>
      </w:pPr>
      <w:r w:rsidRPr="007902F7">
        <w:rPr>
          <w:rFonts w:ascii="Times New Roman" w:hAnsi="Times New Roman" w:cs="Times New Roman"/>
          <w:b/>
          <w:color w:val="auto"/>
        </w:rPr>
        <w:lastRenderedPageBreak/>
        <w:t>Result</w:t>
      </w:r>
      <w:r w:rsidR="00B8225E">
        <w:rPr>
          <w:rFonts w:ascii="Times New Roman" w:hAnsi="Times New Roman" w:cs="Times New Roman"/>
          <w:b/>
          <w:color w:val="auto"/>
        </w:rPr>
        <w:t>s</w:t>
      </w:r>
      <w:r w:rsidRPr="007902F7">
        <w:rPr>
          <w:rFonts w:ascii="Times New Roman" w:hAnsi="Times New Roman" w:cs="Times New Roman"/>
          <w:b/>
          <w:color w:val="auto"/>
        </w:rPr>
        <w:t xml:space="preserve"> Dissemination (APT Element 5)</w:t>
      </w:r>
    </w:p>
    <w:p w14:paraId="094E1788" w14:textId="77777777" w:rsidR="007902F7" w:rsidRPr="00657CFE" w:rsidRDefault="00657CFE" w:rsidP="007902F7">
      <w:pPr>
        <w:rPr>
          <w:i/>
        </w:rPr>
      </w:pPr>
      <w:r>
        <w:rPr>
          <w:i/>
        </w:rPr>
        <w:t>An immense amount of time, energy, and resources are dedicated to conducting high-quality assessment. Far too many resources are dedicated to assessme</w:t>
      </w:r>
      <w:r w:rsidR="00777F44">
        <w:rPr>
          <w:i/>
        </w:rPr>
        <w:t xml:space="preserve">nt for results to go unused. The first step of using results is to share results with key stakeholders, such as faculty, department heads, students, among others. Thus, programs should clearly articulate a plan for result dissemination. </w:t>
      </w:r>
    </w:p>
    <w:p w14:paraId="13E980F8" w14:textId="77777777" w:rsidR="00531A26" w:rsidRDefault="00531A26">
      <w:pPr>
        <w:rPr>
          <w:rFonts w:ascii="Times New Roman" w:eastAsiaTheme="majorEastAsia" w:hAnsi="Times New Roman" w:cs="Times New Roman"/>
          <w:b/>
          <w:sz w:val="26"/>
          <w:szCs w:val="26"/>
        </w:rPr>
      </w:pPr>
      <w:r>
        <w:rPr>
          <w:rFonts w:ascii="Times New Roman" w:hAnsi="Times New Roman" w:cs="Times New Roman"/>
          <w:b/>
        </w:rPr>
        <w:br w:type="page"/>
      </w:r>
    </w:p>
    <w:p w14:paraId="0005654B" w14:textId="77777777" w:rsidR="007902F7" w:rsidRDefault="007902F7" w:rsidP="007902F7">
      <w:pPr>
        <w:pStyle w:val="Heading2"/>
        <w:rPr>
          <w:rFonts w:ascii="Times New Roman" w:hAnsi="Times New Roman" w:cs="Times New Roman"/>
          <w:b/>
          <w:color w:val="auto"/>
        </w:rPr>
      </w:pPr>
      <w:r w:rsidRPr="007902F7">
        <w:rPr>
          <w:rFonts w:ascii="Times New Roman" w:hAnsi="Times New Roman" w:cs="Times New Roman"/>
          <w:b/>
          <w:color w:val="auto"/>
        </w:rPr>
        <w:lastRenderedPageBreak/>
        <w:t>Use of Results for Learning &amp; Developmental Improvement (APT Element 6A)</w:t>
      </w:r>
    </w:p>
    <w:p w14:paraId="6A0B8E63" w14:textId="755E038D" w:rsidR="007902F7" w:rsidRDefault="00190613" w:rsidP="007902F7">
      <w:pPr>
        <w:rPr>
          <w:i/>
        </w:rPr>
      </w:pPr>
      <w:r>
        <w:rPr>
          <w:i/>
        </w:rPr>
        <w:t xml:space="preserve">Ideally, programs use assessment results to make curricular and pedagogical changes that they believe will assist students in better meeting the student learning objectives. Programs should specify a clear, detailed plan for using results. In this plan, programs may consider describing the planned curricular changes based on results, implementation strategies, implementation dates, and why/how the curricular changes are expected to improve student learning. </w:t>
      </w:r>
    </w:p>
    <w:p w14:paraId="32BB3C53" w14:textId="77777777" w:rsidR="002D1769" w:rsidRPr="00190613" w:rsidRDefault="002D1769" w:rsidP="007902F7">
      <w:pPr>
        <w:rPr>
          <w:i/>
        </w:rPr>
      </w:pPr>
    </w:p>
    <w:tbl>
      <w:tblPr>
        <w:tblStyle w:val="TableGrid"/>
        <w:tblW w:w="0" w:type="auto"/>
        <w:tblLook w:val="04A0" w:firstRow="1" w:lastRow="0" w:firstColumn="1" w:lastColumn="0" w:noHBand="0" w:noVBand="1"/>
      </w:tblPr>
      <w:tblGrid>
        <w:gridCol w:w="2587"/>
        <w:gridCol w:w="2585"/>
        <w:gridCol w:w="2330"/>
        <w:gridCol w:w="2548"/>
      </w:tblGrid>
      <w:tr w:rsidR="0011465B" w:rsidRPr="003B11A5" w14:paraId="64B910EC" w14:textId="77777777" w:rsidTr="0011465B">
        <w:tc>
          <w:tcPr>
            <w:tcW w:w="2587" w:type="dxa"/>
            <w:tcBorders>
              <w:top w:val="double" w:sz="4" w:space="0" w:color="auto"/>
              <w:left w:val="double" w:sz="4" w:space="0" w:color="auto"/>
              <w:bottom w:val="double" w:sz="4" w:space="0" w:color="auto"/>
              <w:right w:val="double" w:sz="4" w:space="0" w:color="auto"/>
            </w:tcBorders>
            <w:vAlign w:val="center"/>
          </w:tcPr>
          <w:p w14:paraId="5862693F" w14:textId="77777777" w:rsidR="0011465B" w:rsidRPr="003B11A5" w:rsidRDefault="0011465B" w:rsidP="0011465B">
            <w:pPr>
              <w:jc w:val="center"/>
              <w:rPr>
                <w:rFonts w:ascii="Times New Roman" w:hAnsi="Times New Roman" w:cs="Times New Roman"/>
                <w:b/>
                <w:sz w:val="24"/>
              </w:rPr>
            </w:pPr>
            <w:r w:rsidRPr="003B11A5">
              <w:rPr>
                <w:rFonts w:ascii="Times New Roman" w:hAnsi="Times New Roman" w:cs="Times New Roman"/>
                <w:b/>
                <w:sz w:val="24"/>
              </w:rPr>
              <w:t>Objective</w:t>
            </w:r>
          </w:p>
        </w:tc>
        <w:tc>
          <w:tcPr>
            <w:tcW w:w="2585" w:type="dxa"/>
            <w:tcBorders>
              <w:top w:val="double" w:sz="4" w:space="0" w:color="auto"/>
              <w:left w:val="double" w:sz="4" w:space="0" w:color="auto"/>
              <w:bottom w:val="double" w:sz="4" w:space="0" w:color="auto"/>
              <w:right w:val="double" w:sz="4" w:space="0" w:color="auto"/>
            </w:tcBorders>
            <w:vAlign w:val="center"/>
          </w:tcPr>
          <w:p w14:paraId="526C7233" w14:textId="77777777" w:rsidR="0011465B" w:rsidRPr="003B11A5" w:rsidRDefault="0011465B" w:rsidP="0011465B">
            <w:pPr>
              <w:jc w:val="center"/>
              <w:rPr>
                <w:rFonts w:ascii="Times New Roman" w:hAnsi="Times New Roman" w:cs="Times New Roman"/>
                <w:b/>
                <w:sz w:val="24"/>
              </w:rPr>
            </w:pPr>
            <w:r>
              <w:rPr>
                <w:rFonts w:ascii="Times New Roman" w:hAnsi="Times New Roman" w:cs="Times New Roman"/>
                <w:b/>
                <w:sz w:val="24"/>
              </w:rPr>
              <w:t>Change in curriculum</w:t>
            </w:r>
          </w:p>
        </w:tc>
        <w:tc>
          <w:tcPr>
            <w:tcW w:w="2330" w:type="dxa"/>
            <w:tcBorders>
              <w:top w:val="double" w:sz="4" w:space="0" w:color="auto"/>
              <w:left w:val="double" w:sz="4" w:space="0" w:color="auto"/>
              <w:bottom w:val="double" w:sz="4" w:space="0" w:color="auto"/>
              <w:right w:val="double" w:sz="4" w:space="0" w:color="auto"/>
            </w:tcBorders>
            <w:vAlign w:val="center"/>
          </w:tcPr>
          <w:p w14:paraId="2565DFFA" w14:textId="77777777" w:rsidR="0011465B" w:rsidRPr="003B11A5" w:rsidRDefault="0011465B" w:rsidP="0011465B">
            <w:pPr>
              <w:jc w:val="center"/>
              <w:rPr>
                <w:rFonts w:ascii="Times New Roman" w:hAnsi="Times New Roman" w:cs="Times New Roman"/>
                <w:b/>
                <w:sz w:val="24"/>
              </w:rPr>
            </w:pPr>
            <w:r>
              <w:rPr>
                <w:rFonts w:ascii="Times New Roman" w:hAnsi="Times New Roman" w:cs="Times New Roman"/>
                <w:b/>
                <w:sz w:val="24"/>
              </w:rPr>
              <w:t>Anticipated timeline for implementation</w:t>
            </w:r>
          </w:p>
        </w:tc>
        <w:tc>
          <w:tcPr>
            <w:tcW w:w="2548" w:type="dxa"/>
            <w:tcBorders>
              <w:top w:val="double" w:sz="4" w:space="0" w:color="auto"/>
              <w:left w:val="double" w:sz="4" w:space="0" w:color="auto"/>
              <w:bottom w:val="double" w:sz="4" w:space="0" w:color="auto"/>
              <w:right w:val="double" w:sz="4" w:space="0" w:color="auto"/>
            </w:tcBorders>
            <w:vAlign w:val="center"/>
          </w:tcPr>
          <w:p w14:paraId="504E3E4E" w14:textId="77777777" w:rsidR="0011465B" w:rsidRPr="003B11A5" w:rsidRDefault="0011465B" w:rsidP="0011465B">
            <w:pPr>
              <w:jc w:val="center"/>
              <w:rPr>
                <w:rFonts w:ascii="Times New Roman" w:hAnsi="Times New Roman" w:cs="Times New Roman"/>
                <w:b/>
                <w:sz w:val="24"/>
              </w:rPr>
            </w:pPr>
            <w:r>
              <w:rPr>
                <w:rFonts w:ascii="Times New Roman" w:hAnsi="Times New Roman" w:cs="Times New Roman"/>
                <w:b/>
                <w:sz w:val="24"/>
              </w:rPr>
              <w:t>Reason(s) for change</w:t>
            </w:r>
          </w:p>
        </w:tc>
      </w:tr>
      <w:tr w:rsidR="0011465B" w14:paraId="442597CE" w14:textId="77777777" w:rsidTr="00BA21DA">
        <w:trPr>
          <w:trHeight w:val="1007"/>
        </w:trPr>
        <w:tc>
          <w:tcPr>
            <w:tcW w:w="2587" w:type="dxa"/>
            <w:tcBorders>
              <w:top w:val="double" w:sz="4" w:space="0" w:color="auto"/>
              <w:left w:val="double" w:sz="4" w:space="0" w:color="auto"/>
              <w:right w:val="double" w:sz="4" w:space="0" w:color="auto"/>
            </w:tcBorders>
          </w:tcPr>
          <w:p w14:paraId="2ACB1EBA" w14:textId="77777777" w:rsidR="0011465B" w:rsidRDefault="0011465B" w:rsidP="00BA21DA"/>
        </w:tc>
        <w:tc>
          <w:tcPr>
            <w:tcW w:w="2585" w:type="dxa"/>
            <w:tcBorders>
              <w:top w:val="double" w:sz="4" w:space="0" w:color="auto"/>
              <w:left w:val="double" w:sz="4" w:space="0" w:color="auto"/>
              <w:right w:val="double" w:sz="4" w:space="0" w:color="auto"/>
            </w:tcBorders>
          </w:tcPr>
          <w:p w14:paraId="4D669C1D" w14:textId="77777777" w:rsidR="0011465B" w:rsidRDefault="0011465B" w:rsidP="00BA21DA"/>
        </w:tc>
        <w:tc>
          <w:tcPr>
            <w:tcW w:w="2330" w:type="dxa"/>
            <w:tcBorders>
              <w:top w:val="double" w:sz="4" w:space="0" w:color="auto"/>
              <w:left w:val="double" w:sz="4" w:space="0" w:color="auto"/>
              <w:right w:val="double" w:sz="4" w:space="0" w:color="auto"/>
            </w:tcBorders>
          </w:tcPr>
          <w:p w14:paraId="747FD681" w14:textId="77777777" w:rsidR="0011465B" w:rsidRDefault="0011465B" w:rsidP="00BA21DA"/>
        </w:tc>
        <w:tc>
          <w:tcPr>
            <w:tcW w:w="2548" w:type="dxa"/>
            <w:tcBorders>
              <w:top w:val="double" w:sz="4" w:space="0" w:color="auto"/>
              <w:left w:val="double" w:sz="4" w:space="0" w:color="auto"/>
              <w:right w:val="double" w:sz="4" w:space="0" w:color="auto"/>
            </w:tcBorders>
          </w:tcPr>
          <w:p w14:paraId="67550820" w14:textId="77777777" w:rsidR="0011465B" w:rsidRDefault="0011465B" w:rsidP="00BA21DA"/>
        </w:tc>
      </w:tr>
      <w:tr w:rsidR="0011465B" w14:paraId="5B4BCB4D" w14:textId="77777777" w:rsidTr="00BA21DA">
        <w:trPr>
          <w:trHeight w:val="998"/>
        </w:trPr>
        <w:tc>
          <w:tcPr>
            <w:tcW w:w="2587" w:type="dxa"/>
            <w:tcBorders>
              <w:left w:val="double" w:sz="4" w:space="0" w:color="auto"/>
              <w:right w:val="double" w:sz="4" w:space="0" w:color="auto"/>
            </w:tcBorders>
          </w:tcPr>
          <w:p w14:paraId="713D8E0D" w14:textId="77777777" w:rsidR="0011465B" w:rsidRDefault="0011465B" w:rsidP="00BA21DA"/>
        </w:tc>
        <w:tc>
          <w:tcPr>
            <w:tcW w:w="2585" w:type="dxa"/>
            <w:tcBorders>
              <w:left w:val="double" w:sz="4" w:space="0" w:color="auto"/>
              <w:right w:val="double" w:sz="4" w:space="0" w:color="auto"/>
            </w:tcBorders>
          </w:tcPr>
          <w:p w14:paraId="617F8F38" w14:textId="77777777" w:rsidR="0011465B" w:rsidRDefault="0011465B" w:rsidP="00BA21DA"/>
        </w:tc>
        <w:tc>
          <w:tcPr>
            <w:tcW w:w="2330" w:type="dxa"/>
            <w:tcBorders>
              <w:left w:val="double" w:sz="4" w:space="0" w:color="auto"/>
              <w:right w:val="double" w:sz="4" w:space="0" w:color="auto"/>
            </w:tcBorders>
          </w:tcPr>
          <w:p w14:paraId="75A632FA" w14:textId="77777777" w:rsidR="0011465B" w:rsidRDefault="0011465B" w:rsidP="00BA21DA"/>
        </w:tc>
        <w:tc>
          <w:tcPr>
            <w:tcW w:w="2548" w:type="dxa"/>
            <w:tcBorders>
              <w:left w:val="double" w:sz="4" w:space="0" w:color="auto"/>
              <w:right w:val="double" w:sz="4" w:space="0" w:color="auto"/>
            </w:tcBorders>
          </w:tcPr>
          <w:p w14:paraId="03FEA6A5" w14:textId="77777777" w:rsidR="0011465B" w:rsidRDefault="0011465B" w:rsidP="00BA21DA"/>
        </w:tc>
      </w:tr>
      <w:tr w:rsidR="0011465B" w14:paraId="0284733C" w14:textId="77777777" w:rsidTr="00BA21DA">
        <w:trPr>
          <w:trHeight w:val="1052"/>
        </w:trPr>
        <w:tc>
          <w:tcPr>
            <w:tcW w:w="2587" w:type="dxa"/>
            <w:tcBorders>
              <w:left w:val="double" w:sz="4" w:space="0" w:color="auto"/>
              <w:right w:val="double" w:sz="4" w:space="0" w:color="auto"/>
            </w:tcBorders>
          </w:tcPr>
          <w:p w14:paraId="05C32E21" w14:textId="77777777" w:rsidR="0011465B" w:rsidRDefault="0011465B" w:rsidP="00BA21DA"/>
        </w:tc>
        <w:tc>
          <w:tcPr>
            <w:tcW w:w="2585" w:type="dxa"/>
            <w:tcBorders>
              <w:left w:val="double" w:sz="4" w:space="0" w:color="auto"/>
              <w:right w:val="double" w:sz="4" w:space="0" w:color="auto"/>
            </w:tcBorders>
          </w:tcPr>
          <w:p w14:paraId="2BCD63B5" w14:textId="77777777" w:rsidR="0011465B" w:rsidRDefault="0011465B" w:rsidP="00BA21DA"/>
        </w:tc>
        <w:tc>
          <w:tcPr>
            <w:tcW w:w="2330" w:type="dxa"/>
            <w:tcBorders>
              <w:left w:val="double" w:sz="4" w:space="0" w:color="auto"/>
              <w:right w:val="double" w:sz="4" w:space="0" w:color="auto"/>
            </w:tcBorders>
          </w:tcPr>
          <w:p w14:paraId="0176E7AE" w14:textId="77777777" w:rsidR="0011465B" w:rsidRDefault="0011465B" w:rsidP="00BA21DA"/>
        </w:tc>
        <w:tc>
          <w:tcPr>
            <w:tcW w:w="2548" w:type="dxa"/>
            <w:tcBorders>
              <w:left w:val="double" w:sz="4" w:space="0" w:color="auto"/>
              <w:right w:val="double" w:sz="4" w:space="0" w:color="auto"/>
            </w:tcBorders>
          </w:tcPr>
          <w:p w14:paraId="49A2B848" w14:textId="77777777" w:rsidR="0011465B" w:rsidRDefault="0011465B" w:rsidP="00BA21DA"/>
        </w:tc>
      </w:tr>
      <w:tr w:rsidR="0011465B" w14:paraId="21392411" w14:textId="77777777" w:rsidTr="00BA21DA">
        <w:trPr>
          <w:trHeight w:val="998"/>
        </w:trPr>
        <w:tc>
          <w:tcPr>
            <w:tcW w:w="2587" w:type="dxa"/>
            <w:tcBorders>
              <w:left w:val="double" w:sz="4" w:space="0" w:color="auto"/>
              <w:right w:val="double" w:sz="4" w:space="0" w:color="auto"/>
            </w:tcBorders>
          </w:tcPr>
          <w:p w14:paraId="2E4571E8" w14:textId="77777777" w:rsidR="0011465B" w:rsidRDefault="0011465B" w:rsidP="00BA21DA"/>
        </w:tc>
        <w:tc>
          <w:tcPr>
            <w:tcW w:w="2585" w:type="dxa"/>
            <w:tcBorders>
              <w:left w:val="double" w:sz="4" w:space="0" w:color="auto"/>
              <w:right w:val="double" w:sz="4" w:space="0" w:color="auto"/>
            </w:tcBorders>
          </w:tcPr>
          <w:p w14:paraId="392F9219" w14:textId="77777777" w:rsidR="0011465B" w:rsidRDefault="0011465B" w:rsidP="00BA21DA"/>
        </w:tc>
        <w:tc>
          <w:tcPr>
            <w:tcW w:w="2330" w:type="dxa"/>
            <w:tcBorders>
              <w:left w:val="double" w:sz="4" w:space="0" w:color="auto"/>
              <w:right w:val="double" w:sz="4" w:space="0" w:color="auto"/>
            </w:tcBorders>
          </w:tcPr>
          <w:p w14:paraId="71049821" w14:textId="77777777" w:rsidR="0011465B" w:rsidRDefault="0011465B" w:rsidP="00BA21DA"/>
        </w:tc>
        <w:tc>
          <w:tcPr>
            <w:tcW w:w="2548" w:type="dxa"/>
            <w:tcBorders>
              <w:left w:val="double" w:sz="4" w:space="0" w:color="auto"/>
              <w:right w:val="double" w:sz="4" w:space="0" w:color="auto"/>
            </w:tcBorders>
          </w:tcPr>
          <w:p w14:paraId="584D1C07" w14:textId="77777777" w:rsidR="0011465B" w:rsidRDefault="0011465B" w:rsidP="00BA21DA"/>
        </w:tc>
      </w:tr>
      <w:tr w:rsidR="0011465B" w14:paraId="27939FA7" w14:textId="77777777" w:rsidTr="00BA21DA">
        <w:trPr>
          <w:trHeight w:val="1052"/>
        </w:trPr>
        <w:tc>
          <w:tcPr>
            <w:tcW w:w="2587" w:type="dxa"/>
            <w:tcBorders>
              <w:left w:val="double" w:sz="4" w:space="0" w:color="auto"/>
              <w:bottom w:val="double" w:sz="4" w:space="0" w:color="auto"/>
              <w:right w:val="double" w:sz="4" w:space="0" w:color="auto"/>
            </w:tcBorders>
          </w:tcPr>
          <w:p w14:paraId="28296CC1" w14:textId="77777777" w:rsidR="0011465B" w:rsidRDefault="0011465B" w:rsidP="00BA21DA"/>
        </w:tc>
        <w:tc>
          <w:tcPr>
            <w:tcW w:w="2585" w:type="dxa"/>
            <w:tcBorders>
              <w:left w:val="double" w:sz="4" w:space="0" w:color="auto"/>
              <w:bottom w:val="double" w:sz="4" w:space="0" w:color="auto"/>
              <w:right w:val="double" w:sz="4" w:space="0" w:color="auto"/>
            </w:tcBorders>
          </w:tcPr>
          <w:p w14:paraId="583DF404" w14:textId="77777777" w:rsidR="0011465B" w:rsidRDefault="0011465B" w:rsidP="00BA21DA"/>
        </w:tc>
        <w:tc>
          <w:tcPr>
            <w:tcW w:w="2330" w:type="dxa"/>
            <w:tcBorders>
              <w:left w:val="double" w:sz="4" w:space="0" w:color="auto"/>
              <w:bottom w:val="double" w:sz="4" w:space="0" w:color="auto"/>
              <w:right w:val="double" w:sz="4" w:space="0" w:color="auto"/>
            </w:tcBorders>
          </w:tcPr>
          <w:p w14:paraId="5BC7175E" w14:textId="77777777" w:rsidR="0011465B" w:rsidRDefault="0011465B" w:rsidP="00BA21DA"/>
        </w:tc>
        <w:tc>
          <w:tcPr>
            <w:tcW w:w="2548" w:type="dxa"/>
            <w:tcBorders>
              <w:left w:val="double" w:sz="4" w:space="0" w:color="auto"/>
              <w:bottom w:val="double" w:sz="4" w:space="0" w:color="auto"/>
              <w:right w:val="double" w:sz="4" w:space="0" w:color="auto"/>
            </w:tcBorders>
          </w:tcPr>
          <w:p w14:paraId="7FD849C9" w14:textId="77777777" w:rsidR="0011465B" w:rsidRDefault="0011465B" w:rsidP="00BA21DA"/>
        </w:tc>
      </w:tr>
    </w:tbl>
    <w:p w14:paraId="6560986A" w14:textId="77777777" w:rsidR="00531A26" w:rsidRDefault="00531A26">
      <w:pPr>
        <w:rPr>
          <w:rFonts w:ascii="Times New Roman" w:eastAsiaTheme="majorEastAsia" w:hAnsi="Times New Roman" w:cs="Times New Roman"/>
          <w:b/>
          <w:sz w:val="26"/>
          <w:szCs w:val="26"/>
        </w:rPr>
      </w:pPr>
      <w:r>
        <w:rPr>
          <w:rFonts w:ascii="Times New Roman" w:hAnsi="Times New Roman" w:cs="Times New Roman"/>
          <w:b/>
        </w:rPr>
        <w:br w:type="page"/>
      </w:r>
    </w:p>
    <w:p w14:paraId="45C4170A" w14:textId="77777777" w:rsidR="007902F7" w:rsidRPr="007902F7" w:rsidRDefault="007902F7" w:rsidP="007902F7">
      <w:pPr>
        <w:pStyle w:val="Heading2"/>
        <w:rPr>
          <w:rFonts w:ascii="Times New Roman" w:hAnsi="Times New Roman" w:cs="Times New Roman"/>
          <w:b/>
          <w:color w:val="auto"/>
        </w:rPr>
      </w:pPr>
      <w:r w:rsidRPr="007902F7">
        <w:rPr>
          <w:rFonts w:ascii="Times New Roman" w:hAnsi="Times New Roman" w:cs="Times New Roman"/>
          <w:b/>
          <w:color w:val="auto"/>
        </w:rPr>
        <w:lastRenderedPageBreak/>
        <w:t>Use of Results for Assessment Improvement (APT Element 6B)</w:t>
      </w:r>
    </w:p>
    <w:p w14:paraId="0EB4B021" w14:textId="77777777" w:rsidR="000777ED" w:rsidRPr="00190613" w:rsidRDefault="00190613" w:rsidP="000777ED">
      <w:pPr>
        <w:rPr>
          <w:i/>
        </w:rPr>
      </w:pPr>
      <w:r>
        <w:rPr>
          <w:i/>
        </w:rPr>
        <w:t>Assessment processes must continually evolve to accommodate new research, changing student demographics, evolving faculty/departments, etc. Thus, changes will likely be made to the assessment process from year to year. Changes may include modifying objectives, changing measures, changing which students are assessed, changing data collection procedures, etc. Programs should specify past changes as well as plans for future changes, and may consider providing a plan for implementation of future changes.</w:t>
      </w:r>
    </w:p>
    <w:tbl>
      <w:tblPr>
        <w:tblStyle w:val="TableGrid"/>
        <w:tblW w:w="0" w:type="auto"/>
        <w:tblLook w:val="04A0" w:firstRow="1" w:lastRow="0" w:firstColumn="1" w:lastColumn="0" w:noHBand="0" w:noVBand="1"/>
      </w:tblPr>
      <w:tblGrid>
        <w:gridCol w:w="2587"/>
        <w:gridCol w:w="2978"/>
        <w:gridCol w:w="4230"/>
      </w:tblGrid>
      <w:tr w:rsidR="0011465B" w:rsidRPr="003B11A5" w14:paraId="79A78914" w14:textId="77777777" w:rsidTr="0011465B">
        <w:tc>
          <w:tcPr>
            <w:tcW w:w="2587" w:type="dxa"/>
            <w:tcBorders>
              <w:top w:val="double" w:sz="4" w:space="0" w:color="auto"/>
              <w:left w:val="double" w:sz="4" w:space="0" w:color="auto"/>
              <w:bottom w:val="double" w:sz="4" w:space="0" w:color="auto"/>
              <w:right w:val="double" w:sz="4" w:space="0" w:color="auto"/>
            </w:tcBorders>
            <w:vAlign w:val="center"/>
          </w:tcPr>
          <w:p w14:paraId="44D59F21" w14:textId="77777777" w:rsidR="0011465B" w:rsidRPr="003B11A5" w:rsidRDefault="0011465B" w:rsidP="0011465B">
            <w:pPr>
              <w:jc w:val="center"/>
              <w:rPr>
                <w:rFonts w:ascii="Times New Roman" w:hAnsi="Times New Roman" w:cs="Times New Roman"/>
                <w:b/>
                <w:sz w:val="24"/>
              </w:rPr>
            </w:pPr>
            <w:r>
              <w:rPr>
                <w:rFonts w:ascii="Times New Roman" w:hAnsi="Times New Roman" w:cs="Times New Roman"/>
                <w:b/>
                <w:sz w:val="24"/>
              </w:rPr>
              <w:t>Change</w:t>
            </w:r>
          </w:p>
        </w:tc>
        <w:tc>
          <w:tcPr>
            <w:tcW w:w="2978" w:type="dxa"/>
            <w:tcBorders>
              <w:top w:val="double" w:sz="4" w:space="0" w:color="auto"/>
              <w:left w:val="double" w:sz="4" w:space="0" w:color="auto"/>
              <w:bottom w:val="double" w:sz="4" w:space="0" w:color="auto"/>
              <w:right w:val="double" w:sz="4" w:space="0" w:color="auto"/>
            </w:tcBorders>
            <w:vAlign w:val="center"/>
          </w:tcPr>
          <w:p w14:paraId="52469738" w14:textId="77777777" w:rsidR="0011465B" w:rsidRPr="003B11A5" w:rsidRDefault="0011465B" w:rsidP="0011465B">
            <w:pPr>
              <w:jc w:val="center"/>
              <w:rPr>
                <w:rFonts w:ascii="Times New Roman" w:hAnsi="Times New Roman" w:cs="Times New Roman"/>
                <w:b/>
                <w:sz w:val="24"/>
              </w:rPr>
            </w:pPr>
            <w:r>
              <w:rPr>
                <w:rFonts w:ascii="Times New Roman" w:hAnsi="Times New Roman" w:cs="Times New Roman"/>
                <w:b/>
                <w:sz w:val="24"/>
              </w:rPr>
              <w:t>Anticipated timeline for implementation</w:t>
            </w:r>
          </w:p>
        </w:tc>
        <w:tc>
          <w:tcPr>
            <w:tcW w:w="4230" w:type="dxa"/>
            <w:tcBorders>
              <w:top w:val="double" w:sz="4" w:space="0" w:color="auto"/>
              <w:left w:val="double" w:sz="4" w:space="0" w:color="auto"/>
              <w:bottom w:val="double" w:sz="4" w:space="0" w:color="auto"/>
              <w:right w:val="double" w:sz="4" w:space="0" w:color="auto"/>
            </w:tcBorders>
            <w:vAlign w:val="center"/>
          </w:tcPr>
          <w:p w14:paraId="79241E33" w14:textId="77777777" w:rsidR="0011465B" w:rsidRPr="003B11A5" w:rsidRDefault="0011465B" w:rsidP="0011465B">
            <w:pPr>
              <w:jc w:val="center"/>
              <w:rPr>
                <w:rFonts w:ascii="Times New Roman" w:hAnsi="Times New Roman" w:cs="Times New Roman"/>
                <w:b/>
                <w:sz w:val="24"/>
              </w:rPr>
            </w:pPr>
            <w:r>
              <w:rPr>
                <w:rFonts w:ascii="Times New Roman" w:hAnsi="Times New Roman" w:cs="Times New Roman"/>
                <w:b/>
                <w:sz w:val="24"/>
              </w:rPr>
              <w:t>Reason(s) for change</w:t>
            </w:r>
          </w:p>
        </w:tc>
      </w:tr>
      <w:tr w:rsidR="0011465B" w14:paraId="778E0657" w14:textId="77777777" w:rsidTr="0011465B">
        <w:trPr>
          <w:trHeight w:val="1007"/>
        </w:trPr>
        <w:tc>
          <w:tcPr>
            <w:tcW w:w="2587" w:type="dxa"/>
            <w:tcBorders>
              <w:top w:val="double" w:sz="4" w:space="0" w:color="auto"/>
              <w:left w:val="double" w:sz="4" w:space="0" w:color="auto"/>
              <w:right w:val="double" w:sz="4" w:space="0" w:color="auto"/>
            </w:tcBorders>
          </w:tcPr>
          <w:p w14:paraId="2B42BC87" w14:textId="77777777" w:rsidR="0011465B" w:rsidRDefault="0011465B" w:rsidP="00BA21DA"/>
        </w:tc>
        <w:tc>
          <w:tcPr>
            <w:tcW w:w="2978" w:type="dxa"/>
            <w:tcBorders>
              <w:top w:val="double" w:sz="4" w:space="0" w:color="auto"/>
              <w:left w:val="double" w:sz="4" w:space="0" w:color="auto"/>
              <w:right w:val="double" w:sz="4" w:space="0" w:color="auto"/>
            </w:tcBorders>
          </w:tcPr>
          <w:p w14:paraId="3A474F0D" w14:textId="77777777" w:rsidR="0011465B" w:rsidRDefault="0011465B" w:rsidP="00BA21DA"/>
        </w:tc>
        <w:tc>
          <w:tcPr>
            <w:tcW w:w="4230" w:type="dxa"/>
            <w:tcBorders>
              <w:top w:val="double" w:sz="4" w:space="0" w:color="auto"/>
              <w:left w:val="double" w:sz="4" w:space="0" w:color="auto"/>
              <w:right w:val="double" w:sz="4" w:space="0" w:color="auto"/>
            </w:tcBorders>
          </w:tcPr>
          <w:p w14:paraId="5CB06E8D" w14:textId="77777777" w:rsidR="0011465B" w:rsidRDefault="0011465B" w:rsidP="00BA21DA"/>
        </w:tc>
      </w:tr>
      <w:tr w:rsidR="0011465B" w14:paraId="382F4D57" w14:textId="77777777" w:rsidTr="0011465B">
        <w:trPr>
          <w:trHeight w:val="998"/>
        </w:trPr>
        <w:tc>
          <w:tcPr>
            <w:tcW w:w="2587" w:type="dxa"/>
            <w:tcBorders>
              <w:left w:val="double" w:sz="4" w:space="0" w:color="auto"/>
              <w:right w:val="double" w:sz="4" w:space="0" w:color="auto"/>
            </w:tcBorders>
          </w:tcPr>
          <w:p w14:paraId="1E961FC2" w14:textId="77777777" w:rsidR="0011465B" w:rsidRDefault="0011465B" w:rsidP="00BA21DA"/>
        </w:tc>
        <w:tc>
          <w:tcPr>
            <w:tcW w:w="2978" w:type="dxa"/>
            <w:tcBorders>
              <w:left w:val="double" w:sz="4" w:space="0" w:color="auto"/>
              <w:right w:val="double" w:sz="4" w:space="0" w:color="auto"/>
            </w:tcBorders>
          </w:tcPr>
          <w:p w14:paraId="004D1B8A" w14:textId="77777777" w:rsidR="0011465B" w:rsidRDefault="0011465B" w:rsidP="00BA21DA"/>
        </w:tc>
        <w:tc>
          <w:tcPr>
            <w:tcW w:w="4230" w:type="dxa"/>
            <w:tcBorders>
              <w:left w:val="double" w:sz="4" w:space="0" w:color="auto"/>
              <w:right w:val="double" w:sz="4" w:space="0" w:color="auto"/>
            </w:tcBorders>
          </w:tcPr>
          <w:p w14:paraId="29262A3E" w14:textId="77777777" w:rsidR="0011465B" w:rsidRDefault="0011465B" w:rsidP="00BA21DA"/>
        </w:tc>
      </w:tr>
      <w:tr w:rsidR="0011465B" w14:paraId="16B97550" w14:textId="77777777" w:rsidTr="0011465B">
        <w:trPr>
          <w:trHeight w:val="1052"/>
        </w:trPr>
        <w:tc>
          <w:tcPr>
            <w:tcW w:w="2587" w:type="dxa"/>
            <w:tcBorders>
              <w:left w:val="double" w:sz="4" w:space="0" w:color="auto"/>
              <w:right w:val="double" w:sz="4" w:space="0" w:color="auto"/>
            </w:tcBorders>
          </w:tcPr>
          <w:p w14:paraId="09B6C90B" w14:textId="77777777" w:rsidR="0011465B" w:rsidRDefault="0011465B" w:rsidP="00BA21DA"/>
        </w:tc>
        <w:tc>
          <w:tcPr>
            <w:tcW w:w="2978" w:type="dxa"/>
            <w:tcBorders>
              <w:left w:val="double" w:sz="4" w:space="0" w:color="auto"/>
              <w:right w:val="double" w:sz="4" w:space="0" w:color="auto"/>
            </w:tcBorders>
          </w:tcPr>
          <w:p w14:paraId="444B5495" w14:textId="77777777" w:rsidR="0011465B" w:rsidRDefault="0011465B" w:rsidP="00BA21DA"/>
        </w:tc>
        <w:tc>
          <w:tcPr>
            <w:tcW w:w="4230" w:type="dxa"/>
            <w:tcBorders>
              <w:left w:val="double" w:sz="4" w:space="0" w:color="auto"/>
              <w:right w:val="double" w:sz="4" w:space="0" w:color="auto"/>
            </w:tcBorders>
          </w:tcPr>
          <w:p w14:paraId="18F8AAB4" w14:textId="77777777" w:rsidR="0011465B" w:rsidRDefault="0011465B" w:rsidP="00BA21DA"/>
        </w:tc>
      </w:tr>
      <w:tr w:rsidR="0011465B" w14:paraId="1E1B7DAD" w14:textId="77777777" w:rsidTr="0011465B">
        <w:trPr>
          <w:trHeight w:val="998"/>
        </w:trPr>
        <w:tc>
          <w:tcPr>
            <w:tcW w:w="2587" w:type="dxa"/>
            <w:tcBorders>
              <w:left w:val="double" w:sz="4" w:space="0" w:color="auto"/>
              <w:right w:val="double" w:sz="4" w:space="0" w:color="auto"/>
            </w:tcBorders>
          </w:tcPr>
          <w:p w14:paraId="63D64132" w14:textId="77777777" w:rsidR="0011465B" w:rsidRDefault="0011465B" w:rsidP="00BA21DA"/>
        </w:tc>
        <w:tc>
          <w:tcPr>
            <w:tcW w:w="2978" w:type="dxa"/>
            <w:tcBorders>
              <w:left w:val="double" w:sz="4" w:space="0" w:color="auto"/>
              <w:right w:val="double" w:sz="4" w:space="0" w:color="auto"/>
            </w:tcBorders>
          </w:tcPr>
          <w:p w14:paraId="2D9011C7" w14:textId="77777777" w:rsidR="0011465B" w:rsidRDefault="0011465B" w:rsidP="00BA21DA"/>
        </w:tc>
        <w:tc>
          <w:tcPr>
            <w:tcW w:w="4230" w:type="dxa"/>
            <w:tcBorders>
              <w:left w:val="double" w:sz="4" w:space="0" w:color="auto"/>
              <w:right w:val="double" w:sz="4" w:space="0" w:color="auto"/>
            </w:tcBorders>
          </w:tcPr>
          <w:p w14:paraId="0B06C761" w14:textId="77777777" w:rsidR="0011465B" w:rsidRDefault="0011465B" w:rsidP="00BA21DA"/>
        </w:tc>
      </w:tr>
      <w:tr w:rsidR="0011465B" w14:paraId="4A9800A8" w14:textId="77777777" w:rsidTr="0011465B">
        <w:trPr>
          <w:trHeight w:val="1052"/>
        </w:trPr>
        <w:tc>
          <w:tcPr>
            <w:tcW w:w="2587" w:type="dxa"/>
            <w:tcBorders>
              <w:left w:val="double" w:sz="4" w:space="0" w:color="auto"/>
              <w:bottom w:val="double" w:sz="4" w:space="0" w:color="auto"/>
              <w:right w:val="double" w:sz="4" w:space="0" w:color="auto"/>
            </w:tcBorders>
          </w:tcPr>
          <w:p w14:paraId="1FB11A7C" w14:textId="77777777" w:rsidR="0011465B" w:rsidRDefault="0011465B" w:rsidP="00BA21DA"/>
        </w:tc>
        <w:tc>
          <w:tcPr>
            <w:tcW w:w="2978" w:type="dxa"/>
            <w:tcBorders>
              <w:left w:val="double" w:sz="4" w:space="0" w:color="auto"/>
              <w:bottom w:val="double" w:sz="4" w:space="0" w:color="auto"/>
              <w:right w:val="double" w:sz="4" w:space="0" w:color="auto"/>
            </w:tcBorders>
          </w:tcPr>
          <w:p w14:paraId="6851C935" w14:textId="77777777" w:rsidR="0011465B" w:rsidRDefault="0011465B" w:rsidP="00BA21DA"/>
        </w:tc>
        <w:tc>
          <w:tcPr>
            <w:tcW w:w="4230" w:type="dxa"/>
            <w:tcBorders>
              <w:left w:val="double" w:sz="4" w:space="0" w:color="auto"/>
              <w:bottom w:val="double" w:sz="4" w:space="0" w:color="auto"/>
              <w:right w:val="double" w:sz="4" w:space="0" w:color="auto"/>
            </w:tcBorders>
          </w:tcPr>
          <w:p w14:paraId="24A0DF01" w14:textId="77777777" w:rsidR="0011465B" w:rsidRDefault="0011465B" w:rsidP="00BA21DA"/>
        </w:tc>
      </w:tr>
    </w:tbl>
    <w:p w14:paraId="445DF7F6" w14:textId="77777777" w:rsidR="000777ED" w:rsidRDefault="000777ED" w:rsidP="000777ED">
      <w:pPr>
        <w:pStyle w:val="NoSpacing"/>
      </w:pPr>
    </w:p>
    <w:sectPr w:rsidR="000777ED" w:rsidSect="000232E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010C65"/>
    <w:multiLevelType w:val="hybridMultilevel"/>
    <w:tmpl w:val="6582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7ED"/>
    <w:rsid w:val="00012735"/>
    <w:rsid w:val="000232E7"/>
    <w:rsid w:val="000625CB"/>
    <w:rsid w:val="000777ED"/>
    <w:rsid w:val="0011465B"/>
    <w:rsid w:val="00134921"/>
    <w:rsid w:val="00174506"/>
    <w:rsid w:val="00190613"/>
    <w:rsid w:val="0019675E"/>
    <w:rsid w:val="0023628C"/>
    <w:rsid w:val="002D1769"/>
    <w:rsid w:val="002D5EAC"/>
    <w:rsid w:val="00375B73"/>
    <w:rsid w:val="003A2390"/>
    <w:rsid w:val="003B11A5"/>
    <w:rsid w:val="00416F98"/>
    <w:rsid w:val="0043460E"/>
    <w:rsid w:val="0046346F"/>
    <w:rsid w:val="00531A26"/>
    <w:rsid w:val="005A52E1"/>
    <w:rsid w:val="005E62BE"/>
    <w:rsid w:val="0063539D"/>
    <w:rsid w:val="006535C3"/>
    <w:rsid w:val="00657CFE"/>
    <w:rsid w:val="006D1C8A"/>
    <w:rsid w:val="00700877"/>
    <w:rsid w:val="007016F8"/>
    <w:rsid w:val="00713369"/>
    <w:rsid w:val="007371E4"/>
    <w:rsid w:val="00777F44"/>
    <w:rsid w:val="007902F7"/>
    <w:rsid w:val="00810980"/>
    <w:rsid w:val="008200BD"/>
    <w:rsid w:val="008676A8"/>
    <w:rsid w:val="008A16EF"/>
    <w:rsid w:val="009652FF"/>
    <w:rsid w:val="009D2479"/>
    <w:rsid w:val="00A458BD"/>
    <w:rsid w:val="00A50010"/>
    <w:rsid w:val="00B0689F"/>
    <w:rsid w:val="00B33E3F"/>
    <w:rsid w:val="00B81A65"/>
    <w:rsid w:val="00B8225E"/>
    <w:rsid w:val="00C10D0D"/>
    <w:rsid w:val="00CB13AA"/>
    <w:rsid w:val="00D352BF"/>
    <w:rsid w:val="00D725CA"/>
    <w:rsid w:val="00D932D6"/>
    <w:rsid w:val="00E0311B"/>
    <w:rsid w:val="00E34963"/>
    <w:rsid w:val="00EF0B9B"/>
    <w:rsid w:val="00F40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5E00"/>
  <w15:chartTrackingRefBased/>
  <w15:docId w15:val="{C1961C66-4EED-4FDE-A63A-7FDF7394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77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902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77ED"/>
    <w:pPr>
      <w:spacing w:after="0" w:line="240" w:lineRule="auto"/>
    </w:pPr>
  </w:style>
  <w:style w:type="character" w:customStyle="1" w:styleId="Heading1Char">
    <w:name w:val="Heading 1 Char"/>
    <w:basedOn w:val="DefaultParagraphFont"/>
    <w:link w:val="Heading1"/>
    <w:uiPriority w:val="9"/>
    <w:rsid w:val="000777E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777ED"/>
    <w:pPr>
      <w:outlineLvl w:val="9"/>
    </w:pPr>
  </w:style>
  <w:style w:type="paragraph" w:styleId="Subtitle">
    <w:name w:val="Subtitle"/>
    <w:basedOn w:val="Normal"/>
    <w:next w:val="Normal"/>
    <w:link w:val="SubtitleChar"/>
    <w:uiPriority w:val="11"/>
    <w:qFormat/>
    <w:rsid w:val="000777E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777ED"/>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7902F7"/>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5E62BE"/>
    <w:rPr>
      <w:color w:val="0563C1" w:themeColor="hyperlink"/>
      <w:u w:val="single"/>
    </w:rPr>
  </w:style>
  <w:style w:type="table" w:styleId="TableGrid">
    <w:name w:val="Table Grid"/>
    <w:basedOn w:val="TableNormal"/>
    <w:uiPriority w:val="39"/>
    <w:rsid w:val="005E6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7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1E4"/>
    <w:rPr>
      <w:rFonts w:ascii="Segoe UI" w:hAnsi="Segoe UI" w:cs="Segoe UI"/>
      <w:sz w:val="18"/>
      <w:szCs w:val="18"/>
    </w:rPr>
  </w:style>
  <w:style w:type="character" w:styleId="CommentReference">
    <w:name w:val="annotation reference"/>
    <w:basedOn w:val="DefaultParagraphFont"/>
    <w:uiPriority w:val="99"/>
    <w:semiHidden/>
    <w:unhideWhenUsed/>
    <w:rsid w:val="006D1C8A"/>
    <w:rPr>
      <w:sz w:val="16"/>
      <w:szCs w:val="16"/>
    </w:rPr>
  </w:style>
  <w:style w:type="paragraph" w:styleId="CommentText">
    <w:name w:val="annotation text"/>
    <w:basedOn w:val="Normal"/>
    <w:link w:val="CommentTextChar"/>
    <w:uiPriority w:val="99"/>
    <w:semiHidden/>
    <w:unhideWhenUsed/>
    <w:rsid w:val="006D1C8A"/>
    <w:pPr>
      <w:spacing w:line="240" w:lineRule="auto"/>
    </w:pPr>
    <w:rPr>
      <w:sz w:val="20"/>
      <w:szCs w:val="20"/>
    </w:rPr>
  </w:style>
  <w:style w:type="character" w:customStyle="1" w:styleId="CommentTextChar">
    <w:name w:val="Comment Text Char"/>
    <w:basedOn w:val="DefaultParagraphFont"/>
    <w:link w:val="CommentText"/>
    <w:uiPriority w:val="99"/>
    <w:semiHidden/>
    <w:rsid w:val="006D1C8A"/>
    <w:rPr>
      <w:sz w:val="20"/>
      <w:szCs w:val="20"/>
    </w:rPr>
  </w:style>
  <w:style w:type="paragraph" w:styleId="CommentSubject">
    <w:name w:val="annotation subject"/>
    <w:basedOn w:val="CommentText"/>
    <w:next w:val="CommentText"/>
    <w:link w:val="CommentSubjectChar"/>
    <w:uiPriority w:val="99"/>
    <w:semiHidden/>
    <w:unhideWhenUsed/>
    <w:rsid w:val="006D1C8A"/>
    <w:rPr>
      <w:b/>
      <w:bCs/>
    </w:rPr>
  </w:style>
  <w:style w:type="character" w:customStyle="1" w:styleId="CommentSubjectChar">
    <w:name w:val="Comment Subject Char"/>
    <w:basedOn w:val="CommentTextChar"/>
    <w:link w:val="CommentSubject"/>
    <w:uiPriority w:val="99"/>
    <w:semiHidden/>
    <w:rsid w:val="006D1C8A"/>
    <w:rPr>
      <w:b/>
      <w:bCs/>
      <w:sz w:val="20"/>
      <w:szCs w:val="20"/>
    </w:rPr>
  </w:style>
  <w:style w:type="character" w:styleId="FollowedHyperlink">
    <w:name w:val="FollowedHyperlink"/>
    <w:basedOn w:val="DefaultParagraphFont"/>
    <w:uiPriority w:val="99"/>
    <w:semiHidden/>
    <w:unhideWhenUsed/>
    <w:rsid w:val="009652FF"/>
    <w:rPr>
      <w:color w:val="954F72" w:themeColor="followedHyperlink"/>
      <w:u w:val="single"/>
    </w:rPr>
  </w:style>
  <w:style w:type="paragraph" w:styleId="ListParagraph">
    <w:name w:val="List Paragraph"/>
    <w:basedOn w:val="Normal"/>
    <w:uiPriority w:val="34"/>
    <w:qFormat/>
    <w:rsid w:val="00A50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s://www.jmu.edu/assessment/Visitor/AssessmentResources.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hyperlink" Target="https://www.jmu.edu/assessment/Visitor/AssessmentResources.shtml"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https://www.jmu.edu/assessment/Visitor/AssessmentResources.shtml"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microsoft.com/office/2007/relationships/diagramDrawing" Target="diagrams/drawing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hyperlink" Target="mailto:programassessment@jmu.edu" TargetMode="Externa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1A3F11-A596-4859-B8BF-98F80FB67E7E}" type="doc">
      <dgm:prSet loTypeId="urn:microsoft.com/office/officeart/2005/8/layout/cycle3" loCatId="cycle" qsTypeId="urn:microsoft.com/office/officeart/2005/8/quickstyle/simple2" qsCatId="simple" csTypeId="urn:microsoft.com/office/officeart/2005/8/colors/accent2_2" csCatId="accent2" phldr="1"/>
      <dgm:spPr/>
      <dgm:t>
        <a:bodyPr/>
        <a:lstStyle/>
        <a:p>
          <a:endParaRPr lang="en-US"/>
        </a:p>
      </dgm:t>
    </dgm:pt>
    <dgm:pt modelId="{CF2A90C3-AEAF-4E2C-951B-349902B46903}">
      <dgm:prSet phldrT="[Text]"/>
      <dgm:spPr>
        <a:solidFill>
          <a:srgbClr val="450084"/>
        </a:solidFill>
      </dgm:spPr>
      <dgm:t>
        <a:bodyPr/>
        <a:lstStyle/>
        <a:p>
          <a:pPr algn="ctr"/>
          <a:r>
            <a:rPr lang="en-US" dirty="0"/>
            <a:t>1) State Learning Outcomes 	</a:t>
          </a:r>
        </a:p>
      </dgm:t>
    </dgm:pt>
    <dgm:pt modelId="{5308AA53-9A10-4952-AE5C-56CC99523336}" type="parTrans" cxnId="{99EF63DC-EE9D-40DF-AE61-F545F9FBECAD}">
      <dgm:prSet/>
      <dgm:spPr/>
      <dgm:t>
        <a:bodyPr/>
        <a:lstStyle/>
        <a:p>
          <a:endParaRPr lang="en-US"/>
        </a:p>
      </dgm:t>
    </dgm:pt>
    <dgm:pt modelId="{44426D9C-DC9D-4980-92D6-D29C6AA19EC9}" type="sibTrans" cxnId="{99EF63DC-EE9D-40DF-AE61-F545F9FBECAD}">
      <dgm:prSet/>
      <dgm:spPr>
        <a:solidFill>
          <a:srgbClr val="CBB677"/>
        </a:solidFill>
      </dgm:spPr>
      <dgm:t>
        <a:bodyPr/>
        <a:lstStyle/>
        <a:p>
          <a:endParaRPr lang="en-US"/>
        </a:p>
      </dgm:t>
    </dgm:pt>
    <dgm:pt modelId="{31D16322-2BD9-4045-A87D-BF0D75C4C27D}">
      <dgm:prSet phldrT="[Text]"/>
      <dgm:spPr>
        <a:solidFill>
          <a:srgbClr val="450084"/>
        </a:solidFill>
      </dgm:spPr>
      <dgm:t>
        <a:bodyPr/>
        <a:lstStyle/>
        <a:p>
          <a:r>
            <a:rPr lang="en-US" dirty="0"/>
            <a:t>2) Map to Courses</a:t>
          </a:r>
        </a:p>
      </dgm:t>
    </dgm:pt>
    <dgm:pt modelId="{C0DF714C-9E69-4888-952D-15C4B3875C33}" type="parTrans" cxnId="{C6907B7C-4692-46F0-97CC-1C275D0DD3BC}">
      <dgm:prSet/>
      <dgm:spPr/>
      <dgm:t>
        <a:bodyPr/>
        <a:lstStyle/>
        <a:p>
          <a:endParaRPr lang="en-US"/>
        </a:p>
      </dgm:t>
    </dgm:pt>
    <dgm:pt modelId="{1D436595-1D0D-4D6D-98D7-041971C7A986}" type="sibTrans" cxnId="{C6907B7C-4692-46F0-97CC-1C275D0DD3BC}">
      <dgm:prSet/>
      <dgm:spPr/>
      <dgm:t>
        <a:bodyPr/>
        <a:lstStyle/>
        <a:p>
          <a:endParaRPr lang="en-US"/>
        </a:p>
      </dgm:t>
    </dgm:pt>
    <dgm:pt modelId="{4A845190-FC83-47F6-AB98-6A4AE727D1E0}">
      <dgm:prSet phldrT="[Text]"/>
      <dgm:spPr>
        <a:solidFill>
          <a:srgbClr val="450084"/>
        </a:solidFill>
      </dgm:spPr>
      <dgm:t>
        <a:bodyPr/>
        <a:lstStyle/>
        <a:p>
          <a:r>
            <a:rPr lang="en-US" dirty="0"/>
            <a:t>3) Select Methods</a:t>
          </a:r>
        </a:p>
      </dgm:t>
    </dgm:pt>
    <dgm:pt modelId="{6FD24FB6-8187-4998-977E-97BC3BC46F4F}" type="parTrans" cxnId="{D9FC3C44-FD4C-480F-BB2B-1CBC281CCA9A}">
      <dgm:prSet/>
      <dgm:spPr/>
      <dgm:t>
        <a:bodyPr/>
        <a:lstStyle/>
        <a:p>
          <a:endParaRPr lang="en-US"/>
        </a:p>
      </dgm:t>
    </dgm:pt>
    <dgm:pt modelId="{FD9E335A-A4AF-4544-9BB5-53DE10D38C7F}" type="sibTrans" cxnId="{D9FC3C44-FD4C-480F-BB2B-1CBC281CCA9A}">
      <dgm:prSet/>
      <dgm:spPr/>
      <dgm:t>
        <a:bodyPr/>
        <a:lstStyle/>
        <a:p>
          <a:endParaRPr lang="en-US"/>
        </a:p>
      </dgm:t>
    </dgm:pt>
    <dgm:pt modelId="{71FA7B67-95C7-41C1-BAAD-36EFBE401167}">
      <dgm:prSet phldrT="[Text]"/>
      <dgm:spPr>
        <a:solidFill>
          <a:srgbClr val="450084"/>
        </a:solidFill>
      </dgm:spPr>
      <dgm:t>
        <a:bodyPr/>
        <a:lstStyle/>
        <a:p>
          <a:r>
            <a:rPr lang="en-US" dirty="0"/>
            <a:t>4) Analyze and Interpret Results</a:t>
          </a:r>
        </a:p>
      </dgm:t>
    </dgm:pt>
    <dgm:pt modelId="{6132C40A-CD6C-4EAF-BE31-7B8C1267A0D9}" type="sibTrans" cxnId="{CA8E54E2-0E26-4A07-828B-6DA34912EBC3}">
      <dgm:prSet/>
      <dgm:spPr/>
      <dgm:t>
        <a:bodyPr/>
        <a:lstStyle/>
        <a:p>
          <a:endParaRPr lang="en-US"/>
        </a:p>
      </dgm:t>
    </dgm:pt>
    <dgm:pt modelId="{E1445FB5-084C-4FE2-8751-88EF463AA260}" type="parTrans" cxnId="{CA8E54E2-0E26-4A07-828B-6DA34912EBC3}">
      <dgm:prSet/>
      <dgm:spPr/>
      <dgm:t>
        <a:bodyPr/>
        <a:lstStyle/>
        <a:p>
          <a:endParaRPr lang="en-US"/>
        </a:p>
      </dgm:t>
    </dgm:pt>
    <dgm:pt modelId="{36BC43A2-4FF9-4FC6-A203-390B94F61D9C}">
      <dgm:prSet phldrT="[Text]"/>
      <dgm:spPr>
        <a:solidFill>
          <a:srgbClr val="450084"/>
        </a:solidFill>
      </dgm:spPr>
      <dgm:t>
        <a:bodyPr/>
        <a:lstStyle/>
        <a:p>
          <a:r>
            <a:rPr lang="en-US" dirty="0"/>
            <a:t>6) Use Results for Improvement</a:t>
          </a:r>
        </a:p>
      </dgm:t>
    </dgm:pt>
    <dgm:pt modelId="{52ED7BCA-C738-46D9-89DD-BDDF32D91746}" type="sibTrans" cxnId="{CCE9539D-4363-4192-A85B-C275951DCE93}">
      <dgm:prSet/>
      <dgm:spPr/>
      <dgm:t>
        <a:bodyPr/>
        <a:lstStyle/>
        <a:p>
          <a:endParaRPr lang="en-US"/>
        </a:p>
      </dgm:t>
    </dgm:pt>
    <dgm:pt modelId="{03F99812-C944-4AFD-AF87-314AC8136D00}" type="parTrans" cxnId="{CCE9539D-4363-4192-A85B-C275951DCE93}">
      <dgm:prSet/>
      <dgm:spPr/>
      <dgm:t>
        <a:bodyPr/>
        <a:lstStyle/>
        <a:p>
          <a:endParaRPr lang="en-US"/>
        </a:p>
      </dgm:t>
    </dgm:pt>
    <dgm:pt modelId="{D76D1099-96E5-4A74-B6AB-F7C0FD3BFF3F}">
      <dgm:prSet phldrT="[Text]"/>
      <dgm:spPr>
        <a:solidFill>
          <a:srgbClr val="450084"/>
        </a:solidFill>
      </dgm:spPr>
      <dgm:t>
        <a:bodyPr/>
        <a:lstStyle/>
        <a:p>
          <a:r>
            <a:rPr lang="en-US" dirty="0"/>
            <a:t>5) Report to Stakeholders</a:t>
          </a:r>
        </a:p>
      </dgm:t>
    </dgm:pt>
    <dgm:pt modelId="{52B44F77-944D-4386-A1DE-ED027B5970E7}" type="parTrans" cxnId="{C1F216AA-4EC8-4490-8DCA-62230A1492C3}">
      <dgm:prSet/>
      <dgm:spPr/>
      <dgm:t>
        <a:bodyPr/>
        <a:lstStyle/>
        <a:p>
          <a:endParaRPr lang="en-US"/>
        </a:p>
      </dgm:t>
    </dgm:pt>
    <dgm:pt modelId="{985689CC-0978-4B7D-83E6-F74BC6FEEEA6}" type="sibTrans" cxnId="{C1F216AA-4EC8-4490-8DCA-62230A1492C3}">
      <dgm:prSet/>
      <dgm:spPr/>
      <dgm:t>
        <a:bodyPr/>
        <a:lstStyle/>
        <a:p>
          <a:endParaRPr lang="en-US"/>
        </a:p>
      </dgm:t>
    </dgm:pt>
    <dgm:pt modelId="{8D7F0164-CD5D-4CB5-9F1A-7862537DAD34}" type="pres">
      <dgm:prSet presAssocID="{CB1A3F11-A596-4859-B8BF-98F80FB67E7E}" presName="Name0" presStyleCnt="0">
        <dgm:presLayoutVars>
          <dgm:dir/>
          <dgm:resizeHandles val="exact"/>
        </dgm:presLayoutVars>
      </dgm:prSet>
      <dgm:spPr/>
    </dgm:pt>
    <dgm:pt modelId="{53849DD2-248E-4CEF-B8AA-29EB99E370A1}" type="pres">
      <dgm:prSet presAssocID="{CB1A3F11-A596-4859-B8BF-98F80FB67E7E}" presName="cycle" presStyleCnt="0"/>
      <dgm:spPr/>
    </dgm:pt>
    <dgm:pt modelId="{FF895FAE-1BA0-48E8-BC28-1A440A345E80}" type="pres">
      <dgm:prSet presAssocID="{CF2A90C3-AEAF-4E2C-951B-349902B46903}" presName="nodeFirstNode" presStyleLbl="node1" presStyleIdx="0" presStyleCnt="6">
        <dgm:presLayoutVars>
          <dgm:bulletEnabled val="1"/>
        </dgm:presLayoutVars>
      </dgm:prSet>
      <dgm:spPr/>
    </dgm:pt>
    <dgm:pt modelId="{7AAC9711-CA95-4905-8D18-9E8FB7E0F401}" type="pres">
      <dgm:prSet presAssocID="{44426D9C-DC9D-4980-92D6-D29C6AA19EC9}" presName="sibTransFirstNode" presStyleLbl="bgShp" presStyleIdx="0" presStyleCnt="1"/>
      <dgm:spPr/>
    </dgm:pt>
    <dgm:pt modelId="{CE8BBA64-B58D-4626-82D8-E5C21567F305}" type="pres">
      <dgm:prSet presAssocID="{31D16322-2BD9-4045-A87D-BF0D75C4C27D}" presName="nodeFollowingNodes" presStyleLbl="node1" presStyleIdx="1" presStyleCnt="6">
        <dgm:presLayoutVars>
          <dgm:bulletEnabled val="1"/>
        </dgm:presLayoutVars>
      </dgm:prSet>
      <dgm:spPr/>
    </dgm:pt>
    <dgm:pt modelId="{EF75D350-7D2B-4A97-884F-E669291C4939}" type="pres">
      <dgm:prSet presAssocID="{4A845190-FC83-47F6-AB98-6A4AE727D1E0}" presName="nodeFollowingNodes" presStyleLbl="node1" presStyleIdx="2" presStyleCnt="6">
        <dgm:presLayoutVars>
          <dgm:bulletEnabled val="1"/>
        </dgm:presLayoutVars>
      </dgm:prSet>
      <dgm:spPr/>
    </dgm:pt>
    <dgm:pt modelId="{40987CF4-FA72-48C4-9EDD-5B58D1A1C43E}" type="pres">
      <dgm:prSet presAssocID="{71FA7B67-95C7-41C1-BAAD-36EFBE401167}" presName="nodeFollowingNodes" presStyleLbl="node1" presStyleIdx="3" presStyleCnt="6">
        <dgm:presLayoutVars>
          <dgm:bulletEnabled val="1"/>
        </dgm:presLayoutVars>
      </dgm:prSet>
      <dgm:spPr/>
    </dgm:pt>
    <dgm:pt modelId="{1E0F1BDE-1866-4E8F-99B0-4BC6FFE270C8}" type="pres">
      <dgm:prSet presAssocID="{D76D1099-96E5-4A74-B6AB-F7C0FD3BFF3F}" presName="nodeFollowingNodes" presStyleLbl="node1" presStyleIdx="4" presStyleCnt="6">
        <dgm:presLayoutVars>
          <dgm:bulletEnabled val="1"/>
        </dgm:presLayoutVars>
      </dgm:prSet>
      <dgm:spPr/>
    </dgm:pt>
    <dgm:pt modelId="{3D538162-82BB-4E69-BFEE-87940945585F}" type="pres">
      <dgm:prSet presAssocID="{36BC43A2-4FF9-4FC6-A203-390B94F61D9C}" presName="nodeFollowingNodes" presStyleLbl="node1" presStyleIdx="5" presStyleCnt="6">
        <dgm:presLayoutVars>
          <dgm:bulletEnabled val="1"/>
        </dgm:presLayoutVars>
      </dgm:prSet>
      <dgm:spPr/>
    </dgm:pt>
  </dgm:ptLst>
  <dgm:cxnLst>
    <dgm:cxn modelId="{1238BC07-7751-4111-9E97-23C1E2F61394}" type="presOf" srcId="{D76D1099-96E5-4A74-B6AB-F7C0FD3BFF3F}" destId="{1E0F1BDE-1866-4E8F-99B0-4BC6FFE270C8}" srcOrd="0" destOrd="0" presId="urn:microsoft.com/office/officeart/2005/8/layout/cycle3"/>
    <dgm:cxn modelId="{D9FC3C44-FD4C-480F-BB2B-1CBC281CCA9A}" srcId="{CB1A3F11-A596-4859-B8BF-98F80FB67E7E}" destId="{4A845190-FC83-47F6-AB98-6A4AE727D1E0}" srcOrd="2" destOrd="0" parTransId="{6FD24FB6-8187-4998-977E-97BC3BC46F4F}" sibTransId="{FD9E335A-A4AF-4544-9BB5-53DE10D38C7F}"/>
    <dgm:cxn modelId="{D7F1D15C-B017-4CF9-A5C6-7D0FED3DCAE7}" type="presOf" srcId="{71FA7B67-95C7-41C1-BAAD-36EFBE401167}" destId="{40987CF4-FA72-48C4-9EDD-5B58D1A1C43E}" srcOrd="0" destOrd="0" presId="urn:microsoft.com/office/officeart/2005/8/layout/cycle3"/>
    <dgm:cxn modelId="{C6907B7C-4692-46F0-97CC-1C275D0DD3BC}" srcId="{CB1A3F11-A596-4859-B8BF-98F80FB67E7E}" destId="{31D16322-2BD9-4045-A87D-BF0D75C4C27D}" srcOrd="1" destOrd="0" parTransId="{C0DF714C-9E69-4888-952D-15C4B3875C33}" sibTransId="{1D436595-1D0D-4D6D-98D7-041971C7A986}"/>
    <dgm:cxn modelId="{CCE9539D-4363-4192-A85B-C275951DCE93}" srcId="{CB1A3F11-A596-4859-B8BF-98F80FB67E7E}" destId="{36BC43A2-4FF9-4FC6-A203-390B94F61D9C}" srcOrd="5" destOrd="0" parTransId="{03F99812-C944-4AFD-AF87-314AC8136D00}" sibTransId="{52ED7BCA-C738-46D9-89DD-BDDF32D91746}"/>
    <dgm:cxn modelId="{C1F216AA-4EC8-4490-8DCA-62230A1492C3}" srcId="{CB1A3F11-A596-4859-B8BF-98F80FB67E7E}" destId="{D76D1099-96E5-4A74-B6AB-F7C0FD3BFF3F}" srcOrd="4" destOrd="0" parTransId="{52B44F77-944D-4386-A1DE-ED027B5970E7}" sibTransId="{985689CC-0978-4B7D-83E6-F74BC6FEEEA6}"/>
    <dgm:cxn modelId="{A86C4CB7-FE55-4823-A41F-E812107D834F}" type="presOf" srcId="{4A845190-FC83-47F6-AB98-6A4AE727D1E0}" destId="{EF75D350-7D2B-4A97-884F-E669291C4939}" srcOrd="0" destOrd="0" presId="urn:microsoft.com/office/officeart/2005/8/layout/cycle3"/>
    <dgm:cxn modelId="{5B7342BD-D9DA-43FD-856B-7C48A2A40DB2}" type="presOf" srcId="{CF2A90C3-AEAF-4E2C-951B-349902B46903}" destId="{FF895FAE-1BA0-48E8-BC28-1A440A345E80}" srcOrd="0" destOrd="0" presId="urn:microsoft.com/office/officeart/2005/8/layout/cycle3"/>
    <dgm:cxn modelId="{31AFDBBE-260F-43F3-A91D-5ABA1C436CE8}" type="presOf" srcId="{CB1A3F11-A596-4859-B8BF-98F80FB67E7E}" destId="{8D7F0164-CD5D-4CB5-9F1A-7862537DAD34}" srcOrd="0" destOrd="0" presId="urn:microsoft.com/office/officeart/2005/8/layout/cycle3"/>
    <dgm:cxn modelId="{76A1EECE-9238-4C46-A2EE-EAB1C6EF728D}" type="presOf" srcId="{44426D9C-DC9D-4980-92D6-D29C6AA19EC9}" destId="{7AAC9711-CA95-4905-8D18-9E8FB7E0F401}" srcOrd="0" destOrd="0" presId="urn:microsoft.com/office/officeart/2005/8/layout/cycle3"/>
    <dgm:cxn modelId="{99EF63DC-EE9D-40DF-AE61-F545F9FBECAD}" srcId="{CB1A3F11-A596-4859-B8BF-98F80FB67E7E}" destId="{CF2A90C3-AEAF-4E2C-951B-349902B46903}" srcOrd="0" destOrd="0" parTransId="{5308AA53-9A10-4952-AE5C-56CC99523336}" sibTransId="{44426D9C-DC9D-4980-92D6-D29C6AA19EC9}"/>
    <dgm:cxn modelId="{69CCCDDC-E3AB-4D85-AB8D-7128B74ADC00}" type="presOf" srcId="{31D16322-2BD9-4045-A87D-BF0D75C4C27D}" destId="{CE8BBA64-B58D-4626-82D8-E5C21567F305}" srcOrd="0" destOrd="0" presId="urn:microsoft.com/office/officeart/2005/8/layout/cycle3"/>
    <dgm:cxn modelId="{CA8E54E2-0E26-4A07-828B-6DA34912EBC3}" srcId="{CB1A3F11-A596-4859-B8BF-98F80FB67E7E}" destId="{71FA7B67-95C7-41C1-BAAD-36EFBE401167}" srcOrd="3" destOrd="0" parTransId="{E1445FB5-084C-4FE2-8751-88EF463AA260}" sibTransId="{6132C40A-CD6C-4EAF-BE31-7B8C1267A0D9}"/>
    <dgm:cxn modelId="{E3F787FC-D128-4929-80DB-524B2862AC03}" type="presOf" srcId="{36BC43A2-4FF9-4FC6-A203-390B94F61D9C}" destId="{3D538162-82BB-4E69-BFEE-87940945585F}" srcOrd="0" destOrd="0" presId="urn:microsoft.com/office/officeart/2005/8/layout/cycle3"/>
    <dgm:cxn modelId="{2DC65AAB-D221-496D-8B88-6C7F8F12FEEF}" type="presParOf" srcId="{8D7F0164-CD5D-4CB5-9F1A-7862537DAD34}" destId="{53849DD2-248E-4CEF-B8AA-29EB99E370A1}" srcOrd="0" destOrd="0" presId="urn:microsoft.com/office/officeart/2005/8/layout/cycle3"/>
    <dgm:cxn modelId="{2E024760-4388-48C8-8D95-9C176ED9EC67}" type="presParOf" srcId="{53849DD2-248E-4CEF-B8AA-29EB99E370A1}" destId="{FF895FAE-1BA0-48E8-BC28-1A440A345E80}" srcOrd="0" destOrd="0" presId="urn:microsoft.com/office/officeart/2005/8/layout/cycle3"/>
    <dgm:cxn modelId="{BADA7D73-692D-47B9-8A9C-8A304EB5B8DA}" type="presParOf" srcId="{53849DD2-248E-4CEF-B8AA-29EB99E370A1}" destId="{7AAC9711-CA95-4905-8D18-9E8FB7E0F401}" srcOrd="1" destOrd="0" presId="urn:microsoft.com/office/officeart/2005/8/layout/cycle3"/>
    <dgm:cxn modelId="{353CE5FF-D9B3-4B9C-9D39-5E81CA98B7AF}" type="presParOf" srcId="{53849DD2-248E-4CEF-B8AA-29EB99E370A1}" destId="{CE8BBA64-B58D-4626-82D8-E5C21567F305}" srcOrd="2" destOrd="0" presId="urn:microsoft.com/office/officeart/2005/8/layout/cycle3"/>
    <dgm:cxn modelId="{D5F30471-9AFB-4E35-82B9-FA6802FD470E}" type="presParOf" srcId="{53849DD2-248E-4CEF-B8AA-29EB99E370A1}" destId="{EF75D350-7D2B-4A97-884F-E669291C4939}" srcOrd="3" destOrd="0" presId="urn:microsoft.com/office/officeart/2005/8/layout/cycle3"/>
    <dgm:cxn modelId="{495BCA0E-8716-46EA-B0DC-66D9070C4DF9}" type="presParOf" srcId="{53849DD2-248E-4CEF-B8AA-29EB99E370A1}" destId="{40987CF4-FA72-48C4-9EDD-5B58D1A1C43E}" srcOrd="4" destOrd="0" presId="urn:microsoft.com/office/officeart/2005/8/layout/cycle3"/>
    <dgm:cxn modelId="{8F7C98F0-31C6-409F-AE3A-8AC38C96FA7B}" type="presParOf" srcId="{53849DD2-248E-4CEF-B8AA-29EB99E370A1}" destId="{1E0F1BDE-1866-4E8F-99B0-4BC6FFE270C8}" srcOrd="5" destOrd="0" presId="urn:microsoft.com/office/officeart/2005/8/layout/cycle3"/>
    <dgm:cxn modelId="{9CA9C9AC-9FEC-47D2-BFF2-590AE65FDFED}" type="presParOf" srcId="{53849DD2-248E-4CEF-B8AA-29EB99E370A1}" destId="{3D538162-82BB-4E69-BFEE-87940945585F}" srcOrd="6" destOrd="0" presId="urn:microsoft.com/office/officeart/2005/8/layout/cycle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AC9711-CA95-4905-8D18-9E8FB7E0F401}">
      <dsp:nvSpPr>
        <dsp:cNvPr id="0" name=""/>
        <dsp:cNvSpPr/>
      </dsp:nvSpPr>
      <dsp:spPr>
        <a:xfrm>
          <a:off x="1774580" y="-3131"/>
          <a:ext cx="2927838" cy="2927838"/>
        </a:xfrm>
        <a:prstGeom prst="circularArrow">
          <a:avLst>
            <a:gd name="adj1" fmla="val 5274"/>
            <a:gd name="adj2" fmla="val 312630"/>
            <a:gd name="adj3" fmla="val 14258023"/>
            <a:gd name="adj4" fmla="val 17109548"/>
            <a:gd name="adj5" fmla="val 5477"/>
          </a:avLst>
        </a:prstGeom>
        <a:solidFill>
          <a:srgbClr val="CBB677"/>
        </a:solidFill>
        <a:ln>
          <a:noFill/>
        </a:ln>
        <a:effectLst/>
      </dsp:spPr>
      <dsp:style>
        <a:lnRef idx="0">
          <a:scrgbClr r="0" g="0" b="0"/>
        </a:lnRef>
        <a:fillRef idx="1">
          <a:scrgbClr r="0" g="0" b="0"/>
        </a:fillRef>
        <a:effectRef idx="0">
          <a:scrgbClr r="0" g="0" b="0"/>
        </a:effectRef>
        <a:fontRef idx="minor"/>
      </dsp:style>
    </dsp:sp>
    <dsp:sp modelId="{FF895FAE-1BA0-48E8-BC28-1A440A345E80}">
      <dsp:nvSpPr>
        <dsp:cNvPr id="0" name=""/>
        <dsp:cNvSpPr/>
      </dsp:nvSpPr>
      <dsp:spPr>
        <a:xfrm>
          <a:off x="2691370" y="758"/>
          <a:ext cx="1094258" cy="547129"/>
        </a:xfrm>
        <a:prstGeom prst="roundRect">
          <a:avLst/>
        </a:prstGeom>
        <a:solidFill>
          <a:srgbClr val="450084"/>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t>1) State Learning Outcomes 	</a:t>
          </a:r>
        </a:p>
      </dsp:txBody>
      <dsp:txXfrm>
        <a:off x="2718079" y="27467"/>
        <a:ext cx="1040840" cy="493711"/>
      </dsp:txXfrm>
    </dsp:sp>
    <dsp:sp modelId="{CE8BBA64-B58D-4626-82D8-E5C21567F305}">
      <dsp:nvSpPr>
        <dsp:cNvPr id="0" name=""/>
        <dsp:cNvSpPr/>
      </dsp:nvSpPr>
      <dsp:spPr>
        <a:xfrm>
          <a:off x="3720004" y="594640"/>
          <a:ext cx="1094258" cy="547129"/>
        </a:xfrm>
        <a:prstGeom prst="roundRect">
          <a:avLst/>
        </a:prstGeom>
        <a:solidFill>
          <a:srgbClr val="450084"/>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t>2) Map to Courses</a:t>
          </a:r>
        </a:p>
      </dsp:txBody>
      <dsp:txXfrm>
        <a:off x="3746713" y="621349"/>
        <a:ext cx="1040840" cy="493711"/>
      </dsp:txXfrm>
    </dsp:sp>
    <dsp:sp modelId="{EF75D350-7D2B-4A97-884F-E669291C4939}">
      <dsp:nvSpPr>
        <dsp:cNvPr id="0" name=""/>
        <dsp:cNvSpPr/>
      </dsp:nvSpPr>
      <dsp:spPr>
        <a:xfrm>
          <a:off x="3720004" y="1782404"/>
          <a:ext cx="1094258" cy="547129"/>
        </a:xfrm>
        <a:prstGeom prst="roundRect">
          <a:avLst/>
        </a:prstGeom>
        <a:solidFill>
          <a:srgbClr val="450084"/>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t>3) Select Methods</a:t>
          </a:r>
        </a:p>
      </dsp:txBody>
      <dsp:txXfrm>
        <a:off x="3746713" y="1809113"/>
        <a:ext cx="1040840" cy="493711"/>
      </dsp:txXfrm>
    </dsp:sp>
    <dsp:sp modelId="{40987CF4-FA72-48C4-9EDD-5B58D1A1C43E}">
      <dsp:nvSpPr>
        <dsp:cNvPr id="0" name=""/>
        <dsp:cNvSpPr/>
      </dsp:nvSpPr>
      <dsp:spPr>
        <a:xfrm>
          <a:off x="2691370" y="2376286"/>
          <a:ext cx="1094258" cy="547129"/>
        </a:xfrm>
        <a:prstGeom prst="roundRect">
          <a:avLst/>
        </a:prstGeom>
        <a:solidFill>
          <a:srgbClr val="450084"/>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t>4) Analyze and Interpret Results</a:t>
          </a:r>
        </a:p>
      </dsp:txBody>
      <dsp:txXfrm>
        <a:off x="2718079" y="2402995"/>
        <a:ext cx="1040840" cy="493711"/>
      </dsp:txXfrm>
    </dsp:sp>
    <dsp:sp modelId="{1E0F1BDE-1866-4E8F-99B0-4BC6FFE270C8}">
      <dsp:nvSpPr>
        <dsp:cNvPr id="0" name=""/>
        <dsp:cNvSpPr/>
      </dsp:nvSpPr>
      <dsp:spPr>
        <a:xfrm>
          <a:off x="1662736" y="1782404"/>
          <a:ext cx="1094258" cy="547129"/>
        </a:xfrm>
        <a:prstGeom prst="roundRect">
          <a:avLst/>
        </a:prstGeom>
        <a:solidFill>
          <a:srgbClr val="450084"/>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t>5) Report to Stakeholders</a:t>
          </a:r>
        </a:p>
      </dsp:txBody>
      <dsp:txXfrm>
        <a:off x="1689445" y="1809113"/>
        <a:ext cx="1040840" cy="493711"/>
      </dsp:txXfrm>
    </dsp:sp>
    <dsp:sp modelId="{3D538162-82BB-4E69-BFEE-87940945585F}">
      <dsp:nvSpPr>
        <dsp:cNvPr id="0" name=""/>
        <dsp:cNvSpPr/>
      </dsp:nvSpPr>
      <dsp:spPr>
        <a:xfrm>
          <a:off x="1662736" y="594640"/>
          <a:ext cx="1094258" cy="547129"/>
        </a:xfrm>
        <a:prstGeom prst="roundRect">
          <a:avLst/>
        </a:prstGeom>
        <a:solidFill>
          <a:srgbClr val="450084"/>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t>6) Use Results for Improvement</a:t>
          </a:r>
        </a:p>
      </dsp:txBody>
      <dsp:txXfrm>
        <a:off x="1689445" y="621349"/>
        <a:ext cx="1040840" cy="493711"/>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3C8D4-40AE-0344-91B0-2B8F051A7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Holzman, Madison Ann - holzmama</dc:creator>
  <cp:keywords/>
  <dc:description/>
  <cp:lastModifiedBy>Love, Paula D - lovepd</cp:lastModifiedBy>
  <cp:revision>2</cp:revision>
  <cp:lastPrinted>2017-11-28T19:10:00Z</cp:lastPrinted>
  <dcterms:created xsi:type="dcterms:W3CDTF">2020-04-20T15:40:00Z</dcterms:created>
  <dcterms:modified xsi:type="dcterms:W3CDTF">2020-04-20T15:40:00Z</dcterms:modified>
</cp:coreProperties>
</file>