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83" w:rsidRPr="000A58A3" w:rsidRDefault="000A58A3" w:rsidP="00A00E8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bookmarkStart w:id="0" w:name="_GoBack"/>
      <w:bookmarkEnd w:id="0"/>
      <w:r w:rsidRPr="000A58A3">
        <w:rPr>
          <w:rFonts w:ascii="Tahoma" w:eastAsia="Times New Roman" w:hAnsi="Tahoma" w:cs="Tahoma"/>
          <w:color w:val="000000"/>
          <w:sz w:val="32"/>
          <w:szCs w:val="32"/>
        </w:rPr>
        <w:t>HUMN 490: Humanitarian Affairs Field Experience</w:t>
      </w:r>
    </w:p>
    <w:p w:rsidR="00A00E83" w:rsidRPr="000A58A3" w:rsidRDefault="00A00E83" w:rsidP="00A00E8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5A5060" w:rsidRDefault="005A5060" w:rsidP="00A00E83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Cs w:val="24"/>
          <w:u w:val="single"/>
        </w:rPr>
      </w:pPr>
    </w:p>
    <w:p w:rsidR="00A00E83" w:rsidRPr="000A58A3" w:rsidRDefault="00A00E83" w:rsidP="00A00E8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0A58A3">
        <w:rPr>
          <w:rFonts w:ascii="Tahoma" w:eastAsia="Times New Roman" w:hAnsi="Tahoma" w:cs="Tahoma"/>
          <w:bCs/>
          <w:color w:val="000000"/>
          <w:szCs w:val="24"/>
          <w:u w:val="single"/>
        </w:rPr>
        <w:t xml:space="preserve">GUIDELINES AND REQUIREMENTS </w:t>
      </w:r>
      <w:r w:rsidRPr="000A58A3">
        <w:rPr>
          <w:rFonts w:ascii="Tahoma" w:eastAsia="Times New Roman" w:hAnsi="Tahoma" w:cs="Tahoma"/>
          <w:bCs/>
          <w:color w:val="000000"/>
          <w:szCs w:val="24"/>
          <w:u w:val="single"/>
        </w:rPr>
        <w:br/>
      </w:r>
    </w:p>
    <w:p w:rsidR="00A00E83" w:rsidRPr="000A58A3" w:rsidRDefault="00A00E83" w:rsidP="00A00E8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0A58A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To qualify for a field experience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>, you must meet the following requirements:</w:t>
      </w:r>
    </w:p>
    <w:p w:rsidR="000A58A3" w:rsidRDefault="000A58A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0A58A3" w:rsidRPr="000A58A3" w:rsidRDefault="000A58A3" w:rsidP="000A58A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Be enrolled in the Humanitarian Affairs Minor;</w:t>
      </w:r>
    </w:p>
    <w:p w:rsidR="000A58A3" w:rsidRPr="000A58A3" w:rsidRDefault="000A58A3" w:rsidP="000A58A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Have completed the required course prerequisite HUM</w:t>
      </w:r>
      <w:r w:rsidR="00707486">
        <w:rPr>
          <w:rFonts w:ascii="Tahoma" w:eastAsia="Times New Roman" w:hAnsi="Tahoma" w:cs="Tahoma"/>
          <w:color w:val="000000"/>
          <w:szCs w:val="24"/>
        </w:rPr>
        <w:t>N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 201;</w:t>
      </w:r>
    </w:p>
    <w:p w:rsidR="00A00E83" w:rsidRPr="000A58A3" w:rsidRDefault="00A00E83" w:rsidP="000A58A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Have no less than a 2.0 GPA</w:t>
      </w:r>
      <w:r w:rsidR="000B21AC" w:rsidRPr="000A58A3">
        <w:rPr>
          <w:rFonts w:ascii="Tahoma" w:eastAsia="Times New Roman" w:hAnsi="Tahoma" w:cs="Tahoma"/>
          <w:color w:val="000000"/>
          <w:szCs w:val="24"/>
        </w:rPr>
        <w:t>;</w:t>
      </w:r>
    </w:p>
    <w:p w:rsidR="00A00E83" w:rsidRPr="000A58A3" w:rsidRDefault="00707486" w:rsidP="000A58A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Have junior or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senior standing</w:t>
      </w:r>
      <w:r w:rsidR="000B21AC" w:rsidRPr="000A58A3">
        <w:rPr>
          <w:rFonts w:ascii="Tahoma" w:eastAsia="Times New Roman" w:hAnsi="Tahoma" w:cs="Tahoma"/>
          <w:color w:val="000000"/>
          <w:szCs w:val="24"/>
        </w:rPr>
        <w:t>;</w:t>
      </w:r>
      <w:r w:rsidR="000A58A3" w:rsidRPr="000A58A3">
        <w:rPr>
          <w:rFonts w:ascii="Tahoma" w:eastAsia="Times New Roman" w:hAnsi="Tahoma" w:cs="Tahoma"/>
          <w:color w:val="000000"/>
          <w:szCs w:val="24"/>
        </w:rPr>
        <w:t xml:space="preserve"> and,</w:t>
      </w:r>
    </w:p>
    <w:p w:rsidR="00A00E83" w:rsidRPr="000A58A3" w:rsidRDefault="00A00E83" w:rsidP="000A58A3">
      <w:pPr>
        <w:pStyle w:val="ListParagraph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Have obtained permissi</w:t>
      </w:r>
      <w:r w:rsidR="000A58A3" w:rsidRPr="000A58A3">
        <w:rPr>
          <w:rFonts w:ascii="Tahoma" w:eastAsia="Times New Roman" w:hAnsi="Tahoma" w:cs="Tahoma"/>
          <w:color w:val="000000"/>
          <w:szCs w:val="24"/>
        </w:rPr>
        <w:t>on of your Humanitarian Affairs adviser.</w:t>
      </w:r>
    </w:p>
    <w:p w:rsidR="00A00E83" w:rsidRPr="000A58A3" w:rsidRDefault="00A00E8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Default="00707486" w:rsidP="000A58A3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To complete this Field E</w:t>
      </w:r>
      <w:r w:rsidR="000A58A3">
        <w:rPr>
          <w:rFonts w:ascii="Tahoma" w:hAnsi="Tahoma" w:cs="Tahoma"/>
          <w:szCs w:val="24"/>
        </w:rPr>
        <w:t xml:space="preserve">xperience, the student must enroll for </w:t>
      </w:r>
      <w:r>
        <w:rPr>
          <w:rFonts w:ascii="Tahoma" w:hAnsi="Tahoma" w:cs="Tahoma"/>
          <w:szCs w:val="24"/>
        </w:rPr>
        <w:t xml:space="preserve">the </w:t>
      </w:r>
      <w:r w:rsidR="00A00E83" w:rsidRPr="000A58A3">
        <w:rPr>
          <w:rFonts w:ascii="Tahoma" w:hAnsi="Tahoma" w:cs="Tahoma"/>
          <w:szCs w:val="24"/>
        </w:rPr>
        <w:t xml:space="preserve">3-credit </w:t>
      </w:r>
      <w:r w:rsidR="005A5060">
        <w:rPr>
          <w:rFonts w:ascii="Tahoma" w:hAnsi="Tahoma" w:cs="Tahoma"/>
          <w:szCs w:val="24"/>
        </w:rPr>
        <w:t>field experience</w:t>
      </w:r>
      <w:r w:rsidR="000A58A3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HUMN 490 course and complete a </w:t>
      </w:r>
      <w:r w:rsidR="000A58A3">
        <w:rPr>
          <w:rFonts w:ascii="Tahoma" w:hAnsi="Tahoma" w:cs="Tahoma"/>
          <w:szCs w:val="24"/>
        </w:rPr>
        <w:t xml:space="preserve">minimum </w:t>
      </w:r>
      <w:r>
        <w:rPr>
          <w:rFonts w:ascii="Tahoma" w:hAnsi="Tahoma" w:cs="Tahoma"/>
          <w:szCs w:val="24"/>
        </w:rPr>
        <w:t>of 120 work hours (voluntary or paid) with the approved Field Experience organization</w:t>
      </w:r>
      <w:r w:rsidR="00A00E83" w:rsidRPr="000A58A3">
        <w:rPr>
          <w:rFonts w:ascii="Tahoma" w:hAnsi="Tahoma" w:cs="Tahoma"/>
          <w:szCs w:val="24"/>
        </w:rPr>
        <w:t>. A student should no</w:t>
      </w:r>
      <w:r>
        <w:rPr>
          <w:rFonts w:ascii="Tahoma" w:hAnsi="Tahoma" w:cs="Tahoma"/>
          <w:szCs w:val="24"/>
        </w:rPr>
        <w:t xml:space="preserve">t attempt to carry more than 16 </w:t>
      </w:r>
      <w:r w:rsidR="00A00E83" w:rsidRPr="000A58A3">
        <w:rPr>
          <w:rFonts w:ascii="Tahoma" w:hAnsi="Tahoma" w:cs="Tahoma"/>
          <w:szCs w:val="24"/>
        </w:rPr>
        <w:t xml:space="preserve">credit hours </w:t>
      </w:r>
      <w:r>
        <w:rPr>
          <w:rFonts w:ascii="Tahoma" w:hAnsi="Tahoma" w:cs="Tahoma"/>
          <w:szCs w:val="24"/>
        </w:rPr>
        <w:t>of coursework when enrolled in the HUMN 490 during a regular semester</w:t>
      </w:r>
      <w:r w:rsidR="00A00E83" w:rsidRPr="000A58A3">
        <w:rPr>
          <w:rFonts w:ascii="Tahoma" w:hAnsi="Tahoma" w:cs="Tahoma"/>
          <w:szCs w:val="24"/>
        </w:rPr>
        <w:t xml:space="preserve">. </w:t>
      </w:r>
      <w:r>
        <w:rPr>
          <w:rFonts w:ascii="Tahoma" w:hAnsi="Tahoma" w:cs="Tahoma"/>
          <w:szCs w:val="24"/>
        </w:rPr>
        <w:t>The Field Experience is offered as a course so</w:t>
      </w:r>
      <w:r w:rsidR="00A00E83" w:rsidRPr="000A58A3">
        <w:rPr>
          <w:rFonts w:ascii="Tahoma" w:hAnsi="Tahoma" w:cs="Tahoma"/>
          <w:szCs w:val="24"/>
        </w:rPr>
        <w:t xml:space="preserve"> you must register and pay tuition to receive credit. </w:t>
      </w:r>
    </w:p>
    <w:p w:rsidR="000A58A3" w:rsidRPr="000A58A3" w:rsidRDefault="000A58A3" w:rsidP="000A58A3">
      <w:pPr>
        <w:spacing w:after="0" w:line="240" w:lineRule="auto"/>
        <w:rPr>
          <w:rFonts w:ascii="Tahoma" w:hAnsi="Tahoma" w:cs="Tahoma"/>
          <w:szCs w:val="24"/>
        </w:rPr>
      </w:pPr>
    </w:p>
    <w:p w:rsidR="00A00E83" w:rsidRPr="000A58A3" w:rsidRDefault="00707486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  <w:u w:val="single"/>
        </w:rPr>
        <w:t>Before registering for</w:t>
      </w:r>
      <w:r w:rsidR="00A00E83" w:rsidRPr="000A58A3">
        <w:rPr>
          <w:rFonts w:ascii="Tahoma" w:eastAsia="Times New Roman" w:hAnsi="Tahoma" w:cs="Tahoma"/>
          <w:color w:val="000000"/>
          <w:szCs w:val="24"/>
          <w:u w:val="single"/>
        </w:rPr>
        <w:t xml:space="preserve"> HUMN 4</w:t>
      </w:r>
      <w:r>
        <w:rPr>
          <w:rFonts w:ascii="Tahoma" w:eastAsia="Times New Roman" w:hAnsi="Tahoma" w:cs="Tahoma"/>
          <w:color w:val="000000"/>
          <w:szCs w:val="24"/>
          <w:u w:val="single"/>
        </w:rPr>
        <w:t>90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it is</w:t>
      </w:r>
      <w:r w:rsidR="00EF266B">
        <w:rPr>
          <w:rFonts w:ascii="Tahoma" w:eastAsia="Times New Roman" w:hAnsi="Tahoma" w:cs="Tahoma"/>
          <w:color w:val="000000"/>
          <w:szCs w:val="24"/>
        </w:rPr>
        <w:t xml:space="preserve"> necessary to complete steps 1-5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of the following list. The remaining </w:t>
      </w:r>
      <w:r>
        <w:rPr>
          <w:rFonts w:ascii="Tahoma" w:eastAsia="Times New Roman" w:hAnsi="Tahoma" w:cs="Tahoma"/>
          <w:color w:val="000000"/>
          <w:szCs w:val="24"/>
        </w:rPr>
        <w:t xml:space="preserve">course 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>obligations are</w:t>
      </w:r>
      <w:r>
        <w:rPr>
          <w:rFonts w:ascii="Tahoma" w:eastAsia="Times New Roman" w:hAnsi="Tahoma" w:cs="Tahoma"/>
          <w:color w:val="000000"/>
          <w:szCs w:val="24"/>
        </w:rPr>
        <w:t xml:space="preserve"> listed below on page 3 under “Field Experience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Requirements.” </w:t>
      </w:r>
    </w:p>
    <w:p w:rsidR="00A00E83" w:rsidRPr="000A58A3" w:rsidRDefault="00A00E8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A00E8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5A5060" w:rsidP="000A58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Cs w:val="24"/>
        </w:rPr>
        <w:t>Recommended Proces</w:t>
      </w:r>
      <w:r w:rsidR="00707486">
        <w:rPr>
          <w:rFonts w:ascii="Tahoma" w:eastAsia="Times New Roman" w:hAnsi="Tahoma" w:cs="Tahoma"/>
          <w:b/>
          <w:bCs/>
          <w:color w:val="000000"/>
          <w:szCs w:val="24"/>
        </w:rPr>
        <w:t>s for Arranging a Field Experience</w:t>
      </w:r>
    </w:p>
    <w:p w:rsidR="00A00E83" w:rsidRPr="000A58A3" w:rsidRDefault="00A00E83" w:rsidP="000A58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1400FE" w:rsidRDefault="00707486" w:rsidP="000A58A3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5A5060">
        <w:rPr>
          <w:rFonts w:ascii="Tahoma" w:eastAsia="Times New Roman" w:hAnsi="Tahoma" w:cs="Tahoma"/>
          <w:color w:val="000000"/>
          <w:szCs w:val="24"/>
        </w:rPr>
        <w:t>Visit your Humanitarian Affairs adviser to discuss your</w:t>
      </w:r>
      <w:r w:rsidR="00A00E83" w:rsidRPr="005A5060">
        <w:rPr>
          <w:rFonts w:ascii="Tahoma" w:eastAsia="Times New Roman" w:hAnsi="Tahoma" w:cs="Tahoma"/>
          <w:color w:val="000000"/>
          <w:szCs w:val="24"/>
        </w:rPr>
        <w:t xml:space="preserve"> interests and possible </w:t>
      </w:r>
      <w:r w:rsidRPr="005A5060">
        <w:rPr>
          <w:rFonts w:ascii="Tahoma" w:eastAsia="Times New Roman" w:hAnsi="Tahoma" w:cs="Tahoma"/>
          <w:color w:val="000000"/>
          <w:szCs w:val="24"/>
        </w:rPr>
        <w:t xml:space="preserve">field experience </w:t>
      </w:r>
      <w:r w:rsidR="00A00E83" w:rsidRPr="005A5060">
        <w:rPr>
          <w:rFonts w:ascii="Tahoma" w:eastAsia="Times New Roman" w:hAnsi="Tahoma" w:cs="Tahoma"/>
          <w:color w:val="000000"/>
          <w:szCs w:val="24"/>
        </w:rPr>
        <w:t xml:space="preserve">positions. </w:t>
      </w:r>
      <w:r w:rsidRPr="005A5060">
        <w:rPr>
          <w:rFonts w:ascii="Tahoma" w:eastAsia="Times New Roman" w:hAnsi="Tahoma" w:cs="Tahoma"/>
          <w:color w:val="000000"/>
          <w:szCs w:val="24"/>
        </w:rPr>
        <w:t xml:space="preserve">The purpose of the field experience is </w:t>
      </w:r>
      <w:r w:rsidR="00A00E83" w:rsidRPr="005A5060">
        <w:rPr>
          <w:rFonts w:ascii="Tahoma" w:eastAsia="Times New Roman" w:hAnsi="Tahoma" w:cs="Tahoma"/>
          <w:color w:val="000000"/>
          <w:szCs w:val="24"/>
        </w:rPr>
        <w:t xml:space="preserve">to provide students with experiential learning; therefore, positions that involve purely routine, low-skill clerical work are not acceptable. </w:t>
      </w:r>
      <w:r w:rsidR="00F53B05" w:rsidRPr="005A5060">
        <w:rPr>
          <w:rFonts w:ascii="Tahoma" w:eastAsia="Times New Roman" w:hAnsi="Tahoma" w:cs="Tahoma"/>
          <w:color w:val="000000"/>
          <w:szCs w:val="24"/>
        </w:rPr>
        <w:t>Field experience positions</w:t>
      </w:r>
      <w:r w:rsidR="00A00E83" w:rsidRPr="005A5060">
        <w:rPr>
          <w:rFonts w:ascii="Tahoma" w:eastAsia="Times New Roman" w:hAnsi="Tahoma" w:cs="Tahoma"/>
          <w:color w:val="000000"/>
          <w:szCs w:val="24"/>
        </w:rPr>
        <w:t xml:space="preserve"> are seldom paying positions; students trade their labor for the opportunity to learn. </w:t>
      </w:r>
    </w:p>
    <w:p w:rsidR="005A5060" w:rsidRPr="005A5060" w:rsidRDefault="005A5060" w:rsidP="005A5060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color w:val="000000"/>
          <w:szCs w:val="24"/>
        </w:rPr>
      </w:pPr>
    </w:p>
    <w:p w:rsidR="001400FE" w:rsidRPr="000A58A3" w:rsidRDefault="00A00E83" w:rsidP="000A58A3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Contact a potential</w:t>
      </w:r>
      <w:r w:rsidR="0017306D">
        <w:rPr>
          <w:rFonts w:ascii="Tahoma" w:eastAsia="Times New Roman" w:hAnsi="Tahoma" w:cs="Tahoma"/>
          <w:color w:val="000000"/>
          <w:szCs w:val="24"/>
        </w:rPr>
        <w:t xml:space="preserve"> field experience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 provider and express an interest in </w:t>
      </w:r>
      <w:r w:rsidR="0017306D">
        <w:rPr>
          <w:rFonts w:ascii="Tahoma" w:eastAsia="Times New Roman" w:hAnsi="Tahoma" w:cs="Tahoma"/>
          <w:color w:val="000000"/>
          <w:szCs w:val="24"/>
        </w:rPr>
        <w:t>arranging such a position</w:t>
      </w:r>
      <w:r w:rsidR="005A5060">
        <w:rPr>
          <w:rFonts w:ascii="Tahoma" w:eastAsia="Times New Roman" w:hAnsi="Tahoma" w:cs="Tahoma"/>
          <w:color w:val="000000"/>
          <w:szCs w:val="24"/>
        </w:rPr>
        <w:t>. When it is feasible, m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ake an appointment for an interview. </w:t>
      </w:r>
    </w:p>
    <w:p w:rsidR="001400FE" w:rsidRPr="000A58A3" w:rsidRDefault="001400FE" w:rsidP="000A58A3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17306D" w:rsidP="000A58A3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If necessary, p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repare a resume. See the suggestions below. Take it and a writing sample to the interview. Also, take a copy of your proposed class schedule, if applicable. </w:t>
      </w:r>
    </w:p>
    <w:p w:rsidR="001400FE" w:rsidRPr="000A58A3" w:rsidRDefault="001400FE" w:rsidP="000A58A3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17306D" w:rsidP="000A58A3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At the i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>nterview, offer the interviewer your resume, disc</w:t>
      </w:r>
      <w:r>
        <w:rPr>
          <w:rFonts w:ascii="Tahoma" w:eastAsia="Times New Roman" w:hAnsi="Tahoma" w:cs="Tahoma"/>
          <w:color w:val="000000"/>
          <w:szCs w:val="24"/>
        </w:rPr>
        <w:t>uss the nature of the field</w:t>
      </w:r>
      <w:r w:rsidR="005A5060">
        <w:rPr>
          <w:rFonts w:ascii="Tahoma" w:eastAsia="Times New Roman" w:hAnsi="Tahoma" w:cs="Tahoma"/>
          <w:color w:val="000000"/>
          <w:szCs w:val="24"/>
        </w:rPr>
        <w:t xml:space="preserve"> experience being offered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>, and attempt to ascertain if it is the type if experience you want to have. Be sure to ask questions about the t</w:t>
      </w:r>
      <w:r w:rsidR="005A5060">
        <w:rPr>
          <w:rFonts w:ascii="Tahoma" w:eastAsia="Times New Roman" w:hAnsi="Tahoma" w:cs="Tahoma"/>
          <w:color w:val="000000"/>
          <w:szCs w:val="24"/>
        </w:rPr>
        <w:t>asks you will be expected to do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lastRenderedPageBreak/>
        <w:t>and express an interest in getting involved in specific activities which will expand your knowledge and ski</w:t>
      </w:r>
      <w:r>
        <w:rPr>
          <w:rFonts w:ascii="Tahoma" w:eastAsia="Times New Roman" w:hAnsi="Tahoma" w:cs="Tahoma"/>
          <w:color w:val="000000"/>
          <w:szCs w:val="24"/>
        </w:rPr>
        <w:t>lls. Be sure that the field experience will be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substantive enough to meet the </w:t>
      </w:r>
      <w:r>
        <w:rPr>
          <w:rFonts w:ascii="Tahoma" w:eastAsia="Times New Roman" w:hAnsi="Tahoma" w:cs="Tahoma"/>
          <w:color w:val="000000"/>
          <w:szCs w:val="24"/>
        </w:rPr>
        <w:t xml:space="preserve">course 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>expectations as described to y</w:t>
      </w:r>
      <w:r>
        <w:rPr>
          <w:rFonts w:ascii="Tahoma" w:eastAsia="Times New Roman" w:hAnsi="Tahoma" w:cs="Tahoma"/>
          <w:color w:val="000000"/>
          <w:szCs w:val="24"/>
        </w:rPr>
        <w:t>ou by your adviser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>. If the opportuni</w:t>
      </w:r>
      <w:r>
        <w:rPr>
          <w:rFonts w:ascii="Tahoma" w:eastAsia="Times New Roman" w:hAnsi="Tahoma" w:cs="Tahoma"/>
          <w:color w:val="000000"/>
          <w:szCs w:val="24"/>
        </w:rPr>
        <w:t>ty appears satisfactory, mak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>e a tentative, verbal agreement with the provider.</w:t>
      </w:r>
    </w:p>
    <w:p w:rsidR="001400FE" w:rsidRPr="000A58A3" w:rsidRDefault="001400FE" w:rsidP="000A58A3">
      <w:pPr>
        <w:pStyle w:val="ListParagraph"/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5A5060" w:rsidP="000A58A3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Create the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</w:t>
      </w:r>
      <w:r w:rsidR="0017306D">
        <w:rPr>
          <w:rFonts w:ascii="Tahoma" w:eastAsia="Times New Roman" w:hAnsi="Tahoma" w:cs="Tahoma"/>
          <w:i/>
          <w:iCs/>
          <w:color w:val="000000"/>
          <w:szCs w:val="24"/>
        </w:rPr>
        <w:t>FIELD EXPERIENCE</w:t>
      </w:r>
      <w:r w:rsidR="00A00E83" w:rsidRPr="000A58A3">
        <w:rPr>
          <w:rFonts w:ascii="Tahoma" w:eastAsia="Times New Roman" w:hAnsi="Tahoma" w:cs="Tahoma"/>
          <w:i/>
          <w:iCs/>
          <w:color w:val="000000"/>
          <w:szCs w:val="24"/>
        </w:rPr>
        <w:t xml:space="preserve"> TRAINING AGREEMENT 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form with the provider. Return it to </w:t>
      </w:r>
      <w:r w:rsidR="0017306D">
        <w:rPr>
          <w:rFonts w:ascii="Tahoma" w:eastAsia="Times New Roman" w:hAnsi="Tahoma" w:cs="Tahoma"/>
          <w:color w:val="000000"/>
          <w:szCs w:val="24"/>
        </w:rPr>
        <w:t>your Humanitarian Affairs adviser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no later than the first work week.          </w:t>
      </w:r>
    </w:p>
    <w:p w:rsidR="001400FE" w:rsidRPr="000A58A3" w:rsidRDefault="001400FE" w:rsidP="000A58A3">
      <w:pPr>
        <w:spacing w:after="0" w:line="240" w:lineRule="auto"/>
        <w:ind w:hanging="360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A00E83" w:rsidP="000A58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4"/>
        </w:rPr>
      </w:pPr>
      <w:r w:rsidRPr="000A58A3">
        <w:rPr>
          <w:rFonts w:ascii="Tahoma" w:eastAsia="Times New Roman" w:hAnsi="Tahoma" w:cs="Tahoma"/>
          <w:b/>
          <w:bCs/>
          <w:color w:val="000000"/>
          <w:szCs w:val="24"/>
        </w:rPr>
        <w:t>On Preparing a Brief Resume</w:t>
      </w:r>
    </w:p>
    <w:p w:rsidR="001400FE" w:rsidRPr="000A58A3" w:rsidRDefault="001400FE" w:rsidP="000A58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5A5060" w:rsidRDefault="0017306D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The field experience provider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Cs w:val="24"/>
        </w:rPr>
        <w:t xml:space="preserve">will 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want to know if you have a background compatible with the work </w:t>
      </w:r>
      <w:r>
        <w:rPr>
          <w:rFonts w:ascii="Tahoma" w:eastAsia="Times New Roman" w:hAnsi="Tahoma" w:cs="Tahoma"/>
          <w:color w:val="000000"/>
          <w:szCs w:val="24"/>
        </w:rPr>
        <w:t>you are about to undertake. He/she will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need to judge whether you have some po</w:t>
      </w:r>
      <w:r>
        <w:rPr>
          <w:rFonts w:ascii="Tahoma" w:eastAsia="Times New Roman" w:hAnsi="Tahoma" w:cs="Tahoma"/>
          <w:color w:val="000000"/>
          <w:szCs w:val="24"/>
        </w:rPr>
        <w:t xml:space="preserve">tential for learning from them and will 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need some assurance that you will be a responsible, willing worker. A brief resume helps them make these assessments. The Career Planning and Placement Office provides advice on how to construct a resume. </w:t>
      </w:r>
    </w:p>
    <w:p w:rsidR="005A5060" w:rsidRDefault="005A5060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A00E8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Your resume should</w:t>
      </w:r>
      <w:r w:rsidR="0017306D">
        <w:rPr>
          <w:rFonts w:ascii="Tahoma" w:eastAsia="Times New Roman" w:hAnsi="Tahoma" w:cs="Tahoma"/>
          <w:color w:val="000000"/>
          <w:szCs w:val="24"/>
        </w:rPr>
        <w:t xml:space="preserve"> be carefully typed and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 include the following:</w:t>
      </w:r>
    </w:p>
    <w:p w:rsidR="001400FE" w:rsidRPr="000A58A3" w:rsidRDefault="001400FE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17306D" w:rsidP="000A5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A statement of a </w:t>
      </w:r>
      <w:r w:rsidR="005A5060">
        <w:rPr>
          <w:rFonts w:ascii="Tahoma" w:eastAsia="Times New Roman" w:hAnsi="Tahoma" w:cs="Tahoma"/>
          <w:color w:val="000000"/>
          <w:szCs w:val="24"/>
        </w:rPr>
        <w:t xml:space="preserve">career and </w:t>
      </w:r>
      <w:r>
        <w:rPr>
          <w:rFonts w:ascii="Tahoma" w:eastAsia="Times New Roman" w:hAnsi="Tahoma" w:cs="Tahoma"/>
          <w:color w:val="000000"/>
          <w:szCs w:val="24"/>
        </w:rPr>
        <w:t>field experience objective</w:t>
      </w:r>
      <w:r w:rsidR="005A5060">
        <w:rPr>
          <w:rFonts w:ascii="Tahoma" w:eastAsia="Times New Roman" w:hAnsi="Tahoma" w:cs="Tahoma"/>
          <w:color w:val="000000"/>
          <w:szCs w:val="24"/>
        </w:rPr>
        <w:t>s</w:t>
      </w:r>
      <w:r>
        <w:rPr>
          <w:rFonts w:ascii="Tahoma" w:eastAsia="Times New Roman" w:hAnsi="Tahoma" w:cs="Tahoma"/>
          <w:color w:val="000000"/>
          <w:szCs w:val="24"/>
        </w:rPr>
        <w:t>;</w:t>
      </w:r>
    </w:p>
    <w:p w:rsidR="00A00E83" w:rsidRPr="000A58A3" w:rsidRDefault="00A00E83" w:rsidP="000A5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Personal data such as name, age, address (school and permanent), telepho</w:t>
      </w:r>
      <w:r w:rsidR="0017306D">
        <w:rPr>
          <w:rFonts w:ascii="Tahoma" w:eastAsia="Times New Roman" w:hAnsi="Tahoma" w:cs="Tahoma"/>
          <w:color w:val="000000"/>
          <w:szCs w:val="24"/>
        </w:rPr>
        <w:t>ne number, class, and major(s);</w:t>
      </w:r>
    </w:p>
    <w:p w:rsidR="00A00E83" w:rsidRPr="000A58A3" w:rsidRDefault="00A00E83" w:rsidP="000A5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Work experience, even if it see</w:t>
      </w:r>
      <w:r w:rsidR="0017306D">
        <w:rPr>
          <w:rFonts w:ascii="Tahoma" w:eastAsia="Times New Roman" w:hAnsi="Tahoma" w:cs="Tahoma"/>
          <w:color w:val="000000"/>
          <w:szCs w:val="24"/>
        </w:rPr>
        <w:t>ms irrelevant to the field experience (</w:t>
      </w:r>
      <w:r w:rsidRPr="000A58A3">
        <w:rPr>
          <w:rFonts w:ascii="Tahoma" w:eastAsia="Times New Roman" w:hAnsi="Tahoma" w:cs="Tahoma"/>
          <w:color w:val="000000"/>
          <w:szCs w:val="24"/>
        </w:rPr>
        <w:t>providers like to know if you are industrious and have shown initiative in the job market</w:t>
      </w:r>
      <w:r w:rsidR="0017306D">
        <w:rPr>
          <w:rFonts w:ascii="Tahoma" w:eastAsia="Times New Roman" w:hAnsi="Tahoma" w:cs="Tahoma"/>
          <w:color w:val="000000"/>
          <w:szCs w:val="24"/>
        </w:rPr>
        <w:t>);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 </w:t>
      </w:r>
    </w:p>
    <w:p w:rsidR="00A00E83" w:rsidRPr="000A58A3" w:rsidRDefault="0017306D" w:rsidP="000A58A3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Academic preparation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Cs w:val="24"/>
        </w:rPr>
        <w:t>(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major/minor courses by name, other courses that may </w:t>
      </w:r>
      <w:r>
        <w:rPr>
          <w:rFonts w:ascii="Tahoma" w:eastAsia="Times New Roman" w:hAnsi="Tahoma" w:cs="Tahoma"/>
          <w:color w:val="000000"/>
          <w:szCs w:val="24"/>
        </w:rPr>
        <w:t>be relevant,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Cs w:val="24"/>
        </w:rPr>
        <w:t>foreign language skills, and your GPA if you think it is high and will improve your chances of being accepted for the position); and,</w:t>
      </w:r>
    </w:p>
    <w:p w:rsidR="00A00E83" w:rsidRPr="0017306D" w:rsidRDefault="00A00E83" w:rsidP="0017306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Extracurricular/organizational act</w:t>
      </w:r>
      <w:r w:rsidR="0017306D">
        <w:rPr>
          <w:rFonts w:ascii="Tahoma" w:eastAsia="Times New Roman" w:hAnsi="Tahoma" w:cs="Tahoma"/>
          <w:color w:val="000000"/>
          <w:szCs w:val="24"/>
        </w:rPr>
        <w:t>ivities.</w:t>
      </w:r>
    </w:p>
    <w:p w:rsidR="001400FE" w:rsidRPr="000A58A3" w:rsidRDefault="001400FE" w:rsidP="000A58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4"/>
        </w:rPr>
      </w:pPr>
    </w:p>
    <w:p w:rsidR="006819D4" w:rsidRPr="000A58A3" w:rsidRDefault="006819D4" w:rsidP="000A58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4"/>
        </w:rPr>
      </w:pPr>
    </w:p>
    <w:p w:rsidR="00A00E83" w:rsidRPr="000A58A3" w:rsidRDefault="00A00E83" w:rsidP="000A58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4"/>
        </w:rPr>
      </w:pPr>
      <w:r w:rsidRPr="000A58A3">
        <w:rPr>
          <w:rFonts w:ascii="Tahoma" w:eastAsia="Times New Roman" w:hAnsi="Tahoma" w:cs="Tahoma"/>
          <w:b/>
          <w:bCs/>
          <w:color w:val="000000"/>
          <w:szCs w:val="24"/>
        </w:rPr>
        <w:t>What Providers Expect</w:t>
      </w:r>
    </w:p>
    <w:p w:rsidR="001400FE" w:rsidRPr="000A58A3" w:rsidRDefault="001400FE" w:rsidP="000A58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1400FE" w:rsidRDefault="0017306D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Field experience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providers expect you to display a high level of interest and initiative, just as you would be expected to display on a new job. They expect an acceptance of the nature of the work situation, whatever if may be. They DO NOT like students who treat</w:t>
      </w:r>
      <w:r>
        <w:rPr>
          <w:rFonts w:ascii="Tahoma" w:eastAsia="Times New Roman" w:hAnsi="Tahoma" w:cs="Tahoma"/>
          <w:color w:val="000000"/>
          <w:szCs w:val="24"/>
        </w:rPr>
        <w:t xml:space="preserve"> the experience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as just so many </w:t>
      </w:r>
      <w:r w:rsidR="0093194B">
        <w:rPr>
          <w:rFonts w:ascii="Tahoma" w:eastAsia="Times New Roman" w:hAnsi="Tahoma" w:cs="Tahoma"/>
          <w:color w:val="000000"/>
          <w:szCs w:val="24"/>
        </w:rPr>
        <w:t>hours a day to complete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. </w:t>
      </w:r>
    </w:p>
    <w:p w:rsidR="005A5060" w:rsidRPr="000A58A3" w:rsidRDefault="005A5060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A00E8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 xml:space="preserve">You will have established a schedule with the provider; he/she will expect you to report to work promptly. You should take care to meet your scheduled commitment. Strictly avoid changing your </w:t>
      </w:r>
      <w:r w:rsidR="005A5060">
        <w:rPr>
          <w:rFonts w:ascii="Tahoma" w:eastAsia="Times New Roman" w:hAnsi="Tahoma" w:cs="Tahoma"/>
          <w:color w:val="000000"/>
          <w:szCs w:val="24"/>
        </w:rPr>
        <w:t>field experience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 schedule to meet o</w:t>
      </w:r>
      <w:r w:rsidR="0093194B">
        <w:rPr>
          <w:rFonts w:ascii="Tahoma" w:eastAsia="Times New Roman" w:hAnsi="Tahoma" w:cs="Tahoma"/>
          <w:color w:val="000000"/>
          <w:szCs w:val="24"/>
        </w:rPr>
        <w:t xml:space="preserve">ther obligations. If it becomes </w:t>
      </w:r>
      <w:r w:rsidRPr="000A58A3">
        <w:rPr>
          <w:rFonts w:ascii="Tahoma" w:eastAsia="Times New Roman" w:hAnsi="Tahoma" w:cs="Tahoma"/>
          <w:color w:val="000000"/>
          <w:szCs w:val="24"/>
        </w:rPr>
        <w:t>essential that you alter your regular schedule, DO NOT</w:t>
      </w:r>
      <w:r w:rsidR="005A5060">
        <w:rPr>
          <w:rFonts w:ascii="Tahoma" w:eastAsia="Times New Roman" w:hAnsi="Tahoma" w:cs="Tahoma"/>
          <w:color w:val="000000"/>
          <w:szCs w:val="24"/>
        </w:rPr>
        <w:t xml:space="preserve"> 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wait until the last minute </w:t>
      </w:r>
      <w:r w:rsidR="0093194B">
        <w:rPr>
          <w:rFonts w:ascii="Tahoma" w:eastAsia="Times New Roman" w:hAnsi="Tahoma" w:cs="Tahoma"/>
          <w:color w:val="000000"/>
          <w:szCs w:val="24"/>
        </w:rPr>
        <w:t>to inform the field experience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 provider.</w:t>
      </w:r>
    </w:p>
    <w:p w:rsidR="00A00E83" w:rsidRPr="000A58A3" w:rsidRDefault="0093194B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lastRenderedPageBreak/>
        <w:t>Providers of the field experience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expect your dress, appearance, and behavior on the job to be consistent with the standards (expectations) of the work place. They, their clients and your co-workers, will base much of their opinion of you on these things. In the “work world”</w:t>
      </w:r>
      <w:r w:rsidR="005A5060">
        <w:rPr>
          <w:rFonts w:ascii="Tahoma" w:eastAsia="Times New Roman" w:hAnsi="Tahoma" w:cs="Tahoma"/>
          <w:color w:val="000000"/>
          <w:szCs w:val="24"/>
        </w:rPr>
        <w:t>,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appearances are important. Failure to appreciate this fact will give the impression that you are immature and irresponsible. </w:t>
      </w:r>
    </w:p>
    <w:p w:rsidR="001400FE" w:rsidRPr="000A58A3" w:rsidRDefault="001400FE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1400FE" w:rsidRPr="000A58A3" w:rsidRDefault="001400FE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93194B" w:rsidP="000A58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Cs w:val="24"/>
        </w:rPr>
        <w:t>Field Experience</w:t>
      </w:r>
      <w:r w:rsidR="00A00E83" w:rsidRPr="000A58A3">
        <w:rPr>
          <w:rFonts w:ascii="Tahoma" w:eastAsia="Times New Roman" w:hAnsi="Tahoma" w:cs="Tahoma"/>
          <w:b/>
          <w:bCs/>
          <w:color w:val="000000"/>
          <w:szCs w:val="24"/>
        </w:rPr>
        <w:t xml:space="preserve"> Requirements</w:t>
      </w:r>
    </w:p>
    <w:p w:rsidR="001400FE" w:rsidRPr="000A58A3" w:rsidRDefault="001400FE" w:rsidP="000A58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A00E83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To avoid grade penalties, all of the following must be met:</w:t>
      </w:r>
    </w:p>
    <w:p w:rsidR="001400FE" w:rsidRPr="000A58A3" w:rsidRDefault="001400FE" w:rsidP="000A58A3">
      <w:p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93194B" w:rsidP="000A58A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Complete the 120 of work hours 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required. </w:t>
      </w:r>
    </w:p>
    <w:p w:rsidR="00AA233E" w:rsidRDefault="00AA233E" w:rsidP="00AA233E">
      <w:pPr>
        <w:pStyle w:val="ListParagraph"/>
        <w:spacing w:after="0" w:line="240" w:lineRule="auto"/>
        <w:ind w:left="225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A00E83" w:rsidP="000A58A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Keep a daily log that reports the days and hours worked as well as comment</w:t>
      </w:r>
      <w:r w:rsidR="0093194B">
        <w:rPr>
          <w:rFonts w:ascii="Tahoma" w:eastAsia="Times New Roman" w:hAnsi="Tahoma" w:cs="Tahoma"/>
          <w:color w:val="000000"/>
          <w:szCs w:val="24"/>
        </w:rPr>
        <w:t>s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 about each day’s</w:t>
      </w:r>
      <w:r w:rsidR="0093194B">
        <w:rPr>
          <w:rFonts w:ascii="Tahoma" w:eastAsia="Times New Roman" w:hAnsi="Tahoma" w:cs="Tahoma"/>
          <w:color w:val="000000"/>
          <w:szCs w:val="24"/>
        </w:rPr>
        <w:t xml:space="preserve"> activities. Submit this to your Humanitarian Affairs adviser at the end of the field experience</w:t>
      </w:r>
      <w:r w:rsidRPr="000A58A3">
        <w:rPr>
          <w:rFonts w:ascii="Tahoma" w:eastAsia="Times New Roman" w:hAnsi="Tahoma" w:cs="Tahoma"/>
          <w:color w:val="000000"/>
          <w:szCs w:val="24"/>
        </w:rPr>
        <w:t>.</w:t>
      </w:r>
    </w:p>
    <w:p w:rsidR="00AA233E" w:rsidRDefault="00AA233E" w:rsidP="00AA233E">
      <w:pPr>
        <w:pStyle w:val="ListParagraph"/>
        <w:spacing w:after="0" w:line="240" w:lineRule="auto"/>
        <w:ind w:left="225"/>
        <w:rPr>
          <w:rFonts w:ascii="Tahoma" w:eastAsia="Times New Roman" w:hAnsi="Tahoma" w:cs="Tahoma"/>
          <w:color w:val="000000"/>
          <w:szCs w:val="24"/>
        </w:rPr>
      </w:pPr>
    </w:p>
    <w:p w:rsidR="00A00E83" w:rsidRPr="000A58A3" w:rsidRDefault="0093194B" w:rsidP="000A58A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Write an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eight-t</w:t>
      </w:r>
      <w:r w:rsidR="00696591">
        <w:rPr>
          <w:rFonts w:ascii="Tahoma" w:eastAsia="Times New Roman" w:hAnsi="Tahoma" w:cs="Tahoma"/>
          <w:color w:val="000000"/>
          <w:szCs w:val="24"/>
        </w:rPr>
        <w:t>o-ten page paper analyzing this endeavor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as a learning experience. Submit your paper </w:t>
      </w:r>
      <w:r w:rsidR="00696591">
        <w:rPr>
          <w:rFonts w:ascii="Tahoma" w:eastAsia="Times New Roman" w:hAnsi="Tahoma" w:cs="Tahoma"/>
          <w:color w:val="000000"/>
          <w:szCs w:val="24"/>
        </w:rPr>
        <w:t>to your adviser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 at the end of the </w:t>
      </w:r>
      <w:r w:rsidR="005A5060">
        <w:rPr>
          <w:rFonts w:ascii="Tahoma" w:eastAsia="Times New Roman" w:hAnsi="Tahoma" w:cs="Tahoma"/>
          <w:color w:val="000000"/>
          <w:szCs w:val="24"/>
        </w:rPr>
        <w:t>field experience</w:t>
      </w:r>
      <w:r w:rsidR="00A00E83" w:rsidRPr="000A58A3">
        <w:rPr>
          <w:rFonts w:ascii="Tahoma" w:eastAsia="Times New Roman" w:hAnsi="Tahoma" w:cs="Tahoma"/>
          <w:color w:val="000000"/>
          <w:szCs w:val="24"/>
        </w:rPr>
        <w:t xml:space="preserve">. </w:t>
      </w:r>
      <w:r w:rsidR="00696591">
        <w:rPr>
          <w:rFonts w:ascii="Tahoma" w:eastAsia="Times New Roman" w:hAnsi="Tahoma" w:cs="Tahoma"/>
          <w:color w:val="000000"/>
          <w:szCs w:val="24"/>
        </w:rPr>
        <w:t>In the</w:t>
      </w:r>
      <w:r>
        <w:rPr>
          <w:rFonts w:ascii="Tahoma" w:eastAsia="Times New Roman" w:hAnsi="Tahoma" w:cs="Tahoma"/>
          <w:color w:val="000000"/>
          <w:szCs w:val="24"/>
        </w:rPr>
        <w:t xml:space="preserve"> pape</w:t>
      </w:r>
      <w:r w:rsidR="00696591">
        <w:rPr>
          <w:rFonts w:ascii="Tahoma" w:eastAsia="Times New Roman" w:hAnsi="Tahoma" w:cs="Tahoma"/>
          <w:color w:val="000000"/>
          <w:szCs w:val="24"/>
        </w:rPr>
        <w:t>r, be sure to stress this experience as it</w:t>
      </w:r>
      <w:r>
        <w:rPr>
          <w:rFonts w:ascii="Tahoma" w:eastAsia="Times New Roman" w:hAnsi="Tahoma" w:cs="Tahoma"/>
          <w:color w:val="000000"/>
          <w:szCs w:val="24"/>
        </w:rPr>
        <w:t xml:space="preserve"> that relates to the Humanitarian Affairs minor.</w:t>
      </w:r>
    </w:p>
    <w:p w:rsidR="00AA233E" w:rsidRDefault="00AA233E" w:rsidP="00AA233E">
      <w:pPr>
        <w:pStyle w:val="ListParagraph"/>
        <w:spacing w:after="0" w:line="240" w:lineRule="auto"/>
        <w:ind w:left="225"/>
        <w:rPr>
          <w:rFonts w:ascii="Tahoma" w:eastAsia="Times New Roman" w:hAnsi="Tahoma" w:cs="Tahoma"/>
          <w:color w:val="000000"/>
          <w:szCs w:val="24"/>
        </w:rPr>
      </w:pPr>
    </w:p>
    <w:p w:rsidR="00633F85" w:rsidRPr="00696591" w:rsidRDefault="00A00E83" w:rsidP="000A58A3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000000"/>
          <w:szCs w:val="24"/>
          <w:u w:val="single"/>
        </w:rPr>
      </w:pPr>
      <w:r w:rsidRPr="000A58A3">
        <w:rPr>
          <w:rFonts w:ascii="Tahoma" w:eastAsia="Times New Roman" w:hAnsi="Tahoma" w:cs="Tahoma"/>
          <w:color w:val="000000"/>
          <w:szCs w:val="24"/>
        </w:rPr>
        <w:t>Have your provider mail a</w:t>
      </w:r>
      <w:r w:rsidR="0093194B">
        <w:rPr>
          <w:rFonts w:ascii="Tahoma" w:eastAsia="Times New Roman" w:hAnsi="Tahoma" w:cs="Tahoma"/>
          <w:color w:val="000000"/>
          <w:szCs w:val="24"/>
        </w:rPr>
        <w:t xml:space="preserve"> completed EVALUATION OF </w:t>
      </w:r>
      <w:r w:rsidRPr="000A58A3">
        <w:rPr>
          <w:rFonts w:ascii="Tahoma" w:eastAsia="Times New Roman" w:hAnsi="Tahoma" w:cs="Tahoma"/>
          <w:color w:val="000000"/>
          <w:szCs w:val="24"/>
        </w:rPr>
        <w:t>PER</w:t>
      </w:r>
      <w:r w:rsidR="0093194B">
        <w:rPr>
          <w:rFonts w:ascii="Tahoma" w:eastAsia="Times New Roman" w:hAnsi="Tahoma" w:cs="Tahoma"/>
          <w:color w:val="000000"/>
          <w:szCs w:val="24"/>
        </w:rPr>
        <w:t>FORMANCE FORM assessing your work to your Humanitarian Affairs adviser</w:t>
      </w:r>
      <w:r w:rsidRPr="000A58A3">
        <w:rPr>
          <w:rFonts w:ascii="Tahoma" w:eastAsia="Times New Roman" w:hAnsi="Tahoma" w:cs="Tahoma"/>
          <w:color w:val="000000"/>
          <w:szCs w:val="24"/>
        </w:rPr>
        <w:t xml:space="preserve">. </w:t>
      </w:r>
      <w:r w:rsidR="0093194B" w:rsidRPr="00696591">
        <w:rPr>
          <w:rFonts w:ascii="Tahoma" w:eastAsia="Times New Roman" w:hAnsi="Tahoma" w:cs="Tahoma"/>
          <w:color w:val="000000"/>
          <w:szCs w:val="24"/>
          <w:u w:val="single"/>
        </w:rPr>
        <w:t>Provide him or her with the name and address of your adviser.</w:t>
      </w:r>
    </w:p>
    <w:p w:rsidR="001400FE" w:rsidRPr="000A58A3" w:rsidRDefault="00A00E83" w:rsidP="0093194B">
      <w:pPr>
        <w:pStyle w:val="ListParagraph"/>
        <w:spacing w:after="0" w:line="240" w:lineRule="auto"/>
        <w:ind w:left="225"/>
        <w:rPr>
          <w:rFonts w:ascii="Tahoma" w:eastAsia="Times New Roman" w:hAnsi="Tahoma" w:cs="Tahoma"/>
          <w:color w:val="000000"/>
          <w:szCs w:val="24"/>
        </w:rPr>
      </w:pPr>
      <w:r w:rsidRPr="000A58A3">
        <w:rPr>
          <w:rFonts w:ascii="Tahoma" w:eastAsia="Times New Roman" w:hAnsi="Tahoma" w:cs="Tahoma"/>
          <w:color w:val="000000"/>
          <w:szCs w:val="24"/>
        </w:rPr>
        <w:br/>
      </w:r>
      <w:r w:rsidR="001400FE" w:rsidRPr="000A58A3">
        <w:rPr>
          <w:rFonts w:ascii="Tahoma" w:eastAsia="Times New Roman" w:hAnsi="Tahoma" w:cs="Tahoma"/>
          <w:color w:val="000000"/>
          <w:szCs w:val="24"/>
        </w:rPr>
        <w:t xml:space="preserve">Near the end of the semester/summer session in which you have enrolled, you must begin to concentrate on completing </w:t>
      </w:r>
      <w:r w:rsidR="0093194B">
        <w:rPr>
          <w:rFonts w:ascii="Tahoma" w:eastAsia="Times New Roman" w:hAnsi="Tahoma" w:cs="Tahoma"/>
          <w:color w:val="000000"/>
          <w:szCs w:val="24"/>
        </w:rPr>
        <w:t>the field experience</w:t>
      </w:r>
      <w:r w:rsidR="001400FE" w:rsidRPr="000A58A3">
        <w:rPr>
          <w:rFonts w:ascii="Tahoma" w:eastAsia="Times New Roman" w:hAnsi="Tahoma" w:cs="Tahoma"/>
          <w:color w:val="000000"/>
          <w:szCs w:val="24"/>
        </w:rPr>
        <w:t xml:space="preserve"> requiremen</w:t>
      </w:r>
      <w:r w:rsidR="00696591">
        <w:rPr>
          <w:rFonts w:ascii="Tahoma" w:eastAsia="Times New Roman" w:hAnsi="Tahoma" w:cs="Tahoma"/>
          <w:color w:val="000000"/>
          <w:szCs w:val="24"/>
        </w:rPr>
        <w:t>ts so a grade can be submitt</w:t>
      </w:r>
      <w:r w:rsidR="001400FE" w:rsidRPr="000A58A3">
        <w:rPr>
          <w:rFonts w:ascii="Tahoma" w:eastAsia="Times New Roman" w:hAnsi="Tahoma" w:cs="Tahoma"/>
          <w:color w:val="000000"/>
          <w:szCs w:val="24"/>
        </w:rPr>
        <w:t>ed. If you want to avoid a grade of i</w:t>
      </w:r>
      <w:r w:rsidR="0093194B">
        <w:rPr>
          <w:rFonts w:ascii="Tahoma" w:eastAsia="Times New Roman" w:hAnsi="Tahoma" w:cs="Tahoma"/>
          <w:color w:val="000000"/>
          <w:szCs w:val="24"/>
        </w:rPr>
        <w:t>ncomplete (I) for the experience</w:t>
      </w:r>
      <w:r w:rsidR="001400FE" w:rsidRPr="000A58A3">
        <w:rPr>
          <w:rFonts w:ascii="Tahoma" w:eastAsia="Times New Roman" w:hAnsi="Tahoma" w:cs="Tahoma"/>
          <w:color w:val="000000"/>
          <w:szCs w:val="24"/>
        </w:rPr>
        <w:t xml:space="preserve">, you must submit your log and paper to </w:t>
      </w:r>
      <w:r w:rsidR="0093194B">
        <w:rPr>
          <w:rFonts w:ascii="Tahoma" w:eastAsia="Times New Roman" w:hAnsi="Tahoma" w:cs="Tahoma"/>
          <w:color w:val="000000"/>
          <w:szCs w:val="24"/>
        </w:rPr>
        <w:t xml:space="preserve">your adviser </w:t>
      </w:r>
      <w:r w:rsidR="001400FE" w:rsidRPr="000A58A3">
        <w:rPr>
          <w:rFonts w:ascii="Tahoma" w:eastAsia="Times New Roman" w:hAnsi="Tahoma" w:cs="Tahoma"/>
          <w:i/>
          <w:color w:val="000000"/>
          <w:szCs w:val="24"/>
        </w:rPr>
        <w:t xml:space="preserve">ONE WEEK BEFORE THE </w:t>
      </w:r>
      <w:r w:rsidR="0093194B">
        <w:rPr>
          <w:rFonts w:ascii="Tahoma" w:eastAsia="Times New Roman" w:hAnsi="Tahoma" w:cs="Tahoma"/>
          <w:i/>
          <w:color w:val="000000"/>
          <w:szCs w:val="24"/>
        </w:rPr>
        <w:t xml:space="preserve">END OF </w:t>
      </w:r>
      <w:r w:rsidR="001400FE" w:rsidRPr="000A58A3">
        <w:rPr>
          <w:rFonts w:ascii="Tahoma" w:eastAsia="Times New Roman" w:hAnsi="Tahoma" w:cs="Tahoma"/>
          <w:i/>
          <w:color w:val="000000"/>
          <w:szCs w:val="24"/>
        </w:rPr>
        <w:t>THE SESSION.</w:t>
      </w:r>
      <w:r w:rsidR="001400FE" w:rsidRPr="000A58A3">
        <w:rPr>
          <w:rFonts w:ascii="Tahoma" w:eastAsia="Times New Roman" w:hAnsi="Tahoma" w:cs="Tahoma"/>
          <w:color w:val="000000"/>
          <w:szCs w:val="24"/>
        </w:rPr>
        <w:t xml:space="preserve"> You must complete your work obligation</w:t>
      </w:r>
      <w:r w:rsidR="0093194B">
        <w:rPr>
          <w:rFonts w:ascii="Tahoma" w:eastAsia="Times New Roman" w:hAnsi="Tahoma" w:cs="Tahoma"/>
          <w:color w:val="000000"/>
          <w:szCs w:val="24"/>
        </w:rPr>
        <w:t xml:space="preserve"> with the assigned organization</w:t>
      </w:r>
      <w:r w:rsidR="001400FE" w:rsidRPr="000A58A3">
        <w:rPr>
          <w:rFonts w:ascii="Tahoma" w:eastAsia="Times New Roman" w:hAnsi="Tahoma" w:cs="Tahoma"/>
          <w:color w:val="000000"/>
          <w:szCs w:val="24"/>
        </w:rPr>
        <w:t xml:space="preserve"> by the end of the </w:t>
      </w:r>
      <w:r w:rsidR="0093194B">
        <w:rPr>
          <w:rFonts w:ascii="Tahoma" w:eastAsia="Times New Roman" w:hAnsi="Tahoma" w:cs="Tahoma"/>
          <w:color w:val="000000"/>
          <w:szCs w:val="24"/>
        </w:rPr>
        <w:t xml:space="preserve">semester or summer </w:t>
      </w:r>
      <w:r w:rsidR="001400FE" w:rsidRPr="000A58A3">
        <w:rPr>
          <w:rFonts w:ascii="Tahoma" w:eastAsia="Times New Roman" w:hAnsi="Tahoma" w:cs="Tahoma"/>
          <w:color w:val="000000"/>
          <w:szCs w:val="24"/>
        </w:rPr>
        <w:t xml:space="preserve">session. </w:t>
      </w:r>
    </w:p>
    <w:p w:rsidR="006819D4" w:rsidRDefault="006819D4" w:rsidP="000A58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0A58A3" w:rsidRPr="000A58A3" w:rsidRDefault="000A58A3" w:rsidP="000A58A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4"/>
        </w:rPr>
      </w:pPr>
    </w:p>
    <w:p w:rsidR="001400FE" w:rsidRPr="000A58A3" w:rsidRDefault="005A5060" w:rsidP="000A58A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4"/>
        </w:rPr>
      </w:pPr>
      <w:r>
        <w:rPr>
          <w:rFonts w:ascii="Tahoma" w:eastAsia="Times New Roman" w:hAnsi="Tahoma" w:cs="Tahoma"/>
          <w:b/>
          <w:color w:val="000000"/>
          <w:szCs w:val="24"/>
        </w:rPr>
        <w:t>Field experience</w:t>
      </w:r>
      <w:r w:rsidR="006819D4" w:rsidRPr="000A58A3">
        <w:rPr>
          <w:rFonts w:ascii="Tahoma" w:eastAsia="Times New Roman" w:hAnsi="Tahoma" w:cs="Tahoma"/>
          <w:b/>
          <w:color w:val="000000"/>
          <w:szCs w:val="24"/>
        </w:rPr>
        <w:t xml:space="preserve"> Paper</w:t>
      </w:r>
    </w:p>
    <w:p w:rsidR="006819D4" w:rsidRPr="000A58A3" w:rsidRDefault="006819D4" w:rsidP="000A58A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4"/>
        </w:rPr>
      </w:pPr>
    </w:p>
    <w:p w:rsidR="006819D4" w:rsidRDefault="006819D4" w:rsidP="000A58A3">
      <w:p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Your paper should be caref</w:t>
      </w:r>
      <w:r w:rsidR="00AA233E">
        <w:rPr>
          <w:rFonts w:ascii="Tahoma" w:hAnsi="Tahoma" w:cs="Tahoma"/>
          <w:szCs w:val="24"/>
        </w:rPr>
        <w:t xml:space="preserve">ully written since it tells your adviser </w:t>
      </w:r>
      <w:r w:rsidR="00696591">
        <w:rPr>
          <w:rFonts w:ascii="Tahoma" w:hAnsi="Tahoma" w:cs="Tahoma"/>
          <w:szCs w:val="24"/>
        </w:rPr>
        <w:t>(</w:t>
      </w:r>
      <w:r w:rsidR="00AA233E">
        <w:rPr>
          <w:rFonts w:ascii="Tahoma" w:hAnsi="Tahoma" w:cs="Tahoma"/>
          <w:szCs w:val="24"/>
        </w:rPr>
        <w:t>who assign</w:t>
      </w:r>
      <w:r w:rsidR="00696591">
        <w:rPr>
          <w:rFonts w:ascii="Tahoma" w:hAnsi="Tahoma" w:cs="Tahoma"/>
          <w:szCs w:val="24"/>
        </w:rPr>
        <w:t>s</w:t>
      </w:r>
      <w:r w:rsidR="00AA233E">
        <w:rPr>
          <w:rFonts w:ascii="Tahoma" w:hAnsi="Tahoma" w:cs="Tahoma"/>
          <w:szCs w:val="24"/>
        </w:rPr>
        <w:t xml:space="preserve"> your grade</w:t>
      </w:r>
      <w:r w:rsidR="00696591">
        <w:rPr>
          <w:rFonts w:ascii="Tahoma" w:hAnsi="Tahoma" w:cs="Tahoma"/>
          <w:szCs w:val="24"/>
        </w:rPr>
        <w:t>)</w:t>
      </w:r>
      <w:r w:rsidR="00AA233E">
        <w:rPr>
          <w:rFonts w:ascii="Tahoma" w:hAnsi="Tahoma" w:cs="Tahoma"/>
          <w:szCs w:val="24"/>
        </w:rPr>
        <w:t xml:space="preserve"> </w:t>
      </w:r>
      <w:r w:rsidRPr="000A58A3">
        <w:rPr>
          <w:rFonts w:ascii="Tahoma" w:hAnsi="Tahoma" w:cs="Tahoma"/>
          <w:szCs w:val="24"/>
        </w:rPr>
        <w:t>not only what you hav</w:t>
      </w:r>
      <w:r w:rsidR="00AA233E">
        <w:rPr>
          <w:rFonts w:ascii="Tahoma" w:hAnsi="Tahoma" w:cs="Tahoma"/>
          <w:szCs w:val="24"/>
        </w:rPr>
        <w:t>e accomplished through the field experience</w:t>
      </w:r>
      <w:r w:rsidRPr="000A58A3">
        <w:rPr>
          <w:rFonts w:ascii="Tahoma" w:hAnsi="Tahoma" w:cs="Tahoma"/>
          <w:szCs w:val="24"/>
        </w:rPr>
        <w:t xml:space="preserve"> b</w:t>
      </w:r>
      <w:r w:rsidR="00AA233E">
        <w:rPr>
          <w:rFonts w:ascii="Tahoma" w:hAnsi="Tahoma" w:cs="Tahoma"/>
          <w:szCs w:val="24"/>
        </w:rPr>
        <w:t>ut also your appreciation for the</w:t>
      </w:r>
      <w:r w:rsidRPr="000A58A3">
        <w:rPr>
          <w:rFonts w:ascii="Tahoma" w:hAnsi="Tahoma" w:cs="Tahoma"/>
          <w:szCs w:val="24"/>
        </w:rPr>
        <w:t xml:space="preserve"> experience. The report should be eight to ten pages</w:t>
      </w:r>
      <w:r w:rsidR="00AA233E">
        <w:rPr>
          <w:rFonts w:ascii="Tahoma" w:hAnsi="Tahoma" w:cs="Tahoma"/>
          <w:szCs w:val="24"/>
        </w:rPr>
        <w:t xml:space="preserve"> typed, double-spaced, in length</w:t>
      </w:r>
      <w:r w:rsidR="00696591">
        <w:rPr>
          <w:rFonts w:ascii="Tahoma" w:hAnsi="Tahoma" w:cs="Tahoma"/>
          <w:szCs w:val="24"/>
        </w:rPr>
        <w:t>,</w:t>
      </w:r>
      <w:r w:rsidR="00AA233E">
        <w:rPr>
          <w:rFonts w:ascii="Tahoma" w:hAnsi="Tahoma" w:cs="Tahoma"/>
          <w:szCs w:val="24"/>
        </w:rPr>
        <w:t xml:space="preserve"> with normal fonts and margins</w:t>
      </w:r>
      <w:r w:rsidRPr="000A58A3">
        <w:rPr>
          <w:rFonts w:ascii="Tahoma" w:hAnsi="Tahoma" w:cs="Tahoma"/>
          <w:szCs w:val="24"/>
        </w:rPr>
        <w:t xml:space="preserve">. </w:t>
      </w:r>
      <w:r w:rsidR="00AA233E">
        <w:rPr>
          <w:rFonts w:ascii="Tahoma" w:hAnsi="Tahoma" w:cs="Tahoma"/>
          <w:szCs w:val="24"/>
        </w:rPr>
        <w:t xml:space="preserve">Pay attention to </w:t>
      </w:r>
      <w:r w:rsidR="00785EEF">
        <w:rPr>
          <w:rFonts w:ascii="Tahoma" w:hAnsi="Tahoma" w:cs="Tahoma"/>
          <w:szCs w:val="24"/>
        </w:rPr>
        <w:t xml:space="preserve">content, </w:t>
      </w:r>
      <w:r w:rsidR="00AA233E">
        <w:rPr>
          <w:rFonts w:ascii="Tahoma" w:hAnsi="Tahoma" w:cs="Tahoma"/>
          <w:szCs w:val="24"/>
        </w:rPr>
        <w:t>organization, spelling</w:t>
      </w:r>
      <w:r w:rsidR="00785EEF">
        <w:rPr>
          <w:rFonts w:ascii="Tahoma" w:hAnsi="Tahoma" w:cs="Tahoma"/>
          <w:szCs w:val="24"/>
        </w:rPr>
        <w:t xml:space="preserve"> and grammar</w:t>
      </w:r>
      <w:r w:rsidRPr="000A58A3">
        <w:rPr>
          <w:rFonts w:ascii="Tahoma" w:hAnsi="Tahoma" w:cs="Tahoma"/>
          <w:szCs w:val="24"/>
        </w:rPr>
        <w:t xml:space="preserve">. </w:t>
      </w:r>
    </w:p>
    <w:p w:rsidR="00696591" w:rsidRPr="000A58A3" w:rsidRDefault="00696591" w:rsidP="000A58A3">
      <w:pPr>
        <w:spacing w:after="0" w:line="240" w:lineRule="auto"/>
        <w:rPr>
          <w:rFonts w:ascii="Tahoma" w:hAnsi="Tahoma" w:cs="Tahoma"/>
          <w:szCs w:val="24"/>
        </w:rPr>
      </w:pPr>
    </w:p>
    <w:p w:rsidR="00696591" w:rsidRDefault="006819D4" w:rsidP="000A58A3">
      <w:p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 xml:space="preserve">Your report </w:t>
      </w:r>
      <w:r w:rsidRPr="000A58A3">
        <w:rPr>
          <w:rFonts w:ascii="Tahoma" w:hAnsi="Tahoma" w:cs="Tahoma"/>
          <w:i/>
          <w:szCs w:val="24"/>
        </w:rPr>
        <w:t xml:space="preserve">SHOULD NOT </w:t>
      </w:r>
      <w:r w:rsidRPr="000A58A3">
        <w:rPr>
          <w:rFonts w:ascii="Tahoma" w:hAnsi="Tahoma" w:cs="Tahoma"/>
          <w:szCs w:val="24"/>
        </w:rPr>
        <w:t xml:space="preserve">be simply a description of your on-the-job activities. Rather, it should report the basic facts of your work situation and then proceed to analyze your </w:t>
      </w:r>
    </w:p>
    <w:p w:rsidR="006819D4" w:rsidRDefault="006819D4" w:rsidP="000A58A3">
      <w:p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lastRenderedPageBreak/>
        <w:t xml:space="preserve">experience both in </w:t>
      </w:r>
      <w:r w:rsidR="00785EEF">
        <w:rPr>
          <w:rFonts w:ascii="Tahoma" w:hAnsi="Tahoma" w:cs="Tahoma"/>
          <w:szCs w:val="24"/>
        </w:rPr>
        <w:t>professional and personal terms always keeping in mind the objectives of the Humanitarian Affairs minor.</w:t>
      </w:r>
      <w:r w:rsidRPr="000A58A3">
        <w:rPr>
          <w:rFonts w:ascii="Tahoma" w:hAnsi="Tahoma" w:cs="Tahoma"/>
          <w:szCs w:val="24"/>
        </w:rPr>
        <w:t xml:space="preserve"> Attach appendices of any studies, reports, or projects which you have prepared or helped to prepare. </w:t>
      </w:r>
      <w:r w:rsidR="00696591">
        <w:rPr>
          <w:rFonts w:ascii="Tahoma" w:hAnsi="Tahoma" w:cs="Tahoma"/>
          <w:szCs w:val="24"/>
        </w:rPr>
        <w:t>Professionally pull together all documents (e.g. your work log, your paper, and other evidence of your experience) and submit to your adviser.</w:t>
      </w:r>
    </w:p>
    <w:p w:rsidR="00785EEF" w:rsidRPr="000A58A3" w:rsidRDefault="00785EEF" w:rsidP="000A58A3">
      <w:pPr>
        <w:spacing w:after="0" w:line="240" w:lineRule="auto"/>
        <w:rPr>
          <w:rFonts w:ascii="Tahoma" w:hAnsi="Tahoma" w:cs="Tahoma"/>
          <w:szCs w:val="24"/>
        </w:rPr>
      </w:pPr>
    </w:p>
    <w:p w:rsidR="006819D4" w:rsidRPr="000A58A3" w:rsidRDefault="006819D4" w:rsidP="000A58A3">
      <w:p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Here are some questions that can help you generate ideas for your paper:</w:t>
      </w:r>
    </w:p>
    <w:p w:rsidR="006819D4" w:rsidRPr="000A58A3" w:rsidRDefault="006819D4" w:rsidP="000A58A3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 xml:space="preserve">Can you give an overview of your experience </w:t>
      </w:r>
      <w:r w:rsidR="00785EEF">
        <w:rPr>
          <w:rFonts w:ascii="Tahoma" w:hAnsi="Tahoma" w:cs="Tahoma"/>
          <w:szCs w:val="24"/>
        </w:rPr>
        <w:t>as it</w:t>
      </w:r>
      <w:r w:rsidR="00633F85" w:rsidRPr="000A58A3">
        <w:rPr>
          <w:rFonts w:ascii="Tahoma" w:hAnsi="Tahoma" w:cs="Tahoma"/>
          <w:szCs w:val="24"/>
        </w:rPr>
        <w:t xml:space="preserve"> relate</w:t>
      </w:r>
      <w:r w:rsidR="00785EEF">
        <w:rPr>
          <w:rFonts w:ascii="Tahoma" w:hAnsi="Tahoma" w:cs="Tahoma"/>
          <w:szCs w:val="24"/>
        </w:rPr>
        <w:t>s</w:t>
      </w:r>
      <w:r w:rsidR="00633F85" w:rsidRPr="000A58A3">
        <w:rPr>
          <w:rFonts w:ascii="Tahoma" w:hAnsi="Tahoma" w:cs="Tahoma"/>
          <w:szCs w:val="24"/>
        </w:rPr>
        <w:t xml:space="preserve"> to</w:t>
      </w:r>
      <w:r w:rsidR="00785EEF">
        <w:rPr>
          <w:rFonts w:ascii="Tahoma" w:hAnsi="Tahoma" w:cs="Tahoma"/>
          <w:szCs w:val="24"/>
        </w:rPr>
        <w:t xml:space="preserve"> the Humanitarian Affairs minor and </w:t>
      </w:r>
      <w:r w:rsidR="00633F85" w:rsidRPr="000A58A3">
        <w:rPr>
          <w:rFonts w:ascii="Tahoma" w:hAnsi="Tahoma" w:cs="Tahoma"/>
          <w:szCs w:val="24"/>
        </w:rPr>
        <w:t xml:space="preserve">your </w:t>
      </w:r>
      <w:r w:rsidR="00785EEF">
        <w:rPr>
          <w:rFonts w:ascii="Tahoma" w:hAnsi="Tahoma" w:cs="Tahoma"/>
          <w:szCs w:val="24"/>
        </w:rPr>
        <w:t xml:space="preserve">potential </w:t>
      </w:r>
      <w:r w:rsidR="00633F85" w:rsidRPr="000A58A3">
        <w:rPr>
          <w:rFonts w:ascii="Tahoma" w:hAnsi="Tahoma" w:cs="Tahoma"/>
          <w:szCs w:val="24"/>
        </w:rPr>
        <w:t>career interest</w:t>
      </w:r>
      <w:r w:rsidR="00785EEF">
        <w:rPr>
          <w:rFonts w:ascii="Tahoma" w:hAnsi="Tahoma" w:cs="Tahoma"/>
          <w:szCs w:val="24"/>
        </w:rPr>
        <w:t xml:space="preserve"> in humanitarian work</w:t>
      </w:r>
      <w:r w:rsidR="00633F85" w:rsidRPr="000A58A3">
        <w:rPr>
          <w:rFonts w:ascii="Tahoma" w:hAnsi="Tahoma" w:cs="Tahoma"/>
          <w:szCs w:val="24"/>
        </w:rPr>
        <w:t xml:space="preserve">? </w:t>
      </w:r>
    </w:p>
    <w:p w:rsidR="00633F85" w:rsidRPr="000A58A3" w:rsidRDefault="00633F85" w:rsidP="000A58A3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Are there specific events in which you participated</w:t>
      </w:r>
      <w:r w:rsidR="00696591">
        <w:rPr>
          <w:rFonts w:ascii="Tahoma" w:hAnsi="Tahoma" w:cs="Tahoma"/>
          <w:szCs w:val="24"/>
        </w:rPr>
        <w:t>,</w:t>
      </w:r>
      <w:r w:rsidRPr="000A58A3">
        <w:rPr>
          <w:rFonts w:ascii="Tahoma" w:hAnsi="Tahoma" w:cs="Tahoma"/>
          <w:szCs w:val="24"/>
        </w:rPr>
        <w:t xml:space="preserve"> or were there particular problems that you observed</w:t>
      </w:r>
      <w:r w:rsidR="00696591">
        <w:rPr>
          <w:rFonts w:ascii="Tahoma" w:hAnsi="Tahoma" w:cs="Tahoma"/>
          <w:szCs w:val="24"/>
        </w:rPr>
        <w:t>,</w:t>
      </w:r>
      <w:r w:rsidRPr="000A58A3">
        <w:rPr>
          <w:rFonts w:ascii="Tahoma" w:hAnsi="Tahoma" w:cs="Tahoma"/>
          <w:szCs w:val="24"/>
        </w:rPr>
        <w:t xml:space="preserve"> from which lessons can be learned</w:t>
      </w:r>
      <w:r w:rsidR="00785EEF">
        <w:rPr>
          <w:rFonts w:ascii="Tahoma" w:hAnsi="Tahoma" w:cs="Tahoma"/>
          <w:szCs w:val="24"/>
        </w:rPr>
        <w:t xml:space="preserve"> especially as related to humanitarianism? If so, explain.</w:t>
      </w:r>
    </w:p>
    <w:p w:rsidR="00633F85" w:rsidRPr="000A58A3" w:rsidRDefault="00633F85" w:rsidP="000A58A3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 xml:space="preserve">Are there things that you have studied as theory </w:t>
      </w:r>
      <w:r w:rsidR="00696591">
        <w:rPr>
          <w:rFonts w:ascii="Tahoma" w:hAnsi="Tahoma" w:cs="Tahoma"/>
          <w:szCs w:val="24"/>
        </w:rPr>
        <w:t xml:space="preserve">in your coursework </w:t>
      </w:r>
      <w:r w:rsidRPr="000A58A3">
        <w:rPr>
          <w:rFonts w:ascii="Tahoma" w:hAnsi="Tahoma" w:cs="Tahoma"/>
          <w:szCs w:val="24"/>
        </w:rPr>
        <w:t>that you found confirmed or not confirmed by reality</w:t>
      </w:r>
      <w:r w:rsidR="00785EEF">
        <w:rPr>
          <w:rFonts w:ascii="Tahoma" w:hAnsi="Tahoma" w:cs="Tahoma"/>
          <w:szCs w:val="24"/>
        </w:rPr>
        <w:t xml:space="preserve"> as a result of your field experience</w:t>
      </w:r>
      <w:r w:rsidRPr="000A58A3">
        <w:rPr>
          <w:rFonts w:ascii="Tahoma" w:hAnsi="Tahoma" w:cs="Tahoma"/>
          <w:szCs w:val="24"/>
        </w:rPr>
        <w:t>?</w:t>
      </w:r>
    </w:p>
    <w:p w:rsidR="00633F85" w:rsidRPr="000A58A3" w:rsidRDefault="00633F85" w:rsidP="000A58A3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How was the experience valuable to you? How could it have been made more valuable?</w:t>
      </w:r>
    </w:p>
    <w:p w:rsidR="00633F85" w:rsidRPr="000A58A3" w:rsidRDefault="00633F85" w:rsidP="000A58A3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Are there any types of political</w:t>
      </w:r>
      <w:r w:rsidR="00785EEF">
        <w:rPr>
          <w:rFonts w:ascii="Tahoma" w:hAnsi="Tahoma" w:cs="Tahoma"/>
          <w:szCs w:val="24"/>
        </w:rPr>
        <w:t xml:space="preserve"> and/or other</w:t>
      </w:r>
      <w:r w:rsidRPr="000A58A3">
        <w:rPr>
          <w:rFonts w:ascii="Tahoma" w:hAnsi="Tahoma" w:cs="Tahoma"/>
          <w:szCs w:val="24"/>
        </w:rPr>
        <w:t xml:space="preserve"> influence</w:t>
      </w:r>
      <w:r w:rsidR="00785EEF">
        <w:rPr>
          <w:rFonts w:ascii="Tahoma" w:hAnsi="Tahoma" w:cs="Tahoma"/>
          <w:szCs w:val="24"/>
        </w:rPr>
        <w:t>s</w:t>
      </w:r>
      <w:r w:rsidRPr="000A58A3">
        <w:rPr>
          <w:rFonts w:ascii="Tahoma" w:hAnsi="Tahoma" w:cs="Tahoma"/>
          <w:szCs w:val="24"/>
        </w:rPr>
        <w:t xml:space="preserve"> that affect the </w:t>
      </w:r>
      <w:r w:rsidR="00696591">
        <w:rPr>
          <w:rFonts w:ascii="Tahoma" w:hAnsi="Tahoma" w:cs="Tahoma"/>
          <w:szCs w:val="24"/>
        </w:rPr>
        <w:t xml:space="preserve">efforts of the </w:t>
      </w:r>
      <w:r w:rsidRPr="000A58A3">
        <w:rPr>
          <w:rFonts w:ascii="Tahoma" w:hAnsi="Tahoma" w:cs="Tahoma"/>
          <w:szCs w:val="24"/>
        </w:rPr>
        <w:t xml:space="preserve">organization </w:t>
      </w:r>
      <w:r w:rsidR="00696591">
        <w:rPr>
          <w:rFonts w:ascii="Tahoma" w:hAnsi="Tahoma" w:cs="Tahoma"/>
          <w:szCs w:val="24"/>
        </w:rPr>
        <w:t xml:space="preserve">for which </w:t>
      </w:r>
      <w:r w:rsidRPr="000A58A3">
        <w:rPr>
          <w:rFonts w:ascii="Tahoma" w:hAnsi="Tahoma" w:cs="Tahoma"/>
          <w:szCs w:val="24"/>
        </w:rPr>
        <w:t>you worked?</w:t>
      </w:r>
    </w:p>
    <w:p w:rsidR="00633F85" w:rsidRPr="000A58A3" w:rsidRDefault="00633F85" w:rsidP="000A58A3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From your observation of the organization, can you think of any measures that would improve the organization’s effectiveness?</w:t>
      </w:r>
    </w:p>
    <w:p w:rsidR="00633F85" w:rsidRPr="000A58A3" w:rsidRDefault="00633F85" w:rsidP="000A58A3">
      <w:pPr>
        <w:spacing w:after="0" w:line="240" w:lineRule="auto"/>
        <w:rPr>
          <w:rFonts w:ascii="Tahoma" w:hAnsi="Tahoma" w:cs="Tahoma"/>
          <w:szCs w:val="24"/>
        </w:rPr>
      </w:pPr>
    </w:p>
    <w:p w:rsidR="00785EEF" w:rsidRDefault="00785EEF" w:rsidP="000A58A3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785EEF" w:rsidRDefault="00785EEF" w:rsidP="000A58A3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633F85" w:rsidRPr="000A58A3" w:rsidRDefault="00633F85" w:rsidP="000A58A3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0A58A3">
        <w:rPr>
          <w:rFonts w:ascii="Tahoma" w:hAnsi="Tahoma" w:cs="Tahoma"/>
          <w:b/>
          <w:szCs w:val="24"/>
        </w:rPr>
        <w:t>FINAL GRADE</w:t>
      </w:r>
    </w:p>
    <w:p w:rsidR="00633F85" w:rsidRPr="000A58A3" w:rsidRDefault="00633F85" w:rsidP="000A58A3">
      <w:pPr>
        <w:spacing w:after="0" w:line="240" w:lineRule="auto"/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 xml:space="preserve">Your final grade in </w:t>
      </w:r>
      <w:r w:rsidR="00785EEF">
        <w:rPr>
          <w:rFonts w:ascii="Tahoma" w:hAnsi="Tahoma" w:cs="Tahoma"/>
          <w:szCs w:val="24"/>
        </w:rPr>
        <w:t>the course is based on your field experience</w:t>
      </w:r>
      <w:r w:rsidRPr="000A58A3">
        <w:rPr>
          <w:rFonts w:ascii="Tahoma" w:hAnsi="Tahoma" w:cs="Tahoma"/>
          <w:szCs w:val="24"/>
        </w:rPr>
        <w:t xml:space="preserve"> provider’s evaluation of your performance (45 percent), your paper (45 percent), and your meeting various administrative requirements (e.g., deadlines, required forms and information). </w:t>
      </w:r>
    </w:p>
    <w:p w:rsidR="000A58A3" w:rsidRDefault="000A58A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C04ACB" w:rsidRPr="000A58A3" w:rsidRDefault="00C04ACB" w:rsidP="00C04ACB">
      <w:pPr>
        <w:jc w:val="center"/>
        <w:rPr>
          <w:rFonts w:ascii="Tahoma" w:hAnsi="Tahoma" w:cs="Tahoma"/>
          <w:b/>
          <w:szCs w:val="24"/>
        </w:rPr>
      </w:pPr>
      <w:r w:rsidRPr="000A58A3">
        <w:rPr>
          <w:rFonts w:ascii="Tahoma" w:hAnsi="Tahoma" w:cs="Tahoma"/>
          <w:b/>
          <w:szCs w:val="24"/>
        </w:rPr>
        <w:lastRenderedPageBreak/>
        <w:t xml:space="preserve">James Madison University </w:t>
      </w:r>
      <w:r w:rsidRPr="000A58A3">
        <w:rPr>
          <w:rFonts w:ascii="Tahoma" w:hAnsi="Tahoma" w:cs="Tahoma"/>
          <w:b/>
          <w:szCs w:val="24"/>
        </w:rPr>
        <w:br/>
        <w:t>Humanitarian Affairs Program</w:t>
      </w:r>
    </w:p>
    <w:p w:rsidR="00C04ACB" w:rsidRPr="000A58A3" w:rsidRDefault="000A58A3" w:rsidP="00C04AC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FIELD EXPERIENCE TRAI</w:t>
      </w:r>
      <w:r w:rsidR="00C04ACB" w:rsidRPr="000A58A3">
        <w:rPr>
          <w:rFonts w:ascii="Tahoma" w:hAnsi="Tahoma" w:cs="Tahoma"/>
          <w:b/>
          <w:sz w:val="28"/>
          <w:szCs w:val="28"/>
        </w:rPr>
        <w:t>NING AGREEMENT</w:t>
      </w:r>
    </w:p>
    <w:p w:rsidR="00C04ACB" w:rsidRPr="000A58A3" w:rsidRDefault="00C04ACB" w:rsidP="00C04ACB">
      <w:pPr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DIR</w:t>
      </w:r>
      <w:r w:rsidR="000A58A3">
        <w:rPr>
          <w:rFonts w:ascii="Tahoma" w:hAnsi="Tahoma" w:cs="Tahoma"/>
          <w:szCs w:val="24"/>
        </w:rPr>
        <w:t xml:space="preserve">ECTIONS: </w:t>
      </w:r>
      <w:r w:rsidRPr="000A58A3">
        <w:rPr>
          <w:rFonts w:ascii="Tahoma" w:hAnsi="Tahoma" w:cs="Tahoma"/>
          <w:szCs w:val="24"/>
        </w:rPr>
        <w:t xml:space="preserve">The student should fill in the following blanks with complete and accurate information. The Work Schedule on page two should be completed in </w:t>
      </w:r>
      <w:r w:rsidR="00497D14">
        <w:rPr>
          <w:rFonts w:ascii="Tahoma" w:hAnsi="Tahoma" w:cs="Tahoma"/>
          <w:szCs w:val="24"/>
        </w:rPr>
        <w:t>consultation with the field experience</w:t>
      </w:r>
      <w:r w:rsidRPr="000A58A3">
        <w:rPr>
          <w:rFonts w:ascii="Tahoma" w:hAnsi="Tahoma" w:cs="Tahoma"/>
          <w:szCs w:val="24"/>
        </w:rPr>
        <w:t xml:space="preserve"> provider. This agreement must be signe</w:t>
      </w:r>
      <w:r w:rsidR="00497D14">
        <w:rPr>
          <w:rFonts w:ascii="Tahoma" w:hAnsi="Tahoma" w:cs="Tahoma"/>
          <w:szCs w:val="24"/>
        </w:rPr>
        <w:t>d by the student, the field</w:t>
      </w:r>
      <w:r w:rsidRPr="000A58A3">
        <w:rPr>
          <w:rFonts w:ascii="Tahoma" w:hAnsi="Tahoma" w:cs="Tahoma"/>
          <w:szCs w:val="24"/>
        </w:rPr>
        <w:t xml:space="preserve"> provider</w:t>
      </w:r>
      <w:r w:rsidR="00497D14">
        <w:rPr>
          <w:rFonts w:ascii="Tahoma" w:hAnsi="Tahoma" w:cs="Tahoma"/>
          <w:szCs w:val="24"/>
        </w:rPr>
        <w:t>, and your Humanitarian Affairs adviser</w:t>
      </w:r>
      <w:r w:rsidRPr="000A58A3">
        <w:rPr>
          <w:rFonts w:ascii="Tahoma" w:hAnsi="Tahoma" w:cs="Tahoma"/>
          <w:szCs w:val="24"/>
        </w:rPr>
        <w:t xml:space="preserve"> </w:t>
      </w:r>
      <w:r w:rsidR="00696591">
        <w:rPr>
          <w:rFonts w:ascii="Tahoma" w:hAnsi="Tahoma" w:cs="Tahoma"/>
          <w:szCs w:val="24"/>
        </w:rPr>
        <w:t>at the beginning</w:t>
      </w:r>
      <w:r w:rsidR="00497D14">
        <w:rPr>
          <w:rFonts w:ascii="Tahoma" w:hAnsi="Tahoma" w:cs="Tahoma"/>
          <w:szCs w:val="24"/>
        </w:rPr>
        <w:t xml:space="preserve"> of the experience</w:t>
      </w:r>
      <w:r w:rsidRPr="000A58A3">
        <w:rPr>
          <w:rFonts w:ascii="Tahoma" w:hAnsi="Tahoma" w:cs="Tahoma"/>
          <w:szCs w:val="24"/>
        </w:rPr>
        <w:t xml:space="preserve">. </w:t>
      </w:r>
    </w:p>
    <w:p w:rsidR="00C04ACB" w:rsidRPr="000A58A3" w:rsidRDefault="00C04ACB" w:rsidP="00C04ACB">
      <w:pPr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STUDENT’S NAME</w:t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="000A58A3">
        <w:rPr>
          <w:rFonts w:ascii="Tahoma" w:hAnsi="Tahoma" w:cs="Tahoma"/>
          <w:szCs w:val="24"/>
          <w:u w:val="single"/>
        </w:rPr>
        <w:t>___</w:t>
      </w:r>
      <w:r w:rsidR="00497D14">
        <w:rPr>
          <w:rFonts w:ascii="Tahoma" w:hAnsi="Tahoma" w:cs="Tahoma"/>
          <w:szCs w:val="24"/>
          <w:u w:val="single"/>
        </w:rPr>
        <w:t>______</w:t>
      </w:r>
      <w:r w:rsidR="000A58A3">
        <w:rPr>
          <w:rFonts w:ascii="Tahoma" w:hAnsi="Tahoma" w:cs="Tahoma"/>
          <w:szCs w:val="24"/>
          <w:u w:val="single"/>
        </w:rPr>
        <w:t>___</w:t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</w:rPr>
        <w:t>S</w:t>
      </w:r>
      <w:r w:rsidR="00497D14">
        <w:rPr>
          <w:rFonts w:ascii="Tahoma" w:hAnsi="Tahoma" w:cs="Tahoma"/>
          <w:szCs w:val="24"/>
        </w:rPr>
        <w:t>tudent ID</w:t>
      </w:r>
      <w:r w:rsidRPr="000A58A3">
        <w:rPr>
          <w:rFonts w:ascii="Tahoma" w:hAnsi="Tahoma" w:cs="Tahoma"/>
          <w:szCs w:val="24"/>
        </w:rPr>
        <w:t xml:space="preserve"> #</w:t>
      </w:r>
      <w:r w:rsidRPr="000A58A3">
        <w:rPr>
          <w:rFonts w:ascii="Tahoma" w:hAnsi="Tahoma" w:cs="Tahoma"/>
          <w:szCs w:val="24"/>
          <w:u w:val="single"/>
        </w:rPr>
        <w:tab/>
      </w:r>
      <w:r w:rsidR="000A58A3">
        <w:rPr>
          <w:rFonts w:ascii="Tahoma" w:hAnsi="Tahoma" w:cs="Tahoma"/>
          <w:szCs w:val="24"/>
          <w:u w:val="single"/>
        </w:rPr>
        <w:t>_______</w:t>
      </w:r>
      <w:r w:rsidRPr="000A58A3">
        <w:rPr>
          <w:rFonts w:ascii="Tahoma" w:hAnsi="Tahoma" w:cs="Tahoma"/>
          <w:szCs w:val="24"/>
          <w:u w:val="single"/>
        </w:rPr>
        <w:tab/>
      </w:r>
    </w:p>
    <w:p w:rsidR="00C04ACB" w:rsidRPr="000A58A3" w:rsidRDefault="00C04ACB" w:rsidP="00C04ACB">
      <w:pPr>
        <w:rPr>
          <w:rFonts w:ascii="Tahoma" w:hAnsi="Tahoma" w:cs="Tahoma"/>
          <w:szCs w:val="24"/>
          <w:u w:val="single"/>
        </w:rPr>
      </w:pPr>
      <w:r w:rsidRPr="000A58A3">
        <w:rPr>
          <w:rFonts w:ascii="Tahoma" w:hAnsi="Tahoma" w:cs="Tahoma"/>
          <w:szCs w:val="24"/>
        </w:rPr>
        <w:t>STUDENT’S ADDRESS</w:t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</w:p>
    <w:p w:rsidR="000A58A3" w:rsidRDefault="00C04ACB" w:rsidP="00C04ACB">
      <w:pPr>
        <w:rPr>
          <w:rFonts w:ascii="Tahoma" w:hAnsi="Tahoma" w:cs="Tahoma"/>
          <w:szCs w:val="24"/>
          <w:u w:val="single"/>
        </w:rPr>
      </w:pP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="000A58A3">
        <w:rPr>
          <w:rFonts w:ascii="Tahoma" w:hAnsi="Tahoma" w:cs="Tahoma"/>
          <w:szCs w:val="24"/>
          <w:u w:val="single"/>
        </w:rPr>
        <w:t>______________________</w:t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</w:p>
    <w:p w:rsidR="008F44F3" w:rsidRPr="000A58A3" w:rsidRDefault="00C04ACB" w:rsidP="00C04ACB">
      <w:pPr>
        <w:rPr>
          <w:rFonts w:ascii="Tahoma" w:hAnsi="Tahoma" w:cs="Tahoma"/>
          <w:szCs w:val="24"/>
          <w:u w:val="single"/>
        </w:rPr>
      </w:pPr>
      <w:r w:rsidRPr="000A58A3">
        <w:rPr>
          <w:rFonts w:ascii="Tahoma" w:hAnsi="Tahoma" w:cs="Tahoma"/>
          <w:szCs w:val="24"/>
        </w:rPr>
        <w:t>PHONE</w:t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</w:p>
    <w:p w:rsidR="00696591" w:rsidRDefault="00696591" w:rsidP="00C04AC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NAME AND ADDRESS OF THE ORGANIZATION PROVIDING THE EXPERIENCE________</w:t>
      </w:r>
    </w:p>
    <w:p w:rsidR="00696591" w:rsidRDefault="00696591" w:rsidP="00C04AC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_______________________________________________________________________</w:t>
      </w:r>
    </w:p>
    <w:p w:rsidR="00A12FD9" w:rsidRDefault="00A12FD9" w:rsidP="00C04AC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_______________________________________________________________________</w:t>
      </w:r>
    </w:p>
    <w:p w:rsidR="008F44F3" w:rsidRPr="000A58A3" w:rsidRDefault="008F44F3" w:rsidP="00C04ACB">
      <w:pPr>
        <w:rPr>
          <w:rFonts w:ascii="Tahoma" w:hAnsi="Tahoma" w:cs="Tahoma"/>
          <w:szCs w:val="24"/>
          <w:u w:val="single"/>
        </w:rPr>
      </w:pPr>
      <w:r w:rsidRPr="000A58A3">
        <w:rPr>
          <w:rFonts w:ascii="Tahoma" w:hAnsi="Tahoma" w:cs="Tahoma"/>
          <w:szCs w:val="24"/>
        </w:rPr>
        <w:t>PROVIDER’S ADDRESS</w:t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</w:p>
    <w:p w:rsidR="008F44F3" w:rsidRDefault="008F44F3" w:rsidP="00C04ACB">
      <w:pPr>
        <w:rPr>
          <w:rFonts w:ascii="Tahoma" w:hAnsi="Tahoma" w:cs="Tahoma"/>
          <w:szCs w:val="24"/>
          <w:u w:val="single"/>
        </w:rPr>
      </w:pPr>
      <w:r w:rsidRPr="000A58A3">
        <w:rPr>
          <w:rFonts w:ascii="Tahoma" w:hAnsi="Tahoma" w:cs="Tahoma"/>
          <w:szCs w:val="24"/>
        </w:rPr>
        <w:t>IMMEDIATE SUPERVISOR</w:t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  <w:u w:val="single"/>
        </w:rPr>
        <w:tab/>
      </w:r>
      <w:r w:rsidRPr="000A58A3">
        <w:rPr>
          <w:rFonts w:ascii="Tahoma" w:hAnsi="Tahoma" w:cs="Tahoma"/>
          <w:szCs w:val="24"/>
        </w:rPr>
        <w:t>PHONE</w:t>
      </w:r>
      <w:r w:rsidR="000A58A3">
        <w:rPr>
          <w:rFonts w:ascii="Tahoma" w:hAnsi="Tahoma" w:cs="Tahoma"/>
          <w:szCs w:val="24"/>
          <w:u w:val="single"/>
        </w:rPr>
        <w:tab/>
      </w:r>
      <w:r w:rsidR="000A58A3">
        <w:rPr>
          <w:rFonts w:ascii="Tahoma" w:hAnsi="Tahoma" w:cs="Tahoma"/>
          <w:szCs w:val="24"/>
          <w:u w:val="single"/>
        </w:rPr>
        <w:tab/>
      </w:r>
      <w:r w:rsidR="000A58A3">
        <w:rPr>
          <w:rFonts w:ascii="Tahoma" w:hAnsi="Tahoma" w:cs="Tahoma"/>
          <w:szCs w:val="24"/>
          <w:u w:val="single"/>
        </w:rPr>
        <w:tab/>
      </w:r>
    </w:p>
    <w:p w:rsidR="000A58A3" w:rsidRDefault="000A58A3" w:rsidP="00C04ACB">
      <w:pPr>
        <w:rPr>
          <w:rFonts w:ascii="Tahoma" w:hAnsi="Tahoma" w:cs="Tahoma"/>
          <w:szCs w:val="24"/>
          <w:u w:val="single"/>
        </w:rPr>
      </w:pPr>
    </w:p>
    <w:p w:rsidR="00497D14" w:rsidRPr="000A58A3" w:rsidRDefault="00497D14" w:rsidP="00C04ACB">
      <w:pPr>
        <w:rPr>
          <w:rFonts w:ascii="Tahoma" w:hAnsi="Tahoma" w:cs="Tahoma"/>
          <w:szCs w:val="24"/>
          <w:u w:val="single"/>
        </w:rPr>
      </w:pPr>
    </w:p>
    <w:p w:rsidR="008F44F3" w:rsidRPr="000A58A3" w:rsidRDefault="008F44F3" w:rsidP="008F44F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0A58A3">
        <w:rPr>
          <w:rFonts w:ascii="Tahoma" w:hAnsi="Tahoma" w:cs="Tahoma"/>
          <w:b/>
          <w:sz w:val="32"/>
          <w:szCs w:val="32"/>
          <w:u w:val="single"/>
        </w:rPr>
        <w:t>AGREEMENT</w:t>
      </w:r>
    </w:p>
    <w:p w:rsidR="00497D14" w:rsidRDefault="008F44F3" w:rsidP="00497D14">
      <w:pPr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>THE STUDENT AGREES TO</w:t>
      </w:r>
      <w:r w:rsidR="00497D14">
        <w:rPr>
          <w:rFonts w:ascii="Tahoma" w:hAnsi="Tahoma" w:cs="Tahoma"/>
          <w:szCs w:val="24"/>
        </w:rPr>
        <w:t xml:space="preserve"> THE FOLLOWING:</w:t>
      </w:r>
    </w:p>
    <w:p w:rsidR="008F44F3" w:rsidRPr="00497D14" w:rsidRDefault="00497D14" w:rsidP="00497D14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must r</w:t>
      </w:r>
      <w:r w:rsidR="008F44F3" w:rsidRPr="00497D14">
        <w:rPr>
          <w:rFonts w:ascii="Tahoma" w:hAnsi="Tahoma" w:cs="Tahoma"/>
          <w:szCs w:val="24"/>
        </w:rPr>
        <w:t xml:space="preserve">eport to work on the assigned days and hours. 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u</w:t>
      </w:r>
      <w:r w:rsidR="008F44F3" w:rsidRPr="000A58A3">
        <w:rPr>
          <w:rFonts w:ascii="Tahoma" w:hAnsi="Tahoma" w:cs="Tahoma"/>
          <w:szCs w:val="24"/>
        </w:rPr>
        <w:t>nderstand</w:t>
      </w:r>
      <w:r>
        <w:rPr>
          <w:rFonts w:ascii="Tahoma" w:hAnsi="Tahoma" w:cs="Tahoma"/>
          <w:szCs w:val="24"/>
        </w:rPr>
        <w:t>s</w:t>
      </w:r>
      <w:r w:rsidR="008F44F3" w:rsidRPr="000A58A3">
        <w:rPr>
          <w:rFonts w:ascii="Tahoma" w:hAnsi="Tahoma" w:cs="Tahoma"/>
          <w:szCs w:val="24"/>
        </w:rPr>
        <w:t xml:space="preserve"> that the </w:t>
      </w:r>
      <w:r w:rsidR="005A5060">
        <w:rPr>
          <w:rFonts w:ascii="Tahoma" w:hAnsi="Tahoma" w:cs="Tahoma"/>
          <w:szCs w:val="24"/>
        </w:rPr>
        <w:t>field experience</w:t>
      </w:r>
      <w:r w:rsidR="008F44F3" w:rsidRPr="000A58A3">
        <w:rPr>
          <w:rFonts w:ascii="Tahoma" w:hAnsi="Tahoma" w:cs="Tahoma"/>
          <w:szCs w:val="24"/>
        </w:rPr>
        <w:t xml:space="preserve"> provider must profit from the student’s assignment in order to justify working with him/her and providing him/her </w:t>
      </w:r>
      <w:r>
        <w:rPr>
          <w:rFonts w:ascii="Tahoma" w:hAnsi="Tahoma" w:cs="Tahoma"/>
          <w:szCs w:val="24"/>
        </w:rPr>
        <w:t>with this valuable experience</w:t>
      </w:r>
      <w:r w:rsidR="008F44F3" w:rsidRPr="000A58A3">
        <w:rPr>
          <w:rFonts w:ascii="Tahoma" w:hAnsi="Tahoma" w:cs="Tahoma"/>
          <w:szCs w:val="24"/>
        </w:rPr>
        <w:t xml:space="preserve">. 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must p</w:t>
      </w:r>
      <w:r w:rsidR="008F44F3" w:rsidRPr="000A58A3">
        <w:rPr>
          <w:rFonts w:ascii="Tahoma" w:hAnsi="Tahoma" w:cs="Tahoma"/>
          <w:szCs w:val="24"/>
        </w:rPr>
        <w:t>erform all assigned tasks to the best of his/her ability.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9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He/she must b</w:t>
      </w:r>
      <w:r w:rsidR="008F44F3" w:rsidRPr="000A58A3">
        <w:rPr>
          <w:rFonts w:ascii="Tahoma" w:hAnsi="Tahoma" w:cs="Tahoma"/>
          <w:szCs w:val="24"/>
        </w:rPr>
        <w:t>e available for consultation</w:t>
      </w:r>
      <w:r>
        <w:rPr>
          <w:rFonts w:ascii="Tahoma" w:hAnsi="Tahoma" w:cs="Tahoma"/>
          <w:szCs w:val="24"/>
        </w:rPr>
        <w:t xml:space="preserve"> with his/her Humanitarian Affairs adviser to discuss the status of the experience.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 FIELD EXPERIENCE PROVIDER AGREES TO THE FOLLOWING:</w:t>
      </w:r>
    </w:p>
    <w:p w:rsidR="008F44F3" w:rsidRPr="000A58A3" w:rsidRDefault="00497D14" w:rsidP="008F44F3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will provide the student</w:t>
      </w:r>
      <w:r w:rsidR="008F44F3" w:rsidRPr="000A58A3">
        <w:rPr>
          <w:rFonts w:ascii="Tahoma" w:hAnsi="Tahoma" w:cs="Tahoma"/>
          <w:szCs w:val="24"/>
        </w:rPr>
        <w:t xml:space="preserve"> with practical work experience of professional relevance. 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will assign work to the student</w:t>
      </w:r>
      <w:r w:rsidR="008F44F3" w:rsidRPr="000A58A3">
        <w:rPr>
          <w:rFonts w:ascii="Tahoma" w:hAnsi="Tahoma" w:cs="Tahoma"/>
          <w:szCs w:val="24"/>
        </w:rPr>
        <w:t xml:space="preserve"> in accordance with courses studied </w:t>
      </w:r>
      <w:r>
        <w:rPr>
          <w:rFonts w:ascii="Tahoma" w:hAnsi="Tahoma" w:cs="Tahoma"/>
          <w:szCs w:val="24"/>
        </w:rPr>
        <w:t xml:space="preserve">for the Humanitarian Affairs minor </w:t>
      </w:r>
      <w:r w:rsidR="008F44F3" w:rsidRPr="000A58A3">
        <w:rPr>
          <w:rFonts w:ascii="Tahoma" w:hAnsi="Tahoma" w:cs="Tahoma"/>
          <w:szCs w:val="24"/>
        </w:rPr>
        <w:t>at James Madison University.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He/she will </w:t>
      </w:r>
      <w:r w:rsidR="008F44F3" w:rsidRPr="000A58A3">
        <w:rPr>
          <w:rFonts w:ascii="Tahoma" w:hAnsi="Tahoma" w:cs="Tahoma"/>
          <w:szCs w:val="24"/>
        </w:rPr>
        <w:t xml:space="preserve">provide a mutually agreed time for the </w:t>
      </w:r>
      <w:r>
        <w:rPr>
          <w:rFonts w:ascii="Tahoma" w:hAnsi="Tahoma" w:cs="Tahoma"/>
          <w:szCs w:val="24"/>
        </w:rPr>
        <w:t>Humanitarian Affairs adviser</w:t>
      </w:r>
      <w:r w:rsidR="008F44F3" w:rsidRPr="000A58A3">
        <w:rPr>
          <w:rFonts w:ascii="Tahoma" w:hAnsi="Tahoma" w:cs="Tahoma"/>
          <w:szCs w:val="24"/>
        </w:rPr>
        <w:t xml:space="preserve"> to meet with the student in</w:t>
      </w:r>
      <w:r>
        <w:rPr>
          <w:rFonts w:ascii="Tahoma" w:hAnsi="Tahoma" w:cs="Tahoma"/>
          <w:szCs w:val="24"/>
        </w:rPr>
        <w:t>tern and the field experience provider, if possible</w:t>
      </w:r>
      <w:r w:rsidR="008F44F3" w:rsidRPr="000A58A3">
        <w:rPr>
          <w:rFonts w:ascii="Tahoma" w:hAnsi="Tahoma" w:cs="Tahoma"/>
          <w:szCs w:val="24"/>
        </w:rPr>
        <w:t>.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will d</w:t>
      </w:r>
      <w:r w:rsidR="008F44F3" w:rsidRPr="000A58A3">
        <w:rPr>
          <w:rFonts w:ascii="Tahoma" w:hAnsi="Tahoma" w:cs="Tahoma"/>
          <w:szCs w:val="24"/>
        </w:rPr>
        <w:t xml:space="preserve">iscuss with the </w:t>
      </w:r>
      <w:r>
        <w:rPr>
          <w:rFonts w:ascii="Tahoma" w:hAnsi="Tahoma" w:cs="Tahoma"/>
          <w:szCs w:val="24"/>
        </w:rPr>
        <w:t>field experience provider</w:t>
      </w:r>
      <w:r w:rsidR="008F44F3" w:rsidRPr="000A58A3">
        <w:rPr>
          <w:rFonts w:ascii="Tahoma" w:hAnsi="Tahoma" w:cs="Tahoma"/>
          <w:szCs w:val="24"/>
        </w:rPr>
        <w:t xml:space="preserve"> any misunderstandings </w:t>
      </w:r>
      <w:r>
        <w:rPr>
          <w:rFonts w:ascii="Tahoma" w:hAnsi="Tahoma" w:cs="Tahoma"/>
          <w:szCs w:val="24"/>
        </w:rPr>
        <w:t>or termination of the position</w:t>
      </w:r>
      <w:r w:rsidR="008F44F3" w:rsidRPr="000A58A3">
        <w:rPr>
          <w:rFonts w:ascii="Tahoma" w:hAnsi="Tahoma" w:cs="Tahoma"/>
          <w:szCs w:val="24"/>
        </w:rPr>
        <w:t xml:space="preserve"> before taking action.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10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will prepare</w:t>
      </w:r>
      <w:r w:rsidR="008F44F3" w:rsidRPr="000A58A3">
        <w:rPr>
          <w:rFonts w:ascii="Tahoma" w:hAnsi="Tahoma" w:cs="Tahoma"/>
          <w:szCs w:val="24"/>
        </w:rPr>
        <w:t xml:space="preserve"> an</w:t>
      </w:r>
      <w:r>
        <w:rPr>
          <w:rFonts w:ascii="Tahoma" w:hAnsi="Tahoma" w:cs="Tahoma"/>
          <w:szCs w:val="24"/>
        </w:rPr>
        <w:t xml:space="preserve"> appraisal of the student</w:t>
      </w:r>
      <w:r w:rsidR="008F44F3" w:rsidRPr="000A58A3">
        <w:rPr>
          <w:rFonts w:ascii="Tahoma" w:hAnsi="Tahoma" w:cs="Tahoma"/>
          <w:szCs w:val="24"/>
        </w:rPr>
        <w:t>’s performance</w:t>
      </w:r>
      <w:r>
        <w:rPr>
          <w:rFonts w:ascii="Tahoma" w:hAnsi="Tahoma" w:cs="Tahoma"/>
          <w:szCs w:val="24"/>
        </w:rPr>
        <w:t xml:space="preserve"> once the student has completed his field experience</w:t>
      </w:r>
      <w:r w:rsidR="008F44F3" w:rsidRPr="000A58A3">
        <w:rPr>
          <w:rFonts w:ascii="Tahoma" w:hAnsi="Tahoma" w:cs="Tahoma"/>
          <w:szCs w:val="24"/>
        </w:rPr>
        <w:t xml:space="preserve">. 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8F44F3" w:rsidP="008F44F3">
      <w:pPr>
        <w:rPr>
          <w:rFonts w:ascii="Tahoma" w:hAnsi="Tahoma" w:cs="Tahoma"/>
          <w:szCs w:val="24"/>
        </w:rPr>
      </w:pPr>
      <w:r w:rsidRPr="000A58A3">
        <w:rPr>
          <w:rFonts w:ascii="Tahoma" w:hAnsi="Tahoma" w:cs="Tahoma"/>
          <w:szCs w:val="24"/>
        </w:rPr>
        <w:t xml:space="preserve">THE </w:t>
      </w:r>
      <w:r w:rsidR="00497D14">
        <w:rPr>
          <w:rFonts w:ascii="Tahoma" w:hAnsi="Tahoma" w:cs="Tahoma"/>
          <w:szCs w:val="24"/>
        </w:rPr>
        <w:t>HUMANITARIAN AFFAIRS ADVISER AGREES TO THE FOLLOWING:</w:t>
      </w:r>
    </w:p>
    <w:p w:rsidR="008F44F3" w:rsidRPr="000A58A3" w:rsidRDefault="00497D14" w:rsidP="008F44F3">
      <w:pPr>
        <w:pStyle w:val="ListParagraph"/>
        <w:numPr>
          <w:ilvl w:val="0"/>
          <w:numId w:val="1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will b</w:t>
      </w:r>
      <w:r w:rsidR="008F44F3" w:rsidRPr="000A58A3">
        <w:rPr>
          <w:rFonts w:ascii="Tahoma" w:hAnsi="Tahoma" w:cs="Tahoma"/>
          <w:szCs w:val="24"/>
        </w:rPr>
        <w:t xml:space="preserve">e available for consultation at mutually agreed times, with the other signatories of this agreement. 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1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will m</w:t>
      </w:r>
      <w:r w:rsidR="008F44F3" w:rsidRPr="000A58A3">
        <w:rPr>
          <w:rFonts w:ascii="Tahoma" w:hAnsi="Tahoma" w:cs="Tahoma"/>
          <w:szCs w:val="24"/>
        </w:rPr>
        <w:t>ake every effort to visit, by mutually agree</w:t>
      </w:r>
      <w:r>
        <w:rPr>
          <w:rFonts w:ascii="Tahoma" w:hAnsi="Tahoma" w:cs="Tahoma"/>
          <w:szCs w:val="24"/>
        </w:rPr>
        <w:t>d appointment, the student and the field experience</w:t>
      </w:r>
      <w:r w:rsidR="008F44F3" w:rsidRPr="000A58A3">
        <w:rPr>
          <w:rFonts w:ascii="Tahoma" w:hAnsi="Tahoma" w:cs="Tahoma"/>
          <w:szCs w:val="24"/>
        </w:rPr>
        <w:t xml:space="preserve"> provider at the work place</w:t>
      </w:r>
      <w:r w:rsidR="00192761">
        <w:rPr>
          <w:rFonts w:ascii="Tahoma" w:hAnsi="Tahoma" w:cs="Tahoma"/>
          <w:szCs w:val="24"/>
        </w:rPr>
        <w:t>, if it is feasible</w:t>
      </w:r>
      <w:r w:rsidR="008F44F3" w:rsidRPr="000A58A3">
        <w:rPr>
          <w:rFonts w:ascii="Tahoma" w:hAnsi="Tahoma" w:cs="Tahoma"/>
          <w:szCs w:val="24"/>
        </w:rPr>
        <w:t>.</w:t>
      </w:r>
    </w:p>
    <w:p w:rsidR="008F44F3" w:rsidRPr="000A58A3" w:rsidRDefault="008F44F3" w:rsidP="008F44F3">
      <w:pPr>
        <w:pStyle w:val="ListParagraph"/>
        <w:rPr>
          <w:rFonts w:ascii="Tahoma" w:hAnsi="Tahoma" w:cs="Tahoma"/>
          <w:szCs w:val="24"/>
        </w:rPr>
      </w:pPr>
    </w:p>
    <w:p w:rsidR="008F44F3" w:rsidRPr="000A58A3" w:rsidRDefault="00497D14" w:rsidP="008F44F3">
      <w:pPr>
        <w:pStyle w:val="ListParagraph"/>
        <w:numPr>
          <w:ilvl w:val="0"/>
          <w:numId w:val="11"/>
        </w:num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He/she will m</w:t>
      </w:r>
      <w:r w:rsidR="008F44F3" w:rsidRPr="000A58A3">
        <w:rPr>
          <w:rFonts w:ascii="Tahoma" w:hAnsi="Tahoma" w:cs="Tahoma"/>
          <w:szCs w:val="24"/>
        </w:rPr>
        <w:t xml:space="preserve">eet and/or talk with the </w:t>
      </w:r>
      <w:r w:rsidR="00192761">
        <w:rPr>
          <w:rFonts w:ascii="Tahoma" w:hAnsi="Tahoma" w:cs="Tahoma"/>
          <w:szCs w:val="24"/>
        </w:rPr>
        <w:t>field experience</w:t>
      </w:r>
      <w:r w:rsidR="008F44F3" w:rsidRPr="000A58A3">
        <w:rPr>
          <w:rFonts w:ascii="Tahoma" w:hAnsi="Tahoma" w:cs="Tahoma"/>
          <w:szCs w:val="24"/>
        </w:rPr>
        <w:t xml:space="preserve"> provider to evaluate the student’s performance. </w:t>
      </w:r>
    </w:p>
    <w:p w:rsidR="00B56AFB" w:rsidRDefault="00B56AF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:rsidR="00DF6916" w:rsidRPr="000A58A3" w:rsidRDefault="00DF6916" w:rsidP="00DF6916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0A58A3">
        <w:rPr>
          <w:rFonts w:ascii="Tahoma" w:hAnsi="Tahoma" w:cs="Tahoma"/>
          <w:b/>
          <w:sz w:val="28"/>
          <w:szCs w:val="28"/>
          <w:u w:val="single"/>
        </w:rPr>
        <w:lastRenderedPageBreak/>
        <w:t xml:space="preserve">WORK SCHEDULE </w:t>
      </w:r>
    </w:p>
    <w:p w:rsidR="00B56AFB" w:rsidRDefault="00B56AFB" w:rsidP="00DF6916">
      <w:pPr>
        <w:rPr>
          <w:rFonts w:ascii="Tahoma" w:hAnsi="Tahoma" w:cs="Tahoma"/>
          <w:szCs w:val="24"/>
        </w:rPr>
      </w:pPr>
    </w:p>
    <w:p w:rsidR="00DF6916" w:rsidRPr="00B56AFB" w:rsidRDefault="00B56AFB" w:rsidP="00DF6916">
      <w:pPr>
        <w:rPr>
          <w:rFonts w:ascii="Tahoma" w:hAnsi="Tahoma" w:cs="Tahoma"/>
          <w:szCs w:val="24"/>
          <w:u w:val="single"/>
        </w:rPr>
      </w:pPr>
      <w:r w:rsidRPr="00B56AFB">
        <w:rPr>
          <w:rFonts w:ascii="Tahoma" w:hAnsi="Tahoma" w:cs="Tahoma"/>
          <w:szCs w:val="24"/>
        </w:rPr>
        <w:t>Field experience b</w:t>
      </w:r>
      <w:r w:rsidR="00DF6916" w:rsidRPr="00B56AFB">
        <w:rPr>
          <w:rFonts w:ascii="Tahoma" w:hAnsi="Tahoma" w:cs="Tahoma"/>
          <w:szCs w:val="24"/>
        </w:rPr>
        <w:t>egins:</w:t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>______</w:t>
      </w:r>
      <w:r w:rsidRPr="00B56AFB">
        <w:rPr>
          <w:rFonts w:ascii="Tahoma" w:hAnsi="Tahoma" w:cs="Tahoma"/>
          <w:szCs w:val="24"/>
          <w:u w:val="single"/>
        </w:rPr>
        <w:tab/>
        <w:t>e</w:t>
      </w:r>
      <w:r w:rsidR="00DF6916" w:rsidRPr="00B56AFB">
        <w:rPr>
          <w:rFonts w:ascii="Tahoma" w:hAnsi="Tahoma" w:cs="Tahoma"/>
          <w:szCs w:val="24"/>
        </w:rPr>
        <w:t>nds:</w:t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>_______</w:t>
      </w:r>
      <w:r w:rsidR="00DF6916" w:rsidRPr="00B56AFB">
        <w:rPr>
          <w:rFonts w:ascii="Tahoma" w:hAnsi="Tahoma" w:cs="Tahoma"/>
          <w:szCs w:val="24"/>
          <w:u w:val="single"/>
        </w:rPr>
        <w:tab/>
      </w:r>
    </w:p>
    <w:p w:rsidR="00B56AFB" w:rsidRPr="00B56AFB" w:rsidRDefault="00B56AFB" w:rsidP="00B56AFB">
      <w:pPr>
        <w:spacing w:after="0" w:line="240" w:lineRule="auto"/>
        <w:rPr>
          <w:rFonts w:ascii="Tahoma" w:hAnsi="Tahoma" w:cs="Tahoma"/>
          <w:szCs w:val="24"/>
        </w:rPr>
      </w:pPr>
    </w:p>
    <w:p w:rsidR="00DF6916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Anticipated Work Days (PLEASE CIRCLE):</w:t>
      </w:r>
    </w:p>
    <w:p w:rsidR="00B56AFB" w:rsidRPr="00B56AFB" w:rsidRDefault="00B56AFB" w:rsidP="00B56AFB">
      <w:pPr>
        <w:spacing w:after="0" w:line="240" w:lineRule="auto"/>
        <w:rPr>
          <w:rFonts w:ascii="Tahoma" w:hAnsi="Tahoma" w:cs="Tahoma"/>
          <w:szCs w:val="24"/>
        </w:rPr>
      </w:pP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Monday</w:t>
      </w:r>
      <w:r w:rsidRPr="00B56AFB">
        <w:rPr>
          <w:rFonts w:ascii="Tahoma" w:hAnsi="Tahoma" w:cs="Tahoma"/>
          <w:szCs w:val="24"/>
        </w:rPr>
        <w:tab/>
        <w:t>Anticipated Work Hours: From: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  <w:r w:rsidRPr="00B56AFB">
        <w:rPr>
          <w:rFonts w:ascii="Tahoma" w:hAnsi="Tahoma" w:cs="Tahoma"/>
          <w:szCs w:val="24"/>
        </w:rPr>
        <w:t>AM/PM To:</w:t>
      </w:r>
      <w:r w:rsidR="00B56AFB" w:rsidRPr="00B56AFB">
        <w:rPr>
          <w:rFonts w:ascii="Tahoma" w:hAnsi="Tahoma" w:cs="Tahoma"/>
          <w:szCs w:val="24"/>
          <w:u w:val="single"/>
        </w:rPr>
        <w:t>__________</w:t>
      </w: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AM/PM</w:t>
      </w:r>
      <w:r w:rsidRPr="00B56AFB">
        <w:rPr>
          <w:rFonts w:ascii="Tahoma" w:hAnsi="Tahoma" w:cs="Tahoma"/>
          <w:szCs w:val="24"/>
        </w:rPr>
        <w:br/>
      </w: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 xml:space="preserve">Tuesday </w:t>
      </w:r>
      <w:r w:rsidRPr="00B56AFB">
        <w:rPr>
          <w:rFonts w:ascii="Tahoma" w:hAnsi="Tahoma" w:cs="Tahoma"/>
          <w:szCs w:val="24"/>
        </w:rPr>
        <w:tab/>
        <w:t>Anticipated Work Hours: From: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  <w:r w:rsidRPr="00B56AFB">
        <w:rPr>
          <w:rFonts w:ascii="Tahoma" w:hAnsi="Tahoma" w:cs="Tahoma"/>
          <w:szCs w:val="24"/>
        </w:rPr>
        <w:t>AM/PM To: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  <w:r w:rsidRPr="00B56AFB">
        <w:rPr>
          <w:rFonts w:ascii="Tahoma" w:hAnsi="Tahoma" w:cs="Tahoma"/>
          <w:szCs w:val="24"/>
          <w:u w:val="single"/>
        </w:rPr>
        <w:t xml:space="preserve">          </w:t>
      </w:r>
      <w:r w:rsidRPr="00B56AFB">
        <w:rPr>
          <w:rFonts w:ascii="Tahoma" w:hAnsi="Tahoma" w:cs="Tahoma"/>
          <w:szCs w:val="24"/>
        </w:rPr>
        <w:t>AM/PM</w:t>
      </w:r>
      <w:r w:rsidRPr="00B56AFB">
        <w:rPr>
          <w:rFonts w:ascii="Tahoma" w:hAnsi="Tahoma" w:cs="Tahoma"/>
          <w:szCs w:val="24"/>
        </w:rPr>
        <w:br/>
      </w: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 xml:space="preserve">Wednesday </w:t>
      </w:r>
      <w:r w:rsidRPr="00B56AFB">
        <w:rPr>
          <w:rFonts w:ascii="Tahoma" w:hAnsi="Tahoma" w:cs="Tahoma"/>
          <w:szCs w:val="24"/>
        </w:rPr>
        <w:tab/>
        <w:t>Anticipated Work Hours: From</w:t>
      </w:r>
      <w:r w:rsidR="00B56AFB" w:rsidRPr="00B56AFB">
        <w:rPr>
          <w:rFonts w:ascii="Tahoma" w:hAnsi="Tahoma" w:cs="Tahoma"/>
          <w:szCs w:val="24"/>
        </w:rPr>
        <w:t>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  <w:r w:rsidRPr="00B56AFB">
        <w:rPr>
          <w:rFonts w:ascii="Tahoma" w:hAnsi="Tahoma" w:cs="Tahoma"/>
          <w:szCs w:val="24"/>
        </w:rPr>
        <w:t>AM/PM To: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AM/PM</w:t>
      </w:r>
      <w:r w:rsidRPr="00B56AFB">
        <w:rPr>
          <w:rFonts w:ascii="Tahoma" w:hAnsi="Tahoma" w:cs="Tahoma"/>
          <w:szCs w:val="24"/>
        </w:rPr>
        <w:br/>
      </w: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 xml:space="preserve">Thursday </w:t>
      </w:r>
      <w:r w:rsidRPr="00B56AFB">
        <w:rPr>
          <w:rFonts w:ascii="Tahoma" w:hAnsi="Tahoma" w:cs="Tahoma"/>
          <w:szCs w:val="24"/>
        </w:rPr>
        <w:tab/>
        <w:t>Anticipated Work Hours: From: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  <w:r w:rsidRPr="00B56AFB">
        <w:rPr>
          <w:rFonts w:ascii="Tahoma" w:hAnsi="Tahoma" w:cs="Tahoma"/>
          <w:szCs w:val="24"/>
        </w:rPr>
        <w:t>AM/PM To: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AM/PM</w:t>
      </w:r>
      <w:r w:rsidRPr="00B56AFB">
        <w:rPr>
          <w:rFonts w:ascii="Tahoma" w:hAnsi="Tahoma" w:cs="Tahoma"/>
          <w:szCs w:val="24"/>
        </w:rPr>
        <w:br/>
      </w:r>
    </w:p>
    <w:p w:rsidR="00B56AFB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Friday</w:t>
      </w:r>
      <w:r w:rsidRPr="00B56AFB">
        <w:rPr>
          <w:rFonts w:ascii="Tahoma" w:hAnsi="Tahoma" w:cs="Tahoma"/>
          <w:szCs w:val="24"/>
        </w:rPr>
        <w:tab/>
      </w:r>
      <w:r w:rsidRPr="00B56AFB">
        <w:rPr>
          <w:rFonts w:ascii="Tahoma" w:hAnsi="Tahoma" w:cs="Tahoma"/>
          <w:szCs w:val="24"/>
        </w:rPr>
        <w:tab/>
        <w:t>Anticipated Work Hours: From: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  <w:r w:rsidRPr="00B56AFB">
        <w:rPr>
          <w:rFonts w:ascii="Tahoma" w:hAnsi="Tahoma" w:cs="Tahoma"/>
          <w:szCs w:val="24"/>
        </w:rPr>
        <w:t>AM/PM To:</w:t>
      </w:r>
      <w:r w:rsidR="00B56AFB" w:rsidRPr="00B56AFB">
        <w:rPr>
          <w:rFonts w:ascii="Tahoma" w:hAnsi="Tahoma" w:cs="Tahoma"/>
          <w:szCs w:val="24"/>
          <w:u w:val="single"/>
        </w:rPr>
        <w:t xml:space="preserve"> __________</w:t>
      </w:r>
    </w:p>
    <w:p w:rsidR="00DF6916" w:rsidRP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AM/PM</w:t>
      </w:r>
    </w:p>
    <w:p w:rsidR="00B56AFB" w:rsidRPr="00B56AFB" w:rsidRDefault="00B56AFB" w:rsidP="00B56AFB">
      <w:pPr>
        <w:spacing w:after="0" w:line="240" w:lineRule="auto"/>
        <w:rPr>
          <w:rFonts w:ascii="Tahoma" w:hAnsi="Tahoma" w:cs="Tahoma"/>
          <w:szCs w:val="24"/>
        </w:rPr>
      </w:pPr>
    </w:p>
    <w:p w:rsidR="00B56AFB" w:rsidRPr="00B56AFB" w:rsidRDefault="00B56AFB" w:rsidP="00B56AFB">
      <w:pPr>
        <w:spacing w:after="0" w:line="240" w:lineRule="auto"/>
        <w:rPr>
          <w:rFonts w:ascii="Tahoma" w:hAnsi="Tahoma" w:cs="Tahoma"/>
          <w:szCs w:val="24"/>
        </w:rPr>
      </w:pPr>
    </w:p>
    <w:p w:rsidR="00B56AFB" w:rsidRDefault="00DF6916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  <w:r w:rsidRPr="00B56AFB">
        <w:rPr>
          <w:rFonts w:ascii="Tahoma" w:hAnsi="Tahoma" w:cs="Tahoma"/>
          <w:szCs w:val="24"/>
        </w:rPr>
        <w:t xml:space="preserve">CONDITIONS OR COMMENTS ON WORK SCHEDULE (PLEASE NOTE ANY ANTICIPATED IRREGULARITIES IN THIS SCHEDULE) </w:t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</w:p>
    <w:p w:rsidR="00B56AFB" w:rsidRDefault="00B56AFB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</w:p>
    <w:p w:rsidR="00DF6916" w:rsidRDefault="00B56AFB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  <w:u w:val="single"/>
        </w:rPr>
        <w:t>__________________________________________________</w:t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</w:p>
    <w:p w:rsidR="00B56AFB" w:rsidRPr="00B56AFB" w:rsidRDefault="00B56AFB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</w:p>
    <w:p w:rsidR="00DF6916" w:rsidRDefault="00DF6916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</w:p>
    <w:p w:rsidR="00B56AFB" w:rsidRDefault="00B56AFB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</w:p>
    <w:p w:rsidR="00B56AFB" w:rsidRDefault="00B56AFB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</w:p>
    <w:p w:rsidR="00B56AFB" w:rsidRPr="00B56AFB" w:rsidRDefault="00B56AFB" w:rsidP="00B56AFB">
      <w:pPr>
        <w:spacing w:after="0" w:line="240" w:lineRule="auto"/>
        <w:rPr>
          <w:rFonts w:ascii="Tahoma" w:hAnsi="Tahoma" w:cs="Tahoma"/>
          <w:szCs w:val="24"/>
          <w:u w:val="single"/>
        </w:rPr>
      </w:pPr>
    </w:p>
    <w:p w:rsidR="00DF6916" w:rsidRDefault="00DF6916" w:rsidP="00B56AFB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  <w:r w:rsidRPr="00B56AFB">
        <w:rPr>
          <w:rFonts w:ascii="Tahoma" w:hAnsi="Tahoma" w:cs="Tahoma"/>
          <w:b/>
          <w:szCs w:val="24"/>
          <w:u w:val="single"/>
        </w:rPr>
        <w:t>Signatures</w:t>
      </w:r>
    </w:p>
    <w:p w:rsidR="00784A4B" w:rsidRPr="00B56AFB" w:rsidRDefault="00784A4B" w:rsidP="00B56AFB">
      <w:pPr>
        <w:spacing w:after="0" w:line="240" w:lineRule="auto"/>
        <w:jc w:val="center"/>
        <w:rPr>
          <w:rFonts w:ascii="Tahoma" w:hAnsi="Tahoma" w:cs="Tahoma"/>
          <w:b/>
          <w:szCs w:val="24"/>
          <w:u w:val="single"/>
        </w:rPr>
      </w:pPr>
    </w:p>
    <w:p w:rsidR="00B56AFB" w:rsidRDefault="00DF6916" w:rsidP="00B56AFB">
      <w:pPr>
        <w:spacing w:after="0" w:line="240" w:lineRule="auto"/>
        <w:rPr>
          <w:rFonts w:ascii="Tahoma" w:hAnsi="Tahoma" w:cs="Tahoma"/>
          <w:szCs w:val="24"/>
        </w:rPr>
      </w:pPr>
      <w:r w:rsidRPr="00B56AFB">
        <w:rPr>
          <w:rFonts w:ascii="Tahoma" w:hAnsi="Tahoma" w:cs="Tahoma"/>
          <w:szCs w:val="24"/>
        </w:rPr>
        <w:t>STUDENT</w:t>
      </w:r>
      <w:r w:rsidR="00B56AFB">
        <w:rPr>
          <w:rFonts w:ascii="Tahoma" w:hAnsi="Tahoma" w:cs="Tahoma"/>
          <w:szCs w:val="24"/>
        </w:rPr>
        <w:t>____</w:t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</w:rPr>
        <w:t xml:space="preserve"> </w:t>
      </w:r>
      <w:r w:rsidRPr="00B56AFB">
        <w:rPr>
          <w:rFonts w:ascii="Tahoma" w:hAnsi="Tahoma" w:cs="Tahoma"/>
          <w:szCs w:val="24"/>
        </w:rPr>
        <w:tab/>
        <w:t>DATE</w:t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tab/>
      </w:r>
      <w:r w:rsidRPr="00B56AFB">
        <w:rPr>
          <w:rFonts w:ascii="Tahoma" w:hAnsi="Tahoma" w:cs="Tahoma"/>
          <w:szCs w:val="24"/>
          <w:u w:val="single"/>
        </w:rPr>
        <w:br/>
      </w:r>
    </w:p>
    <w:p w:rsidR="00B56AFB" w:rsidRDefault="00B56AFB" w:rsidP="00B56AFB">
      <w:pPr>
        <w:spacing w:after="0" w:line="240" w:lineRule="auto"/>
        <w:rPr>
          <w:rFonts w:ascii="Tahoma" w:hAnsi="Tahoma" w:cs="Tahoma"/>
          <w:szCs w:val="24"/>
        </w:rPr>
      </w:pPr>
    </w:p>
    <w:p w:rsidR="00B56AFB" w:rsidRDefault="00784A4B" w:rsidP="00B56AFB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SUPERVISO</w:t>
      </w:r>
      <w:r w:rsidR="00DF6916" w:rsidRPr="00B56AFB">
        <w:rPr>
          <w:rFonts w:ascii="Tahoma" w:hAnsi="Tahoma" w:cs="Tahoma"/>
          <w:szCs w:val="24"/>
        </w:rPr>
        <w:t>R</w:t>
      </w:r>
      <w:r w:rsidR="00B56AFB">
        <w:rPr>
          <w:rFonts w:ascii="Tahoma" w:hAnsi="Tahoma" w:cs="Tahoma"/>
          <w:szCs w:val="24"/>
        </w:rPr>
        <w:t>________</w:t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</w:rPr>
        <w:tab/>
        <w:t>DATE</w:t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br/>
      </w:r>
    </w:p>
    <w:p w:rsidR="00B56AFB" w:rsidRDefault="00B56AFB" w:rsidP="00B56AFB">
      <w:pPr>
        <w:spacing w:after="0" w:line="240" w:lineRule="auto"/>
        <w:rPr>
          <w:rFonts w:ascii="Tahoma" w:hAnsi="Tahoma" w:cs="Tahoma"/>
          <w:szCs w:val="24"/>
        </w:rPr>
      </w:pPr>
    </w:p>
    <w:p w:rsidR="008F44F3" w:rsidRPr="00B56AFB" w:rsidRDefault="00B56AFB" w:rsidP="00B56AFB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HUMANITARIAN AFFAIRS ADVISER</w:t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</w:rPr>
        <w:tab/>
        <w:t>DATE</w:t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  <w:r w:rsidR="00DF6916" w:rsidRPr="00B56AFB">
        <w:rPr>
          <w:rFonts w:ascii="Tahoma" w:hAnsi="Tahoma" w:cs="Tahoma"/>
          <w:szCs w:val="24"/>
          <w:u w:val="single"/>
        </w:rPr>
        <w:tab/>
      </w:r>
    </w:p>
    <w:sectPr w:rsidR="008F44F3" w:rsidRPr="00B56AFB" w:rsidSect="00C04AC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C3" w:rsidRDefault="00EF4AC3" w:rsidP="00C04ACB">
      <w:pPr>
        <w:spacing w:after="0" w:line="240" w:lineRule="auto"/>
      </w:pPr>
      <w:r>
        <w:separator/>
      </w:r>
    </w:p>
  </w:endnote>
  <w:endnote w:type="continuationSeparator" w:id="0">
    <w:p w:rsidR="00EF4AC3" w:rsidRDefault="00EF4AC3" w:rsidP="00C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579485"/>
      <w:docPartObj>
        <w:docPartGallery w:val="Page Numbers (Bottom of Page)"/>
        <w:docPartUnique/>
      </w:docPartObj>
    </w:sdtPr>
    <w:sdtEndPr/>
    <w:sdtContent>
      <w:p w:rsidR="00696591" w:rsidRDefault="00696591" w:rsidP="00C04ACB">
        <w:pPr>
          <w:pStyle w:val="Footer"/>
        </w:pPr>
        <w:r>
          <w:t>05/18/2013</w:t>
        </w:r>
      </w:p>
      <w:p w:rsidR="00696591" w:rsidRDefault="00696591" w:rsidP="00C04ACB">
        <w:pPr>
          <w:pStyle w:val="Footer"/>
        </w:pPr>
        <w:r>
          <w:tab/>
        </w:r>
        <w:r w:rsidR="00EF4AC3">
          <w:fldChar w:fldCharType="begin"/>
        </w:r>
        <w:r w:rsidR="00EF4AC3">
          <w:instrText xml:space="preserve"> PAGE   \* MERGEFORMAT </w:instrText>
        </w:r>
        <w:r w:rsidR="00EF4AC3">
          <w:fldChar w:fldCharType="separate"/>
        </w:r>
        <w:r w:rsidR="00D34D5B">
          <w:rPr>
            <w:noProof/>
          </w:rPr>
          <w:t>7</w:t>
        </w:r>
        <w:r w:rsidR="00EF4AC3">
          <w:rPr>
            <w:noProof/>
          </w:rPr>
          <w:fldChar w:fldCharType="end"/>
        </w:r>
      </w:p>
    </w:sdtContent>
  </w:sdt>
  <w:p w:rsidR="00696591" w:rsidRDefault="0069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C3" w:rsidRDefault="00EF4AC3" w:rsidP="00C04ACB">
      <w:pPr>
        <w:spacing w:after="0" w:line="240" w:lineRule="auto"/>
      </w:pPr>
      <w:r>
        <w:separator/>
      </w:r>
    </w:p>
  </w:footnote>
  <w:footnote w:type="continuationSeparator" w:id="0">
    <w:p w:rsidR="00EF4AC3" w:rsidRDefault="00EF4AC3" w:rsidP="00C0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386"/>
    <w:multiLevelType w:val="hybridMultilevel"/>
    <w:tmpl w:val="44A8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6C7C"/>
    <w:multiLevelType w:val="hybridMultilevel"/>
    <w:tmpl w:val="5016EC78"/>
    <w:lvl w:ilvl="0" w:tplc="30DCE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4E7E"/>
    <w:multiLevelType w:val="hybridMultilevel"/>
    <w:tmpl w:val="0C848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228A1"/>
    <w:multiLevelType w:val="hybridMultilevel"/>
    <w:tmpl w:val="C6CC0F14"/>
    <w:lvl w:ilvl="0" w:tplc="7BA29424">
      <w:start w:val="1"/>
      <w:numFmt w:val="decimal"/>
      <w:lvlText w:val="%1)"/>
      <w:lvlJc w:val="left"/>
      <w:pPr>
        <w:ind w:left="225" w:hanging="58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0654C90"/>
    <w:multiLevelType w:val="hybridMultilevel"/>
    <w:tmpl w:val="C95084A2"/>
    <w:lvl w:ilvl="0" w:tplc="471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67FD9"/>
    <w:multiLevelType w:val="hybridMultilevel"/>
    <w:tmpl w:val="05165C3C"/>
    <w:lvl w:ilvl="0" w:tplc="471C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C633AA3"/>
    <w:multiLevelType w:val="hybridMultilevel"/>
    <w:tmpl w:val="F038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57E1"/>
    <w:multiLevelType w:val="hybridMultilevel"/>
    <w:tmpl w:val="E8B0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248D"/>
    <w:multiLevelType w:val="hybridMultilevel"/>
    <w:tmpl w:val="3DB6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2976"/>
    <w:multiLevelType w:val="hybridMultilevel"/>
    <w:tmpl w:val="0660D63E"/>
    <w:lvl w:ilvl="0" w:tplc="FB801B1A">
      <w:start w:val="1"/>
      <w:numFmt w:val="lowerLetter"/>
      <w:lvlText w:val="%1)"/>
      <w:lvlJc w:val="left"/>
      <w:pPr>
        <w:ind w:left="30" w:hanging="39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C201D67"/>
    <w:multiLevelType w:val="hybridMultilevel"/>
    <w:tmpl w:val="01C09BE6"/>
    <w:lvl w:ilvl="0" w:tplc="C0168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479B8"/>
    <w:multiLevelType w:val="hybridMultilevel"/>
    <w:tmpl w:val="B5A4C528"/>
    <w:lvl w:ilvl="0" w:tplc="30DCE1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83"/>
    <w:rsid w:val="000762B6"/>
    <w:rsid w:val="000A58A3"/>
    <w:rsid w:val="000B21AC"/>
    <w:rsid w:val="001400FE"/>
    <w:rsid w:val="0017306D"/>
    <w:rsid w:val="00192761"/>
    <w:rsid w:val="001D5276"/>
    <w:rsid w:val="00265861"/>
    <w:rsid w:val="00497D14"/>
    <w:rsid w:val="004C5380"/>
    <w:rsid w:val="004D7B1B"/>
    <w:rsid w:val="00592C00"/>
    <w:rsid w:val="005A5060"/>
    <w:rsid w:val="00633F85"/>
    <w:rsid w:val="0063460A"/>
    <w:rsid w:val="006819D4"/>
    <w:rsid w:val="00696591"/>
    <w:rsid w:val="00707486"/>
    <w:rsid w:val="007802D1"/>
    <w:rsid w:val="00784A4B"/>
    <w:rsid w:val="00785EEF"/>
    <w:rsid w:val="00846FF8"/>
    <w:rsid w:val="008C2001"/>
    <w:rsid w:val="008F44F3"/>
    <w:rsid w:val="0093194B"/>
    <w:rsid w:val="00A00E83"/>
    <w:rsid w:val="00A076E1"/>
    <w:rsid w:val="00A12FD9"/>
    <w:rsid w:val="00AA233E"/>
    <w:rsid w:val="00B22B23"/>
    <w:rsid w:val="00B56AFB"/>
    <w:rsid w:val="00B915EC"/>
    <w:rsid w:val="00C03317"/>
    <w:rsid w:val="00C04ACB"/>
    <w:rsid w:val="00D16BC3"/>
    <w:rsid w:val="00D34D5B"/>
    <w:rsid w:val="00D36E5F"/>
    <w:rsid w:val="00DF6916"/>
    <w:rsid w:val="00EF266B"/>
    <w:rsid w:val="00EF4AC3"/>
    <w:rsid w:val="00F53B05"/>
    <w:rsid w:val="00FA5438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FE"/>
    <w:pPr>
      <w:ind w:left="720"/>
      <w:contextualSpacing/>
    </w:pPr>
  </w:style>
  <w:style w:type="paragraph" w:styleId="NoSpacing">
    <w:name w:val="No Spacing"/>
    <w:uiPriority w:val="1"/>
    <w:qFormat/>
    <w:rsid w:val="00681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ACB"/>
  </w:style>
  <w:style w:type="paragraph" w:styleId="Footer">
    <w:name w:val="footer"/>
    <w:basedOn w:val="Normal"/>
    <w:link w:val="FooterChar"/>
    <w:uiPriority w:val="99"/>
    <w:unhideWhenUsed/>
    <w:rsid w:val="00C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CB"/>
  </w:style>
  <w:style w:type="paragraph" w:styleId="BalloonText">
    <w:name w:val="Balloon Text"/>
    <w:basedOn w:val="Normal"/>
    <w:link w:val="BalloonTextChar"/>
    <w:uiPriority w:val="99"/>
    <w:semiHidden/>
    <w:unhideWhenUsed/>
    <w:rsid w:val="00C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FE"/>
    <w:pPr>
      <w:ind w:left="720"/>
      <w:contextualSpacing/>
    </w:pPr>
  </w:style>
  <w:style w:type="paragraph" w:styleId="NoSpacing">
    <w:name w:val="No Spacing"/>
    <w:uiPriority w:val="1"/>
    <w:qFormat/>
    <w:rsid w:val="006819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ACB"/>
  </w:style>
  <w:style w:type="paragraph" w:styleId="Footer">
    <w:name w:val="footer"/>
    <w:basedOn w:val="Normal"/>
    <w:link w:val="FooterChar"/>
    <w:uiPriority w:val="99"/>
    <w:unhideWhenUsed/>
    <w:rsid w:val="00C0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CB"/>
  </w:style>
  <w:style w:type="paragraph" w:styleId="BalloonText">
    <w:name w:val="Balloon Text"/>
    <w:basedOn w:val="Normal"/>
    <w:link w:val="BalloonTextChar"/>
    <w:uiPriority w:val="99"/>
    <w:semiHidden/>
    <w:unhideWhenUsed/>
    <w:rsid w:val="00C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1029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052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2073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706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470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69799">
                          <w:marLeft w:val="2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5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673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6697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278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2002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814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623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716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403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846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</dc:creator>
  <cp:lastModifiedBy>Desktop Services</cp:lastModifiedBy>
  <cp:revision>2</cp:revision>
  <cp:lastPrinted>2012-04-20T14:58:00Z</cp:lastPrinted>
  <dcterms:created xsi:type="dcterms:W3CDTF">2013-09-11T14:15:00Z</dcterms:created>
  <dcterms:modified xsi:type="dcterms:W3CDTF">2013-09-11T14:15:00Z</dcterms:modified>
</cp:coreProperties>
</file>