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1F" w:rsidRDefault="0016761F">
      <w:pPr>
        <w:jc w:val="center"/>
        <w:rPr>
          <w:sz w:val="20"/>
        </w:rPr>
      </w:pPr>
      <w:r>
        <w:object w:dxaOrig="5625"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71.25pt" o:ole="">
            <v:imagedata r:id="rId5" o:title=""/>
          </v:shape>
          <o:OLEObject Type="Embed" ProgID="PhotoDraw.Document" ShapeID="_x0000_i1025" DrawAspect="Content" ObjectID="_1543227946" r:id="rId6"/>
        </w:object>
      </w:r>
    </w:p>
    <w:p w:rsidR="0016761F" w:rsidRDefault="0016761F">
      <w:pPr>
        <w:jc w:val="center"/>
        <w:rPr>
          <w:sz w:val="20"/>
        </w:rPr>
      </w:pPr>
    </w:p>
    <w:p w:rsidR="0016761F" w:rsidRDefault="0016761F">
      <w:pPr>
        <w:jc w:val="center"/>
        <w:rPr>
          <w:rFonts w:ascii="Verdana" w:hAnsi="Verdana"/>
          <w:b/>
          <w:szCs w:val="24"/>
          <w:u w:val="single"/>
        </w:rPr>
      </w:pPr>
      <w:r>
        <w:rPr>
          <w:rFonts w:ascii="Verdana" w:hAnsi="Verdana"/>
          <w:b/>
          <w:szCs w:val="24"/>
          <w:u w:val="single"/>
        </w:rPr>
        <w:t xml:space="preserve">The Distinguished Teacher Award for </w:t>
      </w:r>
      <w:r w:rsidR="00C768D0">
        <w:rPr>
          <w:rFonts w:ascii="Verdana" w:hAnsi="Verdana"/>
          <w:b/>
          <w:szCs w:val="24"/>
          <w:u w:val="single"/>
        </w:rPr>
        <w:t>201</w:t>
      </w:r>
      <w:r w:rsidR="00C64626">
        <w:rPr>
          <w:rFonts w:ascii="Verdana" w:hAnsi="Verdana"/>
          <w:b/>
          <w:szCs w:val="24"/>
          <w:u w:val="single"/>
        </w:rPr>
        <w:t>8</w:t>
      </w:r>
      <w:r w:rsidR="00C768D0">
        <w:rPr>
          <w:rFonts w:ascii="Verdana" w:hAnsi="Verdana"/>
          <w:b/>
          <w:szCs w:val="24"/>
          <w:u w:val="single"/>
        </w:rPr>
        <w:t>-201</w:t>
      </w:r>
      <w:r w:rsidR="00C64626">
        <w:rPr>
          <w:rFonts w:ascii="Verdana" w:hAnsi="Verdana"/>
          <w:b/>
          <w:szCs w:val="24"/>
          <w:u w:val="single"/>
        </w:rPr>
        <w:t>9</w:t>
      </w:r>
    </w:p>
    <w:p w:rsidR="0016761F" w:rsidRDefault="0016761F">
      <w:pPr>
        <w:rPr>
          <w:rFonts w:ascii="Verdana" w:hAnsi="Verdana"/>
          <w:sz w:val="20"/>
        </w:rPr>
      </w:pPr>
    </w:p>
    <w:p w:rsidR="0016761F" w:rsidRDefault="0016761F">
      <w:pPr>
        <w:keepNext/>
        <w:framePr w:dropCap="drop" w:lines="2" w:wrap="around" w:vAnchor="text" w:hAnchor="text" w:y="1"/>
        <w:spacing w:line="480" w:lineRule="exact"/>
        <w:jc w:val="both"/>
        <w:rPr>
          <w:rFonts w:ascii="Verdana" w:hAnsi="Verdana"/>
          <w:position w:val="-3"/>
          <w:sz w:val="52"/>
          <w:szCs w:val="52"/>
        </w:rPr>
      </w:pPr>
      <w:r>
        <w:rPr>
          <w:rFonts w:ascii="Verdana" w:hAnsi="Verdana"/>
          <w:position w:val="-3"/>
          <w:sz w:val="52"/>
          <w:szCs w:val="52"/>
        </w:rPr>
        <w:t>J</w:t>
      </w:r>
    </w:p>
    <w:p w:rsidR="0016761F" w:rsidRDefault="0016761F">
      <w:pPr>
        <w:keepNext/>
        <w:jc w:val="both"/>
        <w:rPr>
          <w:rFonts w:ascii="Verdana" w:hAnsi="Verdana"/>
          <w:sz w:val="20"/>
        </w:rPr>
      </w:pPr>
      <w:r>
        <w:rPr>
          <w:rFonts w:ascii="Verdana" w:hAnsi="Verdana"/>
          <w:sz w:val="20"/>
        </w:rPr>
        <w:t xml:space="preserve">ames Madison University prides itself on the accomplishments and commitment of its faculty.  Each year, in recognition of superlative achievement, each college in the University presents to one professor the Distinguished Teacher Award.  The award was established in 1981 to honor one faculty member annually for exemplary teaching. The award was named after the late Carl Harter who was a distinguished member of JMU's academic community. </w:t>
      </w:r>
    </w:p>
    <w:p w:rsidR="0016761F" w:rsidRPr="008321C7" w:rsidRDefault="0016761F">
      <w:pPr>
        <w:jc w:val="both"/>
        <w:rPr>
          <w:rFonts w:ascii="Verdana" w:hAnsi="Verdana"/>
          <w:sz w:val="20"/>
        </w:rPr>
      </w:pPr>
    </w:p>
    <w:p w:rsidR="0016761F" w:rsidRPr="008321C7" w:rsidRDefault="0016761F">
      <w:pPr>
        <w:jc w:val="both"/>
        <w:rPr>
          <w:rFonts w:ascii="Verdana" w:hAnsi="Verdana"/>
          <w:sz w:val="20"/>
        </w:rPr>
      </w:pPr>
      <w:r w:rsidRPr="008321C7">
        <w:rPr>
          <w:rFonts w:ascii="Verdana" w:hAnsi="Verdana"/>
          <w:sz w:val="20"/>
        </w:rPr>
        <w:t>The College of Science and Mathematics Distinguished Teacher will be chosen by the College Faculty Assistance Committee and this person will be given an honorarium of $1</w:t>
      </w:r>
      <w:r w:rsidR="00C64626">
        <w:rPr>
          <w:rFonts w:ascii="Verdana" w:hAnsi="Verdana"/>
          <w:sz w:val="20"/>
        </w:rPr>
        <w:t>5</w:t>
      </w:r>
      <w:r w:rsidRPr="008321C7">
        <w:rPr>
          <w:rFonts w:ascii="Verdana" w:hAnsi="Verdana"/>
          <w:sz w:val="20"/>
        </w:rPr>
        <w:t xml:space="preserve">00.  </w:t>
      </w:r>
      <w:r w:rsidR="00C768D0">
        <w:rPr>
          <w:rFonts w:ascii="Verdana" w:hAnsi="Verdana"/>
          <w:sz w:val="20"/>
        </w:rPr>
        <w:t>An</w:t>
      </w:r>
      <w:r w:rsidRPr="008321C7">
        <w:rPr>
          <w:rFonts w:ascii="Verdana" w:hAnsi="Verdana"/>
          <w:sz w:val="20"/>
        </w:rPr>
        <w:t xml:space="preserve"> announcement of the recipients from each of the </w:t>
      </w:r>
      <w:r w:rsidR="00C768D0">
        <w:rPr>
          <w:rFonts w:ascii="Verdana" w:hAnsi="Verdana"/>
          <w:sz w:val="20"/>
        </w:rPr>
        <w:t>academic</w:t>
      </w:r>
      <w:r w:rsidRPr="008321C7">
        <w:rPr>
          <w:rFonts w:ascii="Verdana" w:hAnsi="Verdana"/>
          <w:sz w:val="20"/>
        </w:rPr>
        <w:t xml:space="preserve"> colleges will be made during the spring semester by </w:t>
      </w:r>
      <w:r w:rsidR="00C768D0">
        <w:rPr>
          <w:rFonts w:ascii="Verdana" w:hAnsi="Verdana"/>
          <w:sz w:val="20"/>
        </w:rPr>
        <w:t>the Provost’s</w:t>
      </w:r>
      <w:r w:rsidRPr="008321C7">
        <w:rPr>
          <w:rFonts w:ascii="Verdana" w:hAnsi="Verdana"/>
          <w:sz w:val="20"/>
        </w:rPr>
        <w:t xml:space="preserve"> Office.</w:t>
      </w:r>
    </w:p>
    <w:p w:rsidR="0016761F" w:rsidRDefault="0016761F">
      <w:pPr>
        <w:rPr>
          <w:rFonts w:ascii="Verdana" w:hAnsi="Verdana"/>
          <w:sz w:val="20"/>
        </w:rPr>
      </w:pPr>
    </w:p>
    <w:p w:rsidR="0016761F" w:rsidRDefault="0016761F">
      <w:pPr>
        <w:rPr>
          <w:rFonts w:ascii="Verdana" w:hAnsi="Verdana"/>
          <w:sz w:val="20"/>
        </w:rPr>
      </w:pPr>
    </w:p>
    <w:p w:rsidR="0016761F" w:rsidRDefault="0016761F">
      <w:pPr>
        <w:jc w:val="center"/>
        <w:rPr>
          <w:rFonts w:ascii="Verdana" w:hAnsi="Verdana"/>
          <w:b/>
          <w:sz w:val="20"/>
        </w:rPr>
      </w:pPr>
      <w:r>
        <w:rPr>
          <w:rFonts w:ascii="Verdana" w:hAnsi="Verdana"/>
          <w:b/>
          <w:sz w:val="20"/>
        </w:rPr>
        <w:t>Candidate Requirements and Procedures</w:t>
      </w:r>
    </w:p>
    <w:p w:rsidR="0016761F" w:rsidRDefault="0016761F">
      <w:pPr>
        <w:rPr>
          <w:rFonts w:ascii="Verdana" w:hAnsi="Verdana"/>
          <w:sz w:val="20"/>
        </w:rPr>
      </w:pPr>
    </w:p>
    <w:p w:rsidR="0016761F" w:rsidRDefault="0016761F">
      <w:pPr>
        <w:rPr>
          <w:rFonts w:ascii="Verdana" w:hAnsi="Verdana"/>
          <w:sz w:val="20"/>
        </w:rPr>
      </w:pPr>
      <w:r>
        <w:rPr>
          <w:rFonts w:ascii="Verdana" w:hAnsi="Verdana"/>
          <w:sz w:val="20"/>
        </w:rPr>
        <w:t>To be eligible for the College Distinguished Teacher Award one must:</w:t>
      </w:r>
    </w:p>
    <w:p w:rsidR="0016761F" w:rsidRDefault="0016761F">
      <w:pPr>
        <w:rPr>
          <w:rFonts w:ascii="Verdana" w:hAnsi="Verdana"/>
          <w:sz w:val="20"/>
        </w:rPr>
      </w:pPr>
    </w:p>
    <w:p w:rsidR="0016761F" w:rsidRDefault="0016761F">
      <w:pPr>
        <w:rPr>
          <w:rFonts w:ascii="Verdana" w:hAnsi="Verdana"/>
          <w:sz w:val="20"/>
        </w:rPr>
      </w:pPr>
      <w:r>
        <w:rPr>
          <w:rFonts w:ascii="Verdana" w:hAnsi="Verdana"/>
          <w:sz w:val="20"/>
        </w:rPr>
        <w:t>1.</w:t>
      </w:r>
      <w:r>
        <w:rPr>
          <w:rFonts w:ascii="Verdana" w:hAnsi="Verdana"/>
          <w:sz w:val="20"/>
        </w:rPr>
        <w:tab/>
        <w:t>Currently teach undergraduates and/or graduate students,</w:t>
      </w:r>
    </w:p>
    <w:p w:rsidR="0016761F" w:rsidRDefault="0016761F">
      <w:pPr>
        <w:rPr>
          <w:rFonts w:ascii="Verdana" w:hAnsi="Verdana"/>
          <w:sz w:val="20"/>
        </w:rPr>
      </w:pPr>
      <w:r>
        <w:rPr>
          <w:rFonts w:ascii="Verdana" w:hAnsi="Verdana"/>
          <w:sz w:val="20"/>
        </w:rPr>
        <w:t>2.</w:t>
      </w:r>
      <w:r>
        <w:rPr>
          <w:rFonts w:ascii="Verdana" w:hAnsi="Verdana"/>
          <w:sz w:val="20"/>
        </w:rPr>
        <w:tab/>
        <w:t>Currently have full-time (non-retired or non-emeritus) status,</w:t>
      </w:r>
    </w:p>
    <w:p w:rsidR="0016761F" w:rsidRDefault="0016761F" w:rsidP="005101F5">
      <w:pPr>
        <w:ind w:left="720" w:hanging="720"/>
        <w:rPr>
          <w:rFonts w:ascii="Verdana" w:hAnsi="Verdana"/>
          <w:sz w:val="20"/>
        </w:rPr>
      </w:pPr>
      <w:r>
        <w:rPr>
          <w:rFonts w:ascii="Verdana" w:hAnsi="Verdana"/>
          <w:sz w:val="20"/>
        </w:rPr>
        <w:t>3.</w:t>
      </w:r>
      <w:r>
        <w:rPr>
          <w:rFonts w:ascii="Verdana" w:hAnsi="Verdana"/>
          <w:sz w:val="20"/>
        </w:rPr>
        <w:tab/>
        <w:t xml:space="preserve">Have completed at least five years of service at JMU at the rank of assistant    professor or above, and </w:t>
      </w:r>
    </w:p>
    <w:p w:rsidR="005101F5" w:rsidRDefault="005101F5">
      <w:pPr>
        <w:rPr>
          <w:rFonts w:ascii="Verdana" w:hAnsi="Verdana"/>
          <w:sz w:val="20"/>
        </w:rPr>
      </w:pPr>
      <w:r>
        <w:rPr>
          <w:rFonts w:ascii="Verdana" w:hAnsi="Verdana"/>
          <w:sz w:val="20"/>
        </w:rPr>
        <w:t>4.</w:t>
      </w:r>
      <w:r>
        <w:rPr>
          <w:rFonts w:ascii="Verdana" w:hAnsi="Verdana"/>
          <w:sz w:val="20"/>
        </w:rPr>
        <w:tab/>
        <w:t>Have never received the College Distinguished Teacher Award.</w:t>
      </w:r>
    </w:p>
    <w:p w:rsidR="005101F5" w:rsidRDefault="005101F5">
      <w:pPr>
        <w:rPr>
          <w:rFonts w:ascii="Verdana" w:hAnsi="Verdana"/>
          <w:sz w:val="20"/>
        </w:rPr>
      </w:pPr>
    </w:p>
    <w:p w:rsidR="005101F5" w:rsidRDefault="005101F5">
      <w:pPr>
        <w:rPr>
          <w:rFonts w:ascii="Verdana" w:hAnsi="Verdana"/>
          <w:sz w:val="20"/>
        </w:rPr>
      </w:pPr>
      <w:r>
        <w:rPr>
          <w:rFonts w:ascii="Verdana" w:hAnsi="Verdana"/>
          <w:sz w:val="20"/>
        </w:rPr>
        <w:t>Nominations may be made by individuals, colleagues, or by their department head/ school director.   All nominees should submit a dossier that consists of the following:</w:t>
      </w:r>
    </w:p>
    <w:p w:rsidR="005101F5" w:rsidRDefault="005101F5">
      <w:pPr>
        <w:rPr>
          <w:rFonts w:ascii="Verdana" w:hAnsi="Verdana"/>
          <w:sz w:val="20"/>
        </w:rPr>
      </w:pPr>
    </w:p>
    <w:p w:rsidR="005101F5" w:rsidRDefault="005101F5" w:rsidP="005101F5">
      <w:pPr>
        <w:numPr>
          <w:ilvl w:val="0"/>
          <w:numId w:val="1"/>
        </w:numPr>
        <w:rPr>
          <w:rFonts w:ascii="Verdana" w:hAnsi="Verdana"/>
          <w:sz w:val="20"/>
        </w:rPr>
      </w:pPr>
      <w:r>
        <w:rPr>
          <w:rFonts w:ascii="Verdana" w:hAnsi="Verdana"/>
          <w:sz w:val="20"/>
        </w:rPr>
        <w:t>a maximum of three letters of recommendation (Letters of recommendation must not be more than one page long and should be addressed to the chair of the college committee. At least one letter of recommendation must be from a student.);</w:t>
      </w:r>
    </w:p>
    <w:p w:rsidR="005101F5" w:rsidRDefault="005101F5" w:rsidP="005101F5">
      <w:pPr>
        <w:numPr>
          <w:ilvl w:val="0"/>
          <w:numId w:val="1"/>
        </w:numPr>
        <w:rPr>
          <w:rFonts w:ascii="Verdana" w:hAnsi="Verdana"/>
          <w:sz w:val="20"/>
        </w:rPr>
      </w:pPr>
      <w:r>
        <w:rPr>
          <w:rFonts w:ascii="Verdana" w:hAnsi="Verdana"/>
          <w:sz w:val="20"/>
        </w:rPr>
        <w:t xml:space="preserve">a maximum two-page statement of educational philosophy; </w:t>
      </w:r>
    </w:p>
    <w:p w:rsidR="005101F5" w:rsidRDefault="005101F5" w:rsidP="005101F5">
      <w:pPr>
        <w:numPr>
          <w:ilvl w:val="0"/>
          <w:numId w:val="1"/>
        </w:numPr>
        <w:rPr>
          <w:rFonts w:ascii="Verdana" w:hAnsi="Verdana"/>
          <w:sz w:val="20"/>
        </w:rPr>
      </w:pPr>
      <w:r>
        <w:rPr>
          <w:rFonts w:ascii="Verdana" w:hAnsi="Verdana"/>
          <w:sz w:val="20"/>
        </w:rPr>
        <w:t>a two or three page resume; and,</w:t>
      </w:r>
    </w:p>
    <w:p w:rsidR="005101F5" w:rsidRDefault="005101F5" w:rsidP="005101F5">
      <w:pPr>
        <w:numPr>
          <w:ilvl w:val="0"/>
          <w:numId w:val="1"/>
        </w:numPr>
        <w:rPr>
          <w:rFonts w:ascii="Verdana" w:hAnsi="Verdana"/>
          <w:sz w:val="20"/>
        </w:rPr>
      </w:pPr>
      <w:proofErr w:type="gramStart"/>
      <w:r>
        <w:rPr>
          <w:rFonts w:ascii="Verdana" w:hAnsi="Verdana"/>
          <w:sz w:val="20"/>
        </w:rPr>
        <w:t>a</w:t>
      </w:r>
      <w:proofErr w:type="gramEnd"/>
      <w:r>
        <w:rPr>
          <w:rFonts w:ascii="Verdana" w:hAnsi="Verdana"/>
          <w:sz w:val="20"/>
        </w:rPr>
        <w:t xml:space="preserve"> list of all courses taught in the last five years with a brief indication of the role played in the development and/or modification of any of those courses.  A file of sample materials used during one course must be included.  </w:t>
      </w:r>
    </w:p>
    <w:p w:rsidR="005101F5" w:rsidRDefault="005101F5">
      <w:pPr>
        <w:rPr>
          <w:rFonts w:ascii="Verdana" w:hAnsi="Verdana"/>
          <w:sz w:val="20"/>
        </w:rPr>
      </w:pPr>
    </w:p>
    <w:p w:rsidR="00AF208A" w:rsidRPr="003A4919" w:rsidRDefault="00AF208A" w:rsidP="00AF208A">
      <w:pPr>
        <w:rPr>
          <w:rFonts w:ascii="Verdana" w:hAnsi="Verdana"/>
          <w:sz w:val="20"/>
        </w:rPr>
      </w:pPr>
      <w:r w:rsidRPr="00714EEA">
        <w:rPr>
          <w:rFonts w:ascii="Verdana" w:hAnsi="Verdana"/>
          <w:sz w:val="20"/>
        </w:rPr>
        <w:t>Du</w:t>
      </w:r>
      <w:r w:rsidRPr="00714EEA">
        <w:rPr>
          <w:rFonts w:ascii="Verdana" w:hAnsi="Verdana" w:cs="Arial"/>
          <w:sz w:val="20"/>
        </w:rPr>
        <w:t xml:space="preserve">e electronically </w:t>
      </w:r>
      <w:r>
        <w:rPr>
          <w:rFonts w:ascii="Verdana" w:hAnsi="Verdana" w:cs="Arial"/>
          <w:sz w:val="20"/>
        </w:rPr>
        <w:t xml:space="preserve">as a PDF </w:t>
      </w:r>
      <w:r w:rsidRPr="00714EEA">
        <w:rPr>
          <w:rFonts w:ascii="Verdana" w:hAnsi="Verdana" w:cs="Arial"/>
          <w:sz w:val="20"/>
        </w:rPr>
        <w:t>to the Dean’s</w:t>
      </w:r>
      <w:r>
        <w:rPr>
          <w:rFonts w:ascii="Verdana" w:hAnsi="Verdana" w:cs="Arial"/>
          <w:sz w:val="20"/>
        </w:rPr>
        <w:t xml:space="preserve"> office (College of Science and Mathematics) </w:t>
      </w:r>
      <w:r w:rsidRPr="00714EEA">
        <w:rPr>
          <w:rFonts w:ascii="Verdana" w:hAnsi="Verdana" w:cs="Arial"/>
          <w:sz w:val="20"/>
        </w:rPr>
        <w:t xml:space="preserve">by </w:t>
      </w:r>
      <w:r w:rsidR="00C768D0">
        <w:rPr>
          <w:rFonts w:ascii="Verdana" w:hAnsi="Verdana" w:cs="Arial"/>
          <w:b/>
          <w:sz w:val="20"/>
        </w:rPr>
        <w:t>noon, November 1</w:t>
      </w:r>
      <w:r w:rsidRPr="00714EEA">
        <w:rPr>
          <w:rFonts w:ascii="Verdana" w:hAnsi="Verdana" w:cs="Arial"/>
          <w:b/>
          <w:sz w:val="20"/>
        </w:rPr>
        <w:t>, 201</w:t>
      </w:r>
      <w:r w:rsidR="00C64626">
        <w:rPr>
          <w:rFonts w:ascii="Verdana" w:hAnsi="Verdana" w:cs="Arial"/>
          <w:b/>
          <w:sz w:val="20"/>
        </w:rPr>
        <w:t>7</w:t>
      </w:r>
      <w:r w:rsidRPr="00714EEA">
        <w:rPr>
          <w:rFonts w:ascii="Verdana" w:hAnsi="Verdana" w:cs="Arial"/>
          <w:sz w:val="20"/>
        </w:rPr>
        <w:t xml:space="preserve"> </w:t>
      </w:r>
      <w:r w:rsidRPr="003A4919">
        <w:rPr>
          <w:rFonts w:ascii="Verdana" w:hAnsi="Verdana" w:cs="Arial"/>
          <w:sz w:val="20"/>
        </w:rPr>
        <w:t>(</w:t>
      </w:r>
      <w:hyperlink r:id="rId7" w:history="1">
        <w:r>
          <w:rPr>
            <w:rStyle w:val="Hyperlink"/>
            <w:rFonts w:ascii="Verdana" w:hAnsi="Verdana" w:cs="Arial"/>
            <w:sz w:val="20"/>
          </w:rPr>
          <w:t>nealeap</w:t>
        </w:r>
        <w:r w:rsidRPr="003A4919">
          <w:rPr>
            <w:rStyle w:val="Hyperlink"/>
            <w:rFonts w:ascii="Verdana" w:hAnsi="Verdana" w:cs="Arial"/>
            <w:sz w:val="20"/>
          </w:rPr>
          <w:t>@jmu.edu</w:t>
        </w:r>
      </w:hyperlink>
      <w:r w:rsidRPr="003A4919">
        <w:rPr>
          <w:rFonts w:ascii="Verdana" w:hAnsi="Verdana" w:cs="Arial"/>
          <w:sz w:val="20"/>
        </w:rPr>
        <w:t xml:space="preserve"> and</w:t>
      </w:r>
      <w:bookmarkStart w:id="0" w:name="_GoBack"/>
      <w:bookmarkEnd w:id="0"/>
      <w:r w:rsidRPr="003A4919">
        <w:rPr>
          <w:rFonts w:ascii="Verdana" w:hAnsi="Verdana" w:cs="Arial"/>
          <w:sz w:val="20"/>
        </w:rPr>
        <w:t>)</w:t>
      </w:r>
      <w:r>
        <w:rPr>
          <w:rFonts w:ascii="Verdana" w:hAnsi="Verdana"/>
          <w:sz w:val="20"/>
        </w:rPr>
        <w:t>.</w:t>
      </w:r>
    </w:p>
    <w:p w:rsidR="005101F5" w:rsidRDefault="005101F5">
      <w:pPr>
        <w:keepNext/>
        <w:spacing w:line="480" w:lineRule="exact"/>
        <w:rPr>
          <w:rFonts w:ascii="Verdana" w:hAnsi="Verdana"/>
          <w:sz w:val="20"/>
        </w:rPr>
      </w:pPr>
    </w:p>
    <w:sectPr w:rsidR="005101F5">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33104"/>
    <w:multiLevelType w:val="hybridMultilevel"/>
    <w:tmpl w:val="3EB630A6"/>
    <w:lvl w:ilvl="0" w:tplc="00030409">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C4"/>
    <w:rsid w:val="000D5CF8"/>
    <w:rsid w:val="000F49F4"/>
    <w:rsid w:val="0016761F"/>
    <w:rsid w:val="003A4919"/>
    <w:rsid w:val="005101F5"/>
    <w:rsid w:val="008321C7"/>
    <w:rsid w:val="009D250E"/>
    <w:rsid w:val="00A00EB6"/>
    <w:rsid w:val="00A9227E"/>
    <w:rsid w:val="00AF208A"/>
    <w:rsid w:val="00C64626"/>
    <w:rsid w:val="00C64A57"/>
    <w:rsid w:val="00C768D0"/>
    <w:rsid w:val="00D665BF"/>
    <w:rsid w:val="00D66959"/>
    <w:rsid w:val="00FA377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78B3B9B9-34F4-4218-9AB9-5306439E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character" w:styleId="Hyperlink">
    <w:name w:val="Hyperlink"/>
    <w:uiPriority w:val="99"/>
    <w:unhideWhenUsed/>
    <w:rsid w:val="003A4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kerbj@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Dictdoc.dot</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James Madison University</Company>
  <LinksUpToDate>false</LinksUpToDate>
  <CharactersWithSpaces>2143</CharactersWithSpaces>
  <SharedDoc>false</SharedDoc>
  <HLinks>
    <vt:vector size="12" baseType="variant">
      <vt:variant>
        <vt:i4>6881344</vt:i4>
      </vt:variant>
      <vt:variant>
        <vt:i4>6</vt:i4>
      </vt:variant>
      <vt:variant>
        <vt:i4>0</vt:i4>
      </vt:variant>
      <vt:variant>
        <vt:i4>5</vt:i4>
      </vt:variant>
      <vt:variant>
        <vt:lpwstr>mailto:allendg@jmu.edu</vt:lpwstr>
      </vt:variant>
      <vt:variant>
        <vt:lpwstr/>
      </vt:variant>
      <vt:variant>
        <vt:i4>1179735</vt:i4>
      </vt:variant>
      <vt:variant>
        <vt:i4>3</vt:i4>
      </vt:variant>
      <vt:variant>
        <vt:i4>0</vt:i4>
      </vt:variant>
      <vt:variant>
        <vt:i4>5</vt:i4>
      </vt:variant>
      <vt:variant>
        <vt:lpwstr>mailto:barkerbj@jmu.edu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Dendinger</dc:creator>
  <cp:keywords/>
  <cp:lastModifiedBy>Anne Neale</cp:lastModifiedBy>
  <cp:revision>2</cp:revision>
  <cp:lastPrinted>1996-08-27T13:46:00Z</cp:lastPrinted>
  <dcterms:created xsi:type="dcterms:W3CDTF">2016-12-14T18:39:00Z</dcterms:created>
  <dcterms:modified xsi:type="dcterms:W3CDTF">2016-12-14T18:39:00Z</dcterms:modified>
</cp:coreProperties>
</file>